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D19" w:rsidRPr="007A41ED" w:rsidRDefault="00FE1D19" w:rsidP="00FE1D19">
      <w:pPr>
        <w:spacing w:after="0" w:line="360" w:lineRule="auto"/>
        <w:ind w:firstLine="709"/>
        <w:jc w:val="center"/>
        <w:rPr>
          <w:rFonts w:cs="Times New Roman"/>
          <w:b/>
          <w:sz w:val="28"/>
          <w:szCs w:val="28"/>
        </w:rPr>
      </w:pPr>
      <w:r w:rsidRPr="004F5E7B">
        <w:rPr>
          <w:rFonts w:cs="Times New Roman"/>
          <w:b/>
          <w:sz w:val="28"/>
          <w:szCs w:val="28"/>
        </w:rPr>
        <w:t>Кадастровая палата оказывает услуг</w:t>
      </w:r>
      <w:r>
        <w:rPr>
          <w:rFonts w:cs="Times New Roman"/>
          <w:b/>
          <w:sz w:val="28"/>
          <w:szCs w:val="28"/>
        </w:rPr>
        <w:t>и</w:t>
      </w:r>
      <w:r w:rsidRPr="004F5E7B">
        <w:rPr>
          <w:rFonts w:cs="Times New Roman"/>
          <w:b/>
          <w:sz w:val="28"/>
          <w:szCs w:val="28"/>
        </w:rPr>
        <w:t xml:space="preserve"> по выездному приему документов</w:t>
      </w:r>
    </w:p>
    <w:p w:rsidR="00FE1D19" w:rsidRDefault="00FE1D19" w:rsidP="00FE1D19">
      <w:pPr>
        <w:spacing w:after="0" w:line="240" w:lineRule="auto"/>
        <w:ind w:firstLine="709"/>
        <w:rPr>
          <w:rFonts w:cs="Times New Roman"/>
          <w:sz w:val="24"/>
          <w:szCs w:val="24"/>
        </w:rPr>
      </w:pPr>
      <w:r w:rsidRPr="005763AF">
        <w:rPr>
          <w:rFonts w:cs="Times New Roman"/>
          <w:sz w:val="24"/>
          <w:szCs w:val="24"/>
        </w:rPr>
        <w:t xml:space="preserve">Приближается важная и знаменательная для всех </w:t>
      </w:r>
      <w:r>
        <w:rPr>
          <w:rFonts w:cs="Times New Roman"/>
          <w:sz w:val="24"/>
          <w:szCs w:val="24"/>
        </w:rPr>
        <w:t xml:space="preserve">жителей </w:t>
      </w:r>
      <w:r w:rsidRPr="005763AF">
        <w:rPr>
          <w:rFonts w:cs="Times New Roman"/>
          <w:sz w:val="24"/>
          <w:szCs w:val="24"/>
        </w:rPr>
        <w:t xml:space="preserve">нашей страны дата – 9 мая. От всей души поздравляем с 73-й годовщиной Великой Победы! </w:t>
      </w:r>
      <w:r>
        <w:rPr>
          <w:rFonts w:cs="Times New Roman"/>
          <w:sz w:val="24"/>
          <w:szCs w:val="24"/>
        </w:rPr>
        <w:t>Низкий поклон и безграничное уважение ветеранам, труженикам тыла, вдовам и детям войны!</w:t>
      </w:r>
      <w:r w:rsidRPr="006973AA">
        <w:rPr>
          <w:rFonts w:cs="Times New Roman"/>
          <w:sz w:val="24"/>
          <w:szCs w:val="24"/>
        </w:rPr>
        <w:t xml:space="preserve"> </w:t>
      </w:r>
      <w:r w:rsidRPr="005763AF">
        <w:rPr>
          <w:rFonts w:cs="Times New Roman"/>
          <w:sz w:val="24"/>
          <w:szCs w:val="24"/>
        </w:rPr>
        <w:t>Желаем крепкого здоровья, добра</w:t>
      </w:r>
      <w:r>
        <w:rPr>
          <w:rFonts w:cs="Times New Roman"/>
          <w:sz w:val="24"/>
          <w:szCs w:val="24"/>
        </w:rPr>
        <w:t xml:space="preserve"> и мирного неба над головой!</w:t>
      </w:r>
    </w:p>
    <w:p w:rsidR="00FE1D19" w:rsidRDefault="00FE1D19" w:rsidP="00FE1D19">
      <w:pPr>
        <w:spacing w:after="0" w:line="240" w:lineRule="auto"/>
        <w:ind w:firstLine="709"/>
        <w:rPr>
          <w:rFonts w:cs="Times New Roman"/>
          <w:sz w:val="24"/>
          <w:szCs w:val="24"/>
        </w:rPr>
      </w:pPr>
      <w:r w:rsidRPr="005763AF">
        <w:rPr>
          <w:rFonts w:cs="Times New Roman"/>
          <w:sz w:val="24"/>
          <w:szCs w:val="24"/>
        </w:rPr>
        <w:t>Кадастровая палата по Новосибирской области напоминает об одной из оказываемых услуг. Для ветеранов</w:t>
      </w:r>
      <w:r w:rsidRPr="00FE1D19">
        <w:rPr>
          <w:rFonts w:cs="Times New Roman"/>
          <w:sz w:val="24"/>
          <w:szCs w:val="24"/>
        </w:rPr>
        <w:t xml:space="preserve"> </w:t>
      </w:r>
      <w:r w:rsidRPr="005763AF">
        <w:rPr>
          <w:rFonts w:cs="Times New Roman"/>
          <w:sz w:val="24"/>
          <w:szCs w:val="24"/>
        </w:rPr>
        <w:t xml:space="preserve">Великой Отечественной войны, </w:t>
      </w:r>
      <w:r w:rsidRPr="005763AF">
        <w:rPr>
          <w:rFonts w:cs="Times New Roman"/>
          <w:color w:val="000000"/>
          <w:sz w:val="24"/>
          <w:szCs w:val="24"/>
        </w:rPr>
        <w:t xml:space="preserve">вдов ветеранов и </w:t>
      </w:r>
      <w:r w:rsidRPr="005763AF">
        <w:rPr>
          <w:rFonts w:cs="Times New Roman"/>
          <w:sz w:val="24"/>
          <w:szCs w:val="24"/>
        </w:rPr>
        <w:t xml:space="preserve">инвалидов </w:t>
      </w:r>
      <w:r w:rsidRPr="005763AF">
        <w:rPr>
          <w:rFonts w:cs="Times New Roman"/>
          <w:sz w:val="24"/>
          <w:szCs w:val="24"/>
          <w:lang w:val="en-US"/>
        </w:rPr>
        <w:t>I</w:t>
      </w:r>
      <w:r w:rsidRPr="005763AF">
        <w:rPr>
          <w:rFonts w:cs="Times New Roman"/>
          <w:sz w:val="24"/>
          <w:szCs w:val="24"/>
        </w:rPr>
        <w:t xml:space="preserve">, </w:t>
      </w:r>
      <w:r w:rsidRPr="005763AF">
        <w:rPr>
          <w:rFonts w:cs="Times New Roman"/>
          <w:sz w:val="24"/>
          <w:szCs w:val="24"/>
          <w:lang w:val="en-US"/>
        </w:rPr>
        <w:t>II</w:t>
      </w:r>
      <w:r w:rsidRPr="005763AF">
        <w:rPr>
          <w:rFonts w:cs="Times New Roman"/>
          <w:sz w:val="24"/>
          <w:szCs w:val="24"/>
        </w:rPr>
        <w:t xml:space="preserve"> групп действует выездной прием документов на безвозмездной основе.</w:t>
      </w:r>
    </w:p>
    <w:p w:rsidR="00FE1D19" w:rsidRDefault="00FE1D19" w:rsidP="00FE1D19">
      <w:pPr>
        <w:spacing w:after="0" w:line="240" w:lineRule="auto"/>
        <w:ind w:firstLine="709"/>
        <w:rPr>
          <w:rFonts w:cs="Times New Roman"/>
          <w:sz w:val="24"/>
          <w:szCs w:val="24"/>
        </w:rPr>
      </w:pPr>
      <w:r w:rsidRPr="005763AF">
        <w:rPr>
          <w:sz w:val="24"/>
          <w:szCs w:val="24"/>
        </w:rPr>
        <w:t>Чтобы воспользоваться услугой по выездному приему документов, достаточно позвонить и записаться по номеру телефона: (383)314-51-00. Заявки также принимаются при личн</w:t>
      </w:r>
      <w:r>
        <w:rPr>
          <w:sz w:val="24"/>
          <w:szCs w:val="24"/>
        </w:rPr>
        <w:t>ом визите</w:t>
      </w:r>
      <w:r w:rsidRPr="005763AF">
        <w:rPr>
          <w:sz w:val="24"/>
          <w:szCs w:val="24"/>
        </w:rPr>
        <w:t xml:space="preserve">: </w:t>
      </w:r>
      <w:proofErr w:type="gramStart"/>
      <w:r w:rsidRPr="005763AF">
        <w:rPr>
          <w:sz w:val="24"/>
          <w:szCs w:val="24"/>
        </w:rPr>
        <w:t>г</w:t>
      </w:r>
      <w:proofErr w:type="gramEnd"/>
      <w:r w:rsidRPr="005763AF">
        <w:rPr>
          <w:sz w:val="24"/>
          <w:szCs w:val="24"/>
        </w:rPr>
        <w:t xml:space="preserve">. Новосибирск, ул. Немировича-Данченко, 167, </w:t>
      </w:r>
      <w:proofErr w:type="spellStart"/>
      <w:r w:rsidRPr="005763AF">
        <w:rPr>
          <w:sz w:val="24"/>
          <w:szCs w:val="24"/>
        </w:rPr>
        <w:t>каб</w:t>
      </w:r>
      <w:proofErr w:type="spellEnd"/>
      <w:r w:rsidRPr="005763AF">
        <w:rPr>
          <w:sz w:val="24"/>
          <w:szCs w:val="24"/>
        </w:rPr>
        <w:t xml:space="preserve">. 322. Сотрудник учреждения согласовывает дату и время приёма с заявителем. Изменение согласованной даты и времени не допускается. </w:t>
      </w:r>
    </w:p>
    <w:p w:rsidR="00FE1D19" w:rsidRPr="005763AF" w:rsidRDefault="00FE1D19" w:rsidP="00FE1D19">
      <w:pPr>
        <w:spacing w:after="0" w:line="240" w:lineRule="auto"/>
        <w:ind w:firstLine="709"/>
        <w:rPr>
          <w:rFonts w:cs="Times New Roman"/>
          <w:sz w:val="24"/>
          <w:szCs w:val="24"/>
        </w:rPr>
      </w:pPr>
      <w:r w:rsidRPr="005763AF">
        <w:rPr>
          <w:sz w:val="24"/>
          <w:szCs w:val="24"/>
        </w:rPr>
        <w:t>Подать заявку на выездной прием может родственник или другой представитель ветерана. Для подтверждения необходимо представить копии документов заявителя: паспорта и удостоверения ветерана Великой Отечественной войны (инвалида определенной группы).</w:t>
      </w:r>
    </w:p>
    <w:p w:rsidR="00FE1D19" w:rsidRPr="005763AF" w:rsidRDefault="00FE1D19" w:rsidP="00FE1D19">
      <w:pPr>
        <w:spacing w:line="240" w:lineRule="auto"/>
        <w:ind w:firstLine="709"/>
        <w:rPr>
          <w:sz w:val="24"/>
          <w:szCs w:val="24"/>
        </w:rPr>
      </w:pPr>
      <w:r w:rsidRPr="005763AF">
        <w:rPr>
          <w:sz w:val="24"/>
          <w:szCs w:val="24"/>
        </w:rPr>
        <w:t>Заявитель при получении услуги выездного приема должен иметь при себе:</w:t>
      </w:r>
    </w:p>
    <w:p w:rsidR="00FE1D19" w:rsidRPr="005763AF" w:rsidRDefault="00FE1D19" w:rsidP="00FE1D19">
      <w:pPr>
        <w:spacing w:line="240" w:lineRule="auto"/>
        <w:ind w:firstLine="709"/>
        <w:rPr>
          <w:sz w:val="24"/>
          <w:szCs w:val="24"/>
        </w:rPr>
      </w:pPr>
      <w:r w:rsidRPr="005763AF">
        <w:rPr>
          <w:sz w:val="24"/>
          <w:szCs w:val="24"/>
        </w:rPr>
        <w:t xml:space="preserve">      -    оригинал документа о льготе;</w:t>
      </w:r>
    </w:p>
    <w:p w:rsidR="00FE1D19" w:rsidRPr="005763AF" w:rsidRDefault="00FE1D19" w:rsidP="00FE1D19">
      <w:pPr>
        <w:spacing w:line="240" w:lineRule="auto"/>
        <w:ind w:firstLine="709"/>
        <w:rPr>
          <w:sz w:val="24"/>
          <w:szCs w:val="24"/>
        </w:rPr>
      </w:pPr>
      <w:r w:rsidRPr="005763AF">
        <w:rPr>
          <w:sz w:val="24"/>
          <w:szCs w:val="24"/>
        </w:rPr>
        <w:t xml:space="preserve">      -    документ, удостоверяющий личность (или подтверждающий полномочия представителя);</w:t>
      </w:r>
    </w:p>
    <w:p w:rsidR="00FE1D19" w:rsidRDefault="00FE1D19" w:rsidP="00FE1D19">
      <w:pPr>
        <w:spacing w:line="240" w:lineRule="auto"/>
        <w:ind w:firstLine="709"/>
        <w:rPr>
          <w:sz w:val="24"/>
          <w:szCs w:val="24"/>
        </w:rPr>
      </w:pPr>
      <w:r w:rsidRPr="005763AF">
        <w:rPr>
          <w:sz w:val="24"/>
          <w:szCs w:val="24"/>
        </w:rPr>
        <w:t xml:space="preserve">      -    документы, необходимые для оказания государственной услуги. </w:t>
      </w:r>
    </w:p>
    <w:p w:rsidR="00FE1D19" w:rsidRDefault="00FE1D19" w:rsidP="00FE1D19">
      <w:pPr>
        <w:spacing w:line="240" w:lineRule="auto"/>
        <w:ind w:firstLine="709"/>
        <w:rPr>
          <w:sz w:val="24"/>
          <w:szCs w:val="24"/>
        </w:rPr>
      </w:pPr>
      <w:r w:rsidRPr="005763AF">
        <w:rPr>
          <w:sz w:val="24"/>
          <w:szCs w:val="24"/>
        </w:rPr>
        <w:t xml:space="preserve">В рамках выездного приема пакеты документов принимаются по объектам, находящимся на территории </w:t>
      </w:r>
      <w:proofErr w:type="gramStart"/>
      <w:r w:rsidRPr="005763AF">
        <w:rPr>
          <w:sz w:val="24"/>
          <w:szCs w:val="24"/>
        </w:rPr>
        <w:t>г</w:t>
      </w:r>
      <w:proofErr w:type="gramEnd"/>
      <w:r w:rsidRPr="005763AF">
        <w:rPr>
          <w:sz w:val="24"/>
          <w:szCs w:val="24"/>
        </w:rPr>
        <w:t xml:space="preserve">. Новосибирска и Новосибирской области. </w:t>
      </w:r>
      <w:proofErr w:type="gramStart"/>
      <w:r w:rsidRPr="005763AF">
        <w:rPr>
          <w:sz w:val="24"/>
          <w:szCs w:val="24"/>
        </w:rPr>
        <w:t>Выезд осуществляется только на территории г. Новосибирска, кроме Сов</w:t>
      </w:r>
      <w:r>
        <w:rPr>
          <w:sz w:val="24"/>
          <w:szCs w:val="24"/>
        </w:rPr>
        <w:t>етского и Первомайского районов.</w:t>
      </w:r>
      <w:proofErr w:type="gramEnd"/>
    </w:p>
    <w:p w:rsidR="00FE1D19" w:rsidRPr="00FE1D19" w:rsidRDefault="00FE1D19" w:rsidP="00FE1D19">
      <w:pPr>
        <w:spacing w:line="240" w:lineRule="auto"/>
        <w:ind w:firstLine="709"/>
        <w:jc w:val="right"/>
        <w:rPr>
          <w:i/>
          <w:sz w:val="20"/>
          <w:szCs w:val="20"/>
        </w:rPr>
      </w:pPr>
      <w:r w:rsidRPr="00FE1D19">
        <w:rPr>
          <w:i/>
          <w:sz w:val="20"/>
          <w:szCs w:val="20"/>
        </w:rPr>
        <w:t>Материал предоставлен пресс-службой Кадастровой палаты по Новосибирской области.</w:t>
      </w:r>
    </w:p>
    <w:p w:rsidR="00D82973" w:rsidRDefault="00D82973" w:rsidP="00D82973">
      <w:pPr>
        <w:spacing w:after="0" w:line="240" w:lineRule="auto"/>
        <w:ind w:left="142"/>
        <w:jc w:val="both"/>
        <w:rPr>
          <w:sz w:val="18"/>
          <w:szCs w:val="18"/>
        </w:rPr>
      </w:pPr>
    </w:p>
    <w:p w:rsidR="00A8510D" w:rsidRPr="00D82973" w:rsidRDefault="00A8510D" w:rsidP="00D82973">
      <w:pPr>
        <w:spacing w:after="0" w:line="240" w:lineRule="auto"/>
        <w:ind w:left="142"/>
        <w:jc w:val="both"/>
        <w:rPr>
          <w:sz w:val="18"/>
          <w:szCs w:val="18"/>
        </w:rPr>
      </w:pPr>
    </w:p>
    <w:sectPr w:rsidR="00A8510D" w:rsidRPr="00D82973" w:rsidSect="00B94D63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59D" w:rsidRDefault="00A7059D" w:rsidP="00A7059D">
      <w:pPr>
        <w:spacing w:after="0" w:line="240" w:lineRule="auto"/>
      </w:pPr>
      <w:r>
        <w:separator/>
      </w:r>
    </w:p>
  </w:endnote>
  <w:end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40B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>
      <w:rPr>
        <w:rFonts w:eastAsia="Calibri" w:cs="Segoe UI"/>
        <w:sz w:val="17"/>
        <w:szCs w:val="17"/>
        <w:lang w:eastAsia="en-US"/>
      </w:rPr>
      <w:t>Контакты пресс-службы</w:t>
    </w:r>
  </w:p>
  <w:p w:rsidR="006C740B" w:rsidRDefault="002866C7" w:rsidP="006C740B">
    <w:pPr>
      <w:spacing w:after="0" w:line="240" w:lineRule="auto"/>
      <w:ind w:left="142" w:firstLine="284"/>
      <w:jc w:val="right"/>
      <w:rPr>
        <w:rFonts w:cs="Times New Roman"/>
        <w:sz w:val="17"/>
        <w:szCs w:val="17"/>
      </w:rPr>
    </w:pPr>
    <w:r>
      <w:rPr>
        <w:rFonts w:cs="Times New Roman"/>
        <w:sz w:val="17"/>
        <w:szCs w:val="17"/>
      </w:rPr>
      <w:t>Кадастровой палаты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cs="Times New Roman"/>
        <w:sz w:val="17"/>
        <w:szCs w:val="17"/>
      </w:rPr>
      <w:t>по Новосибирской области</w:t>
    </w:r>
    <w:r w:rsidRPr="00266DBD">
      <w:rPr>
        <w:rFonts w:eastAsia="Calibri" w:cs="Segoe UI"/>
        <w:sz w:val="17"/>
        <w:szCs w:val="17"/>
        <w:lang w:eastAsia="en-US"/>
      </w:rPr>
      <w:t>: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eastAsia="Calibri" w:cs="Segoe UI"/>
        <w:sz w:val="17"/>
        <w:szCs w:val="17"/>
        <w:lang w:eastAsia="en-US"/>
      </w:rPr>
      <w:t>(383) 347-59-49</w:t>
    </w:r>
  </w:p>
  <w:p w:rsidR="006C740B" w:rsidRPr="006C740B" w:rsidRDefault="009F06F3" w:rsidP="006C740B">
    <w:pPr>
      <w:spacing w:after="0" w:line="240" w:lineRule="auto"/>
      <w:ind w:left="142" w:firstLine="284"/>
      <w:jc w:val="right"/>
      <w:rPr>
        <w:sz w:val="17"/>
        <w:szCs w:val="17"/>
      </w:rPr>
    </w:pPr>
    <w:hyperlink r:id="rId1" w:history="1">
      <w:r w:rsidR="001205AE" w:rsidRPr="005B5F9B">
        <w:rPr>
          <w:rStyle w:val="a9"/>
          <w:sz w:val="17"/>
          <w:szCs w:val="17"/>
          <w:lang w:val="en-US"/>
        </w:rPr>
        <w:t>press</w:t>
      </w:r>
      <w:r w:rsidR="001205AE" w:rsidRPr="005B5F9B">
        <w:rPr>
          <w:rStyle w:val="a9"/>
          <w:sz w:val="17"/>
          <w:szCs w:val="17"/>
        </w:rPr>
        <w:t>@54.</w:t>
      </w:r>
      <w:r w:rsidR="001205AE" w:rsidRPr="005B5F9B">
        <w:rPr>
          <w:rStyle w:val="a9"/>
          <w:sz w:val="17"/>
          <w:szCs w:val="17"/>
          <w:lang w:val="en-US"/>
        </w:rPr>
        <w:t>kadastr</w:t>
      </w:r>
      <w:r w:rsidR="001205AE" w:rsidRPr="005B5F9B">
        <w:rPr>
          <w:rStyle w:val="a9"/>
          <w:sz w:val="17"/>
          <w:szCs w:val="17"/>
        </w:rPr>
        <w:t>.</w:t>
      </w:r>
      <w:r w:rsidR="001205AE" w:rsidRPr="005B5F9B">
        <w:rPr>
          <w:rStyle w:val="a9"/>
          <w:sz w:val="17"/>
          <w:szCs w:val="17"/>
          <w:lang w:val="en-US"/>
        </w:rPr>
        <w:t>ru</w:t>
      </w:r>
    </w:hyperlink>
  </w:p>
  <w:p w:rsidR="00266DBD" w:rsidRDefault="00266DB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59D" w:rsidRDefault="00A7059D" w:rsidP="00A7059D">
      <w:pPr>
        <w:spacing w:after="0" w:line="240" w:lineRule="auto"/>
      </w:pPr>
      <w:r>
        <w:separator/>
      </w:r>
    </w:p>
  </w:footnote>
  <w:foot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9F06F3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8" o:spid="_x0000_s2053" type="#_x0000_t75" style="position:absolute;margin-left:0;margin-top:0;width:467.65pt;height:454.85pt;z-index:-251657216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15E" w:rsidRDefault="00A8510D">
    <w:pPr>
      <w:pStyle w:val="a3"/>
    </w:pPr>
    <w:r>
      <w:rPr>
        <w:noProof/>
        <w:lang w:eastAsia="ru-RU"/>
      </w:rPr>
      <w:drawing>
        <wp:inline distT="0" distB="0" distL="0" distR="0">
          <wp:extent cx="1940155" cy="790575"/>
          <wp:effectExtent l="19050" t="0" r="2945" b="0"/>
          <wp:docPr id="1" name="Рисунок 2" descr="\\Serv9\_ОБМЕН_\_Отдел контроля и Анализа\!СМИ\ИЗОБРАЖЕНИЯ\Logo FK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Serv9\_ОБМЕН_\_Отдел контроля и Анализа\!СМИ\ИЗОБРАЖЕНИЯ\Logo FKP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0155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7059D" w:rsidRDefault="00A7059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9F06F3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7" o:spid="_x0000_s2052" type="#_x0000_t75" style="position:absolute;margin-left:0;margin-top:0;width:467.65pt;height:454.85pt;z-index:-251658240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👍" style="width:.75pt;height:.75pt;visibility:visible;mso-wrap-style:square" o:bullet="t">
        <v:imagedata r:id="rId1" o:title="👍"/>
      </v:shape>
    </w:pict>
  </w:numPicBullet>
  <w:abstractNum w:abstractNumId="0">
    <w:nsid w:val="59537B36"/>
    <w:multiLevelType w:val="hybridMultilevel"/>
    <w:tmpl w:val="80C0AEC4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C907D3"/>
    <w:multiLevelType w:val="hybridMultilevel"/>
    <w:tmpl w:val="9A5C3848"/>
    <w:lvl w:ilvl="0" w:tplc="2B68C0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C9122F1"/>
    <w:multiLevelType w:val="hybridMultilevel"/>
    <w:tmpl w:val="810AF6E0"/>
    <w:lvl w:ilvl="0" w:tplc="74E2A31C">
      <w:start w:val="1"/>
      <w:numFmt w:val="bullet"/>
      <w:lvlText w:val=""/>
      <w:lvlPicBulletId w:val="0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D458AF0A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9574302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8DBE5AC0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3BC1B82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C4D0F090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4698BD4C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830CE9C0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1C622730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7059D"/>
    <w:rsid w:val="001205AE"/>
    <w:rsid w:val="00170B0D"/>
    <w:rsid w:val="0018070E"/>
    <w:rsid w:val="00266DBD"/>
    <w:rsid w:val="002866C7"/>
    <w:rsid w:val="002D2570"/>
    <w:rsid w:val="00353854"/>
    <w:rsid w:val="003E6480"/>
    <w:rsid w:val="00405FF5"/>
    <w:rsid w:val="004126C1"/>
    <w:rsid w:val="004D7657"/>
    <w:rsid w:val="00543941"/>
    <w:rsid w:val="00551784"/>
    <w:rsid w:val="005A415E"/>
    <w:rsid w:val="0065402A"/>
    <w:rsid w:val="006C740B"/>
    <w:rsid w:val="007B12EB"/>
    <w:rsid w:val="00806C7D"/>
    <w:rsid w:val="00831045"/>
    <w:rsid w:val="00831792"/>
    <w:rsid w:val="00864160"/>
    <w:rsid w:val="009F06F3"/>
    <w:rsid w:val="00A26900"/>
    <w:rsid w:val="00A7059D"/>
    <w:rsid w:val="00A8510D"/>
    <w:rsid w:val="00AF5AB7"/>
    <w:rsid w:val="00B94D63"/>
    <w:rsid w:val="00CB2D01"/>
    <w:rsid w:val="00D82973"/>
    <w:rsid w:val="00E05B96"/>
    <w:rsid w:val="00EC76E5"/>
    <w:rsid w:val="00F07814"/>
    <w:rsid w:val="00F5080C"/>
    <w:rsid w:val="00F72F4B"/>
    <w:rsid w:val="00FA78A8"/>
    <w:rsid w:val="00FE1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6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7059D"/>
  </w:style>
  <w:style w:type="paragraph" w:styleId="a5">
    <w:name w:val="footer"/>
    <w:basedOn w:val="a"/>
    <w:link w:val="a6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7059D"/>
  </w:style>
  <w:style w:type="paragraph" w:styleId="a7">
    <w:name w:val="Balloon Text"/>
    <w:basedOn w:val="a"/>
    <w:link w:val="a8"/>
    <w:uiPriority w:val="99"/>
    <w:semiHidden/>
    <w:unhideWhenUsed/>
    <w:rsid w:val="00A70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059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EC76E5"/>
    <w:rPr>
      <w:color w:val="0000FF" w:themeColor="hyperlink"/>
      <w:u w:val="single"/>
    </w:rPr>
  </w:style>
  <w:style w:type="paragraph" w:styleId="aa">
    <w:name w:val="List Paragraph"/>
    <w:basedOn w:val="a"/>
    <w:link w:val="ab"/>
    <w:uiPriority w:val="99"/>
    <w:qFormat/>
    <w:rsid w:val="00F5080C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F5080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paragraph" w:styleId="ac">
    <w:name w:val="Normal (Web)"/>
    <w:basedOn w:val="a"/>
    <w:uiPriority w:val="99"/>
    <w:unhideWhenUsed/>
    <w:rsid w:val="00F50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basedOn w:val="a0"/>
    <w:link w:val="aa"/>
    <w:uiPriority w:val="99"/>
    <w:locked/>
    <w:rsid w:val="00F508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ess@54.kadastr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9D740F-236E-4620-BA6F-8BDE757A2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266</Words>
  <Characters>1518</Characters>
  <Application>Microsoft Office Word</Application>
  <DocSecurity>0</DocSecurity>
  <Lines>12</Lines>
  <Paragraphs>3</Paragraphs>
  <ScaleCrop>false</ScaleCrop>
  <Company/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Korotich_SA</dc:creator>
  <cp:keywords/>
  <dc:description/>
  <cp:lastModifiedBy>Sidorova_LV</cp:lastModifiedBy>
  <cp:revision>36</cp:revision>
  <dcterms:created xsi:type="dcterms:W3CDTF">2016-04-07T02:40:00Z</dcterms:created>
  <dcterms:modified xsi:type="dcterms:W3CDTF">2018-05-07T03:16:00Z</dcterms:modified>
</cp:coreProperties>
</file>