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35" w:rsidRDefault="00F91435" w:rsidP="004E774F">
      <w:pPr>
        <w:jc w:val="center"/>
        <w:rPr>
          <w:rFonts w:cstheme="minorBidi"/>
          <w:szCs w:val="28"/>
          <w:lang w:eastAsia="en-US"/>
        </w:rPr>
      </w:pPr>
    </w:p>
    <w:p w:rsidR="004E774F" w:rsidRPr="004E774F" w:rsidRDefault="004E774F" w:rsidP="004E774F">
      <w:pPr>
        <w:jc w:val="center"/>
        <w:rPr>
          <w:rFonts w:cstheme="minorBidi"/>
          <w:szCs w:val="28"/>
          <w:lang w:eastAsia="en-US"/>
        </w:rPr>
      </w:pPr>
      <w:bookmarkStart w:id="0" w:name="_GoBack"/>
      <w:bookmarkEnd w:id="0"/>
      <w:r w:rsidRPr="004E774F">
        <w:rPr>
          <w:rFonts w:cstheme="minorBidi"/>
          <w:szCs w:val="28"/>
          <w:lang w:eastAsia="en-US"/>
        </w:rPr>
        <w:t>СОВЕТ ДЕПУТАТОВ</w:t>
      </w:r>
    </w:p>
    <w:p w:rsidR="004E774F" w:rsidRPr="004E774F" w:rsidRDefault="004E774F" w:rsidP="004E774F">
      <w:pPr>
        <w:jc w:val="center"/>
        <w:rPr>
          <w:rFonts w:cstheme="minorBidi"/>
          <w:szCs w:val="28"/>
          <w:lang w:eastAsia="en-US"/>
        </w:rPr>
      </w:pPr>
      <w:r w:rsidRPr="004E774F">
        <w:rPr>
          <w:rFonts w:cstheme="minorBidi"/>
          <w:szCs w:val="28"/>
          <w:lang w:eastAsia="en-US"/>
        </w:rPr>
        <w:t>ВЕНГЕРОВСКОГО РАЙОНА</w:t>
      </w:r>
    </w:p>
    <w:p w:rsidR="004E774F" w:rsidRPr="004E774F" w:rsidRDefault="004E774F" w:rsidP="004E774F">
      <w:pPr>
        <w:jc w:val="center"/>
        <w:rPr>
          <w:rFonts w:cstheme="minorBidi"/>
          <w:szCs w:val="28"/>
          <w:lang w:eastAsia="en-US"/>
        </w:rPr>
      </w:pPr>
      <w:r w:rsidRPr="004E774F">
        <w:rPr>
          <w:rFonts w:cstheme="minorBidi"/>
          <w:szCs w:val="28"/>
          <w:lang w:eastAsia="en-US"/>
        </w:rPr>
        <w:t>НОВОСИБИРСКОЙ ОБЛАСТИ</w:t>
      </w:r>
    </w:p>
    <w:p w:rsidR="004E774F" w:rsidRPr="004E774F" w:rsidRDefault="004E774F" w:rsidP="004E774F">
      <w:pPr>
        <w:jc w:val="center"/>
        <w:rPr>
          <w:rFonts w:cstheme="minorBidi"/>
          <w:szCs w:val="28"/>
          <w:lang w:eastAsia="en-US"/>
        </w:rPr>
      </w:pPr>
    </w:p>
    <w:p w:rsidR="004E774F" w:rsidRPr="004E774F" w:rsidRDefault="004E774F" w:rsidP="004E774F">
      <w:pPr>
        <w:jc w:val="center"/>
        <w:rPr>
          <w:rFonts w:cstheme="minorBidi"/>
          <w:szCs w:val="28"/>
          <w:lang w:eastAsia="en-US"/>
        </w:rPr>
      </w:pPr>
      <w:r w:rsidRPr="004E774F">
        <w:rPr>
          <w:rFonts w:cstheme="minorBidi"/>
          <w:szCs w:val="28"/>
          <w:lang w:eastAsia="en-US"/>
        </w:rPr>
        <w:t>РЕШЕНИЕ № 1</w:t>
      </w:r>
      <w:r>
        <w:rPr>
          <w:rFonts w:cstheme="minorBidi"/>
          <w:szCs w:val="28"/>
          <w:lang w:eastAsia="en-US"/>
        </w:rPr>
        <w:t>19</w:t>
      </w:r>
    </w:p>
    <w:p w:rsidR="004E774F" w:rsidRPr="004E774F" w:rsidRDefault="004E774F" w:rsidP="004E774F">
      <w:pPr>
        <w:jc w:val="center"/>
        <w:rPr>
          <w:rFonts w:cstheme="minorBidi"/>
          <w:szCs w:val="28"/>
          <w:lang w:eastAsia="en-US"/>
        </w:rPr>
      </w:pPr>
      <w:r w:rsidRPr="004E774F">
        <w:rPr>
          <w:rFonts w:cstheme="minorBidi"/>
          <w:szCs w:val="28"/>
          <w:lang w:eastAsia="en-US"/>
        </w:rPr>
        <w:t>(десятая сессия четвертого созыва)</w:t>
      </w:r>
    </w:p>
    <w:p w:rsidR="004E774F" w:rsidRPr="004E774F" w:rsidRDefault="004E774F" w:rsidP="004E774F">
      <w:pPr>
        <w:jc w:val="center"/>
        <w:rPr>
          <w:rFonts w:cstheme="minorBidi"/>
          <w:szCs w:val="28"/>
          <w:lang w:eastAsia="en-US"/>
        </w:rPr>
      </w:pPr>
    </w:p>
    <w:p w:rsidR="004E774F" w:rsidRPr="004E774F" w:rsidRDefault="004E774F" w:rsidP="004E774F">
      <w:pPr>
        <w:jc w:val="center"/>
        <w:rPr>
          <w:rFonts w:cstheme="minorBidi"/>
          <w:szCs w:val="28"/>
          <w:lang w:eastAsia="en-US"/>
        </w:rPr>
      </w:pPr>
    </w:p>
    <w:p w:rsidR="004E774F" w:rsidRDefault="004E774F" w:rsidP="004E774F">
      <w:pPr>
        <w:spacing w:line="259" w:lineRule="auto"/>
        <w:rPr>
          <w:szCs w:val="28"/>
        </w:rPr>
      </w:pPr>
      <w:r w:rsidRPr="004E774F">
        <w:rPr>
          <w:rFonts w:cstheme="minorBidi"/>
          <w:szCs w:val="28"/>
          <w:lang w:eastAsia="en-US"/>
        </w:rPr>
        <w:t xml:space="preserve"> 24.12.2021                                                                  </w:t>
      </w:r>
      <w:r>
        <w:rPr>
          <w:rFonts w:cstheme="minorBidi"/>
          <w:szCs w:val="28"/>
          <w:lang w:eastAsia="en-US"/>
        </w:rPr>
        <w:t xml:space="preserve">                         </w:t>
      </w:r>
      <w:r w:rsidRPr="004E774F">
        <w:rPr>
          <w:rFonts w:cstheme="minorBidi"/>
          <w:szCs w:val="28"/>
          <w:lang w:eastAsia="en-US"/>
        </w:rPr>
        <w:t>с. Венгерово</w:t>
      </w:r>
    </w:p>
    <w:p w:rsidR="004E774F" w:rsidRPr="00DE03BF" w:rsidRDefault="004E774F" w:rsidP="004E774F">
      <w:pPr>
        <w:ind w:firstLine="709"/>
        <w:jc w:val="both"/>
        <w:rPr>
          <w:szCs w:val="28"/>
        </w:rPr>
      </w:pPr>
    </w:p>
    <w:p w:rsidR="004E774F" w:rsidRPr="006B236D" w:rsidRDefault="004E774F" w:rsidP="004E774F">
      <w:pPr>
        <w:jc w:val="center"/>
        <w:rPr>
          <w:szCs w:val="32"/>
        </w:rPr>
      </w:pPr>
      <w:r w:rsidRPr="006B236D">
        <w:rPr>
          <w:szCs w:val="28"/>
        </w:rPr>
        <w:t xml:space="preserve">О внесении изменений в решение Совета депутатов Венгеровского района </w:t>
      </w:r>
      <w:r>
        <w:rPr>
          <w:szCs w:val="28"/>
        </w:rPr>
        <w:t xml:space="preserve">                          </w:t>
      </w:r>
      <w:r w:rsidRPr="006B236D">
        <w:rPr>
          <w:szCs w:val="28"/>
        </w:rPr>
        <w:t>Новосиби</w:t>
      </w:r>
      <w:r>
        <w:rPr>
          <w:szCs w:val="28"/>
        </w:rPr>
        <w:t>рской области от 17.11.2021 № 100 «Об утверждении Положения о                     муниципальном контроле за исполнением единой теплоснабжающей                               организацией обязательств по строительству, реконструкции и (или)                                    модернизации объектов теплоснабжения в Венгеровском районе                                           Новосибирской области</w:t>
      </w:r>
      <w:r w:rsidRPr="006B236D">
        <w:rPr>
          <w:szCs w:val="28"/>
        </w:rPr>
        <w:t>»</w:t>
      </w:r>
    </w:p>
    <w:p w:rsidR="004E774F" w:rsidRPr="006B236D" w:rsidRDefault="004E774F" w:rsidP="004E774F">
      <w:pPr>
        <w:rPr>
          <w:szCs w:val="32"/>
        </w:rPr>
      </w:pPr>
    </w:p>
    <w:p w:rsidR="004E774F" w:rsidRDefault="004E774F" w:rsidP="004E774F">
      <w:pPr>
        <w:ind w:firstLine="708"/>
        <w:jc w:val="both"/>
        <w:rPr>
          <w:szCs w:val="28"/>
        </w:rPr>
      </w:pPr>
      <w:r w:rsidRPr="006B236D">
        <w:rPr>
          <w:szCs w:val="28"/>
        </w:rPr>
        <w:t xml:space="preserve">В целях приведения муниципального нормативного правового акта в соответствие с требованиями </w:t>
      </w:r>
      <w:r>
        <w:rPr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</w:t>
      </w:r>
      <w:r w:rsidRPr="004B673D">
        <w:rPr>
          <w:szCs w:val="28"/>
        </w:rPr>
        <w:t>Совет депутатов Венгеровского района</w:t>
      </w:r>
      <w:r>
        <w:rPr>
          <w:szCs w:val="28"/>
        </w:rPr>
        <w:t xml:space="preserve"> Новосибирской области</w:t>
      </w:r>
    </w:p>
    <w:p w:rsidR="004E774F" w:rsidRPr="004B673D" w:rsidRDefault="004E774F" w:rsidP="004E774F">
      <w:pPr>
        <w:ind w:firstLine="708"/>
        <w:jc w:val="both"/>
        <w:rPr>
          <w:szCs w:val="28"/>
        </w:rPr>
      </w:pPr>
    </w:p>
    <w:p w:rsidR="004E774F" w:rsidRDefault="004E774F" w:rsidP="004E774F">
      <w:pPr>
        <w:ind w:firstLine="709"/>
        <w:jc w:val="center"/>
        <w:rPr>
          <w:szCs w:val="28"/>
        </w:rPr>
      </w:pPr>
      <w:r w:rsidRPr="00DE03BF">
        <w:rPr>
          <w:szCs w:val="28"/>
        </w:rPr>
        <w:t>РЕШИЛ:</w:t>
      </w:r>
    </w:p>
    <w:p w:rsidR="004E774F" w:rsidRPr="006B236D" w:rsidRDefault="004E774F" w:rsidP="004E774F">
      <w:pPr>
        <w:jc w:val="center"/>
        <w:rPr>
          <w:szCs w:val="32"/>
        </w:rPr>
      </w:pPr>
    </w:p>
    <w:p w:rsidR="004E774F" w:rsidRPr="006B236D" w:rsidRDefault="004E774F" w:rsidP="004E774F">
      <w:pPr>
        <w:ind w:firstLine="708"/>
        <w:jc w:val="both"/>
        <w:rPr>
          <w:szCs w:val="28"/>
        </w:rPr>
      </w:pPr>
      <w:r w:rsidRPr="006B236D">
        <w:rPr>
          <w:szCs w:val="28"/>
        </w:rPr>
        <w:t>1.</w:t>
      </w:r>
      <w:r>
        <w:rPr>
          <w:szCs w:val="28"/>
        </w:rPr>
        <w:t xml:space="preserve"> </w:t>
      </w:r>
      <w:r w:rsidRPr="006B236D">
        <w:rPr>
          <w:szCs w:val="28"/>
        </w:rPr>
        <w:t>Внести в решение Совета депутатов Венгеровского района Новосибирской области от 17.11.2021</w:t>
      </w:r>
      <w:r>
        <w:rPr>
          <w:szCs w:val="28"/>
        </w:rPr>
        <w:t xml:space="preserve"> № 100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Венгеровском районе Новосибирской области</w:t>
      </w:r>
      <w:r w:rsidRPr="006B236D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4E774F" w:rsidRPr="006B236D" w:rsidRDefault="004E774F" w:rsidP="004E774F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1.1.</w:t>
      </w:r>
      <w:r w:rsidRPr="00EA5746">
        <w:rPr>
          <w:szCs w:val="28"/>
        </w:rPr>
        <w:t xml:space="preserve"> </w:t>
      </w:r>
      <w:r w:rsidRPr="006B236D">
        <w:rPr>
          <w:szCs w:val="28"/>
        </w:rPr>
        <w:t>Раздел 4</w:t>
      </w:r>
      <w:r>
        <w:rPr>
          <w:szCs w:val="28"/>
        </w:rPr>
        <w:t xml:space="preserve"> Положения </w:t>
      </w:r>
      <w:r w:rsidRPr="00DE4F29">
        <w:rPr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</w:t>
      </w:r>
      <w:r>
        <w:rPr>
          <w:szCs w:val="28"/>
        </w:rPr>
        <w:t xml:space="preserve">ом районе Новосибирской области </w:t>
      </w:r>
      <w:r w:rsidRPr="006B236D">
        <w:rPr>
          <w:szCs w:val="28"/>
        </w:rPr>
        <w:t>«Обжалование</w:t>
      </w:r>
      <w:r>
        <w:rPr>
          <w:szCs w:val="28"/>
        </w:rPr>
        <w:t xml:space="preserve"> решений администрации, действий</w:t>
      </w:r>
      <w:r w:rsidRPr="006B236D">
        <w:rPr>
          <w:szCs w:val="28"/>
        </w:rPr>
        <w:t xml:space="preserve"> (бездействия) </w:t>
      </w:r>
      <w:r>
        <w:rPr>
          <w:szCs w:val="28"/>
        </w:rPr>
        <w:t>должностного лица, уполномоченных осуществлять муниципальный контроль за исполнением единой теплоснабжающей организацией обязательств</w:t>
      </w:r>
      <w:r w:rsidRPr="006B236D">
        <w:rPr>
          <w:szCs w:val="28"/>
        </w:rPr>
        <w:t xml:space="preserve"> изложить в следующей редакции:</w:t>
      </w:r>
    </w:p>
    <w:p w:rsidR="004E774F" w:rsidRPr="006B236D" w:rsidRDefault="004E774F" w:rsidP="004E774F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B236D">
        <w:rPr>
          <w:szCs w:val="28"/>
        </w:rPr>
        <w:t>4.1.Решения администрации, действия (бездействие) должностных лиц, уполномоченных осуществлять муниципальный конт</w:t>
      </w:r>
      <w:r>
        <w:rPr>
          <w:szCs w:val="28"/>
        </w:rPr>
        <w:t>роль за исполнением единой теплоснабжающей организацией обязательств,</w:t>
      </w:r>
      <w:r w:rsidRPr="006B236D">
        <w:rPr>
          <w:szCs w:val="28"/>
        </w:rPr>
        <w:t xml:space="preserve"> могут быть обжалованы в пор</w:t>
      </w:r>
      <w:r>
        <w:rPr>
          <w:szCs w:val="28"/>
        </w:rPr>
        <w:t>ядке, установленном главой 9 Фе</w:t>
      </w:r>
      <w:r w:rsidRPr="006B236D">
        <w:rPr>
          <w:szCs w:val="28"/>
        </w:rPr>
        <w:t>дерального закона от 31.07.2020 № 248-ФЗ «О государственном контроле (надзоре) и муниципальном контроле в Российской Федерации».</w:t>
      </w:r>
    </w:p>
    <w:p w:rsidR="004E774F" w:rsidRDefault="004E774F" w:rsidP="004E774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236D">
        <w:rPr>
          <w:szCs w:val="28"/>
        </w:rPr>
        <w:lastRenderedPageBreak/>
        <w:t>4.2. В соответствии с частью 4 ст.39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</w:t>
      </w:r>
      <w:r>
        <w:rPr>
          <w:szCs w:val="28"/>
        </w:rPr>
        <w:t>.».</w:t>
      </w:r>
    </w:p>
    <w:p w:rsidR="004E774F" w:rsidRPr="006B236D" w:rsidRDefault="004E774F" w:rsidP="004E774F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2.Дополнить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Венгеровском районе Новосибирской области приложением №1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Венгеровского района Новосибирской области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Венгеровском районе Новосибирской области2.</w:t>
      </w:r>
    </w:p>
    <w:p w:rsidR="004E774F" w:rsidRPr="006B236D" w:rsidRDefault="004E774F" w:rsidP="004E774F">
      <w:pPr>
        <w:widowControl w:val="0"/>
        <w:tabs>
          <w:tab w:val="left" w:pos="426"/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B236D">
        <w:rPr>
          <w:szCs w:val="28"/>
        </w:rPr>
        <w:t>. Настоящее решение вступает в силу со дня</w:t>
      </w:r>
      <w:r>
        <w:rPr>
          <w:szCs w:val="28"/>
        </w:rPr>
        <w:t xml:space="preserve"> его официального опубликования, но не ранее 1 января 2022 года.</w:t>
      </w:r>
    </w:p>
    <w:p w:rsidR="004E774F" w:rsidRPr="006B236D" w:rsidRDefault="004E774F" w:rsidP="004E774F">
      <w:pPr>
        <w:widowControl w:val="0"/>
        <w:tabs>
          <w:tab w:val="left" w:pos="426"/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</w:p>
    <w:p w:rsidR="004E774F" w:rsidRPr="006B236D" w:rsidRDefault="004E774F" w:rsidP="004E774F">
      <w:pPr>
        <w:widowControl w:val="0"/>
        <w:tabs>
          <w:tab w:val="left" w:pos="426"/>
          <w:tab w:val="left" w:pos="709"/>
        </w:tabs>
        <w:autoSpaceDE w:val="0"/>
        <w:autoSpaceDN w:val="0"/>
        <w:jc w:val="both"/>
        <w:rPr>
          <w:szCs w:val="28"/>
        </w:rPr>
      </w:pPr>
    </w:p>
    <w:p w:rsidR="004E774F" w:rsidRPr="004749B9" w:rsidRDefault="004E774F" w:rsidP="004E774F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37" w:type="dxa"/>
        <w:tblInd w:w="-108" w:type="dxa"/>
        <w:tblLook w:val="04A0" w:firstRow="1" w:lastRow="0" w:firstColumn="1" w:lastColumn="0" w:noHBand="0" w:noVBand="1"/>
      </w:tblPr>
      <w:tblGrid>
        <w:gridCol w:w="108"/>
        <w:gridCol w:w="4677"/>
        <w:gridCol w:w="283"/>
        <w:gridCol w:w="4395"/>
        <w:gridCol w:w="674"/>
      </w:tblGrid>
      <w:tr w:rsidR="004E774F" w:rsidRPr="00562AB6" w:rsidTr="004E774F">
        <w:trPr>
          <w:trHeight w:val="2033"/>
        </w:trPr>
        <w:tc>
          <w:tcPr>
            <w:tcW w:w="5068" w:type="dxa"/>
            <w:gridSpan w:val="3"/>
          </w:tcPr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 xml:space="preserve">Глава Венгеровского района </w:t>
            </w: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>Новосибирской области</w:t>
            </w: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 xml:space="preserve">                            </w:t>
            </w: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 xml:space="preserve">                           С.Н. Черных</w:t>
            </w: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</w:tcPr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 xml:space="preserve">      Председатель Совета депутатов </w:t>
            </w: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 xml:space="preserve">      Венгеровского района    </w:t>
            </w: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 xml:space="preserve">      Новосибирской области</w:t>
            </w: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 xml:space="preserve">                                      </w:t>
            </w: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  <w:r w:rsidRPr="00562AB6">
              <w:rPr>
                <w:rFonts w:eastAsia="Times New Roman"/>
                <w:color w:val="000000"/>
                <w:szCs w:val="28"/>
              </w:rPr>
              <w:t xml:space="preserve">                                    В.Н. </w:t>
            </w:r>
            <w:proofErr w:type="spellStart"/>
            <w:r w:rsidRPr="00562AB6">
              <w:rPr>
                <w:rFonts w:eastAsia="Times New Roman"/>
                <w:color w:val="000000"/>
                <w:szCs w:val="28"/>
              </w:rPr>
              <w:t>Никулич</w:t>
            </w:r>
            <w:proofErr w:type="spellEnd"/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</w:p>
          <w:p w:rsidR="004E774F" w:rsidRPr="00562AB6" w:rsidRDefault="004E774F" w:rsidP="00295175">
            <w:pPr>
              <w:tabs>
                <w:tab w:val="left" w:pos="709"/>
              </w:tabs>
              <w:rPr>
                <w:rFonts w:eastAsia="Times New Roman"/>
                <w:color w:val="000000"/>
                <w:szCs w:val="28"/>
              </w:rPr>
            </w:pPr>
          </w:p>
        </w:tc>
      </w:tr>
      <w:tr w:rsidR="004E774F" w:rsidRPr="004749B9" w:rsidTr="004E774F">
        <w:trPr>
          <w:gridBefore w:val="1"/>
          <w:gridAfter w:val="1"/>
          <w:wBefore w:w="108" w:type="dxa"/>
          <w:wAfter w:w="674" w:type="dxa"/>
        </w:trPr>
        <w:tc>
          <w:tcPr>
            <w:tcW w:w="4677" w:type="dxa"/>
          </w:tcPr>
          <w:p w:rsidR="004E774F" w:rsidRPr="004749B9" w:rsidRDefault="004E774F" w:rsidP="00295175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E774F" w:rsidRPr="004749B9" w:rsidRDefault="004E774F" w:rsidP="00295175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4E774F" w:rsidRPr="004749B9" w:rsidRDefault="004E774F" w:rsidP="004E774F">
      <w:pPr>
        <w:jc w:val="both"/>
        <w:rPr>
          <w:color w:val="000000"/>
          <w:szCs w:val="28"/>
        </w:rPr>
      </w:pPr>
    </w:p>
    <w:p w:rsidR="004E774F" w:rsidRPr="004749B9" w:rsidRDefault="004E774F" w:rsidP="004E774F">
      <w:pPr>
        <w:tabs>
          <w:tab w:val="num" w:pos="200"/>
        </w:tabs>
        <w:ind w:left="4536"/>
        <w:outlineLvl w:val="0"/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p w:rsidR="004E774F" w:rsidRDefault="004E774F" w:rsidP="004E774F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74"/>
      </w:tblGrid>
      <w:tr w:rsidR="004E774F" w:rsidRPr="00DB0C24" w:rsidTr="004E774F">
        <w:tc>
          <w:tcPr>
            <w:tcW w:w="4581" w:type="dxa"/>
          </w:tcPr>
          <w:p w:rsidR="004E774F" w:rsidRPr="006B236D" w:rsidRDefault="004E774F" w:rsidP="00295175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4774" w:type="dxa"/>
          </w:tcPr>
          <w:p w:rsidR="004E774F" w:rsidRDefault="004E774F" w:rsidP="00295175"/>
          <w:p w:rsidR="004E774F" w:rsidRPr="004E774F" w:rsidRDefault="004E774F" w:rsidP="004E774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E774F" w:rsidRPr="004E774F" w:rsidRDefault="004E774F" w:rsidP="004E774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Положению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Венгеровском районе                        Новосибирской области</w:t>
            </w:r>
          </w:p>
          <w:p w:rsidR="004E774F" w:rsidRPr="00DB0C24" w:rsidRDefault="004E774F" w:rsidP="00295175">
            <w:pPr>
              <w:tabs>
                <w:tab w:val="left" w:pos="709"/>
              </w:tabs>
              <w:rPr>
                <w:szCs w:val="28"/>
              </w:rPr>
            </w:pPr>
          </w:p>
        </w:tc>
      </w:tr>
    </w:tbl>
    <w:p w:rsidR="004E774F" w:rsidRDefault="004E774F" w:rsidP="004E774F"/>
    <w:p w:rsidR="004E774F" w:rsidRDefault="004E774F" w:rsidP="004E774F">
      <w:pPr>
        <w:ind w:firstLine="709"/>
        <w:jc w:val="center"/>
        <w:rPr>
          <w:b/>
        </w:rPr>
      </w:pPr>
      <w:r w:rsidRPr="00F764C0">
        <w:rPr>
          <w:b/>
        </w:rPr>
        <w:t xml:space="preserve">Индикаторы </w:t>
      </w:r>
      <w:r>
        <w:rPr>
          <w:b/>
        </w:rPr>
        <w:t xml:space="preserve">                                                                                                                             </w:t>
      </w:r>
      <w:r w:rsidRPr="00F764C0">
        <w:rPr>
          <w:b/>
        </w:rPr>
        <w:t>риска нарушения обязательных требований, используемые для определения необходимости проведения внеплановых проверок при осуществлении</w:t>
      </w:r>
      <w:r>
        <w:rPr>
          <w:b/>
        </w:rPr>
        <w:t xml:space="preserve">   </w:t>
      </w:r>
      <w:r w:rsidRPr="00F764C0">
        <w:rPr>
          <w:b/>
        </w:rPr>
        <w:t xml:space="preserve">администрацией Венгеровского района Новосибирской области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4E774F" w:rsidRDefault="004E774F" w:rsidP="004E774F">
      <w:pPr>
        <w:ind w:firstLine="709"/>
        <w:jc w:val="center"/>
        <w:rPr>
          <w:b/>
        </w:rPr>
      </w:pPr>
      <w:r w:rsidRPr="00F764C0">
        <w:rPr>
          <w:b/>
        </w:rPr>
        <w:t>в Венгеровском районе</w:t>
      </w:r>
    </w:p>
    <w:p w:rsidR="004E774F" w:rsidRDefault="004E774F" w:rsidP="004E774F">
      <w:pPr>
        <w:ind w:firstLine="709"/>
        <w:jc w:val="both"/>
        <w:rPr>
          <w:b/>
        </w:rPr>
      </w:pPr>
    </w:p>
    <w:p w:rsidR="004E774F" w:rsidRDefault="004E774F" w:rsidP="004E774F">
      <w:pPr>
        <w:ind w:firstLine="709"/>
        <w:jc w:val="both"/>
      </w:pPr>
      <w:r w:rsidRPr="00EA5746">
        <w:t>1</w:t>
      </w:r>
      <w:r>
        <w:t xml:space="preserve">. </w:t>
      </w:r>
      <w:r w:rsidRPr="00F764C0">
        <w:t>Две и более аварии, произ</w:t>
      </w:r>
      <w:r>
        <w:t>о</w:t>
      </w:r>
      <w:r w:rsidRPr="00F764C0">
        <w:t>шедшие</w:t>
      </w:r>
      <w:r>
        <w:t xml:space="preserve"> на одних и тех же объектах теплоснабжения в течение трех месяцев подряд.</w:t>
      </w:r>
    </w:p>
    <w:p w:rsidR="004E774F" w:rsidRDefault="004E774F" w:rsidP="004E774F">
      <w:pPr>
        <w:ind w:firstLine="709"/>
        <w:jc w:val="both"/>
      </w:pPr>
      <w: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4E774F" w:rsidRDefault="004E774F" w:rsidP="004E774F">
      <w:pPr>
        <w:ind w:firstLine="709"/>
        <w:jc w:val="both"/>
      </w:pPr>
      <w: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4E774F" w:rsidRPr="00F764C0" w:rsidRDefault="004E774F" w:rsidP="004E774F">
      <w:pPr>
        <w:ind w:firstLine="709"/>
        <w:jc w:val="both"/>
      </w:pPr>
      <w: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70B55" w:rsidRDefault="00A70B55"/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4F"/>
    <w:rsid w:val="004E774F"/>
    <w:rsid w:val="008E1800"/>
    <w:rsid w:val="00A37700"/>
    <w:rsid w:val="00A70B55"/>
    <w:rsid w:val="00BA202C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06A0-0543-4E35-8629-53CEE6DC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4F"/>
    <w:pPr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74F"/>
    <w:pPr>
      <w:widowControl w:val="0"/>
      <w:autoSpaceDE w:val="0"/>
      <w:autoSpaceDN w:val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4E774F"/>
    <w:pPr>
      <w:widowControl w:val="0"/>
      <w:autoSpaceDE w:val="0"/>
      <w:autoSpaceDN w:val="0"/>
      <w:jc w:val="left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2021-12-14T04:58:00Z</dcterms:created>
  <dcterms:modified xsi:type="dcterms:W3CDTF">2021-12-24T09:55:00Z</dcterms:modified>
</cp:coreProperties>
</file>