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D2" w:rsidRDefault="008D3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3CD2" w:rsidRDefault="0097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:rsidR="008D3CD2" w:rsidRDefault="0097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8D3CD2" w:rsidRDefault="008D3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CD2" w:rsidRDefault="00970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ВЭБ</w:t>
      </w:r>
      <w:r>
        <w:rPr>
          <w:rFonts w:ascii="Times New Roman" w:hAnsi="Times New Roman" w:cs="Times New Roman"/>
          <w:sz w:val="28"/>
          <w:szCs w:val="28"/>
        </w:rPr>
        <w:t xml:space="preserve">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</w:t>
      </w:r>
      <w:r>
        <w:rPr>
          <w:rFonts w:ascii="Times New Roman" w:hAnsi="Times New Roman" w:cs="Times New Roman"/>
          <w:sz w:val="28"/>
          <w:szCs w:val="28"/>
        </w:rPr>
        <w:t>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</w:t>
      </w:r>
      <w:r>
        <w:rPr>
          <w:rFonts w:ascii="Times New Roman" w:hAnsi="Times New Roman" w:cs="Times New Roman"/>
          <w:sz w:val="28"/>
          <w:szCs w:val="28"/>
        </w:rPr>
        <w:t>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</w:t>
      </w:r>
      <w:proofErr w:type="spellStart"/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идея.росконгресс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пода</w:t>
      </w:r>
      <w:r>
        <w:rPr>
          <w:rFonts w:ascii="Times New Roman" w:hAnsi="Times New Roman" w:cs="Times New Roman"/>
          <w:sz w:val="28"/>
          <w:szCs w:val="28"/>
        </w:rPr>
        <w:t xml:space="preserve">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 заседания – демонстрация 10 из них руководству страны.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и единомышленников, сформировать команду проекта.</w:t>
      </w:r>
    </w:p>
    <w:p w:rsidR="008D3CD2" w:rsidRDefault="008D3C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 реализуется в соответствии с Указом Президента РФ. За два сезона на платформу </w:t>
      </w:r>
      <w:hyperlink r:id="rId8" w:history="1"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нацелен на п</w:t>
      </w:r>
      <w:r>
        <w:rPr>
          <w:rFonts w:ascii="Times New Roman" w:hAnsi="Times New Roman" w:cs="Times New Roman"/>
          <w:sz w:val="28"/>
          <w:szCs w:val="28"/>
        </w:rPr>
        <w:t>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</w:t>
      </w:r>
      <w:r>
        <w:rPr>
          <w:rFonts w:ascii="Times New Roman" w:hAnsi="Times New Roman" w:cs="Times New Roman"/>
          <w:sz w:val="28"/>
          <w:szCs w:val="28"/>
        </w:rPr>
        <w:t xml:space="preserve">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 определяются на основании консолидированной экспертной оценки жюри, в состав которого входят представители партнеров Ко</w:t>
      </w:r>
      <w:r>
        <w:rPr>
          <w:rFonts w:ascii="Times New Roman" w:hAnsi="Times New Roman" w:cs="Times New Roman"/>
          <w:sz w:val="28"/>
          <w:szCs w:val="28"/>
        </w:rPr>
        <w:t xml:space="preserve">нкурса, регионов РФ и АСИ. 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торговых сетях, в ведущих СМИ и в новых медиа, возможности размещения наружной рекламы на уличных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</w:t>
      </w:r>
      <w:r>
        <w:rPr>
          <w:rFonts w:ascii="Times New Roman" w:hAnsi="Times New Roman" w:cs="Times New Roman"/>
          <w:sz w:val="28"/>
          <w:szCs w:val="28"/>
        </w:rPr>
        <w:t>стью до 100 тыс. человек. Кроме того, в приоритете – развитие компетенций предпринимателей в области маркетинга, 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CD2" w:rsidRDefault="008D3CD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3CD2" w:rsidRDefault="00970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роде в июле 2025 года. Организаторы – 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Министерства обороны РФ,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ВЭБ.РФ и Правительство Нижегородской области. Партнёром премии также выступит Министерство культуры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готовых менять страну к лучшему.</w:t>
      </w:r>
    </w:p>
    <w:p w:rsidR="008D3CD2" w:rsidRDefault="00970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8D3CD2" w:rsidRDefault="0097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0"/>
        <w:gridCol w:w="3067"/>
        <w:gridCol w:w="3174"/>
        <w:gridCol w:w="3382"/>
      </w:tblGrid>
      <w:tr w:rsidR="008D3CD2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8D3CD2" w:rsidRDefault="009704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8D3CD2" w:rsidRDefault="008D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D2" w:rsidRDefault="0097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8D3CD2" w:rsidRDefault="009704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D3CD2" w:rsidRDefault="008D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8D3CD2" w:rsidRDefault="008D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D2" w:rsidRDefault="0097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8D3CD2" w:rsidRDefault="0097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8D3CD2" w:rsidRDefault="008D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CD2" w:rsidRDefault="0097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8D3CD2">
        <w:tc>
          <w:tcPr>
            <w:tcW w:w="730" w:type="dxa"/>
            <w:textDirection w:val="btLr"/>
            <w:vAlign w:val="center"/>
          </w:tcPr>
          <w:p w:rsidR="008D3CD2" w:rsidRDefault="0097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9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8D3CD2" w:rsidRDefault="008D3C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D2" w:rsidRDefault="0097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цию» (с) </w:t>
            </w:r>
            <w:hyperlink r:id="rId11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8D3CD2" w:rsidRDefault="008D3C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D2" w:rsidRDefault="009704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8D3CD2" w:rsidRDefault="008D3C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CD2">
        <w:tc>
          <w:tcPr>
            <w:tcW w:w="730" w:type="dxa"/>
            <w:vMerge w:val="restart"/>
            <w:textDirection w:val="btLr"/>
            <w:vAlign w:val="center"/>
          </w:tcPr>
          <w:p w:rsidR="008D3CD2" w:rsidRDefault="009704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8D3CD2">
        <w:tc>
          <w:tcPr>
            <w:tcW w:w="730" w:type="dxa"/>
            <w:vMerge/>
          </w:tcPr>
          <w:p w:rsidR="008D3CD2" w:rsidRDefault="008D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8D3CD2" w:rsidRDefault="008D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D3CD2">
        <w:trPr>
          <w:trHeight w:val="2206"/>
        </w:trPr>
        <w:tc>
          <w:tcPr>
            <w:tcW w:w="730" w:type="dxa"/>
            <w:vMerge/>
          </w:tcPr>
          <w:p w:rsidR="008D3CD2" w:rsidRDefault="008D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8D3CD2" w:rsidRDefault="0097045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8D3CD2">
        <w:trPr>
          <w:trHeight w:val="695"/>
        </w:trPr>
        <w:tc>
          <w:tcPr>
            <w:tcW w:w="730" w:type="dxa"/>
            <w:vMerge/>
          </w:tcPr>
          <w:p w:rsidR="008D3CD2" w:rsidRDefault="008D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8D3CD2" w:rsidRDefault="008D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Премия – это еще один знак личной поддержки со стороны президента России. Для участников проектов важно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8D3CD2">
        <w:tc>
          <w:tcPr>
            <w:tcW w:w="730" w:type="dxa"/>
            <w:vMerge/>
          </w:tcPr>
          <w:p w:rsidR="008D3CD2" w:rsidRDefault="008D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 рождаются истории,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 – это не только про бренд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Настоящие перемены начинаются с инициативы каждого из нас: идеи превращаются в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8D3CD2">
        <w:trPr>
          <w:trHeight w:val="2489"/>
        </w:trPr>
        <w:tc>
          <w:tcPr>
            <w:tcW w:w="730" w:type="dxa"/>
            <w:vMerge/>
          </w:tcPr>
          <w:p w:rsidR="008D3CD2" w:rsidRDefault="008D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8D3CD2" w:rsidRDefault="0097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в Россию и работает ради её будущего.</w:t>
            </w:r>
          </w:p>
        </w:tc>
      </w:tr>
    </w:tbl>
    <w:p w:rsidR="008D3CD2" w:rsidRDefault="008D3CD2"/>
    <w:p w:rsidR="008D3CD2" w:rsidRDefault="008D3CD2"/>
    <w:sectPr w:rsidR="008D3CD2">
      <w:head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5A" w:rsidRDefault="0097045A">
      <w:pPr>
        <w:spacing w:after="0" w:line="240" w:lineRule="auto"/>
      </w:pPr>
      <w:r>
        <w:separator/>
      </w:r>
    </w:p>
  </w:endnote>
  <w:endnote w:type="continuationSeparator" w:id="0">
    <w:p w:rsidR="0097045A" w:rsidRDefault="0097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5A" w:rsidRDefault="0097045A">
      <w:pPr>
        <w:spacing w:after="0" w:line="240" w:lineRule="auto"/>
      </w:pPr>
      <w:r>
        <w:separator/>
      </w:r>
    </w:p>
  </w:footnote>
  <w:footnote w:type="continuationSeparator" w:id="0">
    <w:p w:rsidR="0097045A" w:rsidRDefault="0097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3CD2" w:rsidRDefault="0097045A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7C60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3CD2" w:rsidRDefault="008D3C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9C6"/>
    <w:multiLevelType w:val="hybridMultilevel"/>
    <w:tmpl w:val="D36C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E0"/>
    <w:multiLevelType w:val="hybridMultilevel"/>
    <w:tmpl w:val="16726006"/>
    <w:lvl w:ilvl="0" w:tplc="49BAF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1E6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CEB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80A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EE6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05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10C6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8AB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F8B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A1950"/>
    <w:multiLevelType w:val="hybridMultilevel"/>
    <w:tmpl w:val="6BA635F6"/>
    <w:lvl w:ilvl="0" w:tplc="9312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A6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94C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0B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A9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AB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23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04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13833"/>
    <w:multiLevelType w:val="hybridMultilevel"/>
    <w:tmpl w:val="869CB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62FAB"/>
    <w:multiLevelType w:val="hybridMultilevel"/>
    <w:tmpl w:val="F17CAF58"/>
    <w:lvl w:ilvl="0" w:tplc="3C888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28E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D44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723E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9E20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FC9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7E6B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588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024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B6432"/>
    <w:multiLevelType w:val="hybridMultilevel"/>
    <w:tmpl w:val="53323126"/>
    <w:lvl w:ilvl="0" w:tplc="DAE41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1CE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CC5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4CB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64E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420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981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625A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BC7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C7017"/>
    <w:multiLevelType w:val="hybridMultilevel"/>
    <w:tmpl w:val="CE3EC0DA"/>
    <w:lvl w:ilvl="0" w:tplc="E9C6D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86E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569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F061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4463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822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D0B2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EE90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ECA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42735"/>
    <w:multiLevelType w:val="hybridMultilevel"/>
    <w:tmpl w:val="BE4AAD28"/>
    <w:lvl w:ilvl="0" w:tplc="667AC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ACE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403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C60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B296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0CD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98B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D0B2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860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D2"/>
    <w:rsid w:val="008D3CD2"/>
    <w:rsid w:val="0097045A"/>
    <w:rsid w:val="009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9933"/>
  <w15:docId w15:val="{F9DD2B4C-6133-4FBE-A1E9-13CA6A3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5/01/23/putin-byt-predprinimatelem-patriotichnoe-i-blagorodnoe-de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events/president/news/740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8B76-44D4-4C85-BBDB-BB2F54A3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Пользователь Windows</cp:lastModifiedBy>
  <cp:revision>6</cp:revision>
  <dcterms:created xsi:type="dcterms:W3CDTF">2025-03-18T12:28:00Z</dcterms:created>
  <dcterms:modified xsi:type="dcterms:W3CDTF">2025-04-07T04:09:00Z</dcterms:modified>
</cp:coreProperties>
</file>