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8D" w:rsidRDefault="004B1A8D">
      <w:bookmarkStart w:id="0" w:name="_GoBack"/>
      <w:bookmarkEnd w:id="0"/>
    </w:p>
    <w:tbl>
      <w:tblPr>
        <w:tblStyle w:val="aa"/>
        <w:tblW w:w="0" w:type="auto"/>
        <w:tblLook w:val="04A0"/>
      </w:tblPr>
      <w:tblGrid>
        <w:gridCol w:w="9627"/>
      </w:tblGrid>
      <w:tr w:rsidR="004B1A8D" w:rsidTr="004B1A8D">
        <w:tc>
          <w:tcPr>
            <w:tcW w:w="9627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:rsidR="004B1A8D" w:rsidRDefault="004B1A8D" w:rsidP="004B1A8D">
            <w:pPr>
              <w:ind w:left="0" w:firstLine="0"/>
              <w:jc w:val="both"/>
              <w:rPr>
                <w:rFonts w:ascii="Myriad Pro" w:eastAsia="Tahoma" w:hAnsi="Myriad Pro" w:cs="Tahoma"/>
                <w:b/>
                <w:color w:val="000000"/>
                <w:sz w:val="32"/>
                <w:szCs w:val="32"/>
                <w:lang w:eastAsia="ru-RU"/>
              </w:rPr>
            </w:pPr>
          </w:p>
          <w:p w:rsidR="004B1A8D" w:rsidRDefault="004B1A8D" w:rsidP="004B1A8D">
            <w:pPr>
              <w:ind w:left="0" w:firstLine="0"/>
              <w:jc w:val="both"/>
              <w:rPr>
                <w:rFonts w:ascii="Myriad Pro" w:eastAsia="Tahoma" w:hAnsi="Myriad Pro" w:cs="Tahoma"/>
                <w:b/>
                <w:color w:val="000000"/>
                <w:sz w:val="32"/>
                <w:szCs w:val="32"/>
                <w:lang w:eastAsia="ru-RU"/>
              </w:rPr>
            </w:pPr>
            <w:r w:rsidRPr="006E695F">
              <w:rPr>
                <w:rFonts w:ascii="Myriad Pro" w:eastAsia="Tahoma" w:hAnsi="Myriad Pro" w:cs="Tahoma"/>
                <w:b/>
                <w:color w:val="000000"/>
                <w:sz w:val="32"/>
                <w:szCs w:val="32"/>
                <w:lang w:eastAsia="ru-RU"/>
              </w:rPr>
              <w:t>4 декабря 2018</w:t>
            </w:r>
            <w:r w:rsidRPr="004B1A8D">
              <w:rPr>
                <w:rFonts w:ascii="Myriad Pro" w:eastAsia="Tahoma" w:hAnsi="Myriad Pro" w:cs="Tahoma"/>
                <w:b/>
                <w:color w:val="000000"/>
                <w:sz w:val="32"/>
                <w:szCs w:val="32"/>
                <w:lang w:eastAsia="ru-RU"/>
              </w:rPr>
              <w:t xml:space="preserve"> | </w:t>
            </w:r>
            <w:r>
              <w:rPr>
                <w:rFonts w:ascii="Myriad Pro" w:eastAsia="Tahoma" w:hAnsi="Myriad Pro" w:cs="Tahoma"/>
                <w:b/>
                <w:color w:val="000000"/>
                <w:sz w:val="32"/>
                <w:szCs w:val="32"/>
                <w:lang w:eastAsia="ru-RU"/>
              </w:rPr>
              <w:t>НОВОСИБИРСК</w:t>
            </w:r>
          </w:p>
          <w:p w:rsidR="004B1A8D" w:rsidRDefault="004B1A8D" w:rsidP="004B1A8D">
            <w:pPr>
              <w:ind w:left="0" w:firstLine="0"/>
              <w:jc w:val="both"/>
              <w:rPr>
                <w:rFonts w:ascii="Myriad Pro" w:eastAsia="Tahoma" w:hAnsi="Myriad Pro" w:cs="Tahoma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Myriad Pro" w:eastAsia="Tahoma" w:hAnsi="Myriad Pro" w:cs="Tahoma"/>
                <w:b/>
                <w:color w:val="000000"/>
                <w:sz w:val="32"/>
                <w:szCs w:val="32"/>
                <w:lang w:eastAsia="ru-RU"/>
              </w:rPr>
              <w:t xml:space="preserve">ИГОРЬ МАНН С ПРОГРАММОЙ </w:t>
            </w:r>
          </w:p>
          <w:p w:rsidR="004B1A8D" w:rsidRDefault="004B1A8D" w:rsidP="00301D8B">
            <w:pPr>
              <w:ind w:left="0" w:firstLine="0"/>
              <w:jc w:val="both"/>
              <w:rPr>
                <w:rFonts w:ascii="Myriad Pro" w:eastAsia="Tahoma" w:hAnsi="Myriad Pro" w:cs="Tahoma"/>
                <w:b/>
                <w:color w:val="000000"/>
                <w:sz w:val="48"/>
                <w:szCs w:val="48"/>
                <w:lang w:eastAsia="ru-RU"/>
              </w:rPr>
            </w:pPr>
            <w:r w:rsidRPr="00072986">
              <w:rPr>
                <w:rFonts w:ascii="Myriad Pro" w:eastAsia="Tahoma" w:hAnsi="Myriad Pro" w:cs="Tahoma"/>
                <w:b/>
                <w:color w:val="000000"/>
                <w:sz w:val="48"/>
                <w:szCs w:val="48"/>
                <w:lang w:eastAsia="ru-RU"/>
              </w:rPr>
              <w:t xml:space="preserve">Как стать </w:t>
            </w:r>
            <w:r>
              <w:rPr>
                <w:rFonts w:ascii="Myriad Pro" w:eastAsia="Tahoma" w:hAnsi="Myriad Pro" w:cs="Tahoma"/>
                <w:b/>
                <w:color w:val="000000"/>
                <w:sz w:val="48"/>
                <w:szCs w:val="48"/>
                <w:lang w:eastAsia="ru-RU"/>
              </w:rPr>
              <w:t>№</w:t>
            </w:r>
            <w:r w:rsidRPr="00072986">
              <w:rPr>
                <w:rFonts w:ascii="Myriad Pro" w:eastAsia="Tahoma" w:hAnsi="Myriad Pro" w:cs="Tahoma"/>
                <w:b/>
                <w:color w:val="000000"/>
                <w:sz w:val="96"/>
                <w:szCs w:val="96"/>
                <w:lang w:eastAsia="ru-RU"/>
              </w:rPr>
              <w:t>1</w:t>
            </w:r>
            <w:r w:rsidRPr="00072986">
              <w:rPr>
                <w:rFonts w:ascii="Myriad Pro" w:eastAsia="Tahoma" w:hAnsi="Myriad Pro" w:cs="Tahoma"/>
                <w:b/>
                <w:color w:val="000000"/>
                <w:sz w:val="48"/>
                <w:szCs w:val="48"/>
                <w:lang w:eastAsia="ru-RU"/>
              </w:rPr>
              <w:t xml:space="preserve"> в том, что делаешь</w:t>
            </w:r>
          </w:p>
          <w:p w:rsidR="004B1A8D" w:rsidRPr="004B1A8D" w:rsidRDefault="004B1A8D" w:rsidP="00301D8B">
            <w:pPr>
              <w:ind w:left="0" w:firstLine="0"/>
              <w:jc w:val="both"/>
              <w:rPr>
                <w:rFonts w:ascii="Myriad Pro" w:eastAsia="Tahoma" w:hAnsi="Myriad Pro" w:cs="Tahoma"/>
                <w:b/>
                <w:color w:val="000000"/>
                <w:sz w:val="48"/>
                <w:szCs w:val="48"/>
                <w:lang w:eastAsia="ru-RU"/>
              </w:rPr>
            </w:pPr>
          </w:p>
        </w:tc>
      </w:tr>
    </w:tbl>
    <w:p w:rsidR="00072986" w:rsidRDefault="00072986" w:rsidP="00301D8B">
      <w:pPr>
        <w:spacing w:after="0"/>
        <w:ind w:left="0" w:firstLine="0"/>
        <w:jc w:val="both"/>
        <w:rPr>
          <w:rFonts w:ascii="Myriad Pro" w:eastAsia="Tahoma" w:hAnsi="Myriad Pro" w:cs="Tahoma"/>
          <w:b/>
          <w:bCs/>
          <w:sz w:val="32"/>
          <w:szCs w:val="32"/>
          <w:lang w:eastAsia="ru-RU"/>
        </w:rPr>
      </w:pPr>
    </w:p>
    <w:p w:rsidR="00854A13" w:rsidRPr="00072986" w:rsidRDefault="00854A13" w:rsidP="006D594F">
      <w:pPr>
        <w:spacing w:after="0"/>
        <w:ind w:left="0" w:firstLine="0"/>
        <w:jc w:val="both"/>
        <w:rPr>
          <w:rFonts w:ascii="Myriad Pro" w:eastAsia="Tahoma" w:hAnsi="Myriad Pro" w:cs="Tahoma"/>
          <w:b/>
          <w:bCs/>
          <w:color w:val="00B050"/>
          <w:sz w:val="32"/>
          <w:szCs w:val="32"/>
          <w:lang w:eastAsia="ru-RU"/>
        </w:rPr>
      </w:pPr>
      <w:r w:rsidRPr="00072986">
        <w:rPr>
          <w:rFonts w:ascii="Myriad Pro" w:eastAsia="Tahoma" w:hAnsi="Myriad Pro" w:cs="Tahoma"/>
          <w:b/>
          <w:bCs/>
          <w:color w:val="00B050"/>
          <w:sz w:val="32"/>
          <w:szCs w:val="32"/>
          <w:lang w:eastAsia="ru-RU"/>
        </w:rPr>
        <w:t>Хотите быстро и просто добиться успеха и обойти конкурентов?</w:t>
      </w:r>
    </w:p>
    <w:p w:rsidR="00454FF7" w:rsidRDefault="000F0875" w:rsidP="006D594F">
      <w:pPr>
        <w:spacing w:after="0"/>
        <w:ind w:left="0" w:firstLine="0"/>
        <w:jc w:val="both"/>
        <w:rPr>
          <w:rFonts w:ascii="Myriad Pro" w:hAnsi="Myriad Pro"/>
          <w:sz w:val="32"/>
          <w:szCs w:val="32"/>
        </w:rPr>
      </w:pPr>
      <w:r>
        <w:rPr>
          <w:rFonts w:ascii="Myriad Pro" w:hAnsi="Myriad Pro"/>
          <w:sz w:val="32"/>
          <w:szCs w:val="32"/>
        </w:rPr>
        <w:t>Делит</w:t>
      </w:r>
      <w:r w:rsidR="00072986">
        <w:rPr>
          <w:rFonts w:ascii="Myriad Pro" w:hAnsi="Myriad Pro"/>
          <w:sz w:val="32"/>
          <w:szCs w:val="32"/>
        </w:rPr>
        <w:t>ся своими наработками</w:t>
      </w:r>
      <w:r w:rsidR="00854A13" w:rsidRPr="006E695F">
        <w:rPr>
          <w:rFonts w:ascii="Myriad Pro" w:hAnsi="Myriad Pro"/>
          <w:sz w:val="32"/>
          <w:szCs w:val="32"/>
        </w:rPr>
        <w:t xml:space="preserve"> гуру</w:t>
      </w:r>
      <w:r w:rsidR="00072986">
        <w:rPr>
          <w:rFonts w:ascii="Myriad Pro" w:hAnsi="Myriad Pro"/>
          <w:sz w:val="32"/>
          <w:szCs w:val="32"/>
        </w:rPr>
        <w:t xml:space="preserve"> №1 по менеджментуи маркетингу</w:t>
      </w:r>
      <w:r w:rsidR="00854A13" w:rsidRPr="006E695F">
        <w:rPr>
          <w:rFonts w:ascii="Myriad Pro" w:hAnsi="Myriad Pro"/>
          <w:sz w:val="32"/>
          <w:szCs w:val="32"/>
        </w:rPr>
        <w:t xml:space="preserve"> в России</w:t>
      </w:r>
      <w:r w:rsidR="004B1A8D">
        <w:rPr>
          <w:rFonts w:ascii="Myriad Pro" w:hAnsi="Myriad Pro"/>
          <w:sz w:val="32"/>
          <w:szCs w:val="32"/>
        </w:rPr>
        <w:t>. Рассказывает Вам свой опыт в 29 лет!</w:t>
      </w:r>
    </w:p>
    <w:p w:rsidR="00854A13" w:rsidRPr="00854A13" w:rsidRDefault="00854A13" w:rsidP="006D594F">
      <w:pPr>
        <w:spacing w:after="0"/>
        <w:ind w:left="0" w:firstLine="0"/>
        <w:jc w:val="both"/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</w:pPr>
    </w:p>
    <w:p w:rsidR="00854A13" w:rsidRPr="006E26A2" w:rsidRDefault="00854A13" w:rsidP="006D594F">
      <w:pPr>
        <w:pStyle w:val="a9"/>
        <w:numPr>
          <w:ilvl w:val="0"/>
          <w:numId w:val="27"/>
        </w:numPr>
        <w:spacing w:after="0"/>
        <w:jc w:val="both"/>
        <w:rPr>
          <w:rFonts w:ascii="Myriad Pro" w:eastAsia="Tahoma" w:hAnsi="Myriad Pro" w:cs="Tahoma"/>
          <w:sz w:val="24"/>
          <w:szCs w:val="24"/>
          <w:lang w:eastAsia="ru-RU"/>
        </w:rPr>
      </w:pPr>
      <w:r w:rsidRPr="006E26A2">
        <w:rPr>
          <w:rFonts w:ascii="Myriad Pro" w:eastAsia="Tahoma" w:hAnsi="Myriad Pro" w:cs="Tahoma"/>
          <w:sz w:val="24"/>
          <w:szCs w:val="24"/>
          <w:lang w:eastAsia="ru-RU"/>
        </w:rPr>
        <w:t>Готовый прорывной план по улучшению своей жизни и бизнеса</w:t>
      </w:r>
    </w:p>
    <w:p w:rsidR="00854A13" w:rsidRPr="006E26A2" w:rsidRDefault="00854A13" w:rsidP="006D594F">
      <w:pPr>
        <w:pStyle w:val="a9"/>
        <w:numPr>
          <w:ilvl w:val="0"/>
          <w:numId w:val="27"/>
        </w:numPr>
        <w:spacing w:after="0"/>
        <w:jc w:val="both"/>
        <w:rPr>
          <w:rFonts w:ascii="Myriad Pro" w:eastAsia="Tahoma" w:hAnsi="Myriad Pro" w:cs="Tahoma"/>
          <w:sz w:val="24"/>
          <w:szCs w:val="24"/>
          <w:lang w:eastAsia="ru-RU"/>
        </w:rPr>
      </w:pPr>
      <w:r w:rsidRPr="006E26A2">
        <w:rPr>
          <w:rFonts w:ascii="Myriad Pro" w:eastAsia="Tahoma" w:hAnsi="Myriad Pro" w:cs="Tahoma"/>
          <w:sz w:val="24"/>
          <w:szCs w:val="24"/>
          <w:lang w:eastAsia="ru-RU"/>
        </w:rPr>
        <w:t>100% практическая направленность</w:t>
      </w:r>
    </w:p>
    <w:p w:rsidR="00854A13" w:rsidRPr="006E26A2" w:rsidRDefault="00854A13" w:rsidP="006D594F">
      <w:pPr>
        <w:pStyle w:val="a9"/>
        <w:numPr>
          <w:ilvl w:val="0"/>
          <w:numId w:val="27"/>
        </w:numPr>
        <w:spacing w:after="0"/>
        <w:jc w:val="both"/>
        <w:rPr>
          <w:rFonts w:ascii="Myriad Pro" w:eastAsia="Tahoma" w:hAnsi="Myriad Pro" w:cs="Tahoma"/>
          <w:sz w:val="24"/>
          <w:szCs w:val="24"/>
          <w:lang w:eastAsia="ru-RU"/>
        </w:rPr>
      </w:pPr>
      <w:r w:rsidRPr="006E26A2">
        <w:rPr>
          <w:rFonts w:ascii="Myriad Pro" w:eastAsia="Tahoma" w:hAnsi="Myriad Pro" w:cs="Tahoma"/>
          <w:sz w:val="24"/>
          <w:szCs w:val="24"/>
          <w:lang w:eastAsia="ru-RU"/>
        </w:rPr>
        <w:t>Высокая эффективность. Главное</w:t>
      </w:r>
      <w:r w:rsidR="00731F01">
        <w:rPr>
          <w:rFonts w:ascii="Myriad Pro" w:eastAsia="Tahoma" w:hAnsi="Myriad Pro" w:cs="Tahoma"/>
          <w:sz w:val="24"/>
          <w:szCs w:val="24"/>
          <w:lang w:eastAsia="ru-RU"/>
        </w:rPr>
        <w:t xml:space="preserve"> -</w:t>
      </w:r>
      <w:r w:rsidRPr="006E26A2">
        <w:rPr>
          <w:rFonts w:ascii="Myriad Pro" w:eastAsia="Tahoma" w:hAnsi="Myriad Pro" w:cs="Tahoma"/>
          <w:sz w:val="24"/>
          <w:szCs w:val="24"/>
          <w:lang w:eastAsia="ru-RU"/>
        </w:rPr>
        <w:t xml:space="preserve"> сразу берись и делай</w:t>
      </w:r>
    </w:p>
    <w:p w:rsidR="00072986" w:rsidRPr="00072986" w:rsidRDefault="00072986" w:rsidP="00072986">
      <w:pPr>
        <w:spacing w:after="0"/>
        <w:jc w:val="both"/>
        <w:rPr>
          <w:rFonts w:ascii="Myriad Pro" w:eastAsia="Tahoma" w:hAnsi="Myriad Pro" w:cs="Tahoma"/>
          <w:b/>
          <w:sz w:val="24"/>
          <w:szCs w:val="24"/>
          <w:lang w:eastAsia="ru-RU"/>
        </w:rPr>
      </w:pPr>
    </w:p>
    <w:p w:rsidR="00072986" w:rsidRDefault="00072986" w:rsidP="006A7F37">
      <w:pPr>
        <w:pStyle w:val="ac"/>
        <w:shd w:val="clear" w:color="auto" w:fill="FFFFFF"/>
        <w:spacing w:before="0" w:beforeAutospacing="0" w:after="0" w:afterAutospacing="0"/>
        <w:rPr>
          <w:rFonts w:ascii="Myriad Pro" w:eastAsia="Tahoma" w:hAnsi="Myriad Pro" w:cs="Tahoma"/>
          <w:b/>
          <w:color w:val="00B050"/>
          <w:sz w:val="32"/>
          <w:szCs w:val="32"/>
        </w:rPr>
      </w:pPr>
      <w:r>
        <w:rPr>
          <w:rFonts w:ascii="Myriad Pro" w:eastAsia="Tahoma" w:hAnsi="Myriad Pro" w:cs="Tahoma"/>
          <w:b/>
          <w:color w:val="00B050"/>
          <w:sz w:val="32"/>
          <w:szCs w:val="32"/>
        </w:rPr>
        <w:t>О СПИКЕРЕ</w:t>
      </w:r>
    </w:p>
    <w:p w:rsidR="00072986" w:rsidRPr="00072986" w:rsidRDefault="006A7F37" w:rsidP="006A7F37">
      <w:pPr>
        <w:pStyle w:val="ac"/>
        <w:shd w:val="clear" w:color="auto" w:fill="FFFFFF"/>
        <w:spacing w:before="0" w:beforeAutospacing="0" w:after="0" w:afterAutospacing="0"/>
        <w:rPr>
          <w:rFonts w:ascii="Myriad Pro" w:eastAsia="Calibri" w:hAnsi="Myriad Pro" w:cs="Tahoma"/>
          <w:sz w:val="44"/>
          <w:szCs w:val="44"/>
        </w:rPr>
      </w:pPr>
      <w:r w:rsidRPr="00072986">
        <w:rPr>
          <w:rFonts w:ascii="Myriad Pro" w:eastAsia="Tahoma" w:hAnsi="Myriad Pro" w:cs="Tahoma"/>
          <w:b/>
          <w:color w:val="00B050"/>
          <w:sz w:val="44"/>
          <w:szCs w:val="44"/>
        </w:rPr>
        <w:t>Игорь Манн</w:t>
      </w:r>
    </w:p>
    <w:p w:rsidR="00072986" w:rsidRDefault="009854B9" w:rsidP="006A7F37">
      <w:pPr>
        <w:pStyle w:val="ac"/>
        <w:shd w:val="clear" w:color="auto" w:fill="FFFFFF"/>
        <w:spacing w:before="0" w:beforeAutospacing="0" w:after="0" w:afterAutospacing="0"/>
        <w:rPr>
          <w:rFonts w:ascii="Myriad Pro" w:hAnsi="Myriad Pro" w:cs="Tahoma"/>
          <w:color w:val="2A2A2A"/>
          <w:sz w:val="32"/>
          <w:szCs w:val="32"/>
        </w:rPr>
      </w:pPr>
      <w:r>
        <w:rPr>
          <w:rFonts w:ascii="Myriad Pro" w:hAnsi="Myriad Pro" w:cs="Tahoma"/>
          <w:noProof/>
          <w:color w:val="2A2A2A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-840105</wp:posOffset>
            </wp:positionH>
            <wp:positionV relativeFrom="paragraph">
              <wp:posOffset>248285</wp:posOffset>
            </wp:positionV>
            <wp:extent cx="2780030" cy="3505200"/>
            <wp:effectExtent l="0" t="0" r="1270" b="0"/>
            <wp:wrapSquare wrapText="bothSides"/>
            <wp:docPr id="4" name="Рисунок 3" descr="C:\Users\user72.OREG\Desktop\Шаблоны писем для рассылок\Фото лекторов\po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72.OREG\Desktop\Шаблоны писем для рассылок\Фото лекторов\pod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986" w:rsidRPr="00072986">
        <w:rPr>
          <w:rFonts w:ascii="Myriad Pro" w:hAnsi="Myriad Pro" w:cs="Tahoma"/>
          <w:color w:val="2A2A2A"/>
          <w:sz w:val="32"/>
          <w:szCs w:val="32"/>
        </w:rPr>
        <w:t>С</w:t>
      </w:r>
      <w:r w:rsidR="006A7F37" w:rsidRPr="00072986">
        <w:rPr>
          <w:rFonts w:ascii="Myriad Pro" w:hAnsi="Myriad Pro" w:cs="Tahoma"/>
          <w:color w:val="2A2A2A"/>
          <w:sz w:val="32"/>
          <w:szCs w:val="32"/>
        </w:rPr>
        <w:t xml:space="preserve">амый известный в России специалист по маркетингу. </w:t>
      </w:r>
    </w:p>
    <w:p w:rsidR="00072986" w:rsidRPr="00072986" w:rsidRDefault="00072986" w:rsidP="006A7F37">
      <w:pPr>
        <w:pStyle w:val="ac"/>
        <w:shd w:val="clear" w:color="auto" w:fill="FFFFFF"/>
        <w:spacing w:before="0" w:beforeAutospacing="0" w:after="0" w:afterAutospacing="0"/>
        <w:rPr>
          <w:rFonts w:ascii="Myriad Pro" w:hAnsi="Myriad Pro" w:cs="Tahoma"/>
          <w:color w:val="2A2A2A"/>
          <w:sz w:val="32"/>
          <w:szCs w:val="32"/>
        </w:rPr>
      </w:pPr>
    </w:p>
    <w:p w:rsidR="00072986" w:rsidRDefault="006A7F37" w:rsidP="006D594F">
      <w:pPr>
        <w:pStyle w:val="ac"/>
        <w:shd w:val="clear" w:color="auto" w:fill="FFFFFF"/>
        <w:spacing w:before="0" w:beforeAutospacing="0" w:after="0" w:afterAutospacing="0"/>
        <w:jc w:val="both"/>
        <w:rPr>
          <w:rFonts w:ascii="Myriad Pro" w:hAnsi="Myriad Pro" w:cs="Tahoma"/>
          <w:color w:val="2A2A2A"/>
        </w:rPr>
      </w:pPr>
      <w:r w:rsidRPr="00854A13">
        <w:rPr>
          <w:rFonts w:ascii="Myriad Pro" w:hAnsi="Myriad Pro" w:cs="Tahoma"/>
          <w:color w:val="2A2A2A"/>
        </w:rPr>
        <w:t xml:space="preserve">Консультант, бизнес-тренер, автор корпоративных и открытых программ. </w:t>
      </w:r>
    </w:p>
    <w:p w:rsidR="00072986" w:rsidRDefault="00072986" w:rsidP="006D594F">
      <w:pPr>
        <w:pStyle w:val="ac"/>
        <w:shd w:val="clear" w:color="auto" w:fill="FFFFFF"/>
        <w:spacing w:before="0" w:beforeAutospacing="0" w:after="0" w:afterAutospacing="0"/>
        <w:jc w:val="both"/>
        <w:rPr>
          <w:rFonts w:ascii="Myriad Pro" w:hAnsi="Myriad Pro" w:cs="Tahoma"/>
          <w:color w:val="2A2A2A"/>
        </w:rPr>
      </w:pPr>
    </w:p>
    <w:p w:rsidR="006A7F37" w:rsidRDefault="006A7F37" w:rsidP="006D594F">
      <w:pPr>
        <w:pStyle w:val="ac"/>
        <w:shd w:val="clear" w:color="auto" w:fill="FFFFFF"/>
        <w:spacing w:before="0" w:beforeAutospacing="0" w:after="0" w:afterAutospacing="0"/>
        <w:jc w:val="both"/>
        <w:rPr>
          <w:rFonts w:ascii="Myriad Pro" w:hAnsi="Myriad Pro" w:cs="Tahoma"/>
          <w:color w:val="2A2A2A"/>
        </w:rPr>
      </w:pPr>
      <w:r w:rsidRPr="00854A13">
        <w:rPr>
          <w:rFonts w:ascii="Myriad Pro" w:hAnsi="Myriad Pro" w:cs="Tahoma"/>
          <w:color w:val="2A2A2A"/>
        </w:rPr>
        <w:t>Игор</w:t>
      </w:r>
      <w:r w:rsidR="00072986">
        <w:rPr>
          <w:rFonts w:ascii="Myriad Pro" w:hAnsi="Myriad Pro" w:cs="Tahoma"/>
          <w:color w:val="2A2A2A"/>
        </w:rPr>
        <w:t>ь Манн сам себя называет маркетЁ</w:t>
      </w:r>
      <w:r w:rsidRPr="00854A13">
        <w:rPr>
          <w:rFonts w:ascii="Myriad Pro" w:hAnsi="Myriad Pro" w:cs="Tahoma"/>
          <w:color w:val="2A2A2A"/>
        </w:rPr>
        <w:t>ром.  Потому что для него маркетолог — это теоретик маркетинга, а он практик.</w:t>
      </w:r>
    </w:p>
    <w:p w:rsidR="00072986" w:rsidRPr="00854A13" w:rsidRDefault="00072986" w:rsidP="006D594F">
      <w:pPr>
        <w:pStyle w:val="ac"/>
        <w:shd w:val="clear" w:color="auto" w:fill="FFFFFF"/>
        <w:spacing w:before="0" w:beforeAutospacing="0" w:after="0" w:afterAutospacing="0"/>
        <w:jc w:val="both"/>
        <w:rPr>
          <w:rFonts w:ascii="Myriad Pro" w:hAnsi="Myriad Pro" w:cs="Tahoma"/>
          <w:color w:val="2A2A2A"/>
        </w:rPr>
      </w:pPr>
    </w:p>
    <w:p w:rsidR="006E26A2" w:rsidRDefault="00072986" w:rsidP="006D594F">
      <w:pPr>
        <w:spacing w:after="0"/>
        <w:ind w:left="0" w:firstLine="0"/>
        <w:jc w:val="both"/>
        <w:rPr>
          <w:rFonts w:ascii="Myriad Pro" w:hAnsi="Myriad Pro" w:cs="Tahoma"/>
          <w:color w:val="2A2A2A"/>
          <w:sz w:val="24"/>
          <w:szCs w:val="24"/>
        </w:rPr>
      </w:pPr>
      <w:r w:rsidRPr="00072986">
        <w:rPr>
          <w:rFonts w:ascii="Myriad Pro" w:hAnsi="Myriad Pro" w:cs="Tahoma"/>
          <w:color w:val="2A2A2A"/>
          <w:sz w:val="24"/>
          <w:szCs w:val="24"/>
        </w:rPr>
        <w:t>Им</w:t>
      </w:r>
      <w:r w:rsidR="006A7F37" w:rsidRPr="00072986">
        <w:rPr>
          <w:rFonts w:ascii="Myriad Pro" w:hAnsi="Myriad Pro" w:cs="Tahoma"/>
          <w:color w:val="2A2A2A"/>
          <w:sz w:val="24"/>
          <w:szCs w:val="24"/>
        </w:rPr>
        <w:t xml:space="preserve">еет богатый опыт работы директором по </w:t>
      </w:r>
      <w:r w:rsidR="006A7F37" w:rsidRPr="00854A13">
        <w:rPr>
          <w:rFonts w:ascii="Myriad Pro" w:hAnsi="Myriad Pro" w:cs="Tahoma"/>
          <w:color w:val="2A2A2A"/>
          <w:sz w:val="24"/>
          <w:szCs w:val="24"/>
        </w:rPr>
        <w:t>маркетингу в крупнейших российских и зарубежных компаниях,</w:t>
      </w:r>
      <w:r w:rsidR="006E26A2">
        <w:rPr>
          <w:rFonts w:ascii="Myriad Pro" w:hAnsi="Myriad Pro" w:cs="Tahoma"/>
          <w:color w:val="2A2A2A"/>
          <w:sz w:val="24"/>
          <w:szCs w:val="24"/>
        </w:rPr>
        <w:t xml:space="preserve"> в его управлении</w:t>
      </w:r>
      <w:r w:rsidR="00731F01">
        <w:rPr>
          <w:rFonts w:ascii="Myriad Pro" w:hAnsi="Myriad Pro" w:cs="Tahoma"/>
          <w:color w:val="2A2A2A"/>
          <w:sz w:val="24"/>
          <w:szCs w:val="24"/>
        </w:rPr>
        <w:t xml:space="preserve"> маркетингом</w:t>
      </w:r>
      <w:r w:rsidR="006E26A2">
        <w:rPr>
          <w:rFonts w:ascii="Myriad Pro" w:hAnsi="Myriad Pro" w:cs="Tahoma"/>
          <w:color w:val="2A2A2A"/>
          <w:sz w:val="24"/>
          <w:szCs w:val="24"/>
        </w:rPr>
        <w:t xml:space="preserve"> было более 65 стран.</w:t>
      </w:r>
    </w:p>
    <w:p w:rsidR="0089569D" w:rsidRDefault="0089569D" w:rsidP="006D594F">
      <w:pPr>
        <w:spacing w:after="0"/>
        <w:ind w:left="0" w:firstLine="0"/>
        <w:jc w:val="both"/>
        <w:rPr>
          <w:rFonts w:ascii="Myriad Pro" w:hAnsi="Myriad Pro" w:cs="Tahoma"/>
          <w:color w:val="2A2A2A"/>
          <w:sz w:val="24"/>
          <w:szCs w:val="24"/>
        </w:rPr>
      </w:pPr>
    </w:p>
    <w:p w:rsidR="00F63DC6" w:rsidRDefault="006E26A2" w:rsidP="006D594F">
      <w:pPr>
        <w:ind w:left="357" w:firstLine="0"/>
        <w:jc w:val="both"/>
        <w:rPr>
          <w:rFonts w:ascii="Myriad Pro" w:hAnsi="Myriad Pro" w:cs="Tahoma"/>
          <w:color w:val="2A2A2A"/>
          <w:sz w:val="24"/>
          <w:szCs w:val="24"/>
        </w:rPr>
      </w:pPr>
      <w:r>
        <w:rPr>
          <w:rFonts w:ascii="Myriad Pro" w:hAnsi="Myriad Pro" w:cs="Tahoma"/>
          <w:color w:val="2A2A2A"/>
          <w:sz w:val="24"/>
          <w:szCs w:val="24"/>
        </w:rPr>
        <w:t>Н</w:t>
      </w:r>
      <w:r w:rsidR="0089569D">
        <w:rPr>
          <w:rFonts w:ascii="Myriad Pro" w:hAnsi="Myriad Pro" w:cs="Tahoma"/>
          <w:color w:val="2A2A2A"/>
          <w:sz w:val="24"/>
          <w:szCs w:val="24"/>
        </w:rPr>
        <w:t>аписал БОЛЕЕ 70</w:t>
      </w:r>
      <w:r w:rsidR="006A7F37" w:rsidRPr="00854A13">
        <w:rPr>
          <w:rFonts w:ascii="Myriad Pro" w:hAnsi="Myriad Pro" w:cs="Tahoma"/>
          <w:color w:val="2A2A2A"/>
          <w:sz w:val="24"/>
          <w:szCs w:val="24"/>
        </w:rPr>
        <w:t xml:space="preserve"> книг, среди которых есть и бесспорные бестселлеры (</w:t>
      </w:r>
      <w:r w:rsidR="00F03F8B" w:rsidRPr="00854A13">
        <w:rPr>
          <w:rFonts w:ascii="Myriad Pro" w:hAnsi="Myriad Pro" w:cs="Tahoma"/>
          <w:color w:val="2A2A2A"/>
          <w:sz w:val="24"/>
          <w:szCs w:val="24"/>
        </w:rPr>
        <w:t xml:space="preserve">«№1.Как стать лучшим в том, что ты делаешь», </w:t>
      </w:r>
      <w:r w:rsidR="006A7F37" w:rsidRPr="00854A13">
        <w:rPr>
          <w:rFonts w:ascii="Myriad Pro" w:hAnsi="Myriad Pro" w:cs="Tahoma"/>
          <w:color w:val="2A2A2A"/>
          <w:sz w:val="24"/>
          <w:szCs w:val="24"/>
        </w:rPr>
        <w:t>«Маркетинг на 100%», «PR на 100%», «Маркетинговая машина», «Арифметика маркетинга для первых лиц»)</w:t>
      </w:r>
      <w:r w:rsidR="00C813A7">
        <w:rPr>
          <w:rFonts w:ascii="Myriad Pro" w:hAnsi="Myriad Pro" w:cs="Tahoma"/>
          <w:color w:val="2A2A2A"/>
          <w:sz w:val="24"/>
          <w:szCs w:val="24"/>
        </w:rPr>
        <w:t>.</w:t>
      </w:r>
      <w:r w:rsidR="00F63DC6">
        <w:rPr>
          <w:rFonts w:ascii="Myriad Pro" w:hAnsi="Myriad Pro" w:cs="Tahoma"/>
          <w:color w:val="2A2A2A"/>
          <w:sz w:val="24"/>
          <w:szCs w:val="24"/>
        </w:rPr>
        <w:br w:type="page"/>
      </w:r>
    </w:p>
    <w:p w:rsidR="00AF3BA5" w:rsidRDefault="00072986" w:rsidP="00301D8B">
      <w:pPr>
        <w:spacing w:after="0"/>
        <w:ind w:left="0" w:firstLine="0"/>
        <w:jc w:val="both"/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</w:pPr>
      <w:r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  <w:lastRenderedPageBreak/>
        <w:t>НАМАСТЕР</w:t>
      </w:r>
      <w:r w:rsidR="00C813A7"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  <w:t>–</w:t>
      </w:r>
      <w:r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  <w:t>КЛАСС</w:t>
      </w:r>
      <w:r w:rsidR="00731F01"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  <w:t>Е</w:t>
      </w:r>
      <w:r w:rsidR="00C813A7"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  <w:t xml:space="preserve"> ВЫ</w:t>
      </w:r>
      <w:r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  <w:t>:</w:t>
      </w:r>
    </w:p>
    <w:p w:rsidR="006E26A2" w:rsidRPr="00854A13" w:rsidRDefault="006E26A2" w:rsidP="00301D8B">
      <w:pPr>
        <w:spacing w:after="0"/>
        <w:ind w:left="0" w:firstLine="0"/>
        <w:jc w:val="both"/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</w:pPr>
    </w:p>
    <w:p w:rsidR="006A7F37" w:rsidRPr="00854A13" w:rsidRDefault="006A7F37" w:rsidP="006D594F">
      <w:pPr>
        <w:numPr>
          <w:ilvl w:val="0"/>
          <w:numId w:val="29"/>
        </w:numPr>
        <w:spacing w:after="0" w:line="300" w:lineRule="atLeast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Определите вашу цель на 201</w:t>
      </w:r>
      <w:r w:rsidR="00885F4A"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9</w:t>
      </w: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 xml:space="preserve"> год: в чем вы хотите достичь головокружительных высот.</w:t>
      </w:r>
    </w:p>
    <w:p w:rsidR="006A7F37" w:rsidRPr="00854A13" w:rsidRDefault="006A7F37" w:rsidP="006D594F">
      <w:pPr>
        <w:numPr>
          <w:ilvl w:val="0"/>
          <w:numId w:val="29"/>
        </w:numPr>
        <w:spacing w:after="0" w:line="300" w:lineRule="atLeast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Проведёте аудит: какие у вас сильные и слабые стороны, кто и что поможет вам покорить намеченную профессиональную вершину.</w:t>
      </w:r>
    </w:p>
    <w:p w:rsidR="006A7F37" w:rsidRDefault="006A7F37" w:rsidP="006D594F">
      <w:pPr>
        <w:numPr>
          <w:ilvl w:val="0"/>
          <w:numId w:val="29"/>
        </w:numPr>
        <w:spacing w:after="0" w:line="300" w:lineRule="atLeast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Создадите план развития: как вам лучше развиваться лично и профессионально, чтобы быстрее достичь поставленной цели.</w:t>
      </w:r>
    </w:p>
    <w:p w:rsidR="00F63DC6" w:rsidRPr="00854A13" w:rsidRDefault="00F63DC6" w:rsidP="006D594F">
      <w:pPr>
        <w:spacing w:after="0" w:line="300" w:lineRule="atLeast"/>
        <w:ind w:left="426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</w:p>
    <w:p w:rsidR="006A7F37" w:rsidRPr="00854A13" w:rsidRDefault="006A7F37" w:rsidP="006D594F">
      <w:pPr>
        <w:spacing w:after="0"/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 xml:space="preserve">Вас ждут более </w:t>
      </w:r>
      <w:r w:rsidRPr="00F63DC6">
        <w:rPr>
          <w:rFonts w:ascii="Myriad Pro" w:eastAsia="Times New Roman" w:hAnsi="Myriad Pro" w:cs="Tahoma"/>
          <w:b/>
          <w:color w:val="1D1F21"/>
          <w:sz w:val="24"/>
          <w:szCs w:val="24"/>
          <w:lang w:eastAsia="ru-RU"/>
        </w:rPr>
        <w:t>400</w:t>
      </w: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 xml:space="preserve"> слайдов, каждый из которых выступит для вас указателем на пути к саморазвитию и личным достижениям.</w:t>
      </w:r>
    </w:p>
    <w:p w:rsidR="006E26A2" w:rsidRDefault="006E26A2" w:rsidP="006D594F">
      <w:pPr>
        <w:pStyle w:val="semiannot"/>
        <w:ind w:left="0" w:firstLine="0"/>
        <w:rPr>
          <w:rFonts w:ascii="Myriad Pro" w:eastAsia="Times New Roman" w:hAnsi="Myriad Pro" w:cs="Tahoma"/>
          <w:b/>
          <w:i w:val="0"/>
          <w:color w:val="1D1F21"/>
          <w:sz w:val="24"/>
          <w:szCs w:val="24"/>
        </w:rPr>
      </w:pPr>
    </w:p>
    <w:p w:rsidR="00AF3BA5" w:rsidRPr="00F63DC6" w:rsidRDefault="006A7F37" w:rsidP="006D594F">
      <w:pPr>
        <w:pStyle w:val="semiannot"/>
        <w:ind w:left="0" w:firstLine="0"/>
        <w:rPr>
          <w:rFonts w:ascii="Myriad Pro" w:eastAsia="Calibri" w:hAnsi="Myriad Pro" w:cs="Tahoma"/>
          <w:i w:val="0"/>
          <w:iCs w:val="0"/>
          <w:color w:val="auto"/>
          <w:sz w:val="24"/>
          <w:szCs w:val="24"/>
          <w:lang w:eastAsia="en-US"/>
        </w:rPr>
      </w:pPr>
      <w:r w:rsidRPr="00F63DC6">
        <w:rPr>
          <w:rFonts w:ascii="Myriad Pro" w:eastAsia="Times New Roman" w:hAnsi="Myriad Pro" w:cs="Tahoma"/>
          <w:i w:val="0"/>
          <w:color w:val="1D1F21"/>
          <w:sz w:val="24"/>
          <w:szCs w:val="24"/>
        </w:rPr>
        <w:t>Это поможет вам оценить свой потенциал и посмотреть на себя с новой стороны.</w:t>
      </w:r>
    </w:p>
    <w:p w:rsidR="00BF3290" w:rsidRPr="00952137" w:rsidRDefault="00F63DC6" w:rsidP="006D594F">
      <w:pPr>
        <w:pStyle w:val="semiannot"/>
        <w:tabs>
          <w:tab w:val="left" w:pos="284"/>
        </w:tabs>
        <w:ind w:left="0" w:firstLine="0"/>
        <w:rPr>
          <w:rFonts w:ascii="Myriad Pro" w:eastAsia="Calibri" w:hAnsi="Myriad Pro" w:cs="Tahoma"/>
          <w:i w:val="0"/>
          <w:iCs w:val="0"/>
          <w:color w:val="auto"/>
          <w:sz w:val="32"/>
          <w:szCs w:val="32"/>
          <w:lang w:eastAsia="en-US"/>
        </w:rPr>
      </w:pPr>
      <w:r w:rsidRPr="00F63DC6">
        <w:rPr>
          <w:rFonts w:ascii="Myriad Pro" w:eastAsia="Calibri" w:hAnsi="Myriad Pro" w:cs="Tahoma"/>
          <w:i w:val="0"/>
          <w:iCs w:val="0"/>
          <w:color w:val="auto"/>
          <w:sz w:val="32"/>
          <w:szCs w:val="32"/>
          <w:lang w:eastAsia="en-US"/>
        </w:rPr>
        <w:t>Д</w:t>
      </w:r>
      <w:r w:rsidR="00BF3290" w:rsidRPr="00F63DC6">
        <w:rPr>
          <w:rFonts w:ascii="Myriad Pro" w:eastAsia="Calibri" w:hAnsi="Myriad Pro" w:cs="Tahoma"/>
          <w:i w:val="0"/>
          <w:iCs w:val="0"/>
          <w:color w:val="auto"/>
          <w:sz w:val="32"/>
          <w:szCs w:val="32"/>
          <w:lang w:eastAsia="en-US"/>
        </w:rPr>
        <w:t xml:space="preserve">ля </w:t>
      </w:r>
      <w:r w:rsidR="006E695F" w:rsidRPr="00F63DC6">
        <w:rPr>
          <w:rFonts w:ascii="Myriad Pro" w:eastAsia="Calibri" w:hAnsi="Myriad Pro" w:cs="Tahoma"/>
          <w:i w:val="0"/>
          <w:iCs w:val="0"/>
          <w:color w:val="auto"/>
          <w:sz w:val="32"/>
          <w:szCs w:val="32"/>
          <w:lang w:eastAsia="en-US"/>
        </w:rPr>
        <w:t>тех</w:t>
      </w:r>
      <w:r>
        <w:rPr>
          <w:rFonts w:ascii="Myriad Pro" w:eastAsia="Calibri" w:hAnsi="Myriad Pro" w:cs="Tahoma"/>
          <w:i w:val="0"/>
          <w:iCs w:val="0"/>
          <w:color w:val="auto"/>
          <w:sz w:val="32"/>
          <w:szCs w:val="32"/>
          <w:lang w:eastAsia="en-US"/>
        </w:rPr>
        <w:t>,</w:t>
      </w:r>
      <w:r w:rsidR="006E695F" w:rsidRPr="00F63DC6">
        <w:rPr>
          <w:rFonts w:ascii="Myriad Pro" w:eastAsia="Calibri" w:hAnsi="Myriad Pro" w:cs="Tahoma"/>
          <w:i w:val="0"/>
          <w:iCs w:val="0"/>
          <w:color w:val="auto"/>
          <w:sz w:val="32"/>
          <w:szCs w:val="32"/>
          <w:lang w:eastAsia="en-US"/>
        </w:rPr>
        <w:t xml:space="preserve"> кто хочет быть эфф</w:t>
      </w:r>
      <w:r w:rsidR="004B1A8D">
        <w:rPr>
          <w:rFonts w:ascii="Myriad Pro" w:eastAsia="Calibri" w:hAnsi="Myriad Pro" w:cs="Tahoma"/>
          <w:i w:val="0"/>
          <w:iCs w:val="0"/>
          <w:color w:val="auto"/>
          <w:sz w:val="32"/>
          <w:szCs w:val="32"/>
          <w:lang w:eastAsia="en-US"/>
        </w:rPr>
        <w:t>ективнее и получать от жизни максимум</w:t>
      </w:r>
      <w:r w:rsidR="006E695F" w:rsidRPr="00F63DC6">
        <w:rPr>
          <w:rFonts w:ascii="Myriad Pro" w:eastAsia="Calibri" w:hAnsi="Myriad Pro" w:cs="Tahoma"/>
          <w:i w:val="0"/>
          <w:iCs w:val="0"/>
          <w:color w:val="auto"/>
          <w:sz w:val="32"/>
          <w:szCs w:val="32"/>
          <w:lang w:eastAsia="en-US"/>
        </w:rPr>
        <w:t>.</w:t>
      </w:r>
    </w:p>
    <w:p w:rsidR="00454FF7" w:rsidRPr="004B1A8D" w:rsidRDefault="004B1A8D" w:rsidP="006D594F">
      <w:pPr>
        <w:spacing w:after="0"/>
        <w:ind w:left="0" w:firstLine="0"/>
        <w:jc w:val="both"/>
        <w:rPr>
          <w:rFonts w:ascii="Myriad Pro" w:eastAsia="Tahoma" w:hAnsi="Myriad Pro" w:cs="Tahoma"/>
          <w:b/>
          <w:color w:val="00B050"/>
          <w:sz w:val="32"/>
          <w:szCs w:val="32"/>
          <w:lang w:eastAsia="ru-RU"/>
        </w:rPr>
      </w:pPr>
      <w:r>
        <w:rPr>
          <w:rFonts w:ascii="Myriad Pro" w:eastAsia="Tahoma" w:hAnsi="Myriad Pro" w:cs="Tahoma"/>
          <w:b/>
          <w:color w:val="00B050"/>
          <w:sz w:val="32"/>
          <w:szCs w:val="32"/>
          <w:lang w:eastAsia="ru-RU"/>
        </w:rPr>
        <w:t xml:space="preserve">ПРОГРАММА </w:t>
      </w:r>
      <w:r w:rsidR="00731F01">
        <w:rPr>
          <w:rFonts w:ascii="Myriad Pro" w:eastAsia="Tahoma" w:hAnsi="Myriad Pro" w:cs="Tahoma"/>
          <w:b/>
          <w:color w:val="00B050"/>
          <w:sz w:val="32"/>
          <w:szCs w:val="32"/>
          <w:lang w:eastAsia="ru-RU"/>
        </w:rPr>
        <w:t>МАСТЕР-КЛАССА</w:t>
      </w:r>
    </w:p>
    <w:p w:rsidR="006A7F37" w:rsidRPr="00F43B88" w:rsidRDefault="006A7F37" w:rsidP="006D594F">
      <w:pPr>
        <w:spacing w:after="0" w:line="360" w:lineRule="auto"/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F43B88">
        <w:rPr>
          <w:rFonts w:ascii="Myriad Pro" w:eastAsia="Times New Roman" w:hAnsi="Myriad Pro" w:cs="Tahoma"/>
          <w:b/>
          <w:bCs/>
          <w:color w:val="333538"/>
          <w:sz w:val="24"/>
          <w:szCs w:val="24"/>
          <w:lang w:eastAsia="ru-RU"/>
        </w:rPr>
        <w:t>Блок 1: Цель</w:t>
      </w:r>
    </w:p>
    <w:p w:rsidR="006A7F37" w:rsidRDefault="006A7F37" w:rsidP="006D594F">
      <w:pPr>
        <w:pStyle w:val="a9"/>
        <w:spacing w:after="0"/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Давайте поймём, в чем вы хотите стать №1. Когда. Для чего это вам нужно. Это поможет получать нужные результаты быстро. Варианты и горизонты целеполагания. Поговорим о ROPI — возврате на персональные инвестиции.</w:t>
      </w:r>
    </w:p>
    <w:p w:rsidR="006A7F37" w:rsidRPr="00F43B88" w:rsidRDefault="006A7F37" w:rsidP="006D594F">
      <w:pPr>
        <w:spacing w:after="0" w:line="360" w:lineRule="auto"/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F43B88">
        <w:rPr>
          <w:rFonts w:ascii="Myriad Pro" w:eastAsia="Times New Roman" w:hAnsi="Myriad Pro" w:cs="Tahoma"/>
          <w:b/>
          <w:bCs/>
          <w:color w:val="333538"/>
          <w:sz w:val="24"/>
          <w:szCs w:val="24"/>
          <w:lang w:eastAsia="ru-RU"/>
        </w:rPr>
        <w:t>Блок 2: Аудит</w:t>
      </w:r>
    </w:p>
    <w:p w:rsidR="006A7F37" w:rsidRDefault="006A7F37" w:rsidP="006D594F">
      <w:pPr>
        <w:pStyle w:val="a9"/>
        <w:spacing w:after="0"/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Разберёмся, что и кто поможет вам двигаться к вашей цели. Что из вашего наследия работает на вас и против вас. Ваша поддержка ("шесть лошадей" Траута и "птица-тройка" Манна). Делаем SWOT. Посмотрим на жизненный цикл, взлёты и падения вашей карьеры. Посмотрим, какие "зигзаги" можно сделать на вашем профессиональном пути.</w:t>
      </w:r>
    </w:p>
    <w:p w:rsidR="006A7F37" w:rsidRPr="00F43B88" w:rsidRDefault="006A7F37" w:rsidP="006D594F">
      <w:pPr>
        <w:spacing w:after="0" w:line="360" w:lineRule="auto"/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F43B88">
        <w:rPr>
          <w:rFonts w:ascii="Myriad Pro" w:eastAsia="Times New Roman" w:hAnsi="Myriad Pro" w:cs="Tahoma"/>
          <w:b/>
          <w:bCs/>
          <w:color w:val="333538"/>
          <w:sz w:val="24"/>
          <w:szCs w:val="24"/>
          <w:lang w:eastAsia="ru-RU"/>
        </w:rPr>
        <w:t>Блок 3: Развитие</w:t>
      </w:r>
    </w:p>
    <w:p w:rsidR="006A7F37" w:rsidRDefault="006A7F37" w:rsidP="006D594F">
      <w:pPr>
        <w:pStyle w:val="a9"/>
        <w:spacing w:after="0"/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Очень важно вкладываться в своё личное и профессиональное развитие. Как развиваться профессионально — по специальности и по смежным специальностям. Развивать нужные навыки: какие из 30+?</w:t>
      </w:r>
    </w:p>
    <w:p w:rsidR="006A7F37" w:rsidRPr="00F43B88" w:rsidRDefault="00F63DC6" w:rsidP="006D594F">
      <w:pPr>
        <w:spacing w:after="0" w:line="360" w:lineRule="auto"/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>
        <w:rPr>
          <w:rFonts w:ascii="Myriad Pro" w:eastAsia="Times New Roman" w:hAnsi="Myriad Pro" w:cs="Tahoma"/>
          <w:b/>
          <w:bCs/>
          <w:color w:val="333538"/>
          <w:sz w:val="24"/>
          <w:szCs w:val="24"/>
          <w:lang w:eastAsia="ru-RU"/>
        </w:rPr>
        <w:t>Блок 4: Результат</w:t>
      </w:r>
      <w:r w:rsidR="006A7F37" w:rsidRPr="00F43B88">
        <w:rPr>
          <w:rFonts w:ascii="Myriad Pro" w:eastAsia="Times New Roman" w:hAnsi="Myriad Pro" w:cs="Tahoma"/>
          <w:b/>
          <w:bCs/>
          <w:color w:val="333538"/>
          <w:sz w:val="24"/>
          <w:szCs w:val="24"/>
          <w:lang w:eastAsia="ru-RU"/>
        </w:rPr>
        <w:t> </w:t>
      </w:r>
    </w:p>
    <w:p w:rsidR="006A7F37" w:rsidRDefault="006A7F37" w:rsidP="006D594F">
      <w:pPr>
        <w:pStyle w:val="a9"/>
        <w:spacing w:after="0"/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Это самое важное в России: деньги, проекты, решённые задачи, ваши достижения, ваши "визитные карточки"… Считаются и ваши "проколы" и провалы.</w:t>
      </w:r>
    </w:p>
    <w:p w:rsidR="006A7F37" w:rsidRPr="00854A13" w:rsidRDefault="006A7F37" w:rsidP="006D594F">
      <w:pPr>
        <w:pStyle w:val="a9"/>
        <w:spacing w:after="0" w:line="360" w:lineRule="auto"/>
        <w:ind w:left="0" w:firstLine="0"/>
        <w:jc w:val="both"/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b/>
          <w:bCs/>
          <w:color w:val="333538"/>
          <w:sz w:val="24"/>
          <w:szCs w:val="24"/>
          <w:lang w:eastAsia="ru-RU"/>
        </w:rPr>
        <w:t>Блок 5: Продвижение</w:t>
      </w:r>
    </w:p>
    <w:p w:rsidR="006A7F37" w:rsidRPr="00854A13" w:rsidRDefault="006A7F37" w:rsidP="006D594F">
      <w:pPr>
        <w:pStyle w:val="a9"/>
        <w:spacing w:after="0"/>
        <w:ind w:left="0" w:firstLine="0"/>
        <w:jc w:val="both"/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Это, как и в маркетинге продукта, система: ваше позиционирование, слоган, 100 слов, "визитка", портфолио и правила жизни. Как "светиться"? И как "отдавать"? Финишная прямая.</w:t>
      </w:r>
    </w:p>
    <w:p w:rsidR="006A7F37" w:rsidRPr="00854A13" w:rsidRDefault="006A7F37" w:rsidP="006D594F">
      <w:pPr>
        <w:pStyle w:val="a9"/>
        <w:spacing w:after="0"/>
        <w:ind w:left="0" w:firstLine="0"/>
        <w:jc w:val="both"/>
        <w:rPr>
          <w:rFonts w:ascii="Myriad Pro" w:eastAsia="Tahoma" w:hAnsi="Myriad Pro" w:cs="Tahoma"/>
          <w:b/>
          <w:color w:val="00B050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b/>
          <w:bCs/>
          <w:color w:val="333538"/>
          <w:sz w:val="24"/>
          <w:szCs w:val="24"/>
          <w:lang w:eastAsia="ru-RU"/>
        </w:rPr>
        <w:t>Блок 6: Ответы на вопросы</w:t>
      </w:r>
    </w:p>
    <w:p w:rsidR="00F63DC6" w:rsidRDefault="006A7F37" w:rsidP="006D594F">
      <w:pPr>
        <w:ind w:left="0" w:firstLine="0"/>
        <w:jc w:val="both"/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</w:pPr>
      <w:r w:rsidRPr="00854A13">
        <w:rPr>
          <w:rFonts w:ascii="Myriad Pro" w:eastAsia="Times New Roman" w:hAnsi="Myriad Pro" w:cs="Tahoma"/>
          <w:color w:val="1D1F21"/>
          <w:sz w:val="24"/>
          <w:szCs w:val="24"/>
          <w:lang w:eastAsia="ru-RU"/>
        </w:rPr>
        <w:t>Подводим итоги. Уходим другим человеком.</w:t>
      </w:r>
    </w:p>
    <w:p w:rsidR="00A1204F" w:rsidRDefault="00A1204F" w:rsidP="006D594F">
      <w:pPr>
        <w:spacing w:after="0"/>
        <w:ind w:left="0" w:firstLine="0"/>
        <w:jc w:val="both"/>
        <w:rPr>
          <w:rFonts w:ascii="Myriad Pro" w:eastAsia="Tahoma" w:hAnsi="Myriad Pro" w:cs="Tahoma"/>
          <w:b/>
          <w:bCs/>
          <w:sz w:val="32"/>
          <w:szCs w:val="32"/>
          <w:lang w:eastAsia="ru-RU"/>
        </w:rPr>
      </w:pPr>
      <w:r w:rsidRPr="00A1204F">
        <w:rPr>
          <w:rFonts w:ascii="Myriad Pro" w:eastAsia="Tahoma" w:hAnsi="Myriad Pro" w:cs="Tahoma"/>
          <w:b/>
          <w:bCs/>
          <w:sz w:val="32"/>
          <w:szCs w:val="32"/>
          <w:lang w:eastAsia="ru-RU"/>
        </w:rPr>
        <w:t xml:space="preserve">При подаче заявки укажите </w:t>
      </w:r>
      <w:r w:rsidRPr="00A1204F">
        <w:rPr>
          <w:rFonts w:ascii="Myriad Pro" w:eastAsia="Tahoma" w:hAnsi="Myriad Pro" w:cs="Tahoma"/>
          <w:b/>
          <w:bCs/>
          <w:sz w:val="32"/>
          <w:szCs w:val="32"/>
          <w:lang w:val="en-US" w:eastAsia="ru-RU"/>
        </w:rPr>
        <w:t>promo</w:t>
      </w:r>
      <w:r w:rsidRPr="00A1204F">
        <w:rPr>
          <w:rFonts w:ascii="Myriad Pro" w:eastAsia="Tahoma" w:hAnsi="Myriad Pro" w:cs="Tahoma"/>
          <w:b/>
          <w:bCs/>
          <w:sz w:val="32"/>
          <w:szCs w:val="32"/>
          <w:lang w:eastAsia="ru-RU"/>
        </w:rPr>
        <w:t xml:space="preserve">-код:  </w:t>
      </w:r>
      <w:r>
        <w:rPr>
          <w:rFonts w:ascii="Myriad Pro" w:eastAsia="Tahoma" w:hAnsi="Myriad Pro" w:cs="Tahoma"/>
          <w:b/>
          <w:bCs/>
          <w:sz w:val="32"/>
          <w:szCs w:val="32"/>
          <w:lang w:val="en-US" w:eastAsia="ru-RU"/>
        </w:rPr>
        <w:t>Razvitie</w:t>
      </w:r>
      <w:r w:rsidR="00F82936">
        <w:rPr>
          <w:rFonts w:ascii="Myriad Pro" w:eastAsia="Tahoma" w:hAnsi="Myriad Pro" w:cs="Tahoma"/>
          <w:b/>
          <w:bCs/>
          <w:sz w:val="32"/>
          <w:szCs w:val="32"/>
          <w:lang w:eastAsia="ru-RU"/>
        </w:rPr>
        <w:t>.</w:t>
      </w:r>
    </w:p>
    <w:p w:rsidR="00F82936" w:rsidRPr="00F82936" w:rsidRDefault="00F82936" w:rsidP="006D594F">
      <w:pPr>
        <w:spacing w:after="0"/>
        <w:ind w:left="0" w:firstLine="0"/>
        <w:jc w:val="both"/>
        <w:rPr>
          <w:rFonts w:ascii="Myriad Pro" w:eastAsia="Tahoma" w:hAnsi="Myriad Pro" w:cs="Tahoma"/>
          <w:b/>
          <w:bCs/>
          <w:sz w:val="32"/>
          <w:szCs w:val="32"/>
          <w:lang w:eastAsia="ru-RU"/>
        </w:rPr>
      </w:pPr>
      <w:r>
        <w:rPr>
          <w:rFonts w:ascii="Myriad Pro" w:eastAsia="Tahoma" w:hAnsi="Myriad Pro" w:cs="Tahoma"/>
          <w:b/>
          <w:bCs/>
          <w:sz w:val="32"/>
          <w:szCs w:val="32"/>
          <w:lang w:eastAsia="ru-RU"/>
        </w:rPr>
        <w:t>Внимание: количество мест ограничено!</w:t>
      </w:r>
    </w:p>
    <w:sectPr w:rsidR="00F82936" w:rsidRPr="00F82936" w:rsidSect="004B1A8D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392" w:right="737" w:bottom="1134" w:left="1758" w:header="51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696" w:rsidRDefault="001C0696" w:rsidP="0087077E">
      <w:pPr>
        <w:spacing w:after="0"/>
      </w:pPr>
      <w:r>
        <w:separator/>
      </w:r>
    </w:p>
  </w:endnote>
  <w:endnote w:type="continuationSeparator" w:id="1">
    <w:p w:rsidR="001C0696" w:rsidRDefault="001C0696" w:rsidP="008707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DB" w:rsidRDefault="008810DB" w:rsidP="00126C36">
    <w:pPr>
      <w:pStyle w:val="a5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696" w:rsidRDefault="001C0696" w:rsidP="0087077E">
      <w:pPr>
        <w:spacing w:after="0"/>
      </w:pPr>
      <w:r>
        <w:separator/>
      </w:r>
    </w:p>
  </w:footnote>
  <w:footnote w:type="continuationSeparator" w:id="1">
    <w:p w:rsidR="001C0696" w:rsidRDefault="001C0696" w:rsidP="0087077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DB" w:rsidRPr="00DA12C9" w:rsidRDefault="008810DB" w:rsidP="00DA12C9">
    <w:pPr>
      <w:pStyle w:val="a3"/>
      <w:ind w:left="0" w:firstLine="0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DB" w:rsidRDefault="008810DB" w:rsidP="0087077E">
    <w:pPr>
      <w:pStyle w:val="a3"/>
      <w:ind w:left="850" w:hanging="1701"/>
      <w:rPr>
        <w:rFonts w:ascii="Myriad Pro" w:hAnsi="Myriad Pro"/>
        <w:sz w:val="16"/>
      </w:rPr>
    </w:pPr>
  </w:p>
  <w:p w:rsidR="008810DB" w:rsidRPr="0087077E" w:rsidRDefault="008810DB" w:rsidP="0087077E">
    <w:pPr>
      <w:pStyle w:val="a3"/>
      <w:ind w:left="850" w:hanging="1701"/>
      <w:rPr>
        <w:rFonts w:ascii="Myriad Pro" w:hAnsi="Myriad Pro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DB" w:rsidRDefault="008810DB" w:rsidP="00DA12C9">
    <w:pPr>
      <w:pStyle w:val="a3"/>
      <w:ind w:left="0"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432"/>
    <w:multiLevelType w:val="hybridMultilevel"/>
    <w:tmpl w:val="B28E9274"/>
    <w:lvl w:ilvl="0" w:tplc="D2466D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7D2E69"/>
    <w:multiLevelType w:val="hybridMultilevel"/>
    <w:tmpl w:val="49FE2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E3F0E"/>
    <w:multiLevelType w:val="hybridMultilevel"/>
    <w:tmpl w:val="374C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D1D5D"/>
    <w:multiLevelType w:val="hybridMultilevel"/>
    <w:tmpl w:val="46DE223A"/>
    <w:lvl w:ilvl="0" w:tplc="D92E4DD4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3600C"/>
    <w:multiLevelType w:val="hybridMultilevel"/>
    <w:tmpl w:val="06425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B3790"/>
    <w:multiLevelType w:val="multilevel"/>
    <w:tmpl w:val="96D6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00F0B"/>
    <w:multiLevelType w:val="hybridMultilevel"/>
    <w:tmpl w:val="7554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F1EC0"/>
    <w:multiLevelType w:val="multilevel"/>
    <w:tmpl w:val="B30E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50A29"/>
    <w:multiLevelType w:val="hybridMultilevel"/>
    <w:tmpl w:val="F358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37A89"/>
    <w:multiLevelType w:val="hybridMultilevel"/>
    <w:tmpl w:val="777C4294"/>
    <w:lvl w:ilvl="0" w:tplc="041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0">
    <w:nsid w:val="27CE460F"/>
    <w:multiLevelType w:val="multilevel"/>
    <w:tmpl w:val="E3EA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721D3"/>
    <w:multiLevelType w:val="multilevel"/>
    <w:tmpl w:val="325430A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A261AA"/>
    <w:multiLevelType w:val="hybridMultilevel"/>
    <w:tmpl w:val="0F3E2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C2423"/>
    <w:multiLevelType w:val="hybridMultilevel"/>
    <w:tmpl w:val="02CA5F10"/>
    <w:lvl w:ilvl="0" w:tplc="7D9AE1E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352F9"/>
    <w:multiLevelType w:val="multilevel"/>
    <w:tmpl w:val="21261A6A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80C39"/>
    <w:multiLevelType w:val="hybridMultilevel"/>
    <w:tmpl w:val="20AA7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4200B"/>
    <w:multiLevelType w:val="hybridMultilevel"/>
    <w:tmpl w:val="FC42F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C51AC"/>
    <w:multiLevelType w:val="hybridMultilevel"/>
    <w:tmpl w:val="E5521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776BE"/>
    <w:multiLevelType w:val="hybridMultilevel"/>
    <w:tmpl w:val="3A7E46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C91A4D"/>
    <w:multiLevelType w:val="hybridMultilevel"/>
    <w:tmpl w:val="7E22590A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>
    <w:nsid w:val="50F92A2C"/>
    <w:multiLevelType w:val="hybridMultilevel"/>
    <w:tmpl w:val="0F3AA9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2AC53BC"/>
    <w:multiLevelType w:val="hybridMultilevel"/>
    <w:tmpl w:val="3D94D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3B4AD0"/>
    <w:multiLevelType w:val="hybridMultilevel"/>
    <w:tmpl w:val="88ACD7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412FA8"/>
    <w:multiLevelType w:val="hybridMultilevel"/>
    <w:tmpl w:val="1AEA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906B2"/>
    <w:multiLevelType w:val="hybridMultilevel"/>
    <w:tmpl w:val="7554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35C8D"/>
    <w:multiLevelType w:val="multilevel"/>
    <w:tmpl w:val="A010117A"/>
    <w:lvl w:ilvl="0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361AB"/>
    <w:multiLevelType w:val="hybridMultilevel"/>
    <w:tmpl w:val="570279FA"/>
    <w:lvl w:ilvl="0" w:tplc="7D9AE1E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A04D3"/>
    <w:multiLevelType w:val="hybridMultilevel"/>
    <w:tmpl w:val="77DE0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9298F"/>
    <w:multiLevelType w:val="hybridMultilevel"/>
    <w:tmpl w:val="221A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32CAA"/>
    <w:multiLevelType w:val="hybridMultilevel"/>
    <w:tmpl w:val="42B6CDC6"/>
    <w:lvl w:ilvl="0" w:tplc="DCF8B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07730C"/>
    <w:multiLevelType w:val="multilevel"/>
    <w:tmpl w:val="F7C6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22"/>
  </w:num>
  <w:num w:numId="5">
    <w:abstractNumId w:val="27"/>
  </w:num>
  <w:num w:numId="6">
    <w:abstractNumId w:val="6"/>
  </w:num>
  <w:num w:numId="7">
    <w:abstractNumId w:val="19"/>
  </w:num>
  <w:num w:numId="8">
    <w:abstractNumId w:val="17"/>
  </w:num>
  <w:num w:numId="9">
    <w:abstractNumId w:val="2"/>
  </w:num>
  <w:num w:numId="10">
    <w:abstractNumId w:val="20"/>
  </w:num>
  <w:num w:numId="11">
    <w:abstractNumId w:val="12"/>
  </w:num>
  <w:num w:numId="12">
    <w:abstractNumId w:val="24"/>
  </w:num>
  <w:num w:numId="13">
    <w:abstractNumId w:val="0"/>
  </w:num>
  <w:num w:numId="14">
    <w:abstractNumId w:val="28"/>
  </w:num>
  <w:num w:numId="15">
    <w:abstractNumId w:val="1"/>
  </w:num>
  <w:num w:numId="16">
    <w:abstractNumId w:val="4"/>
  </w:num>
  <w:num w:numId="17">
    <w:abstractNumId w:val="23"/>
  </w:num>
  <w:num w:numId="18">
    <w:abstractNumId w:val="15"/>
  </w:num>
  <w:num w:numId="19">
    <w:abstractNumId w:val="16"/>
  </w:num>
  <w:num w:numId="20">
    <w:abstractNumId w:val="8"/>
  </w:num>
  <w:num w:numId="21">
    <w:abstractNumId w:val="29"/>
  </w:num>
  <w:num w:numId="22">
    <w:abstractNumId w:val="7"/>
  </w:num>
  <w:num w:numId="23">
    <w:abstractNumId w:val="30"/>
  </w:num>
  <w:num w:numId="24">
    <w:abstractNumId w:val="14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3"/>
  </w:num>
  <w:num w:numId="29">
    <w:abstractNumId w:val="25"/>
  </w:num>
  <w:num w:numId="30">
    <w:abstractNumId w:val="9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7077E"/>
    <w:rsid w:val="000112EF"/>
    <w:rsid w:val="000165A8"/>
    <w:rsid w:val="000423E8"/>
    <w:rsid w:val="0005077E"/>
    <w:rsid w:val="00072986"/>
    <w:rsid w:val="0008638B"/>
    <w:rsid w:val="000C50DC"/>
    <w:rsid w:val="000D7635"/>
    <w:rsid w:val="000E1346"/>
    <w:rsid w:val="000E5FAF"/>
    <w:rsid w:val="000F0875"/>
    <w:rsid w:val="000F6681"/>
    <w:rsid w:val="0010464D"/>
    <w:rsid w:val="00126C36"/>
    <w:rsid w:val="001300FC"/>
    <w:rsid w:val="00136FAE"/>
    <w:rsid w:val="00143EDC"/>
    <w:rsid w:val="0015428F"/>
    <w:rsid w:val="001758A6"/>
    <w:rsid w:val="001C0696"/>
    <w:rsid w:val="001F57B4"/>
    <w:rsid w:val="002013BD"/>
    <w:rsid w:val="002109A7"/>
    <w:rsid w:val="0022163A"/>
    <w:rsid w:val="002231C3"/>
    <w:rsid w:val="002B2EF6"/>
    <w:rsid w:val="002B75ED"/>
    <w:rsid w:val="002C1C36"/>
    <w:rsid w:val="00301D8B"/>
    <w:rsid w:val="00351AF9"/>
    <w:rsid w:val="003568C4"/>
    <w:rsid w:val="00364EDC"/>
    <w:rsid w:val="003747A2"/>
    <w:rsid w:val="003903C7"/>
    <w:rsid w:val="003A39FB"/>
    <w:rsid w:val="003A4E70"/>
    <w:rsid w:val="003A666B"/>
    <w:rsid w:val="003D45C8"/>
    <w:rsid w:val="003E6F34"/>
    <w:rsid w:val="003F35AA"/>
    <w:rsid w:val="00433CE6"/>
    <w:rsid w:val="00444F28"/>
    <w:rsid w:val="00453729"/>
    <w:rsid w:val="00454FF7"/>
    <w:rsid w:val="004B1A8D"/>
    <w:rsid w:val="004C012D"/>
    <w:rsid w:val="004C3A56"/>
    <w:rsid w:val="0051407A"/>
    <w:rsid w:val="00524B56"/>
    <w:rsid w:val="00542DAC"/>
    <w:rsid w:val="00565A22"/>
    <w:rsid w:val="005A62E7"/>
    <w:rsid w:val="005F4374"/>
    <w:rsid w:val="006042DA"/>
    <w:rsid w:val="00616265"/>
    <w:rsid w:val="006164AC"/>
    <w:rsid w:val="006173F9"/>
    <w:rsid w:val="00625F01"/>
    <w:rsid w:val="00630AE0"/>
    <w:rsid w:val="006629A0"/>
    <w:rsid w:val="00675777"/>
    <w:rsid w:val="00686556"/>
    <w:rsid w:val="006A7F37"/>
    <w:rsid w:val="006D594F"/>
    <w:rsid w:val="006E26A2"/>
    <w:rsid w:val="006E695F"/>
    <w:rsid w:val="00707831"/>
    <w:rsid w:val="00731F01"/>
    <w:rsid w:val="007511D7"/>
    <w:rsid w:val="00752A16"/>
    <w:rsid w:val="007C295D"/>
    <w:rsid w:val="007C38C2"/>
    <w:rsid w:val="00812F57"/>
    <w:rsid w:val="00831770"/>
    <w:rsid w:val="008336D0"/>
    <w:rsid w:val="00847A6C"/>
    <w:rsid w:val="00854A13"/>
    <w:rsid w:val="00863456"/>
    <w:rsid w:val="0087077E"/>
    <w:rsid w:val="00871595"/>
    <w:rsid w:val="00874F30"/>
    <w:rsid w:val="008810DB"/>
    <w:rsid w:val="00882B79"/>
    <w:rsid w:val="00883315"/>
    <w:rsid w:val="00885F4A"/>
    <w:rsid w:val="0089569D"/>
    <w:rsid w:val="00901E64"/>
    <w:rsid w:val="00924885"/>
    <w:rsid w:val="00952137"/>
    <w:rsid w:val="009854B9"/>
    <w:rsid w:val="009D5480"/>
    <w:rsid w:val="009E5F79"/>
    <w:rsid w:val="00A1204F"/>
    <w:rsid w:val="00A97276"/>
    <w:rsid w:val="00AA011A"/>
    <w:rsid w:val="00AC7438"/>
    <w:rsid w:val="00AD7D7B"/>
    <w:rsid w:val="00AF0CFB"/>
    <w:rsid w:val="00AF3BA5"/>
    <w:rsid w:val="00AF5302"/>
    <w:rsid w:val="00B71D41"/>
    <w:rsid w:val="00B810E9"/>
    <w:rsid w:val="00B849D5"/>
    <w:rsid w:val="00BA3B0A"/>
    <w:rsid w:val="00BB51D8"/>
    <w:rsid w:val="00BF3290"/>
    <w:rsid w:val="00C813A7"/>
    <w:rsid w:val="00CC049C"/>
    <w:rsid w:val="00D055D7"/>
    <w:rsid w:val="00D10563"/>
    <w:rsid w:val="00D174AE"/>
    <w:rsid w:val="00D460FA"/>
    <w:rsid w:val="00D609E9"/>
    <w:rsid w:val="00DA12C9"/>
    <w:rsid w:val="00DA1507"/>
    <w:rsid w:val="00DA5B2C"/>
    <w:rsid w:val="00DC1B23"/>
    <w:rsid w:val="00DD744B"/>
    <w:rsid w:val="00DF29E2"/>
    <w:rsid w:val="00E01BA9"/>
    <w:rsid w:val="00E0529E"/>
    <w:rsid w:val="00EE763D"/>
    <w:rsid w:val="00F01AA1"/>
    <w:rsid w:val="00F03F8B"/>
    <w:rsid w:val="00F177EF"/>
    <w:rsid w:val="00F43B88"/>
    <w:rsid w:val="00F635BC"/>
    <w:rsid w:val="00F63DC6"/>
    <w:rsid w:val="00F65045"/>
    <w:rsid w:val="00F66F9D"/>
    <w:rsid w:val="00F72DF5"/>
    <w:rsid w:val="00F828B1"/>
    <w:rsid w:val="00F82936"/>
    <w:rsid w:val="00FA1C4F"/>
    <w:rsid w:val="00FA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77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77E"/>
  </w:style>
  <w:style w:type="paragraph" w:styleId="a5">
    <w:name w:val="footer"/>
    <w:basedOn w:val="a"/>
    <w:link w:val="a6"/>
    <w:uiPriority w:val="99"/>
    <w:unhideWhenUsed/>
    <w:rsid w:val="0087077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7077E"/>
  </w:style>
  <w:style w:type="paragraph" w:styleId="a7">
    <w:name w:val="Balloon Text"/>
    <w:basedOn w:val="a"/>
    <w:link w:val="a8"/>
    <w:uiPriority w:val="99"/>
    <w:semiHidden/>
    <w:unhideWhenUsed/>
    <w:rsid w:val="0087077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7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6FAE"/>
  </w:style>
  <w:style w:type="paragraph" w:styleId="a9">
    <w:name w:val="List Paragraph"/>
    <w:basedOn w:val="a"/>
    <w:uiPriority w:val="34"/>
    <w:qFormat/>
    <w:rsid w:val="00136FAE"/>
    <w:pPr>
      <w:ind w:left="720"/>
      <w:contextualSpacing/>
    </w:pPr>
  </w:style>
  <w:style w:type="table" w:styleId="aa">
    <w:name w:val="Table Grid"/>
    <w:basedOn w:val="a1"/>
    <w:uiPriority w:val="59"/>
    <w:rsid w:val="00DA12C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iannot">
    <w:name w:val="semi_annot"/>
    <w:basedOn w:val="a"/>
    <w:rsid w:val="00BF3290"/>
    <w:pPr>
      <w:spacing w:after="0"/>
      <w:ind w:left="200" w:right="260" w:firstLine="400"/>
      <w:jc w:val="both"/>
    </w:pPr>
    <w:rPr>
      <w:rFonts w:ascii="Arial" w:eastAsia="Arial Unicode MS" w:hAnsi="Arial" w:cs="Arial"/>
      <w:i/>
      <w:iCs/>
      <w:color w:val="000000"/>
      <w:sz w:val="20"/>
      <w:szCs w:val="20"/>
      <w:lang w:eastAsia="ru-RU"/>
    </w:rPr>
  </w:style>
  <w:style w:type="paragraph" w:customStyle="1" w:styleId="Default">
    <w:name w:val="Default"/>
    <w:rsid w:val="00BF3290"/>
    <w:pPr>
      <w:autoSpaceDE w:val="0"/>
      <w:autoSpaceDN w:val="0"/>
      <w:adjustRightInd w:val="0"/>
      <w:spacing w:after="0"/>
      <w:ind w:left="0" w:firstLine="0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E5F79"/>
    <w:rPr>
      <w:b/>
      <w:bCs/>
    </w:rPr>
  </w:style>
  <w:style w:type="paragraph" w:styleId="ac">
    <w:name w:val="Normal (Web)"/>
    <w:basedOn w:val="a"/>
    <w:uiPriority w:val="99"/>
    <w:unhideWhenUsed/>
    <w:rsid w:val="009E5F7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6E26A2"/>
    <w:rPr>
      <w:color w:val="0000FF" w:themeColor="hyperlink"/>
      <w:u w:val="single"/>
    </w:rPr>
  </w:style>
  <w:style w:type="table" w:styleId="-3">
    <w:name w:val="Light Shading Accent 3"/>
    <w:basedOn w:val="a1"/>
    <w:uiPriority w:val="60"/>
    <w:rsid w:val="00F43B88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F43B88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Colorful List Accent 4"/>
    <w:basedOn w:val="a1"/>
    <w:uiPriority w:val="72"/>
    <w:rsid w:val="00F43B8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3">
    <w:name w:val="Medium Shading 1 Accent 3"/>
    <w:basedOn w:val="a1"/>
    <w:uiPriority w:val="63"/>
    <w:rsid w:val="00F43B88"/>
    <w:pPr>
      <w:spacing w:after="0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77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77E"/>
  </w:style>
  <w:style w:type="paragraph" w:styleId="a5">
    <w:name w:val="footer"/>
    <w:basedOn w:val="a"/>
    <w:link w:val="a6"/>
    <w:uiPriority w:val="99"/>
    <w:unhideWhenUsed/>
    <w:rsid w:val="0087077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7077E"/>
  </w:style>
  <w:style w:type="paragraph" w:styleId="a7">
    <w:name w:val="Balloon Text"/>
    <w:basedOn w:val="a"/>
    <w:link w:val="a8"/>
    <w:uiPriority w:val="99"/>
    <w:semiHidden/>
    <w:unhideWhenUsed/>
    <w:rsid w:val="0087077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7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6FAE"/>
  </w:style>
  <w:style w:type="paragraph" w:styleId="a9">
    <w:name w:val="List Paragraph"/>
    <w:basedOn w:val="a"/>
    <w:uiPriority w:val="34"/>
    <w:qFormat/>
    <w:rsid w:val="00136FAE"/>
    <w:pPr>
      <w:ind w:left="720"/>
      <w:contextualSpacing/>
    </w:pPr>
  </w:style>
  <w:style w:type="table" w:styleId="aa">
    <w:name w:val="Table Grid"/>
    <w:basedOn w:val="a1"/>
    <w:uiPriority w:val="59"/>
    <w:rsid w:val="00DA12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iannot">
    <w:name w:val="semi_annot"/>
    <w:basedOn w:val="a"/>
    <w:rsid w:val="00BF3290"/>
    <w:pPr>
      <w:spacing w:after="0"/>
      <w:ind w:left="200" w:right="260" w:firstLine="400"/>
      <w:jc w:val="both"/>
    </w:pPr>
    <w:rPr>
      <w:rFonts w:ascii="Arial" w:eastAsia="Arial Unicode MS" w:hAnsi="Arial" w:cs="Arial"/>
      <w:i/>
      <w:iCs/>
      <w:color w:val="000000"/>
      <w:sz w:val="20"/>
      <w:szCs w:val="20"/>
      <w:lang w:eastAsia="ru-RU"/>
    </w:rPr>
  </w:style>
  <w:style w:type="paragraph" w:customStyle="1" w:styleId="Default">
    <w:name w:val="Default"/>
    <w:rsid w:val="00BF3290"/>
    <w:pPr>
      <w:autoSpaceDE w:val="0"/>
      <w:autoSpaceDN w:val="0"/>
      <w:adjustRightInd w:val="0"/>
      <w:spacing w:after="0"/>
      <w:ind w:left="0" w:firstLine="0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E5F79"/>
    <w:rPr>
      <w:b/>
      <w:bCs/>
    </w:rPr>
  </w:style>
  <w:style w:type="paragraph" w:styleId="ac">
    <w:name w:val="Normal (Web)"/>
    <w:basedOn w:val="a"/>
    <w:uiPriority w:val="99"/>
    <w:unhideWhenUsed/>
    <w:rsid w:val="009E5F7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6E26A2"/>
    <w:rPr>
      <w:color w:val="0000FF" w:themeColor="hyperlink"/>
      <w:u w:val="single"/>
    </w:rPr>
  </w:style>
  <w:style w:type="table" w:styleId="-3">
    <w:name w:val="Light Shading Accent 3"/>
    <w:basedOn w:val="a1"/>
    <w:uiPriority w:val="60"/>
    <w:rsid w:val="00F43B88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F43B88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Colorful List Accent 4"/>
    <w:basedOn w:val="a1"/>
    <w:uiPriority w:val="72"/>
    <w:rsid w:val="00F43B8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3">
    <w:name w:val="Medium Shading 1 Accent 3"/>
    <w:basedOn w:val="a1"/>
    <w:uiPriority w:val="63"/>
    <w:rsid w:val="00F43B88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926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6272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3090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5530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4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494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7929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212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3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731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1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970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5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499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9332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46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7608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5471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9529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6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1195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4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20114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4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7682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9830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4798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400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20338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9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3686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2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9997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9341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9742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0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5361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3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9284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0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24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9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1179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82682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21154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5119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7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00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72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4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7941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52837-4CF2-4C76-A2CC-10CB21F2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Шляин</dc:creator>
  <cp:lastModifiedBy>DNA7 X86</cp:lastModifiedBy>
  <cp:revision>2</cp:revision>
  <cp:lastPrinted>2018-07-23T06:46:00Z</cp:lastPrinted>
  <dcterms:created xsi:type="dcterms:W3CDTF">2018-11-16T08:14:00Z</dcterms:created>
  <dcterms:modified xsi:type="dcterms:W3CDTF">2018-11-16T08:14:00Z</dcterms:modified>
</cp:coreProperties>
</file>