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D" w:rsidRDefault="00A1254B">
      <w:r>
        <w:rPr>
          <w:noProof/>
        </w:rPr>
        <w:drawing>
          <wp:inline distT="0" distB="0" distL="0" distR="0">
            <wp:extent cx="5934075" cy="4210050"/>
            <wp:effectExtent l="19050" t="0" r="9525" b="0"/>
            <wp:docPr id="1" name="Рисунок 1" descr="C:\Users\Acer\Desktop\djyc3ktn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jyc3ktn5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4B" w:rsidRPr="00A1254B" w:rsidRDefault="00A1254B" w:rsidP="00A1254B">
      <w:pPr>
        <w:pStyle w:val="a5"/>
        <w:shd w:val="clear" w:color="auto" w:fill="FFFFFF"/>
        <w:spacing w:before="150" w:beforeAutospacing="0" w:after="150" w:afterAutospacing="0" w:line="408" w:lineRule="atLeast"/>
        <w:rPr>
          <w:b/>
          <w:color w:val="000000"/>
          <w:sz w:val="32"/>
          <w:szCs w:val="32"/>
        </w:rPr>
      </w:pPr>
      <w:r w:rsidRPr="00A1254B">
        <w:rPr>
          <w:b/>
          <w:color w:val="3F3F3F"/>
          <w:sz w:val="32"/>
          <w:szCs w:val="32"/>
          <w:shd w:val="clear" w:color="auto" w:fill="FFFFFF"/>
        </w:rPr>
        <w:t>На территории Венгеровского района проходит ОПМ «Мотоциклист»</w:t>
      </w:r>
    </w:p>
    <w:p w:rsidR="00A1254B" w:rsidRDefault="00A1254B" w:rsidP="00B3509A">
      <w:pPr>
        <w:pStyle w:val="a5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Данное мероприятие направлено на выявление и пресечение правонарушений, совершаемых водителями </w:t>
      </w:r>
      <w:proofErr w:type="spellStart"/>
      <w:r>
        <w:rPr>
          <w:rFonts w:ascii="Arial" w:hAnsi="Arial" w:cs="Arial"/>
          <w:color w:val="000000"/>
        </w:rPr>
        <w:t>мототранспорта</w:t>
      </w:r>
      <w:proofErr w:type="spellEnd"/>
      <w:r>
        <w:rPr>
          <w:rFonts w:ascii="Arial" w:hAnsi="Arial" w:cs="Arial"/>
          <w:color w:val="000000"/>
        </w:rPr>
        <w:t xml:space="preserve"> (скутеров, мопедов, мотоциклов и т.д.), а также проводится в целях предупреждения дорожно-транспортных происшествий с участием водителей </w:t>
      </w:r>
      <w:proofErr w:type="spellStart"/>
      <w:r>
        <w:rPr>
          <w:rFonts w:ascii="Arial" w:hAnsi="Arial" w:cs="Arial"/>
          <w:color w:val="000000"/>
        </w:rPr>
        <w:t>мототранспорта</w:t>
      </w:r>
      <w:proofErr w:type="spellEnd"/>
      <w:r>
        <w:rPr>
          <w:rFonts w:ascii="Arial" w:hAnsi="Arial" w:cs="Arial"/>
          <w:color w:val="000000"/>
        </w:rPr>
        <w:t xml:space="preserve"> и профилактики противоправных посягательств на </w:t>
      </w:r>
      <w:proofErr w:type="spellStart"/>
      <w:r>
        <w:rPr>
          <w:rFonts w:ascii="Arial" w:hAnsi="Arial" w:cs="Arial"/>
          <w:color w:val="000000"/>
        </w:rPr>
        <w:t>мототранспортные</w:t>
      </w:r>
      <w:proofErr w:type="spellEnd"/>
      <w:r>
        <w:rPr>
          <w:rFonts w:ascii="Arial" w:hAnsi="Arial" w:cs="Arial"/>
          <w:color w:val="000000"/>
        </w:rPr>
        <w:t xml:space="preserve"> средства.</w:t>
      </w:r>
    </w:p>
    <w:p w:rsidR="00A1254B" w:rsidRDefault="00A1254B" w:rsidP="00B3509A">
      <w:pPr>
        <w:pStyle w:val="a5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Госавтоинспекция напоминает, что управление мопедами, скутерами и </w:t>
      </w:r>
      <w:proofErr w:type="spellStart"/>
      <w:r>
        <w:rPr>
          <w:rFonts w:ascii="Arial" w:hAnsi="Arial" w:cs="Arial"/>
          <w:color w:val="000000"/>
        </w:rPr>
        <w:t>квадроциклами</w:t>
      </w:r>
      <w:proofErr w:type="spellEnd"/>
      <w:r>
        <w:rPr>
          <w:rFonts w:ascii="Arial" w:hAnsi="Arial" w:cs="Arial"/>
          <w:color w:val="000000"/>
        </w:rPr>
        <w:t xml:space="preserve"> допускается с 16-лет при наличии соответствующего водительского удостоверения, в застегнутом мотошлеме.</w:t>
      </w:r>
    </w:p>
    <w:p w:rsidR="00A1254B" w:rsidRDefault="00A1254B" w:rsidP="00B3509A">
      <w:pPr>
        <w:pStyle w:val="a5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управления мопедом необходимо водительское удостоверение категории «М» либо иной категории.</w:t>
      </w:r>
    </w:p>
    <w:p w:rsidR="00A1254B" w:rsidRDefault="00A1254B" w:rsidP="00B3509A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Управление мотоциклами объемом двигателя до 125 кубических сантиметров допускается с 16 лет при наличии водительского удостоверения категории «А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», а мотоциклами с объемом двигателя свыше 125 кубических сантиметров с 18 лет при наличии водительского удостоверения категории «А».</w:t>
      </w:r>
    </w:p>
    <w:p w:rsidR="00A1254B" w:rsidRDefault="00A1254B" w:rsidP="00B3509A">
      <w:pPr>
        <w:pStyle w:val="a5"/>
        <w:shd w:val="clear" w:color="auto" w:fill="FFFFFF"/>
        <w:spacing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Также напоминаем, что водители велосипедов в возрасте до 14 лет имеют право передвигаться только по тротуарам, велосипедным и </w:t>
      </w:r>
      <w:proofErr w:type="spellStart"/>
      <w:r>
        <w:rPr>
          <w:rFonts w:ascii="Arial" w:hAnsi="Arial" w:cs="Arial"/>
          <w:color w:val="000000"/>
        </w:rPr>
        <w:t>велопешеходным</w:t>
      </w:r>
      <w:proofErr w:type="spellEnd"/>
      <w:r>
        <w:rPr>
          <w:rFonts w:ascii="Arial" w:hAnsi="Arial" w:cs="Arial"/>
          <w:color w:val="000000"/>
        </w:rPr>
        <w:t xml:space="preserve"> дорожкам – выезд на велосипеде на проезжую часть запрещен.</w:t>
      </w:r>
    </w:p>
    <w:p w:rsidR="00A1254B" w:rsidRDefault="00A1254B" w:rsidP="00B3509A">
      <w:pPr>
        <w:pStyle w:val="a5"/>
        <w:shd w:val="clear" w:color="auto" w:fill="FFFFFF"/>
        <w:spacing w:before="0" w:before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велосипедистам запрещается переезжать проезжую часть на велосипеде. Водитель велосипеда должен спешиться и перейти проезжую часть по пешеходному переходу согласно пункту 24.6 Правил Дорожного Движения РФ.</w:t>
      </w:r>
    </w:p>
    <w:p w:rsidR="00A1254B" w:rsidRDefault="00A1254B" w:rsidP="00B3509A">
      <w:pPr>
        <w:pStyle w:val="a5"/>
        <w:shd w:val="clear" w:color="auto" w:fill="FFFFFF"/>
        <w:spacing w:before="150" w:beforeAutospacing="0" w:after="150" w:afterAutospacing="0" w:line="408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Госавтоинспекция Венгеровского района.</w:t>
      </w:r>
    </w:p>
    <w:p w:rsidR="00A1254B" w:rsidRDefault="00A1254B"/>
    <w:sectPr w:rsidR="00A1254B" w:rsidSect="00CA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54B"/>
    <w:rsid w:val="00662E03"/>
    <w:rsid w:val="00A1254B"/>
    <w:rsid w:val="00B3509A"/>
    <w:rsid w:val="00CA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2019-04-08T05:00:00Z</dcterms:created>
  <dcterms:modified xsi:type="dcterms:W3CDTF">2019-04-08T05:23:00Z</dcterms:modified>
</cp:coreProperties>
</file>