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F9" w:rsidRPr="00C86DF9" w:rsidRDefault="00AC3691" w:rsidP="00C86DF9">
      <w:pPr>
        <w:spacing w:after="0" w:line="240" w:lineRule="auto"/>
        <w:rPr>
          <w:rFonts w:ascii="Tahoma" w:eastAsia="Times New Roman" w:hAnsi="Tahoma" w:cs="Tahoma"/>
          <w:color w:val="0000FF"/>
          <w:sz w:val="20"/>
          <w:szCs w:val="20"/>
        </w:rPr>
      </w:pPr>
      <w:r w:rsidRPr="00C86DF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86DF9" w:rsidRPr="00C86DF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"http://bestspeed.ru/news/item.php?182671" </w:instrText>
      </w:r>
      <w:r w:rsidRPr="00C86DF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86DF9" w:rsidRPr="00C86DF9" w:rsidRDefault="00C86DF9" w:rsidP="00C86D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86DF9">
        <w:rPr>
          <w:rFonts w:ascii="Tahoma" w:eastAsia="Times New Roman" w:hAnsi="Tahoma" w:cs="Tahoma"/>
          <w:b/>
          <w:bCs/>
          <w:color w:val="0000FF"/>
          <w:sz w:val="27"/>
          <w:szCs w:val="27"/>
        </w:rPr>
        <w:t>ГИ</w:t>
      </w:r>
      <w:proofErr w:type="gramStart"/>
      <w:r w:rsidRPr="00C86DF9">
        <w:rPr>
          <w:rFonts w:ascii="Tahoma" w:eastAsia="Times New Roman" w:hAnsi="Tahoma" w:cs="Tahoma"/>
          <w:b/>
          <w:bCs/>
          <w:color w:val="0000FF"/>
          <w:sz w:val="27"/>
          <w:szCs w:val="27"/>
        </w:rPr>
        <w:t>БДД пр</w:t>
      </w:r>
      <w:proofErr w:type="gramEnd"/>
      <w:r w:rsidRPr="00C86DF9">
        <w:rPr>
          <w:rFonts w:ascii="Tahoma" w:eastAsia="Times New Roman" w:hAnsi="Tahoma" w:cs="Tahoma"/>
          <w:b/>
          <w:bCs/>
          <w:color w:val="0000FF"/>
          <w:sz w:val="27"/>
          <w:szCs w:val="27"/>
        </w:rPr>
        <w:t>едупреждает об опасности несовершеннолетних на мопедах и скутерах</w:t>
      </w:r>
      <w:r w:rsidR="006B4015">
        <w:rPr>
          <w:rFonts w:ascii="Tahoma" w:eastAsia="Times New Roman" w:hAnsi="Tahoma" w:cs="Tahoma"/>
          <w:b/>
          <w:bCs/>
          <w:color w:val="0000FF"/>
          <w:sz w:val="27"/>
          <w:szCs w:val="27"/>
        </w:rPr>
        <w:t>!!!</w:t>
      </w:r>
    </w:p>
    <w:p w:rsidR="00C86DF9" w:rsidRPr="00C86DF9" w:rsidRDefault="00AC3691" w:rsidP="00C86D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86DF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6B4015">
        <w:rPr>
          <w:noProof/>
        </w:rPr>
        <w:drawing>
          <wp:inline distT="0" distB="0" distL="0" distR="0">
            <wp:extent cx="5681394" cy="2695575"/>
            <wp:effectExtent l="19050" t="0" r="0" b="0"/>
            <wp:docPr id="1" name="Рисунок 1" descr="http://moyaokruga.ru/img/image_big/ef0b4214-16c5-41bf-8bd2-2d180cdd9b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yaokruga.ru/img/image_big/ef0b4214-16c5-41bf-8bd2-2d180cdd9b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69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DF9" w:rsidRPr="00C86DF9" w:rsidRDefault="00C86DF9" w:rsidP="00C86D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86DF9">
        <w:rPr>
          <w:rFonts w:ascii="Tahoma" w:eastAsia="Times New Roman" w:hAnsi="Tahoma" w:cs="Tahoma"/>
          <w:color w:val="000000"/>
          <w:sz w:val="20"/>
          <w:szCs w:val="20"/>
        </w:rPr>
        <w:t>ГИБДД усилила информационную кампанию</w:t>
      </w:r>
      <w:r w:rsidR="006B4015">
        <w:rPr>
          <w:rFonts w:ascii="Tahoma" w:eastAsia="Times New Roman" w:hAnsi="Tahoma" w:cs="Tahoma"/>
          <w:color w:val="000000"/>
          <w:sz w:val="20"/>
          <w:szCs w:val="20"/>
        </w:rPr>
        <w:t xml:space="preserve"> «Без Вас не получится»</w:t>
      </w:r>
      <w:r w:rsidRPr="00C86DF9">
        <w:rPr>
          <w:rFonts w:ascii="Tahoma" w:eastAsia="Times New Roman" w:hAnsi="Tahoma" w:cs="Tahoma"/>
          <w:color w:val="000000"/>
          <w:sz w:val="20"/>
          <w:szCs w:val="20"/>
        </w:rPr>
        <w:t>, посвященную проблеме опасности несовершеннолетних водителей за рулем скутеров, мопедов и мотоциклов. С приходом теплой погоды их количество на дорогах страны стало увеличиваться, но не все из них прошли хоть какое-нибудь обучение. Поэтому они часто нарушают правила дорожного движения, представляя угрозу для сохранности и жизни других участников дорожного движения и самих себя.</w:t>
      </w:r>
    </w:p>
    <w:p w:rsidR="00C86DF9" w:rsidRPr="00C86DF9" w:rsidRDefault="00C86DF9" w:rsidP="00C86D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86DF9">
        <w:rPr>
          <w:rFonts w:ascii="Tahoma" w:eastAsia="Times New Roman" w:hAnsi="Tahoma" w:cs="Tahoma"/>
          <w:color w:val="000000"/>
          <w:sz w:val="20"/>
          <w:szCs w:val="20"/>
        </w:rPr>
        <w:t xml:space="preserve">В ГИБДД отмечают: с приходом весны на дорогах участились случаи ДТП с участием несовершеннолетних </w:t>
      </w:r>
      <w:proofErr w:type="spellStart"/>
      <w:r w:rsidRPr="00C86DF9">
        <w:rPr>
          <w:rFonts w:ascii="Tahoma" w:eastAsia="Times New Roman" w:hAnsi="Tahoma" w:cs="Tahoma"/>
          <w:color w:val="000000"/>
          <w:sz w:val="20"/>
          <w:szCs w:val="20"/>
        </w:rPr>
        <w:t>байкеров</w:t>
      </w:r>
      <w:proofErr w:type="spellEnd"/>
      <w:r w:rsidRPr="00C86DF9">
        <w:rPr>
          <w:rFonts w:ascii="Tahoma" w:eastAsia="Times New Roman" w:hAnsi="Tahoma" w:cs="Tahoma"/>
          <w:color w:val="000000"/>
          <w:sz w:val="20"/>
          <w:szCs w:val="20"/>
        </w:rPr>
        <w:t xml:space="preserve">. Юнцы, не выучившиеся на права, превышают скорость, не соблюдают ПДД и мешают другим участникам дорожного движения. Как результат - много пострадавших и даже человеческих жертв. </w:t>
      </w:r>
    </w:p>
    <w:p w:rsidR="00C86DF9" w:rsidRDefault="00C86DF9" w:rsidP="00C86D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86DF9">
        <w:rPr>
          <w:rFonts w:ascii="Tahoma" w:eastAsia="Times New Roman" w:hAnsi="Tahoma" w:cs="Tahoma"/>
          <w:color w:val="000000"/>
          <w:sz w:val="20"/>
          <w:szCs w:val="20"/>
        </w:rPr>
        <w:t>Сотрудники автоинспекции имеют право задержать транспортное средство несовершеннолетнего, отвезти подростка в полицейский участок и даже передать его дело на рассмотрение в территориальную комиссию по делам несовершеннолетних. Мамы и папы юных правонарушителей тоже могут быть привлечены к ответственности: помимо штрафов до 30 тысяч рублей, семья может быть поставлена на учет, а родителей могут обвинить в несоблюдении обязанностей по воспитанию ребенка.</w:t>
      </w:r>
    </w:p>
    <w:p w:rsidR="006B4015" w:rsidRPr="006B4015" w:rsidRDefault="006B4015" w:rsidP="00C86D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6B4015">
        <w:rPr>
          <w:rFonts w:ascii="Tahoma" w:eastAsia="Times New Roman" w:hAnsi="Tahoma" w:cs="Tahoma"/>
          <w:color w:val="000000"/>
        </w:rPr>
        <w:t>ОГИБДД «Венгеровский»</w:t>
      </w:r>
    </w:p>
    <w:p w:rsidR="00D45098" w:rsidRDefault="00D45098"/>
    <w:p w:rsidR="00AB6BB0" w:rsidRDefault="00AB6BB0"/>
    <w:p w:rsidR="00AB6BB0" w:rsidRDefault="00AB6BB0"/>
    <w:p w:rsidR="00AB6BB0" w:rsidRDefault="00AB6BB0"/>
    <w:p w:rsidR="00AB6BB0" w:rsidRDefault="00AB6BB0"/>
    <w:p w:rsidR="00AB6BB0" w:rsidRDefault="00AB6BB0"/>
    <w:p w:rsidR="00AB6BB0" w:rsidRDefault="00AB6BB0"/>
    <w:sectPr w:rsidR="00AB6BB0" w:rsidSect="007A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DF9"/>
    <w:rsid w:val="002F79B1"/>
    <w:rsid w:val="00414A06"/>
    <w:rsid w:val="006B4015"/>
    <w:rsid w:val="00712DE5"/>
    <w:rsid w:val="007A13F7"/>
    <w:rsid w:val="008B4F2F"/>
    <w:rsid w:val="00AB6BB0"/>
    <w:rsid w:val="00AC3691"/>
    <w:rsid w:val="00C86DF9"/>
    <w:rsid w:val="00D4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F7"/>
  </w:style>
  <w:style w:type="paragraph" w:styleId="3">
    <w:name w:val="heading 3"/>
    <w:basedOn w:val="a"/>
    <w:link w:val="30"/>
    <w:uiPriority w:val="9"/>
    <w:qFormat/>
    <w:rsid w:val="00C86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6D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86DF9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C86DF9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C8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2019-04-14T19:13:00Z</dcterms:created>
  <dcterms:modified xsi:type="dcterms:W3CDTF">2019-05-13T03:34:00Z</dcterms:modified>
</cp:coreProperties>
</file>