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B8" w:rsidRDefault="006C027F" w:rsidP="000B21B4">
      <w:pPr>
        <w:pStyle w:val="a3"/>
        <w:shd w:val="clear" w:color="auto" w:fill="FFFFFF"/>
        <w:spacing w:before="0" w:beforeAutospacing="0" w:line="345" w:lineRule="atLeast"/>
        <w:rPr>
          <w:rStyle w:val="a4"/>
          <w:rFonts w:ascii="ProximaNova-Regular" w:hAnsi="ProximaNova-Regular"/>
          <w:color w:val="000000"/>
          <w:sz w:val="26"/>
          <w:szCs w:val="26"/>
        </w:rPr>
      </w:pPr>
      <w:r>
        <w:rPr>
          <w:rStyle w:val="a4"/>
          <w:rFonts w:ascii="ProximaNova-Regular" w:hAnsi="ProximaNova-Regular"/>
          <w:color w:val="000000"/>
          <w:sz w:val="26"/>
          <w:szCs w:val="26"/>
        </w:rPr>
        <w:t xml:space="preserve">ОГИБДД </w:t>
      </w:r>
      <w:r>
        <w:rPr>
          <w:rStyle w:val="a4"/>
          <w:rFonts w:ascii="ProximaNova-Regular" w:hAnsi="ProximaNova-Regular" w:hint="eastAsia"/>
          <w:color w:val="000000"/>
          <w:sz w:val="26"/>
          <w:szCs w:val="26"/>
        </w:rPr>
        <w:t>«</w:t>
      </w:r>
      <w:r>
        <w:rPr>
          <w:rStyle w:val="a4"/>
          <w:rFonts w:ascii="ProximaNova-Regular" w:hAnsi="ProximaNova-Regular"/>
          <w:color w:val="000000"/>
          <w:sz w:val="26"/>
          <w:szCs w:val="26"/>
        </w:rPr>
        <w:t>Венгеровский</w:t>
      </w:r>
      <w:r>
        <w:rPr>
          <w:rStyle w:val="a4"/>
          <w:rFonts w:ascii="ProximaNova-Regular" w:hAnsi="ProximaNova-Regular" w:hint="eastAsia"/>
          <w:color w:val="000000"/>
          <w:sz w:val="26"/>
          <w:szCs w:val="26"/>
        </w:rPr>
        <w:t>»</w:t>
      </w:r>
      <w:r>
        <w:rPr>
          <w:rStyle w:val="a4"/>
          <w:rFonts w:ascii="ProximaNova-Regular" w:hAnsi="ProximaNova-Regular"/>
          <w:color w:val="000000"/>
          <w:sz w:val="26"/>
          <w:szCs w:val="26"/>
        </w:rPr>
        <w:t xml:space="preserve"> предупреждает водителей и пешеходов о возможных осложнениях обстановки на дорога</w:t>
      </w:r>
      <w:r w:rsidR="002C7DB8">
        <w:rPr>
          <w:rStyle w:val="a4"/>
          <w:rFonts w:ascii="ProximaNova-Regular" w:hAnsi="ProximaNova-Regular"/>
          <w:color w:val="000000"/>
          <w:sz w:val="26"/>
          <w:szCs w:val="26"/>
        </w:rPr>
        <w:t>х.</w:t>
      </w:r>
    </w:p>
    <w:p w:rsidR="000B21B4" w:rsidRDefault="000B21B4" w:rsidP="000B21B4">
      <w:pPr>
        <w:pStyle w:val="a3"/>
        <w:shd w:val="clear" w:color="auto" w:fill="FFFFFF"/>
        <w:spacing w:before="0" w:beforeAutospacing="0" w:line="345" w:lineRule="atLeast"/>
        <w:rPr>
          <w:rStyle w:val="a4"/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4091589" cy="2667000"/>
            <wp:effectExtent l="19050" t="0" r="4161" b="0"/>
            <wp:docPr id="2" name="Рисунок 2" descr="C:\Users\Acer\Desktop\голо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гололе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6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27F" w:rsidRDefault="002C7DB8" w:rsidP="000B21B4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color w:val="000000"/>
          <w:sz w:val="26"/>
          <w:szCs w:val="26"/>
        </w:rPr>
        <w:t>В</w:t>
      </w:r>
      <w:r w:rsidR="000B21B4">
        <w:rPr>
          <w:rFonts w:ascii="ProximaNova-Regular" w:hAnsi="ProximaNova-Regular"/>
          <w:color w:val="000000"/>
          <w:sz w:val="26"/>
          <w:szCs w:val="26"/>
        </w:rPr>
        <w:t xml:space="preserve"> </w:t>
      </w:r>
      <w:r w:rsidR="006C027F">
        <w:rPr>
          <w:rFonts w:ascii="ProximaNova-Regular" w:hAnsi="ProximaNova-Regular"/>
          <w:color w:val="000000"/>
          <w:sz w:val="26"/>
          <w:szCs w:val="26"/>
        </w:rPr>
        <w:t>связи с выпадением осадко</w:t>
      </w:r>
      <w:r>
        <w:rPr>
          <w:rFonts w:ascii="ProximaNova-Regular" w:hAnsi="ProximaNova-Regular"/>
          <w:color w:val="000000"/>
          <w:sz w:val="26"/>
          <w:szCs w:val="26"/>
        </w:rPr>
        <w:t>в в виде снега</w:t>
      </w:r>
      <w:r w:rsidR="006C027F">
        <w:rPr>
          <w:rFonts w:ascii="ProximaNova-Regular" w:hAnsi="ProximaNova-Regular"/>
          <w:color w:val="000000"/>
          <w:sz w:val="26"/>
          <w:szCs w:val="26"/>
        </w:rPr>
        <w:t>. Понижение температуры может спровоцировать образование наледи на проезжей части и ограничение видимости. В первую очередь, гололед может появляться на мостах и в низинах. Всем хорошо известно, что плохие погодные условия напрямую влияют на манеру вождения и требуют повышенной внимательности. И все же не лишним будет напомнить, что снегопад, гололед, значительно осложняют управление транспортным средством, а значит, повышается вероятность возникновения аварий.</w:t>
      </w:r>
    </w:p>
    <w:p w:rsidR="006C027F" w:rsidRDefault="006C027F" w:rsidP="002C7DB8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color w:val="000000"/>
          <w:sz w:val="26"/>
          <w:szCs w:val="26"/>
        </w:rPr>
        <w:t>Как известно, тормозной путь в зимнее время года в несколько раз увеличивается при движении по заснеженной, а тем более обледенелой дороге не всегда следует, надеется на противоскользящие материалы, которыми посыпают проезжую часть. Зачастую песок не удерживается на обледенелом покрытии и сдвигается колесами автомашин.</w:t>
      </w:r>
    </w:p>
    <w:p w:rsidR="006C027F" w:rsidRDefault="006C027F" w:rsidP="002C7DB8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color w:val="000000"/>
          <w:sz w:val="26"/>
          <w:szCs w:val="26"/>
        </w:rPr>
        <w:t>Необходимо учитывать, что при гололеде так же опасен свежевыпавший снег. При торможении он не укатывается, а перемещается впереди колес автомобиля. Также следует учитывать, ограничение видимости, метеорологические условия и наличие на открытых участках автодороги порывов шквального бокового ветра. Все эти факторы должны учитываться и водителями и пешеходами.</w:t>
      </w:r>
    </w:p>
    <w:p w:rsidR="006C027F" w:rsidRDefault="006C027F" w:rsidP="006C027F">
      <w:pPr>
        <w:pStyle w:val="a3"/>
        <w:shd w:val="clear" w:color="auto" w:fill="FFFFFF"/>
        <w:spacing w:before="0" w:beforeAutospacing="0" w:after="30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 w:rsidRPr="000B21B4">
        <w:rPr>
          <w:rFonts w:ascii="ProximaNova-Regular" w:hAnsi="ProximaNova-Regular"/>
          <w:b/>
          <w:color w:val="000000"/>
          <w:sz w:val="26"/>
          <w:szCs w:val="26"/>
        </w:rPr>
        <w:t>Уважаемые водители</w:t>
      </w:r>
      <w:r w:rsidR="000B21B4">
        <w:rPr>
          <w:rFonts w:ascii="ProximaNova-Regular" w:hAnsi="ProximaNova-Regular"/>
          <w:b/>
          <w:color w:val="000000"/>
          <w:sz w:val="26"/>
          <w:szCs w:val="26"/>
        </w:rPr>
        <w:t xml:space="preserve"> и пешеходы</w:t>
      </w:r>
      <w:r>
        <w:rPr>
          <w:rFonts w:ascii="ProximaNova-Regular" w:hAnsi="ProximaNova-Regular"/>
          <w:color w:val="000000"/>
          <w:sz w:val="26"/>
          <w:szCs w:val="26"/>
        </w:rPr>
        <w:t>, соблюдайте правила дорожного движения будьте предельно внимательными и осторожными в сложных погодных условиях. Особое внимание необходимо обратить на соблюдение скоростного режима, дистанции, выполнение предписаний дорожных знаков и исключение резких маневров, о недопустимости езды в зимний период на изношенной и «летней» резине.</w:t>
      </w:r>
    </w:p>
    <w:p w:rsidR="0040001D" w:rsidRDefault="0040001D"/>
    <w:sectPr w:rsidR="0040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27F"/>
    <w:rsid w:val="000B21B4"/>
    <w:rsid w:val="002C7DB8"/>
    <w:rsid w:val="0040001D"/>
    <w:rsid w:val="006C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02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2019-03-18T08:40:00Z</dcterms:created>
  <dcterms:modified xsi:type="dcterms:W3CDTF">2019-03-18T08:40:00Z</dcterms:modified>
</cp:coreProperties>
</file>