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D2" w:rsidRDefault="005D6AD2" w:rsidP="005D6AD2">
      <w:pPr>
        <w:shd w:val="clear" w:color="auto" w:fill="FAFAFA"/>
        <w:spacing w:after="0" w:line="403" w:lineRule="atLeast"/>
        <w:jc w:val="center"/>
        <w:rPr>
          <w:rFonts w:ascii="Arial" w:eastAsia="Times New Roman" w:hAnsi="Arial" w:cs="Arial"/>
          <w:b/>
          <w:bCs/>
          <w:color w:val="1E1F23"/>
          <w:sz w:val="40"/>
          <w:szCs w:val="40"/>
        </w:rPr>
      </w:pPr>
      <w:r w:rsidRPr="005D6AD2">
        <w:rPr>
          <w:rFonts w:ascii="Arial" w:eastAsia="Times New Roman" w:hAnsi="Arial" w:cs="Arial"/>
          <w:b/>
          <w:bCs/>
          <w:color w:val="1E1F23"/>
          <w:sz w:val="40"/>
          <w:szCs w:val="40"/>
        </w:rPr>
        <w:t xml:space="preserve">Управление </w:t>
      </w:r>
      <w:proofErr w:type="spellStart"/>
      <w:r w:rsidRPr="005D6AD2">
        <w:rPr>
          <w:rFonts w:ascii="Arial" w:eastAsia="Times New Roman" w:hAnsi="Arial" w:cs="Arial"/>
          <w:b/>
          <w:bCs/>
          <w:color w:val="1E1F23"/>
          <w:sz w:val="40"/>
          <w:szCs w:val="40"/>
        </w:rPr>
        <w:t>мототранспортом</w:t>
      </w:r>
      <w:proofErr w:type="spellEnd"/>
      <w:r w:rsidRPr="005D6AD2">
        <w:rPr>
          <w:rFonts w:ascii="Arial" w:eastAsia="Times New Roman" w:hAnsi="Arial" w:cs="Arial"/>
          <w:b/>
          <w:bCs/>
          <w:color w:val="1E1F23"/>
          <w:sz w:val="40"/>
          <w:szCs w:val="40"/>
        </w:rPr>
        <w:t xml:space="preserve"> несовершеннолетними подростками</w:t>
      </w:r>
    </w:p>
    <w:p w:rsidR="005D6AD2" w:rsidRPr="005D6AD2" w:rsidRDefault="005D6AD2" w:rsidP="005D6AD2">
      <w:pPr>
        <w:shd w:val="clear" w:color="auto" w:fill="FAFAFA"/>
        <w:spacing w:after="0" w:line="403" w:lineRule="atLeast"/>
        <w:jc w:val="center"/>
        <w:rPr>
          <w:rFonts w:ascii="Arial" w:eastAsia="Times New Roman" w:hAnsi="Arial" w:cs="Arial"/>
          <w:b/>
          <w:bCs/>
          <w:color w:val="1E1F23"/>
          <w:sz w:val="40"/>
          <w:szCs w:val="40"/>
        </w:rPr>
      </w:pPr>
      <w:r>
        <w:rPr>
          <w:noProof/>
        </w:rPr>
        <w:drawing>
          <wp:inline distT="0" distB="0" distL="0" distR="0">
            <wp:extent cx="3339872" cy="2224448"/>
            <wp:effectExtent l="19050" t="0" r="0" b="0"/>
            <wp:docPr id="1" name="Рисунок 1" descr="http://rybnoe.net/_bl/2/72659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ybnoe.net/_bl/2/72659937.jpg"/>
                    <pic:cNvPicPr>
                      <a:picLocks noChangeAspect="1" noChangeArrowheads="1"/>
                    </pic:cNvPicPr>
                  </pic:nvPicPr>
                  <pic:blipFill>
                    <a:blip r:embed="rId4"/>
                    <a:srcRect/>
                    <a:stretch>
                      <a:fillRect/>
                    </a:stretch>
                  </pic:blipFill>
                  <pic:spPr bwMode="auto">
                    <a:xfrm>
                      <a:off x="0" y="0"/>
                      <a:ext cx="3340300" cy="2224733"/>
                    </a:xfrm>
                    <a:prstGeom prst="rect">
                      <a:avLst/>
                    </a:prstGeom>
                    <a:noFill/>
                    <a:ln w="9525">
                      <a:noFill/>
                      <a:miter lim="800000"/>
                      <a:headEnd/>
                      <a:tailEnd/>
                    </a:ln>
                  </pic:spPr>
                </pic:pic>
              </a:graphicData>
            </a:graphic>
          </wp:inline>
        </w:drawing>
      </w:r>
    </w:p>
    <w:p w:rsidR="005D6AD2" w:rsidRPr="005D6AD2" w:rsidRDefault="005D6AD2" w:rsidP="005D6AD2">
      <w:pPr>
        <w:shd w:val="clear" w:color="auto" w:fill="FFFFFF"/>
        <w:spacing w:after="0" w:line="240" w:lineRule="auto"/>
        <w:jc w:val="both"/>
        <w:rPr>
          <w:rFonts w:ascii="Arial" w:eastAsia="Times New Roman" w:hAnsi="Arial" w:cs="Arial"/>
          <w:color w:val="1E1F23"/>
          <w:sz w:val="18"/>
          <w:szCs w:val="18"/>
        </w:rPr>
      </w:pPr>
      <w:r w:rsidRPr="005D6AD2">
        <w:rPr>
          <w:rFonts w:ascii="Arial" w:eastAsia="Times New Roman" w:hAnsi="Arial" w:cs="Arial"/>
          <w:color w:val="1E1F23"/>
          <w:sz w:val="18"/>
          <w:szCs w:val="18"/>
        </w:rPr>
        <w:t xml:space="preserve"> Управление </w:t>
      </w:r>
      <w:proofErr w:type="spellStart"/>
      <w:r w:rsidRPr="005D6AD2">
        <w:rPr>
          <w:rFonts w:ascii="Arial" w:eastAsia="Times New Roman" w:hAnsi="Arial" w:cs="Arial"/>
          <w:color w:val="1E1F23"/>
          <w:sz w:val="18"/>
          <w:szCs w:val="18"/>
        </w:rPr>
        <w:t>мототранспортом</w:t>
      </w:r>
      <w:proofErr w:type="spellEnd"/>
      <w:r w:rsidRPr="005D6AD2">
        <w:rPr>
          <w:rFonts w:ascii="Arial" w:eastAsia="Times New Roman" w:hAnsi="Arial" w:cs="Arial"/>
          <w:color w:val="1E1F23"/>
          <w:sz w:val="18"/>
          <w:szCs w:val="18"/>
        </w:rPr>
        <w:t xml:space="preserve"> несовершеннолетними подростками – вопиющий факт, который должен быть пресекаем в первую очередь родителями и общественностью.</w:t>
      </w:r>
      <w:r w:rsidRPr="005D6AD2">
        <w:rPr>
          <w:rFonts w:ascii="Arial" w:eastAsia="Times New Roman" w:hAnsi="Arial" w:cs="Arial"/>
          <w:color w:val="1E1F23"/>
          <w:sz w:val="18"/>
          <w:szCs w:val="18"/>
        </w:rPr>
        <w:br/>
        <w:t> С наступлением весны, на дорогах возрастает число людей, передвигающихся на двухколесном транспорте. Именно эта категория участников дорожного движения оказывается наименее защищенной. Мотоцикл, в отличие от автомобиля, обладает другой спецификой движения. Повышенная маневренность, меньшие габариты, а также более высокая динамика, требует от водителя особых навыков управления.</w:t>
      </w:r>
      <w:r w:rsidRPr="005D6AD2">
        <w:rPr>
          <w:rFonts w:ascii="Arial" w:eastAsia="Times New Roman" w:hAnsi="Arial" w:cs="Arial"/>
          <w:color w:val="1E1F23"/>
          <w:sz w:val="18"/>
          <w:szCs w:val="18"/>
        </w:rPr>
        <w:br/>
        <w:t> Одним из наиболее желанных подарков для современных подростков, безусловно, является мопед. И многие родители, стараясь порадовать своих детей, покупают им данные транспортные средства, забывая об угрозе, которая за этим стоит. Также, многие несовершеннолетние часто садятся за руль мотоциклов, принадлежащих их родственникам.</w:t>
      </w:r>
      <w:r w:rsidRPr="005D6AD2">
        <w:rPr>
          <w:rFonts w:ascii="Arial" w:eastAsia="Times New Roman" w:hAnsi="Arial" w:cs="Arial"/>
          <w:color w:val="1E1F23"/>
          <w:sz w:val="18"/>
          <w:szCs w:val="18"/>
        </w:rPr>
        <w:br/>
        <w:t xml:space="preserve"> Госавтоинспекция </w:t>
      </w:r>
      <w:proofErr w:type="spellStart"/>
      <w:r w:rsidRPr="005D6AD2">
        <w:rPr>
          <w:rFonts w:ascii="Arial" w:eastAsia="Times New Roman" w:hAnsi="Arial" w:cs="Arial"/>
          <w:color w:val="1E1F23"/>
          <w:sz w:val="18"/>
          <w:szCs w:val="18"/>
        </w:rPr>
        <w:t>Рыбновского</w:t>
      </w:r>
      <w:proofErr w:type="spellEnd"/>
      <w:r w:rsidRPr="005D6AD2">
        <w:rPr>
          <w:rFonts w:ascii="Arial" w:eastAsia="Times New Roman" w:hAnsi="Arial" w:cs="Arial"/>
          <w:color w:val="1E1F23"/>
          <w:sz w:val="18"/>
          <w:szCs w:val="18"/>
        </w:rPr>
        <w:t xml:space="preserve"> района напоминает, что согласно поправкам в Правила дорожного движения, которые вступили в силу еще 1 сентября 2014 года, для управления всеми </w:t>
      </w:r>
      <w:proofErr w:type="spellStart"/>
      <w:r w:rsidRPr="005D6AD2">
        <w:rPr>
          <w:rFonts w:ascii="Arial" w:eastAsia="Times New Roman" w:hAnsi="Arial" w:cs="Arial"/>
          <w:color w:val="1E1F23"/>
          <w:sz w:val="18"/>
          <w:szCs w:val="18"/>
        </w:rPr>
        <w:t>мототранспортными</w:t>
      </w:r>
      <w:proofErr w:type="spellEnd"/>
      <w:r w:rsidRPr="005D6AD2">
        <w:rPr>
          <w:rFonts w:ascii="Arial" w:eastAsia="Times New Roman" w:hAnsi="Arial" w:cs="Arial"/>
          <w:color w:val="1E1F23"/>
          <w:sz w:val="18"/>
          <w:szCs w:val="18"/>
        </w:rPr>
        <w:t xml:space="preserve"> средствами необходимо водительское удостоверение.</w:t>
      </w:r>
      <w:r w:rsidRPr="005D6AD2">
        <w:rPr>
          <w:rFonts w:ascii="Arial" w:eastAsia="Times New Roman" w:hAnsi="Arial" w:cs="Arial"/>
          <w:color w:val="1E1F23"/>
          <w:sz w:val="18"/>
          <w:szCs w:val="18"/>
        </w:rPr>
        <w:br/>
        <w:t xml:space="preserve">Так, мопедами, скутерами, </w:t>
      </w:r>
      <w:proofErr w:type="spellStart"/>
      <w:r w:rsidRPr="005D6AD2">
        <w:rPr>
          <w:rFonts w:ascii="Arial" w:eastAsia="Times New Roman" w:hAnsi="Arial" w:cs="Arial"/>
          <w:color w:val="1E1F23"/>
          <w:sz w:val="18"/>
          <w:szCs w:val="18"/>
        </w:rPr>
        <w:t>мокиками</w:t>
      </w:r>
      <w:proofErr w:type="spellEnd"/>
      <w:r w:rsidRPr="005D6AD2">
        <w:rPr>
          <w:rFonts w:ascii="Arial" w:eastAsia="Times New Roman" w:hAnsi="Arial" w:cs="Arial"/>
          <w:color w:val="1E1F23"/>
          <w:sz w:val="18"/>
          <w:szCs w:val="18"/>
        </w:rPr>
        <w:t>, мотороллерами можно управлять с 16 лет при наличии водительского удостоверения категории "М". При наличии водительского удостоверения любой категории, также можно управлять всеми транспортными средствами категории "М". Управлять мотоциклом можно с 18 лет при наличии водительского удостоверения категории "А".</w:t>
      </w:r>
      <w:r w:rsidRPr="005D6AD2">
        <w:rPr>
          <w:rFonts w:ascii="Arial" w:eastAsia="Times New Roman" w:hAnsi="Arial" w:cs="Arial"/>
          <w:color w:val="1E1F23"/>
          <w:sz w:val="18"/>
          <w:szCs w:val="18"/>
        </w:rPr>
        <w:br/>
        <w:t xml:space="preserve"> Кроме того водитель должен передвигаться только в застегнутом мотошлеме, использовать </w:t>
      </w:r>
      <w:proofErr w:type="gramStart"/>
      <w:r w:rsidRPr="005D6AD2">
        <w:rPr>
          <w:rFonts w:ascii="Arial" w:eastAsia="Times New Roman" w:hAnsi="Arial" w:cs="Arial"/>
          <w:color w:val="1E1F23"/>
          <w:sz w:val="18"/>
          <w:szCs w:val="18"/>
        </w:rPr>
        <w:t>защитную</w:t>
      </w:r>
      <w:proofErr w:type="gramEnd"/>
      <w:r w:rsidRPr="005D6AD2">
        <w:rPr>
          <w:rFonts w:ascii="Arial" w:eastAsia="Times New Roman" w:hAnsi="Arial" w:cs="Arial"/>
          <w:color w:val="1E1F23"/>
          <w:sz w:val="18"/>
          <w:szCs w:val="18"/>
        </w:rPr>
        <w:t xml:space="preserve"> экипировку, соблюдать требование о движении с ближним светом, которое распространяется на все виды транспортных средств, соблюдать скоростной режим. За управление мотоциклом или мопедом без мотошлема, а также за перевозку пассажиров без мотошлема грозит административный штраф в размере 1000 рублей.</w:t>
      </w:r>
      <w:r w:rsidRPr="005D6AD2">
        <w:rPr>
          <w:rFonts w:ascii="Arial" w:eastAsia="Times New Roman" w:hAnsi="Arial" w:cs="Arial"/>
          <w:color w:val="1E1F23"/>
          <w:sz w:val="18"/>
          <w:szCs w:val="18"/>
        </w:rPr>
        <w:br/>
        <w:t xml:space="preserve">При управлении </w:t>
      </w:r>
      <w:proofErr w:type="spellStart"/>
      <w:r w:rsidRPr="005D6AD2">
        <w:rPr>
          <w:rFonts w:ascii="Arial" w:eastAsia="Times New Roman" w:hAnsi="Arial" w:cs="Arial"/>
          <w:color w:val="1E1F23"/>
          <w:sz w:val="18"/>
          <w:szCs w:val="18"/>
        </w:rPr>
        <w:t>мототранспортом</w:t>
      </w:r>
      <w:proofErr w:type="spellEnd"/>
      <w:r w:rsidRPr="005D6AD2">
        <w:rPr>
          <w:rFonts w:ascii="Arial" w:eastAsia="Times New Roman" w:hAnsi="Arial" w:cs="Arial"/>
          <w:color w:val="1E1F23"/>
          <w:sz w:val="18"/>
          <w:szCs w:val="18"/>
        </w:rPr>
        <w:t xml:space="preserve"> водитель должен помнить, что из-за небольших габаритов мотоцикла, трудно заметить его движение, особенно в темное время суток, а при нахождении </w:t>
      </w:r>
      <w:proofErr w:type="spellStart"/>
      <w:r w:rsidRPr="005D6AD2">
        <w:rPr>
          <w:rFonts w:ascii="Arial" w:eastAsia="Times New Roman" w:hAnsi="Arial" w:cs="Arial"/>
          <w:color w:val="1E1F23"/>
          <w:sz w:val="18"/>
          <w:szCs w:val="18"/>
        </w:rPr>
        <w:t>мототранспорта</w:t>
      </w:r>
      <w:proofErr w:type="spellEnd"/>
      <w:r w:rsidRPr="005D6AD2">
        <w:rPr>
          <w:rFonts w:ascii="Arial" w:eastAsia="Times New Roman" w:hAnsi="Arial" w:cs="Arial"/>
          <w:color w:val="1E1F23"/>
          <w:sz w:val="18"/>
          <w:szCs w:val="18"/>
        </w:rPr>
        <w:t xml:space="preserve"> в "слепой зоне" заметить его практически невозможно. Тормозной путь мотоцикла больше, чем у автомобиля, это объясняется тем, что мотоцикл тормозит всего двумя колесами, у которых степень сцепления с дорогой намного ниже. Кроме того при торможении на высокой скорости мотоцикл едет только прямо, что обусловлено конструкцией транспортного средства.</w:t>
      </w:r>
      <w:r w:rsidRPr="005D6AD2">
        <w:rPr>
          <w:rFonts w:ascii="Arial" w:eastAsia="Times New Roman" w:hAnsi="Arial" w:cs="Arial"/>
          <w:color w:val="1E1F23"/>
          <w:sz w:val="18"/>
          <w:szCs w:val="18"/>
        </w:rPr>
        <w:br/>
        <w:t xml:space="preserve">Сотрудники Госавтоинспекции в ходе несения службы регулярно выявляют несовершеннолетних нарушителей правил дорожного движения, в том числе касающихся управления </w:t>
      </w:r>
      <w:proofErr w:type="spellStart"/>
      <w:r w:rsidRPr="005D6AD2">
        <w:rPr>
          <w:rFonts w:ascii="Arial" w:eastAsia="Times New Roman" w:hAnsi="Arial" w:cs="Arial"/>
          <w:color w:val="1E1F23"/>
          <w:sz w:val="18"/>
          <w:szCs w:val="18"/>
        </w:rPr>
        <w:t>мототранспортом</w:t>
      </w:r>
      <w:proofErr w:type="spellEnd"/>
      <w:r w:rsidRPr="005D6AD2">
        <w:rPr>
          <w:rFonts w:ascii="Arial" w:eastAsia="Times New Roman" w:hAnsi="Arial" w:cs="Arial"/>
          <w:color w:val="1E1F23"/>
          <w:sz w:val="18"/>
          <w:szCs w:val="18"/>
        </w:rPr>
        <w:t>. Информация по выявленным фактам рассматривается на заседаниях комиссии по делам несовершеннолетних.</w:t>
      </w:r>
      <w:r w:rsidRPr="005D6AD2">
        <w:rPr>
          <w:rFonts w:ascii="Arial" w:eastAsia="Times New Roman" w:hAnsi="Arial" w:cs="Arial"/>
          <w:color w:val="1E1F23"/>
          <w:sz w:val="18"/>
          <w:szCs w:val="18"/>
        </w:rPr>
        <w:br/>
        <w:t xml:space="preserve"> «При выявлении фактов нарушения ПДД несовершеннолетними водителями мопедов в обязательном порядке автоинспекторы в известность ставят подразделения участковых уполномоченных полиции и инспекции по делам несовершеннолетних. Родителей малолетних нарушителей привлекают к административной ответственности по ст.5.35 </w:t>
      </w:r>
      <w:proofErr w:type="spellStart"/>
      <w:r w:rsidRPr="005D6AD2">
        <w:rPr>
          <w:rFonts w:ascii="Arial" w:eastAsia="Times New Roman" w:hAnsi="Arial" w:cs="Arial"/>
          <w:color w:val="1E1F23"/>
          <w:sz w:val="18"/>
          <w:szCs w:val="18"/>
        </w:rPr>
        <w:t>КоАП</w:t>
      </w:r>
      <w:proofErr w:type="spellEnd"/>
      <w:r w:rsidRPr="005D6AD2">
        <w:rPr>
          <w:rFonts w:ascii="Arial" w:eastAsia="Times New Roman" w:hAnsi="Arial" w:cs="Arial"/>
          <w:color w:val="1E1F23"/>
          <w:sz w:val="18"/>
          <w:szCs w:val="18"/>
        </w:rPr>
        <w:t xml:space="preserve"> РФ за неисполнение родителями или иными законными представителями несовершеннолетних обязанностей по их содержанию и воспитанию. Помимо этого, за передачу родителями </w:t>
      </w:r>
      <w:proofErr w:type="spellStart"/>
      <w:r w:rsidRPr="005D6AD2">
        <w:rPr>
          <w:rFonts w:ascii="Arial" w:eastAsia="Times New Roman" w:hAnsi="Arial" w:cs="Arial"/>
          <w:color w:val="1E1F23"/>
          <w:sz w:val="18"/>
          <w:szCs w:val="18"/>
        </w:rPr>
        <w:t>мототранспорта</w:t>
      </w:r>
      <w:proofErr w:type="spellEnd"/>
      <w:r w:rsidRPr="005D6AD2">
        <w:rPr>
          <w:rFonts w:ascii="Arial" w:eastAsia="Times New Roman" w:hAnsi="Arial" w:cs="Arial"/>
          <w:color w:val="1E1F23"/>
          <w:sz w:val="18"/>
          <w:szCs w:val="18"/>
        </w:rPr>
        <w:t xml:space="preserve"> несовершеннолетним, не имеющим водительского удостоверения, предусмотрен штраф в размере 30 тысяч рублей.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 (отстранение от управления транспортным средством, задержание транспортного средства)».</w:t>
      </w:r>
      <w:r w:rsidRPr="005D6AD2">
        <w:rPr>
          <w:rFonts w:ascii="Arial" w:eastAsia="Times New Roman" w:hAnsi="Arial" w:cs="Arial"/>
          <w:color w:val="1E1F23"/>
          <w:sz w:val="18"/>
          <w:szCs w:val="18"/>
        </w:rPr>
        <w:br/>
        <w:t xml:space="preserve">Госавтоинспекция района обращает внимание на то, что в соответствии с частью 1 статьи 12.7 </w:t>
      </w:r>
      <w:proofErr w:type="spellStart"/>
      <w:r w:rsidRPr="005D6AD2">
        <w:rPr>
          <w:rFonts w:ascii="Arial" w:eastAsia="Times New Roman" w:hAnsi="Arial" w:cs="Arial"/>
          <w:color w:val="1E1F23"/>
          <w:sz w:val="18"/>
          <w:szCs w:val="18"/>
        </w:rPr>
        <w:t>КоАП</w:t>
      </w:r>
      <w:proofErr w:type="spellEnd"/>
      <w:r w:rsidRPr="005D6AD2">
        <w:rPr>
          <w:rFonts w:ascii="Arial" w:eastAsia="Times New Roman" w:hAnsi="Arial" w:cs="Arial"/>
          <w:color w:val="1E1F23"/>
          <w:sz w:val="18"/>
          <w:szCs w:val="18"/>
        </w:rPr>
        <w:t xml:space="preserve"> РФ управление транспортным средством водителем, не имеющим права управления транспортным средством, влечет наложение административного штрафа в размере от 5 до 15 тысяч рублей и задержание транспортного средства.</w:t>
      </w:r>
      <w:r w:rsidRPr="005D6AD2">
        <w:rPr>
          <w:rFonts w:ascii="Arial" w:eastAsia="Times New Roman" w:hAnsi="Arial" w:cs="Arial"/>
          <w:color w:val="1E1F23"/>
          <w:sz w:val="18"/>
          <w:szCs w:val="18"/>
        </w:rPr>
        <w:br/>
        <w:t xml:space="preserve"> Уважаемые участники дорожного движения! Помните, что </w:t>
      </w:r>
      <w:proofErr w:type="spellStart"/>
      <w:r w:rsidRPr="005D6AD2">
        <w:rPr>
          <w:rFonts w:ascii="Arial" w:eastAsia="Times New Roman" w:hAnsi="Arial" w:cs="Arial"/>
          <w:color w:val="1E1F23"/>
          <w:sz w:val="18"/>
          <w:szCs w:val="18"/>
        </w:rPr>
        <w:t>мототранспорт</w:t>
      </w:r>
      <w:proofErr w:type="spellEnd"/>
      <w:r w:rsidRPr="005D6AD2">
        <w:rPr>
          <w:rFonts w:ascii="Arial" w:eastAsia="Times New Roman" w:hAnsi="Arial" w:cs="Arial"/>
          <w:color w:val="1E1F23"/>
          <w:sz w:val="18"/>
          <w:szCs w:val="18"/>
        </w:rPr>
        <w:t xml:space="preserve"> является средством повышенной опасности, поэтому водителю необходимо быть максимально внимательным.</w:t>
      </w:r>
    </w:p>
    <w:p w:rsidR="00113CB2" w:rsidRPr="005D6AD2" w:rsidRDefault="005D6AD2" w:rsidP="005D6AD2">
      <w:pPr>
        <w:shd w:val="clear" w:color="auto" w:fill="FFFFFF"/>
        <w:spacing w:after="0" w:line="240" w:lineRule="auto"/>
        <w:rPr>
          <w:rFonts w:ascii="Arial" w:eastAsia="Times New Roman" w:hAnsi="Arial" w:cs="Arial"/>
          <w:color w:val="1E1F23"/>
          <w:sz w:val="18"/>
          <w:szCs w:val="18"/>
        </w:rPr>
      </w:pPr>
      <w:r w:rsidRPr="005D6AD2">
        <w:rPr>
          <w:rFonts w:ascii="Arial" w:eastAsia="Times New Roman" w:hAnsi="Arial" w:cs="Arial"/>
          <w:color w:val="1E1F23"/>
          <w:sz w:val="18"/>
          <w:szCs w:val="18"/>
        </w:rPr>
        <w:t>ГИБДД </w:t>
      </w:r>
    </w:p>
    <w:sectPr w:rsidR="00113CB2" w:rsidRPr="005D6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5D6AD2"/>
    <w:rsid w:val="00113CB2"/>
    <w:rsid w:val="005D6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6AD2"/>
    <w:rPr>
      <w:color w:val="0000FF"/>
      <w:u w:val="single"/>
    </w:rPr>
  </w:style>
  <w:style w:type="paragraph" w:styleId="a4">
    <w:name w:val="Balloon Text"/>
    <w:basedOn w:val="a"/>
    <w:link w:val="a5"/>
    <w:uiPriority w:val="99"/>
    <w:semiHidden/>
    <w:unhideWhenUsed/>
    <w:rsid w:val="005D6A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6A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84512">
      <w:bodyDiv w:val="1"/>
      <w:marLeft w:val="0"/>
      <w:marRight w:val="0"/>
      <w:marTop w:val="0"/>
      <w:marBottom w:val="0"/>
      <w:divBdr>
        <w:top w:val="none" w:sz="0" w:space="0" w:color="auto"/>
        <w:left w:val="none" w:sz="0" w:space="0" w:color="auto"/>
        <w:bottom w:val="none" w:sz="0" w:space="0" w:color="auto"/>
        <w:right w:val="none" w:sz="0" w:space="0" w:color="auto"/>
      </w:divBdr>
      <w:divsChild>
        <w:div w:id="785006677">
          <w:marLeft w:val="-230"/>
          <w:marRight w:val="-230"/>
          <w:marTop w:val="0"/>
          <w:marBottom w:val="0"/>
          <w:divBdr>
            <w:top w:val="none" w:sz="0" w:space="0" w:color="auto"/>
            <w:left w:val="none" w:sz="0" w:space="0" w:color="auto"/>
            <w:bottom w:val="none" w:sz="0" w:space="0" w:color="auto"/>
            <w:right w:val="none" w:sz="0" w:space="0" w:color="auto"/>
          </w:divBdr>
        </w:div>
        <w:div w:id="525673645">
          <w:marLeft w:val="0"/>
          <w:marRight w:val="0"/>
          <w:marTop w:val="115"/>
          <w:marBottom w:val="0"/>
          <w:divBdr>
            <w:top w:val="none" w:sz="0" w:space="0" w:color="auto"/>
            <w:left w:val="none" w:sz="0" w:space="0" w:color="auto"/>
            <w:bottom w:val="none" w:sz="0" w:space="0" w:color="auto"/>
            <w:right w:val="none" w:sz="0" w:space="0" w:color="auto"/>
          </w:divBdr>
        </w:div>
        <w:div w:id="1388264045">
          <w:marLeft w:val="0"/>
          <w:marRight w:val="0"/>
          <w:marTop w:val="173"/>
          <w:marBottom w:val="0"/>
          <w:divBdr>
            <w:top w:val="none" w:sz="0" w:space="0" w:color="auto"/>
            <w:left w:val="none" w:sz="0" w:space="0" w:color="auto"/>
            <w:bottom w:val="none" w:sz="0" w:space="0" w:color="auto"/>
            <w:right w:val="none" w:sz="0" w:space="0" w:color="auto"/>
          </w:divBdr>
          <w:divsChild>
            <w:div w:id="492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2019-08-20T05:31:00Z</dcterms:created>
  <dcterms:modified xsi:type="dcterms:W3CDTF">2019-08-20T05:31:00Z</dcterms:modified>
</cp:coreProperties>
</file>