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6FB" w:rsidRPr="00A44C19" w:rsidRDefault="004A735B" w:rsidP="0095053F">
      <w:pPr>
        <w:jc w:val="center"/>
        <w:rPr>
          <w:b/>
          <w:sz w:val="28"/>
          <w:szCs w:val="28"/>
        </w:rPr>
      </w:pPr>
      <w:r w:rsidRPr="00A44C19">
        <w:rPr>
          <w:b/>
          <w:sz w:val="28"/>
          <w:szCs w:val="28"/>
        </w:rPr>
        <w:t xml:space="preserve">План мероприятий («дорожная карта») поддержки муниципальных общеобразовательных организаций </w:t>
      </w:r>
      <w:r w:rsidR="0008136D" w:rsidRPr="00A44C19">
        <w:rPr>
          <w:b/>
          <w:sz w:val="28"/>
          <w:szCs w:val="28"/>
        </w:rPr>
        <w:t>Венгеровского района Новосибирской области, показывающих устойчиво низкие результаты и находящихся в сложных социальных условиях, на 2019-2024 годы</w:t>
      </w:r>
    </w:p>
    <w:p w:rsidR="004F1968" w:rsidRPr="00A44C19" w:rsidRDefault="00A44C19" w:rsidP="0095053F">
      <w:pPr>
        <w:jc w:val="center"/>
        <w:rPr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I</w:t>
      </w:r>
      <w:r>
        <w:rPr>
          <w:b/>
          <w:sz w:val="28"/>
          <w:szCs w:val="28"/>
        </w:rPr>
        <w:t xml:space="preserve">. </w:t>
      </w:r>
      <w:r w:rsidR="004F1968" w:rsidRPr="00A44C19">
        <w:rPr>
          <w:b/>
          <w:sz w:val="28"/>
          <w:szCs w:val="28"/>
        </w:rPr>
        <w:t xml:space="preserve"> Цель и задачи</w:t>
      </w:r>
    </w:p>
    <w:p w:rsidR="004F1968" w:rsidRDefault="004F1968" w:rsidP="004F1968">
      <w:pPr>
        <w:rPr>
          <w:sz w:val="28"/>
          <w:szCs w:val="28"/>
        </w:rPr>
      </w:pPr>
      <w:r w:rsidRPr="00A44C19">
        <w:rPr>
          <w:b/>
          <w:sz w:val="28"/>
          <w:szCs w:val="28"/>
        </w:rPr>
        <w:t>Цель:</w:t>
      </w:r>
      <w:r>
        <w:rPr>
          <w:sz w:val="28"/>
          <w:szCs w:val="28"/>
        </w:rPr>
        <w:t xml:space="preserve"> повышение качества образования </w:t>
      </w:r>
      <w:r w:rsidR="007F06A2">
        <w:rPr>
          <w:sz w:val="28"/>
          <w:szCs w:val="28"/>
        </w:rPr>
        <w:t>в общеобразовательных организациях (далее - ОО), показывающих устойчиво низкие образовательные результаты и работающих в сложных социальных условиях.</w:t>
      </w:r>
    </w:p>
    <w:p w:rsidR="007F06A2" w:rsidRPr="00A44C19" w:rsidRDefault="007F06A2" w:rsidP="004F1968">
      <w:pPr>
        <w:rPr>
          <w:b/>
          <w:sz w:val="28"/>
          <w:szCs w:val="28"/>
        </w:rPr>
      </w:pPr>
      <w:r w:rsidRPr="00A44C19">
        <w:rPr>
          <w:b/>
          <w:sz w:val="28"/>
          <w:szCs w:val="28"/>
        </w:rPr>
        <w:t xml:space="preserve">Задачи: </w:t>
      </w:r>
    </w:p>
    <w:p w:rsidR="007F06A2" w:rsidRDefault="007F06A2" w:rsidP="004F1968">
      <w:pPr>
        <w:rPr>
          <w:sz w:val="28"/>
          <w:szCs w:val="28"/>
        </w:rPr>
      </w:pPr>
      <w:r>
        <w:rPr>
          <w:sz w:val="28"/>
          <w:szCs w:val="28"/>
        </w:rPr>
        <w:t>- принятие управленческих решений, направленных на обеспечение перехода школ в режим эффективного функционирования;</w:t>
      </w:r>
    </w:p>
    <w:p w:rsidR="007F06A2" w:rsidRDefault="007F06A2" w:rsidP="004F1968">
      <w:pPr>
        <w:rPr>
          <w:sz w:val="28"/>
          <w:szCs w:val="28"/>
        </w:rPr>
      </w:pPr>
      <w:r>
        <w:rPr>
          <w:sz w:val="28"/>
          <w:szCs w:val="28"/>
        </w:rPr>
        <w:t>- обеспечение повышения уровня квалификации педагогических и управленческих работников в современных формах с построением индивидуальных траекторий обучения;</w:t>
      </w:r>
    </w:p>
    <w:p w:rsidR="007F06A2" w:rsidRDefault="007F06A2" w:rsidP="004F1968">
      <w:pPr>
        <w:rPr>
          <w:sz w:val="28"/>
          <w:szCs w:val="28"/>
        </w:rPr>
      </w:pPr>
      <w:r>
        <w:rPr>
          <w:sz w:val="28"/>
          <w:szCs w:val="28"/>
        </w:rPr>
        <w:t>- обеспечение поддержки участия ОО в конкурсах, проектах, грантах различного уровня;</w:t>
      </w:r>
    </w:p>
    <w:p w:rsidR="000A3689" w:rsidRDefault="007F06A2" w:rsidP="004F1968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A3689">
        <w:rPr>
          <w:sz w:val="28"/>
          <w:szCs w:val="28"/>
        </w:rPr>
        <w:t>обеспечение материально-технических условий, необходимых для полной реализации образовательных программ в ОО, и их эффективное использование;</w:t>
      </w:r>
    </w:p>
    <w:p w:rsidR="00D939C4" w:rsidRDefault="000A3689" w:rsidP="004F1968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39C4">
        <w:rPr>
          <w:sz w:val="28"/>
          <w:szCs w:val="28"/>
        </w:rPr>
        <w:t>формирование муниципального банка лучших практик обеспечения высоких образовательных результатов ОО, работающих в неблагоприятных социальных условиях;</w:t>
      </w:r>
    </w:p>
    <w:p w:rsidR="00D939C4" w:rsidRDefault="00D939C4" w:rsidP="004F1968">
      <w:pPr>
        <w:rPr>
          <w:sz w:val="28"/>
          <w:szCs w:val="28"/>
        </w:rPr>
      </w:pPr>
      <w:r>
        <w:rPr>
          <w:sz w:val="28"/>
          <w:szCs w:val="28"/>
        </w:rPr>
        <w:t>- обеспечение проведения мониторинга, направленного на изучение ситуации в ОО.</w:t>
      </w:r>
    </w:p>
    <w:p w:rsidR="007F06A2" w:rsidRPr="00A44C19" w:rsidRDefault="00A44C19" w:rsidP="00D939C4">
      <w:pPr>
        <w:jc w:val="center"/>
        <w:rPr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II</w:t>
      </w:r>
      <w:r>
        <w:rPr>
          <w:b/>
          <w:sz w:val="28"/>
          <w:szCs w:val="28"/>
        </w:rPr>
        <w:t xml:space="preserve">. </w:t>
      </w:r>
      <w:r w:rsidR="00D939C4" w:rsidRPr="00A44C19">
        <w:rPr>
          <w:b/>
          <w:sz w:val="28"/>
          <w:szCs w:val="28"/>
        </w:rPr>
        <w:t xml:space="preserve"> Планируемые результаты</w:t>
      </w:r>
    </w:p>
    <w:p w:rsidR="00D939C4" w:rsidRDefault="00D939C4" w:rsidP="00D939C4">
      <w:pPr>
        <w:rPr>
          <w:sz w:val="28"/>
          <w:szCs w:val="28"/>
        </w:rPr>
      </w:pPr>
      <w:r>
        <w:rPr>
          <w:sz w:val="28"/>
          <w:szCs w:val="28"/>
        </w:rPr>
        <w:t>Планируемые результаты реализации «дорожной карты»:</w:t>
      </w:r>
    </w:p>
    <w:tbl>
      <w:tblPr>
        <w:tblStyle w:val="a3"/>
        <w:tblW w:w="0" w:type="auto"/>
        <w:tblLook w:val="04A0"/>
      </w:tblPr>
      <w:tblGrid>
        <w:gridCol w:w="566"/>
        <w:gridCol w:w="5875"/>
        <w:gridCol w:w="3129"/>
      </w:tblGrid>
      <w:tr w:rsidR="00461604" w:rsidTr="00843C95">
        <w:tc>
          <w:tcPr>
            <w:tcW w:w="566" w:type="dxa"/>
          </w:tcPr>
          <w:p w:rsidR="00461604" w:rsidRDefault="00461604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5875" w:type="dxa"/>
          </w:tcPr>
          <w:p w:rsidR="00461604" w:rsidRDefault="00461604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3129" w:type="dxa"/>
          </w:tcPr>
          <w:p w:rsidR="00461604" w:rsidRDefault="00461604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Индикатор</w:t>
            </w:r>
          </w:p>
        </w:tc>
      </w:tr>
      <w:tr w:rsidR="00461604" w:rsidTr="00843C95">
        <w:tc>
          <w:tcPr>
            <w:tcW w:w="566" w:type="dxa"/>
          </w:tcPr>
          <w:p w:rsidR="00461604" w:rsidRDefault="00461604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875" w:type="dxa"/>
          </w:tcPr>
          <w:p w:rsidR="00461604" w:rsidRDefault="00461604" w:rsidP="00843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школ «роста» реализовавших «программу ма</w:t>
            </w:r>
            <w:r w:rsidR="00843C95">
              <w:rPr>
                <w:sz w:val="28"/>
                <w:szCs w:val="28"/>
              </w:rPr>
              <w:t xml:space="preserve">ксимум» по результатам </w:t>
            </w:r>
            <w:r>
              <w:rPr>
                <w:sz w:val="28"/>
                <w:szCs w:val="28"/>
              </w:rPr>
              <w:t>ОГЭ</w:t>
            </w:r>
          </w:p>
        </w:tc>
        <w:tc>
          <w:tcPr>
            <w:tcW w:w="3129" w:type="dxa"/>
          </w:tcPr>
          <w:p w:rsidR="00461604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4%</w:t>
            </w:r>
          </w:p>
        </w:tc>
      </w:tr>
      <w:tr w:rsidR="00843C95" w:rsidTr="00843C95">
        <w:tc>
          <w:tcPr>
            <w:tcW w:w="566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875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обучающихся с ОВЗ и детей-инвалидов от общего числа обучающихся данной категории из школ «роста», и </w:t>
            </w:r>
            <w:proofErr w:type="gramStart"/>
            <w:r>
              <w:rPr>
                <w:sz w:val="28"/>
                <w:szCs w:val="28"/>
              </w:rPr>
              <w:t>условия</w:t>
            </w:r>
            <w:proofErr w:type="gramEnd"/>
            <w:r>
              <w:rPr>
                <w:sz w:val="28"/>
                <w:szCs w:val="28"/>
              </w:rPr>
              <w:t xml:space="preserve"> организации обучения которых определяются адаптированной образовательной программой, а для инвалидов также в соответствии с </w:t>
            </w:r>
            <w:r>
              <w:rPr>
                <w:sz w:val="28"/>
                <w:szCs w:val="28"/>
              </w:rPr>
              <w:lastRenderedPageBreak/>
              <w:t>индивидуальной программой реабилитации инвалида</w:t>
            </w:r>
          </w:p>
        </w:tc>
        <w:tc>
          <w:tcPr>
            <w:tcW w:w="3129" w:type="dxa"/>
          </w:tcPr>
          <w:p w:rsidR="00843C95" w:rsidRDefault="0092066E">
            <w:r>
              <w:rPr>
                <w:sz w:val="28"/>
                <w:szCs w:val="28"/>
              </w:rPr>
              <w:lastRenderedPageBreak/>
              <w:t>8</w:t>
            </w:r>
            <w:r w:rsidR="00843C95" w:rsidRPr="0005732B">
              <w:rPr>
                <w:sz w:val="28"/>
                <w:szCs w:val="28"/>
              </w:rPr>
              <w:t>%</w:t>
            </w:r>
          </w:p>
        </w:tc>
      </w:tr>
      <w:tr w:rsidR="00843C95" w:rsidTr="00843C95">
        <w:tc>
          <w:tcPr>
            <w:tcW w:w="566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5875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обучающихся из школ «роста», испытывающих трудности в освоении основных общеобразовательных программ, развитии и социальной адаптации от общего числа обучающихся данной категории, которым предоставлена психолого-педагогическая и социальная помощь</w:t>
            </w:r>
          </w:p>
        </w:tc>
        <w:tc>
          <w:tcPr>
            <w:tcW w:w="3129" w:type="dxa"/>
          </w:tcPr>
          <w:p w:rsidR="00843C95" w:rsidRDefault="0092066E">
            <w:r>
              <w:rPr>
                <w:sz w:val="28"/>
                <w:szCs w:val="28"/>
              </w:rPr>
              <w:t>13</w:t>
            </w:r>
            <w:r w:rsidR="00843C95" w:rsidRPr="0005732B">
              <w:rPr>
                <w:sz w:val="28"/>
                <w:szCs w:val="28"/>
              </w:rPr>
              <w:t>%</w:t>
            </w:r>
          </w:p>
        </w:tc>
      </w:tr>
      <w:tr w:rsidR="00843C95" w:rsidTr="00843C95">
        <w:tc>
          <w:tcPr>
            <w:tcW w:w="566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875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обучающихся из школ «роста», в том числе с ОВЗ и детей – инвалидов, обучающихся с использованием дистанционных образовательных технологий </w:t>
            </w:r>
          </w:p>
        </w:tc>
        <w:tc>
          <w:tcPr>
            <w:tcW w:w="3129" w:type="dxa"/>
          </w:tcPr>
          <w:p w:rsidR="00843C95" w:rsidRDefault="0092066E">
            <w:r>
              <w:rPr>
                <w:sz w:val="28"/>
                <w:szCs w:val="28"/>
              </w:rPr>
              <w:t>1</w:t>
            </w:r>
            <w:r w:rsidR="00843C95" w:rsidRPr="0005732B">
              <w:rPr>
                <w:sz w:val="28"/>
                <w:szCs w:val="28"/>
              </w:rPr>
              <w:t>%</w:t>
            </w:r>
          </w:p>
        </w:tc>
      </w:tr>
      <w:tr w:rsidR="00843C95" w:rsidTr="00843C95">
        <w:tc>
          <w:tcPr>
            <w:tcW w:w="566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875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педагогических работников школ «роста» в возрасте до 35 лет в общей численности педагогических работников</w:t>
            </w:r>
          </w:p>
        </w:tc>
        <w:tc>
          <w:tcPr>
            <w:tcW w:w="3129" w:type="dxa"/>
          </w:tcPr>
          <w:p w:rsidR="00843C95" w:rsidRDefault="0092066E">
            <w:r>
              <w:rPr>
                <w:sz w:val="28"/>
                <w:szCs w:val="28"/>
              </w:rPr>
              <w:t>2</w:t>
            </w:r>
            <w:r w:rsidR="00843C95" w:rsidRPr="0005732B">
              <w:rPr>
                <w:sz w:val="28"/>
                <w:szCs w:val="28"/>
              </w:rPr>
              <w:t>%</w:t>
            </w:r>
          </w:p>
        </w:tc>
      </w:tr>
      <w:tr w:rsidR="00843C95" w:rsidTr="00843C95">
        <w:tc>
          <w:tcPr>
            <w:tcW w:w="566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875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педагогических работников школ «роста», прошедших в течени</w:t>
            </w:r>
            <w:proofErr w:type="gramStart"/>
            <w:r>
              <w:rPr>
                <w:sz w:val="28"/>
                <w:szCs w:val="28"/>
              </w:rPr>
              <w:t>и</w:t>
            </w:r>
            <w:proofErr w:type="gramEnd"/>
            <w:r>
              <w:rPr>
                <w:sz w:val="28"/>
                <w:szCs w:val="28"/>
              </w:rPr>
              <w:t xml:space="preserve"> трех последних лет повышение квалификации</w:t>
            </w:r>
          </w:p>
        </w:tc>
        <w:tc>
          <w:tcPr>
            <w:tcW w:w="3129" w:type="dxa"/>
          </w:tcPr>
          <w:p w:rsidR="00843C95" w:rsidRDefault="001332D5">
            <w:r>
              <w:rPr>
                <w:sz w:val="28"/>
                <w:szCs w:val="28"/>
              </w:rPr>
              <w:t>25</w:t>
            </w:r>
            <w:r w:rsidR="00843C95" w:rsidRPr="0005732B">
              <w:rPr>
                <w:sz w:val="28"/>
                <w:szCs w:val="28"/>
              </w:rPr>
              <w:t>%</w:t>
            </w:r>
          </w:p>
        </w:tc>
      </w:tr>
      <w:tr w:rsidR="00843C95" w:rsidTr="00843C95">
        <w:tc>
          <w:tcPr>
            <w:tcW w:w="566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875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обучающихся из школ «роста» с применением дистанционных образовательных технологий</w:t>
            </w:r>
          </w:p>
        </w:tc>
        <w:tc>
          <w:tcPr>
            <w:tcW w:w="3129" w:type="dxa"/>
          </w:tcPr>
          <w:p w:rsidR="00843C95" w:rsidRDefault="001332D5">
            <w:r>
              <w:rPr>
                <w:sz w:val="28"/>
                <w:szCs w:val="28"/>
              </w:rPr>
              <w:t>2</w:t>
            </w:r>
            <w:r w:rsidR="00B711A6">
              <w:rPr>
                <w:sz w:val="28"/>
                <w:szCs w:val="28"/>
              </w:rPr>
              <w:t>0</w:t>
            </w:r>
            <w:r w:rsidR="00843C95" w:rsidRPr="0005732B">
              <w:rPr>
                <w:sz w:val="28"/>
                <w:szCs w:val="28"/>
              </w:rPr>
              <w:t>%</w:t>
            </w:r>
          </w:p>
        </w:tc>
      </w:tr>
      <w:tr w:rsidR="00843C95" w:rsidTr="00843C95">
        <w:tc>
          <w:tcPr>
            <w:tcW w:w="566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875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школ «роста» имеющих доступ Интернет не менее 1 Мбит/сек</w:t>
            </w:r>
          </w:p>
        </w:tc>
        <w:tc>
          <w:tcPr>
            <w:tcW w:w="3129" w:type="dxa"/>
          </w:tcPr>
          <w:p w:rsidR="00843C95" w:rsidRDefault="00843C95">
            <w:r w:rsidRPr="0005732B">
              <w:rPr>
                <w:sz w:val="28"/>
                <w:szCs w:val="28"/>
              </w:rPr>
              <w:t>4%</w:t>
            </w:r>
          </w:p>
        </w:tc>
      </w:tr>
      <w:tr w:rsidR="00843C95" w:rsidTr="00843C95">
        <w:tc>
          <w:tcPr>
            <w:tcW w:w="566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875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школ «роста», педагогические работники которых участвуют в региональных педагогических сообществах</w:t>
            </w:r>
          </w:p>
        </w:tc>
        <w:tc>
          <w:tcPr>
            <w:tcW w:w="3129" w:type="dxa"/>
          </w:tcPr>
          <w:p w:rsidR="00843C95" w:rsidRDefault="00843C95">
            <w:r w:rsidRPr="0005732B">
              <w:rPr>
                <w:sz w:val="28"/>
                <w:szCs w:val="28"/>
              </w:rPr>
              <w:t>4%</w:t>
            </w:r>
          </w:p>
        </w:tc>
      </w:tr>
      <w:tr w:rsidR="00843C95" w:rsidTr="00843C95">
        <w:tc>
          <w:tcPr>
            <w:tcW w:w="566" w:type="dxa"/>
          </w:tcPr>
          <w:p w:rsidR="00843C95" w:rsidRDefault="00843C95" w:rsidP="001332D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1332D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875" w:type="dxa"/>
          </w:tcPr>
          <w:p w:rsidR="00843C95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школ «роста», в которых проведена оценка качества общего образования на основе практики международных исследований качества подготовки обучающихся</w:t>
            </w:r>
          </w:p>
        </w:tc>
        <w:tc>
          <w:tcPr>
            <w:tcW w:w="3129" w:type="dxa"/>
          </w:tcPr>
          <w:p w:rsidR="00843C95" w:rsidRDefault="00843C95">
            <w:r w:rsidRPr="0005732B">
              <w:rPr>
                <w:sz w:val="28"/>
                <w:szCs w:val="28"/>
              </w:rPr>
              <w:t>4%</w:t>
            </w:r>
          </w:p>
        </w:tc>
      </w:tr>
      <w:tr w:rsidR="00B75120" w:rsidTr="00843C95">
        <w:tc>
          <w:tcPr>
            <w:tcW w:w="566" w:type="dxa"/>
          </w:tcPr>
          <w:p w:rsidR="00B75120" w:rsidRDefault="00B75120" w:rsidP="001332D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1332D5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875" w:type="dxa"/>
          </w:tcPr>
          <w:p w:rsidR="00B75120" w:rsidRDefault="00B75120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школ «роста», которые реализуют образовательные программы в сетевой форме </w:t>
            </w:r>
          </w:p>
        </w:tc>
        <w:tc>
          <w:tcPr>
            <w:tcW w:w="3129" w:type="dxa"/>
          </w:tcPr>
          <w:p w:rsidR="00B75120" w:rsidRDefault="00843C95" w:rsidP="00D93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4%</w:t>
            </w:r>
          </w:p>
        </w:tc>
      </w:tr>
    </w:tbl>
    <w:p w:rsidR="00D939C4" w:rsidRDefault="00D939C4" w:rsidP="00D939C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75120" w:rsidRPr="00A44C19" w:rsidRDefault="00A44C19" w:rsidP="00B75120">
      <w:pPr>
        <w:jc w:val="center"/>
        <w:rPr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III</w:t>
      </w:r>
      <w:r>
        <w:rPr>
          <w:b/>
          <w:sz w:val="28"/>
          <w:szCs w:val="28"/>
        </w:rPr>
        <w:t xml:space="preserve">. </w:t>
      </w:r>
      <w:r w:rsidR="00B75120" w:rsidRPr="00A44C19">
        <w:rPr>
          <w:b/>
          <w:sz w:val="28"/>
          <w:szCs w:val="28"/>
        </w:rPr>
        <w:t xml:space="preserve"> Механизмы реализации «дорожной карты»</w:t>
      </w:r>
    </w:p>
    <w:p w:rsidR="00B75120" w:rsidRDefault="00B75120" w:rsidP="00B75120">
      <w:pPr>
        <w:rPr>
          <w:sz w:val="28"/>
          <w:szCs w:val="28"/>
        </w:rPr>
      </w:pPr>
      <w:r>
        <w:rPr>
          <w:sz w:val="28"/>
          <w:szCs w:val="28"/>
        </w:rPr>
        <w:t>Механизмами реализации «дорожной карты» являются:</w:t>
      </w:r>
    </w:p>
    <w:p w:rsidR="00B75120" w:rsidRDefault="00B75120" w:rsidP="00B75120">
      <w:pPr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360DEA">
        <w:rPr>
          <w:sz w:val="28"/>
          <w:szCs w:val="28"/>
        </w:rPr>
        <w:t xml:space="preserve">мониторинг исполнения </w:t>
      </w:r>
      <w:r w:rsidR="007E0F8B">
        <w:rPr>
          <w:sz w:val="28"/>
          <w:szCs w:val="28"/>
        </w:rPr>
        <w:t>принятых решений и оценка их эффективности;</w:t>
      </w:r>
    </w:p>
    <w:p w:rsidR="007E0F8B" w:rsidRDefault="007E0F8B" w:rsidP="00B75120">
      <w:pPr>
        <w:rPr>
          <w:sz w:val="28"/>
          <w:szCs w:val="28"/>
        </w:rPr>
      </w:pPr>
      <w:r>
        <w:rPr>
          <w:sz w:val="28"/>
          <w:szCs w:val="28"/>
        </w:rPr>
        <w:t>2) разработка мер адресной поддержки с учетом проблем конкретной ОО;</w:t>
      </w:r>
    </w:p>
    <w:p w:rsidR="007E0F8B" w:rsidRDefault="007E0F8B" w:rsidP="00B75120">
      <w:pPr>
        <w:rPr>
          <w:sz w:val="28"/>
          <w:szCs w:val="28"/>
        </w:rPr>
      </w:pPr>
      <w:r>
        <w:rPr>
          <w:sz w:val="28"/>
          <w:szCs w:val="28"/>
        </w:rPr>
        <w:t>3) развитие механизмов социального партнерства;</w:t>
      </w:r>
    </w:p>
    <w:p w:rsidR="007E0F8B" w:rsidRDefault="007E0F8B" w:rsidP="00B75120">
      <w:pPr>
        <w:rPr>
          <w:sz w:val="28"/>
          <w:szCs w:val="28"/>
        </w:rPr>
      </w:pPr>
      <w:r>
        <w:rPr>
          <w:sz w:val="28"/>
          <w:szCs w:val="28"/>
        </w:rPr>
        <w:t>4) стимулирование участия ОО, педагогов и обучающихся в различных конкурсах, проектах, грантах;</w:t>
      </w:r>
    </w:p>
    <w:p w:rsidR="007E0F8B" w:rsidRDefault="007E0F8B" w:rsidP="00B75120">
      <w:pPr>
        <w:rPr>
          <w:sz w:val="28"/>
          <w:szCs w:val="28"/>
        </w:rPr>
      </w:pPr>
      <w:r>
        <w:rPr>
          <w:sz w:val="28"/>
          <w:szCs w:val="28"/>
        </w:rPr>
        <w:lastRenderedPageBreak/>
        <w:t>5) использование дополнительного целевого финансирования школ, проектов развития, программ повышения квалификации педагогов, стимулирования результативности деятельности педагогов, работающих с детьми с ОВЗ</w:t>
      </w:r>
      <w:r w:rsidR="00BB2D8E">
        <w:rPr>
          <w:sz w:val="28"/>
          <w:szCs w:val="28"/>
        </w:rPr>
        <w:t>, испытывающими трудности в освоении основных общеобразовательных  программ;</w:t>
      </w:r>
    </w:p>
    <w:p w:rsidR="00BB2D8E" w:rsidRDefault="00BB2D8E" w:rsidP="00B75120">
      <w:pPr>
        <w:rPr>
          <w:sz w:val="28"/>
          <w:szCs w:val="28"/>
        </w:rPr>
      </w:pPr>
      <w:r>
        <w:rPr>
          <w:sz w:val="28"/>
          <w:szCs w:val="28"/>
        </w:rPr>
        <w:t>6) формирование условий для развития профессионального мастерства кадрового потенциала, кадрового резерва, в том числе, используя программу «Земский учитель»;</w:t>
      </w:r>
    </w:p>
    <w:p w:rsidR="00BB2D8E" w:rsidRDefault="00BB2D8E" w:rsidP="00B75120">
      <w:pPr>
        <w:rPr>
          <w:sz w:val="28"/>
          <w:szCs w:val="28"/>
        </w:rPr>
      </w:pPr>
      <w:r>
        <w:rPr>
          <w:sz w:val="28"/>
          <w:szCs w:val="28"/>
        </w:rPr>
        <w:t>7) развитие цифровой образовательной среды</w:t>
      </w:r>
      <w:r w:rsidR="00BE7151">
        <w:rPr>
          <w:sz w:val="28"/>
          <w:szCs w:val="28"/>
        </w:rPr>
        <w:t>, обеспечивающей качество и доступность образования все видов;</w:t>
      </w:r>
    </w:p>
    <w:p w:rsidR="00BE7151" w:rsidRPr="00A44C19" w:rsidRDefault="00A44C19" w:rsidP="00BE7151">
      <w:pPr>
        <w:jc w:val="center"/>
        <w:rPr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IV</w:t>
      </w:r>
      <w:r>
        <w:rPr>
          <w:b/>
          <w:sz w:val="28"/>
          <w:szCs w:val="28"/>
        </w:rPr>
        <w:t xml:space="preserve">. </w:t>
      </w:r>
      <w:r w:rsidR="00BE7151" w:rsidRPr="00A44C19">
        <w:rPr>
          <w:b/>
          <w:sz w:val="28"/>
          <w:szCs w:val="28"/>
        </w:rPr>
        <w:t xml:space="preserve"> План основных мероприятий на 2019-2024 годы</w:t>
      </w:r>
    </w:p>
    <w:tbl>
      <w:tblPr>
        <w:tblStyle w:val="a3"/>
        <w:tblW w:w="0" w:type="auto"/>
        <w:tblLook w:val="04A0"/>
      </w:tblPr>
      <w:tblGrid>
        <w:gridCol w:w="566"/>
        <w:gridCol w:w="3804"/>
        <w:gridCol w:w="2315"/>
        <w:gridCol w:w="2885"/>
      </w:tblGrid>
      <w:tr w:rsidR="00A44C19" w:rsidTr="003E7358">
        <w:tc>
          <w:tcPr>
            <w:tcW w:w="566" w:type="dxa"/>
          </w:tcPr>
          <w:p w:rsidR="00BE7151" w:rsidRDefault="00BE7151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3804" w:type="dxa"/>
          </w:tcPr>
          <w:p w:rsidR="00BE7151" w:rsidRDefault="00BE7151" w:rsidP="00BE71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</w:t>
            </w:r>
          </w:p>
        </w:tc>
        <w:tc>
          <w:tcPr>
            <w:tcW w:w="2315" w:type="dxa"/>
          </w:tcPr>
          <w:p w:rsidR="00BE7151" w:rsidRDefault="00BE7151" w:rsidP="00BE71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</w:t>
            </w:r>
          </w:p>
        </w:tc>
        <w:tc>
          <w:tcPr>
            <w:tcW w:w="2885" w:type="dxa"/>
          </w:tcPr>
          <w:p w:rsidR="00BE7151" w:rsidRDefault="00BE7151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</w:tc>
      </w:tr>
      <w:tr w:rsidR="00BE7151" w:rsidTr="00693BF7">
        <w:tc>
          <w:tcPr>
            <w:tcW w:w="566" w:type="dxa"/>
            <w:tcBorders>
              <w:bottom w:val="single" w:sz="4" w:space="0" w:color="auto"/>
              <w:right w:val="nil"/>
            </w:tcBorders>
          </w:tcPr>
          <w:p w:rsidR="00BE7151" w:rsidRDefault="00BE7151" w:rsidP="00BE7151">
            <w:pPr>
              <w:rPr>
                <w:sz w:val="28"/>
                <w:szCs w:val="28"/>
              </w:rPr>
            </w:pPr>
          </w:p>
        </w:tc>
        <w:tc>
          <w:tcPr>
            <w:tcW w:w="9004" w:type="dxa"/>
            <w:gridSpan w:val="3"/>
            <w:tcBorders>
              <w:left w:val="nil"/>
              <w:bottom w:val="single" w:sz="4" w:space="0" w:color="auto"/>
            </w:tcBorders>
          </w:tcPr>
          <w:p w:rsidR="00BE7151" w:rsidRPr="00A44C19" w:rsidRDefault="00BE7151" w:rsidP="00BE7151">
            <w:pPr>
              <w:rPr>
                <w:b/>
                <w:sz w:val="28"/>
                <w:szCs w:val="28"/>
              </w:rPr>
            </w:pPr>
            <w:r w:rsidRPr="00A44C19">
              <w:rPr>
                <w:b/>
                <w:sz w:val="28"/>
                <w:szCs w:val="28"/>
              </w:rPr>
              <w:t>1. Организационно – управленческие мероприятия</w:t>
            </w:r>
          </w:p>
        </w:tc>
      </w:tr>
      <w:tr w:rsidR="00A44C19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151" w:rsidRDefault="00BE7151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7151" w:rsidRDefault="00BE7151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разработки и реализации плана мероприятий («дорожная карта») по поддержки ОО Венгеровского района, показывающих устойчиво низкие результаты и находящихся в сложных социальных условиях, на 2019-2024 годы (далее – муниципальная дорожная карта)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BE7151" w:rsidRDefault="00BE7151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 2019г.</w:t>
            </w:r>
          </w:p>
          <w:p w:rsidR="00BE7151" w:rsidRDefault="00BE7151" w:rsidP="00BE7151">
            <w:pPr>
              <w:rPr>
                <w:sz w:val="28"/>
                <w:szCs w:val="28"/>
              </w:rPr>
            </w:pPr>
          </w:p>
          <w:p w:rsidR="00BE7151" w:rsidRDefault="00BE7151" w:rsidP="00BE7151">
            <w:pPr>
              <w:rPr>
                <w:sz w:val="28"/>
                <w:szCs w:val="28"/>
              </w:rPr>
            </w:pPr>
          </w:p>
          <w:p w:rsidR="00BE7151" w:rsidRDefault="00BE7151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2019-2024г.</w:t>
            </w:r>
          </w:p>
        </w:tc>
        <w:tc>
          <w:tcPr>
            <w:tcW w:w="2885" w:type="dxa"/>
            <w:tcBorders>
              <w:top w:val="single" w:sz="4" w:space="0" w:color="auto"/>
              <w:bottom w:val="single" w:sz="4" w:space="0" w:color="auto"/>
            </w:tcBorders>
          </w:tcPr>
          <w:p w:rsidR="00BE7151" w:rsidRDefault="00BE7151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образования администрации Венгеровского района, МКОУ ДПО «Информационно-методический центр»</w:t>
            </w:r>
          </w:p>
        </w:tc>
      </w:tr>
      <w:tr w:rsidR="00117BF0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151" w:rsidRDefault="00BE7151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7151" w:rsidRDefault="00231E79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</w:t>
            </w:r>
            <w:r w:rsidR="00CD1626">
              <w:rPr>
                <w:sz w:val="28"/>
                <w:szCs w:val="28"/>
              </w:rPr>
              <w:t>консультационного и методического сопровождения реализации проектов школ.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BE7151" w:rsidRDefault="00CD1626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2019-2024г.</w:t>
            </w:r>
          </w:p>
        </w:tc>
        <w:tc>
          <w:tcPr>
            <w:tcW w:w="2885" w:type="dxa"/>
            <w:tcBorders>
              <w:top w:val="single" w:sz="4" w:space="0" w:color="auto"/>
              <w:bottom w:val="single" w:sz="4" w:space="0" w:color="auto"/>
            </w:tcBorders>
          </w:tcPr>
          <w:p w:rsidR="00BE7151" w:rsidRDefault="00CD1626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образования администрации Венгеровского района, МКОУ ДПО «Информационно-методический центр»</w:t>
            </w:r>
          </w:p>
        </w:tc>
      </w:tr>
      <w:tr w:rsidR="00117BF0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626" w:rsidRDefault="00CD1626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1626" w:rsidRDefault="00CD1626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ежегодных мониторинговых исследований на уровне района, направленных </w:t>
            </w:r>
            <w:proofErr w:type="gramStart"/>
            <w:r>
              <w:rPr>
                <w:sz w:val="28"/>
                <w:szCs w:val="28"/>
              </w:rPr>
              <w:t>на</w:t>
            </w:r>
            <w:proofErr w:type="gramEnd"/>
            <w:r>
              <w:rPr>
                <w:sz w:val="28"/>
                <w:szCs w:val="28"/>
              </w:rPr>
              <w:t>:</w:t>
            </w:r>
          </w:p>
          <w:p w:rsidR="00CD1626" w:rsidRDefault="00CD1626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выявление результативности и эффективности деятельности школ;</w:t>
            </w:r>
          </w:p>
          <w:p w:rsidR="00CD1626" w:rsidRDefault="00CD1626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выявление ОО, </w:t>
            </w:r>
            <w:proofErr w:type="gramStart"/>
            <w:r>
              <w:rPr>
                <w:sz w:val="28"/>
                <w:szCs w:val="28"/>
              </w:rPr>
              <w:t>показывающих</w:t>
            </w:r>
            <w:proofErr w:type="gramEnd"/>
            <w:r>
              <w:rPr>
                <w:sz w:val="28"/>
                <w:szCs w:val="28"/>
              </w:rPr>
              <w:t xml:space="preserve"> низкие </w:t>
            </w:r>
            <w:r>
              <w:rPr>
                <w:sz w:val="28"/>
                <w:szCs w:val="28"/>
              </w:rPr>
              <w:lastRenderedPageBreak/>
              <w:t>образовательные результаты;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CD1626" w:rsidRDefault="00CD1626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ежегодно</w:t>
            </w:r>
          </w:p>
        </w:tc>
        <w:tc>
          <w:tcPr>
            <w:tcW w:w="2885" w:type="dxa"/>
            <w:tcBorders>
              <w:top w:val="single" w:sz="4" w:space="0" w:color="auto"/>
              <w:bottom w:val="single" w:sz="4" w:space="0" w:color="auto"/>
            </w:tcBorders>
          </w:tcPr>
          <w:p w:rsidR="00CD1626" w:rsidRDefault="00CD1626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образования администрации Венгеровского района</w:t>
            </w:r>
          </w:p>
        </w:tc>
      </w:tr>
      <w:tr w:rsidR="00F931E5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1E5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31E5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Корректировка муниципальной дорожной карты с учетом результатов регионального мониторинга реализации муниципальных дорожных карт и мониторинга школ, работающих в сложных социальных условиях и выявления школ, показывающих устойчиво низкие результаты за 3 года.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F931E5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Ежегодно (по мере необходимости)</w:t>
            </w:r>
          </w:p>
        </w:tc>
        <w:tc>
          <w:tcPr>
            <w:tcW w:w="2885" w:type="dxa"/>
            <w:tcBorders>
              <w:top w:val="single" w:sz="4" w:space="0" w:color="auto"/>
              <w:bottom w:val="single" w:sz="4" w:space="0" w:color="auto"/>
            </w:tcBorders>
          </w:tcPr>
          <w:p w:rsidR="00F931E5" w:rsidRDefault="00F931E5" w:rsidP="00F931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образования администрации Венгеровского района, </w:t>
            </w:r>
          </w:p>
        </w:tc>
      </w:tr>
      <w:tr w:rsidR="00A44C19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626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CD1626">
              <w:rPr>
                <w:sz w:val="28"/>
                <w:szCs w:val="28"/>
              </w:rPr>
              <w:t>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1626" w:rsidRDefault="00CD1626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отчетных сессий руководителей ОО</w:t>
            </w:r>
            <w:r w:rsidR="00F931E5">
              <w:rPr>
                <w:sz w:val="28"/>
                <w:szCs w:val="28"/>
              </w:rPr>
              <w:t xml:space="preserve"> по реализации проектов развития.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CD1626" w:rsidRDefault="00CD1626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ежегодно</w:t>
            </w:r>
          </w:p>
        </w:tc>
        <w:tc>
          <w:tcPr>
            <w:tcW w:w="2885" w:type="dxa"/>
            <w:tcBorders>
              <w:top w:val="single" w:sz="4" w:space="0" w:color="auto"/>
              <w:bottom w:val="single" w:sz="4" w:space="0" w:color="auto"/>
            </w:tcBorders>
          </w:tcPr>
          <w:p w:rsidR="00CD1626" w:rsidRDefault="00CD1626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образования администрации Венгеровского района, МКОУ ДПО «Информационно-методический центр»</w:t>
            </w:r>
          </w:p>
        </w:tc>
      </w:tr>
      <w:tr w:rsidR="00A44C19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626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CD1626">
              <w:rPr>
                <w:sz w:val="28"/>
                <w:szCs w:val="28"/>
              </w:rPr>
              <w:t>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1626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финансирования программ развития школ, повышения квалификации руководящих и педагогических работников школ.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CD1626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885" w:type="dxa"/>
            <w:tcBorders>
              <w:top w:val="single" w:sz="4" w:space="0" w:color="auto"/>
              <w:bottom w:val="single" w:sz="4" w:space="0" w:color="auto"/>
            </w:tcBorders>
          </w:tcPr>
          <w:p w:rsidR="00CD1626" w:rsidRDefault="00F931E5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образования администрации Венгеровского района.</w:t>
            </w:r>
          </w:p>
        </w:tc>
      </w:tr>
      <w:tr w:rsidR="00A44C19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1E5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31E5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Включение в показатели стимулирующих выплат педагогам показателей, характеризующих результативность педагогов, работающих с детьми с ОВЗ, испытывающими трудности в освоении основных общеобразовательных программ, в развитии и социальной адаптации, с учебными и поведенческими проблемами и их семьями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F931E5" w:rsidRDefault="00F931E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г.</w:t>
            </w:r>
          </w:p>
        </w:tc>
        <w:tc>
          <w:tcPr>
            <w:tcW w:w="2885" w:type="dxa"/>
            <w:tcBorders>
              <w:top w:val="single" w:sz="4" w:space="0" w:color="auto"/>
              <w:bottom w:val="single" w:sz="4" w:space="0" w:color="auto"/>
            </w:tcBorders>
          </w:tcPr>
          <w:p w:rsidR="00F931E5" w:rsidRDefault="00F931E5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ОО</w:t>
            </w:r>
          </w:p>
        </w:tc>
      </w:tr>
      <w:tr w:rsidR="00B35955" w:rsidTr="003E7358">
        <w:tc>
          <w:tcPr>
            <w:tcW w:w="4370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B35955" w:rsidRPr="00496DFE" w:rsidRDefault="00B35955" w:rsidP="00496DFE">
            <w:pPr>
              <w:jc w:val="center"/>
              <w:rPr>
                <w:b/>
                <w:sz w:val="28"/>
                <w:szCs w:val="28"/>
              </w:rPr>
            </w:pPr>
            <w:r w:rsidRPr="00A44C19">
              <w:rPr>
                <w:b/>
                <w:sz w:val="28"/>
                <w:szCs w:val="28"/>
              </w:rPr>
              <w:t>2. Материально-техническое обеспечение</w:t>
            </w:r>
          </w:p>
        </w:tc>
        <w:tc>
          <w:tcPr>
            <w:tcW w:w="2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5955" w:rsidRDefault="00B35955" w:rsidP="00B359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B35955" w:rsidRDefault="00B35955" w:rsidP="00B35955">
            <w:pPr>
              <w:jc w:val="center"/>
              <w:rPr>
                <w:sz w:val="28"/>
                <w:szCs w:val="28"/>
              </w:rPr>
            </w:pPr>
          </w:p>
        </w:tc>
      </w:tr>
      <w:tr w:rsidR="00A44C19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55" w:rsidRDefault="00B3595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35955" w:rsidRDefault="00B3595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Создание материально-технической базы школ для реализации основных и дополнительных общеобразовательных </w:t>
            </w:r>
            <w:r>
              <w:rPr>
                <w:sz w:val="28"/>
                <w:szCs w:val="28"/>
              </w:rPr>
              <w:lastRenderedPageBreak/>
              <w:t>программ.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55" w:rsidRDefault="00B3595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ежегодно</w:t>
            </w:r>
          </w:p>
        </w:tc>
        <w:tc>
          <w:tcPr>
            <w:tcW w:w="288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B35955" w:rsidRDefault="00B35955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образования администрации Венгеровского района, МКОУ</w:t>
            </w:r>
          </w:p>
        </w:tc>
      </w:tr>
      <w:tr w:rsidR="00B35955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55" w:rsidRDefault="00B3595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35955" w:rsidRDefault="00B3595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технических ресурсов для внедрения и повышения доступности дистанционного образования; увеличение скорости Интернета не менее 100 Мбит/сек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55" w:rsidRDefault="00B35955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ежегодно</w:t>
            </w:r>
          </w:p>
        </w:tc>
        <w:tc>
          <w:tcPr>
            <w:tcW w:w="288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B35955" w:rsidRDefault="00B35955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образования администрации Венгеровского района, МКОУ</w:t>
            </w:r>
          </w:p>
        </w:tc>
      </w:tr>
      <w:tr w:rsidR="00EA619B" w:rsidTr="00122275">
        <w:tc>
          <w:tcPr>
            <w:tcW w:w="957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EA619B" w:rsidRPr="00A44C19" w:rsidRDefault="00EA619B" w:rsidP="00EA619B">
            <w:pPr>
              <w:jc w:val="center"/>
              <w:rPr>
                <w:b/>
                <w:sz w:val="28"/>
                <w:szCs w:val="28"/>
              </w:rPr>
            </w:pPr>
            <w:r w:rsidRPr="00A44C19">
              <w:rPr>
                <w:b/>
                <w:sz w:val="28"/>
                <w:szCs w:val="28"/>
              </w:rPr>
              <w:t>3. Развитие кадрового потенциала руководящих и педагогических работников школ</w:t>
            </w:r>
          </w:p>
        </w:tc>
      </w:tr>
      <w:tr w:rsidR="00EA619B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9B" w:rsidRDefault="00EA619B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619B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участия в реализации программ повышения квалификации руководителей, педагогических работников (курсы повышения квалификации, семинары, </w:t>
            </w:r>
            <w:proofErr w:type="spellStart"/>
            <w:r>
              <w:rPr>
                <w:sz w:val="28"/>
                <w:szCs w:val="28"/>
              </w:rPr>
              <w:t>вебинары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9B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2019-2024г.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619B" w:rsidRDefault="00693BF7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ДПО ИМЦ, ОО</w:t>
            </w:r>
          </w:p>
        </w:tc>
      </w:tr>
      <w:tr w:rsidR="00693BF7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BF7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3BF7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Вовлечение педагогов в методические объединения, сетевые сообщества для совершенствования технологий преподавания и улучшения результатов обучения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BF7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2019-2024г.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3BF7" w:rsidRDefault="00693BF7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ДПО ИМЦ, ОО</w:t>
            </w:r>
          </w:p>
        </w:tc>
      </w:tr>
      <w:tr w:rsidR="00693BF7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BF7" w:rsidRDefault="00693BF7" w:rsidP="00BE7151">
            <w:pPr>
              <w:rPr>
                <w:sz w:val="28"/>
                <w:szCs w:val="28"/>
              </w:rPr>
            </w:pPr>
          </w:p>
          <w:p w:rsidR="00693BF7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3BF7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методического и консультационного сопровождения деятельности образовательных организаций с привлечением различных форм: интерактивное министерство, областная методическая служба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BF7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2019-2014г.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3BF7" w:rsidRDefault="00693BF7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ДПО ИМЦ, ОО</w:t>
            </w:r>
          </w:p>
        </w:tc>
      </w:tr>
      <w:tr w:rsidR="00693BF7" w:rsidTr="005468CA">
        <w:tc>
          <w:tcPr>
            <w:tcW w:w="9570" w:type="dxa"/>
            <w:gridSpan w:val="4"/>
            <w:tcBorders>
              <w:top w:val="single" w:sz="4" w:space="0" w:color="auto"/>
              <w:bottom w:val="nil"/>
            </w:tcBorders>
          </w:tcPr>
          <w:p w:rsidR="00693BF7" w:rsidRPr="00A44C19" w:rsidRDefault="00693BF7" w:rsidP="00693BF7">
            <w:pPr>
              <w:jc w:val="center"/>
              <w:rPr>
                <w:b/>
                <w:sz w:val="28"/>
                <w:szCs w:val="28"/>
              </w:rPr>
            </w:pPr>
            <w:r w:rsidRPr="00A44C19">
              <w:rPr>
                <w:b/>
                <w:sz w:val="28"/>
                <w:szCs w:val="28"/>
              </w:rPr>
              <w:t>4. Эффективное использование внутренних и внешних ресурсов</w:t>
            </w:r>
          </w:p>
        </w:tc>
      </w:tr>
      <w:tr w:rsidR="00693BF7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BF7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3BF7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сетевого взаимодействия школ «роста» со школами со стабильно высокими образовательными результатами, работающими в сопоставимых социальных условиях.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BF7" w:rsidRDefault="00693BF7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ежегодно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3BF7" w:rsidRDefault="00117BF0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образования администрации Венгеровского района, МКОУ ДПО «Информационно-методический центр»</w:t>
            </w:r>
          </w:p>
        </w:tc>
      </w:tr>
      <w:tr w:rsidR="00117BF0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BF0" w:rsidRDefault="00117BF0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7BF0" w:rsidRDefault="00117BF0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Вовлечение руководителей, педагогов и обучающихся школ «роста» в конкурсы, </w:t>
            </w:r>
            <w:r>
              <w:rPr>
                <w:sz w:val="28"/>
                <w:szCs w:val="28"/>
              </w:rPr>
              <w:lastRenderedPageBreak/>
              <w:t>проекты, гранты на различных уровнях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BF0" w:rsidRDefault="00117BF0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ежегодно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7BF0" w:rsidRDefault="00A44C19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ДПО «Информационно-методический центр»</w:t>
            </w:r>
          </w:p>
        </w:tc>
      </w:tr>
      <w:tr w:rsidR="007A2341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341" w:rsidRPr="002B2CC1" w:rsidRDefault="00F7734F" w:rsidP="00DA4E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2341" w:rsidRPr="002B2CC1" w:rsidRDefault="007A2341" w:rsidP="00F773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методической и консультативной помощи школам,</w:t>
            </w:r>
            <w:r w:rsidRPr="002B2CC1">
              <w:rPr>
                <w:sz w:val="28"/>
                <w:szCs w:val="28"/>
              </w:rPr>
              <w:t xml:space="preserve"> показываю</w:t>
            </w:r>
            <w:r>
              <w:rPr>
                <w:sz w:val="28"/>
                <w:szCs w:val="28"/>
              </w:rPr>
              <w:t>щим</w:t>
            </w:r>
            <w:r w:rsidRPr="002B2CC1">
              <w:rPr>
                <w:sz w:val="28"/>
                <w:szCs w:val="28"/>
              </w:rPr>
              <w:t xml:space="preserve"> устойчиво низкие результаты</w:t>
            </w:r>
            <w:r>
              <w:rPr>
                <w:sz w:val="28"/>
                <w:szCs w:val="28"/>
              </w:rPr>
              <w:t xml:space="preserve">, по обеспечению сопровождения детей с ОВЗ на базе МКОУ </w:t>
            </w:r>
            <w:proofErr w:type="spellStart"/>
            <w:r>
              <w:rPr>
                <w:sz w:val="28"/>
                <w:szCs w:val="28"/>
              </w:rPr>
              <w:t>Тартасской</w:t>
            </w:r>
            <w:proofErr w:type="spellEnd"/>
            <w:r>
              <w:rPr>
                <w:sz w:val="28"/>
                <w:szCs w:val="28"/>
              </w:rPr>
              <w:t xml:space="preserve"> СОШ, МКОУ Венгеровской СОШ №1, МКОУ Венгеровской СОШ №2  - </w:t>
            </w:r>
            <w:proofErr w:type="spellStart"/>
            <w:r>
              <w:rPr>
                <w:sz w:val="28"/>
                <w:szCs w:val="28"/>
              </w:rPr>
              <w:t>стажировочн</w:t>
            </w:r>
            <w:r w:rsidR="00F7734F">
              <w:rPr>
                <w:sz w:val="28"/>
                <w:szCs w:val="28"/>
              </w:rPr>
              <w:t>ых</w:t>
            </w:r>
            <w:proofErr w:type="spellEnd"/>
            <w:r>
              <w:rPr>
                <w:sz w:val="28"/>
                <w:szCs w:val="28"/>
              </w:rPr>
              <w:t xml:space="preserve"> площад</w:t>
            </w:r>
            <w:r w:rsidR="00F7734F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к регионального проекта «Обучение и социализация детей с ограниченными возможностями здоровья в инклюзивном образовательном пространстве Новосибирской области»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341" w:rsidRPr="002B2CC1" w:rsidRDefault="007A2341" w:rsidP="00DA4E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2B2CC1">
              <w:rPr>
                <w:sz w:val="28"/>
                <w:szCs w:val="28"/>
              </w:rPr>
              <w:t>есь период</w:t>
            </w:r>
            <w:r>
              <w:rPr>
                <w:sz w:val="28"/>
                <w:szCs w:val="28"/>
              </w:rPr>
              <w:t xml:space="preserve"> (по плану)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2341" w:rsidRPr="002B2CC1" w:rsidRDefault="007A2341" w:rsidP="00DA4E9F">
            <w:pPr>
              <w:rPr>
                <w:sz w:val="28"/>
                <w:szCs w:val="28"/>
              </w:rPr>
            </w:pPr>
            <w:r w:rsidRPr="002B2CC1">
              <w:rPr>
                <w:sz w:val="28"/>
                <w:szCs w:val="28"/>
              </w:rPr>
              <w:t xml:space="preserve">Управление образования, руководители </w:t>
            </w:r>
            <w:r>
              <w:rPr>
                <w:sz w:val="28"/>
                <w:szCs w:val="28"/>
              </w:rPr>
              <w:t>общеобразовательных учреждений</w:t>
            </w:r>
            <w:r w:rsidRPr="002B2CC1">
              <w:rPr>
                <w:sz w:val="28"/>
                <w:szCs w:val="28"/>
              </w:rPr>
              <w:t xml:space="preserve">, администрация МКОУ </w:t>
            </w:r>
            <w:proofErr w:type="spellStart"/>
            <w:r>
              <w:rPr>
                <w:sz w:val="28"/>
                <w:szCs w:val="28"/>
              </w:rPr>
              <w:t>Тартасской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2B2CC1">
              <w:rPr>
                <w:sz w:val="28"/>
                <w:szCs w:val="28"/>
              </w:rPr>
              <w:t>СОШ</w:t>
            </w:r>
            <w:r w:rsidR="00F7734F">
              <w:rPr>
                <w:sz w:val="28"/>
                <w:szCs w:val="28"/>
              </w:rPr>
              <w:t xml:space="preserve">, МКОУ Венгеровской СОШ №1, МКОУ Венгеровской СОШ №2  </w:t>
            </w:r>
          </w:p>
        </w:tc>
      </w:tr>
      <w:tr w:rsidR="007A2341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341" w:rsidRPr="002B2CC1" w:rsidRDefault="00F7734F" w:rsidP="00DA4E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2341" w:rsidRPr="002B2CC1" w:rsidRDefault="007A2341" w:rsidP="007A2341">
            <w:pPr>
              <w:rPr>
                <w:sz w:val="28"/>
                <w:szCs w:val="28"/>
              </w:rPr>
            </w:pPr>
            <w:r w:rsidRPr="002B2CC1">
              <w:rPr>
                <w:sz w:val="28"/>
                <w:szCs w:val="28"/>
              </w:rPr>
              <w:t xml:space="preserve">Обеспечение организации взаимодействия </w:t>
            </w:r>
            <w:r>
              <w:rPr>
                <w:sz w:val="28"/>
                <w:szCs w:val="28"/>
              </w:rPr>
              <w:t>общеобразовательных учреждений</w:t>
            </w:r>
            <w:r w:rsidRPr="002B2CC1">
              <w:rPr>
                <w:sz w:val="28"/>
                <w:szCs w:val="28"/>
              </w:rPr>
              <w:t xml:space="preserve"> с </w:t>
            </w:r>
            <w:proofErr w:type="spellStart"/>
            <w:r>
              <w:rPr>
                <w:sz w:val="28"/>
                <w:szCs w:val="28"/>
              </w:rPr>
              <w:t>учебно</w:t>
            </w:r>
            <w:proofErr w:type="spellEnd"/>
            <w:r>
              <w:rPr>
                <w:sz w:val="28"/>
                <w:szCs w:val="28"/>
              </w:rPr>
              <w:t xml:space="preserve"> – методическим центром МКОУ </w:t>
            </w:r>
            <w:r w:rsidRPr="002B2CC1">
              <w:rPr>
                <w:sz w:val="28"/>
                <w:szCs w:val="28"/>
              </w:rPr>
              <w:t>Венгеровской СОШ №</w:t>
            </w:r>
            <w:r>
              <w:rPr>
                <w:sz w:val="28"/>
                <w:szCs w:val="28"/>
              </w:rPr>
              <w:t xml:space="preserve"> 1 </w:t>
            </w:r>
            <w:r w:rsidRPr="002B2CC1">
              <w:rPr>
                <w:sz w:val="28"/>
                <w:szCs w:val="28"/>
              </w:rPr>
              <w:t>регионального проекта «Внедрение модели системы управления качеством»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341" w:rsidRPr="002B2CC1" w:rsidRDefault="007A2341" w:rsidP="00DA4E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2B2CC1">
              <w:rPr>
                <w:sz w:val="28"/>
                <w:szCs w:val="28"/>
              </w:rPr>
              <w:t>есь период</w:t>
            </w:r>
            <w:r>
              <w:rPr>
                <w:sz w:val="28"/>
                <w:szCs w:val="28"/>
              </w:rPr>
              <w:t xml:space="preserve"> (по плану)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2341" w:rsidRPr="002B2CC1" w:rsidRDefault="007A2341" w:rsidP="00DA4E9F">
            <w:pPr>
              <w:rPr>
                <w:sz w:val="28"/>
                <w:szCs w:val="28"/>
              </w:rPr>
            </w:pPr>
            <w:r w:rsidRPr="002B2CC1">
              <w:rPr>
                <w:sz w:val="28"/>
                <w:szCs w:val="28"/>
              </w:rPr>
              <w:t xml:space="preserve">Управление образования, руководители </w:t>
            </w:r>
            <w:r>
              <w:rPr>
                <w:sz w:val="28"/>
                <w:szCs w:val="28"/>
              </w:rPr>
              <w:t>общеобразовательных учреждений</w:t>
            </w:r>
            <w:r w:rsidRPr="002B2CC1">
              <w:rPr>
                <w:sz w:val="28"/>
                <w:szCs w:val="28"/>
              </w:rPr>
              <w:t>, администрация МКОУ Венгеровской СОШ №</w:t>
            </w:r>
            <w:r>
              <w:rPr>
                <w:sz w:val="28"/>
                <w:szCs w:val="28"/>
              </w:rPr>
              <w:t xml:space="preserve"> </w:t>
            </w:r>
            <w:r w:rsidRPr="002B2CC1">
              <w:rPr>
                <w:sz w:val="28"/>
                <w:szCs w:val="28"/>
              </w:rPr>
              <w:t>1</w:t>
            </w:r>
          </w:p>
        </w:tc>
      </w:tr>
      <w:tr w:rsidR="003E7358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358" w:rsidRDefault="003E7358" w:rsidP="00DA4E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358" w:rsidRPr="002B2CC1" w:rsidRDefault="003E7358" w:rsidP="003E73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работы экспертной группы руководителей базовых МКОУ по проведению экспертизы основных образовательных программ ОУ на соответствие ФГОС НОО</w:t>
            </w:r>
            <w:proofErr w:type="gramStart"/>
            <w:r>
              <w:rPr>
                <w:sz w:val="28"/>
                <w:szCs w:val="28"/>
              </w:rPr>
              <w:t>,О</w:t>
            </w:r>
            <w:proofErr w:type="gramEnd"/>
            <w:r>
              <w:rPr>
                <w:sz w:val="28"/>
                <w:szCs w:val="28"/>
              </w:rPr>
              <w:t>ОО, СОО</w:t>
            </w: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358" w:rsidRPr="002B2CC1" w:rsidRDefault="002B55E1" w:rsidP="00DA4E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ежегодно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358" w:rsidRPr="002B2CC1" w:rsidRDefault="003E7358" w:rsidP="00DA4E9F">
            <w:pPr>
              <w:rPr>
                <w:sz w:val="28"/>
                <w:szCs w:val="28"/>
              </w:rPr>
            </w:pPr>
            <w:r w:rsidRPr="002B2CC1">
              <w:rPr>
                <w:sz w:val="28"/>
                <w:szCs w:val="28"/>
              </w:rPr>
              <w:t>Управление образования</w:t>
            </w:r>
            <w:r>
              <w:rPr>
                <w:sz w:val="28"/>
                <w:szCs w:val="28"/>
              </w:rPr>
              <w:t xml:space="preserve">, </w:t>
            </w:r>
            <w:r w:rsidRPr="002B2CC1">
              <w:rPr>
                <w:sz w:val="28"/>
                <w:szCs w:val="28"/>
              </w:rPr>
              <w:t xml:space="preserve">руководители </w:t>
            </w:r>
            <w:r>
              <w:rPr>
                <w:sz w:val="28"/>
                <w:szCs w:val="28"/>
              </w:rPr>
              <w:t>общеобразовательных учреждений</w:t>
            </w:r>
            <w:r w:rsidRPr="002B2CC1">
              <w:rPr>
                <w:sz w:val="28"/>
                <w:szCs w:val="28"/>
              </w:rPr>
              <w:t>, МКОУ ДПО «Информационно-методический центр»</w:t>
            </w:r>
          </w:p>
        </w:tc>
      </w:tr>
      <w:tr w:rsidR="00117BF0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117BF0" w:rsidRDefault="00117BF0" w:rsidP="00117B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7BF0" w:rsidRPr="00A44C19" w:rsidRDefault="00117BF0" w:rsidP="00BE7151">
            <w:pPr>
              <w:rPr>
                <w:b/>
                <w:sz w:val="28"/>
                <w:szCs w:val="28"/>
              </w:rPr>
            </w:pPr>
            <w:r w:rsidRPr="00A44C19">
              <w:rPr>
                <w:b/>
                <w:sz w:val="28"/>
                <w:szCs w:val="28"/>
              </w:rPr>
              <w:t xml:space="preserve">          5. Информационная открытость реализации дорожной карты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17BF0" w:rsidRDefault="00117BF0" w:rsidP="00CD1626">
            <w:pPr>
              <w:rPr>
                <w:sz w:val="28"/>
                <w:szCs w:val="28"/>
              </w:rPr>
            </w:pPr>
          </w:p>
        </w:tc>
      </w:tr>
      <w:tr w:rsidR="00117BF0" w:rsidTr="003E7358"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BF0" w:rsidRDefault="00117BF0" w:rsidP="00F773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7734F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BF0" w:rsidRDefault="00117BF0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информационной открытости результатов реализации дорожной карты; эффективности мер </w:t>
            </w:r>
            <w:r>
              <w:rPr>
                <w:sz w:val="28"/>
                <w:szCs w:val="28"/>
              </w:rPr>
              <w:lastRenderedPageBreak/>
              <w:t>поддержки школ «роста»</w:t>
            </w:r>
            <w:r w:rsidR="00A44C19">
              <w:rPr>
                <w:sz w:val="28"/>
                <w:szCs w:val="28"/>
              </w:rPr>
              <w:t>, реализуемых на муниципальном уровне</w:t>
            </w:r>
            <w:r>
              <w:rPr>
                <w:sz w:val="28"/>
                <w:szCs w:val="28"/>
              </w:rPr>
              <w:t xml:space="preserve"> с использованием СМИ и </w:t>
            </w:r>
            <w:r w:rsidR="00A44C19">
              <w:rPr>
                <w:sz w:val="28"/>
                <w:szCs w:val="28"/>
              </w:rPr>
              <w:t>сети Интернет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BF0" w:rsidRDefault="00A44C19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7BF0" w:rsidRDefault="00A44C19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ДПО «Информационно-методический центр»</w:t>
            </w:r>
          </w:p>
        </w:tc>
      </w:tr>
      <w:tr w:rsidR="00A44C19" w:rsidTr="003E7358">
        <w:tc>
          <w:tcPr>
            <w:tcW w:w="566" w:type="dxa"/>
            <w:tcBorders>
              <w:top w:val="single" w:sz="4" w:space="0" w:color="auto"/>
              <w:right w:val="single" w:sz="4" w:space="0" w:color="auto"/>
            </w:tcBorders>
          </w:tcPr>
          <w:p w:rsidR="00A44C19" w:rsidRDefault="00A44C19" w:rsidP="00F773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F7734F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4C19" w:rsidRDefault="00A44C19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Распространение и трансляция передовых практик педагогов и школ «роста»: по переводу школ «роста» в эффективный режим функционирования и развития.</w:t>
            </w:r>
          </w:p>
          <w:p w:rsidR="00A44C19" w:rsidRDefault="00A44C19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 банка лучших практик, проведение конференций и семинаров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4C19" w:rsidRDefault="00A44C19" w:rsidP="00BE7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</w:tcPr>
          <w:p w:rsidR="00A44C19" w:rsidRDefault="00A44C19" w:rsidP="00CD162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ДПО «Информационно-методический центр»</w:t>
            </w:r>
          </w:p>
        </w:tc>
      </w:tr>
    </w:tbl>
    <w:p w:rsidR="00BE7151" w:rsidRDefault="00BE7151" w:rsidP="00BE7151">
      <w:pPr>
        <w:rPr>
          <w:sz w:val="28"/>
          <w:szCs w:val="28"/>
        </w:rPr>
      </w:pPr>
    </w:p>
    <w:p w:rsidR="00F931E5" w:rsidRPr="0095053F" w:rsidRDefault="00F931E5" w:rsidP="00BE7151">
      <w:pPr>
        <w:rPr>
          <w:sz w:val="28"/>
          <w:szCs w:val="28"/>
        </w:rPr>
      </w:pPr>
    </w:p>
    <w:sectPr w:rsidR="00F931E5" w:rsidRPr="0095053F" w:rsidSect="00496DFE">
      <w:pgSz w:w="11906" w:h="16838" w:code="9"/>
      <w:pgMar w:top="709" w:right="851" w:bottom="1134" w:left="1701" w:header="709" w:footer="709" w:gutter="0"/>
      <w:cols w:space="708"/>
      <w:vAlign w:val="bottom"/>
      <w:docGrid w:linePitch="54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200"/>
  <w:drawingGridVerticalSpacing w:val="272"/>
  <w:displayHorizontalDrawingGridEvery w:val="2"/>
  <w:displayVerticalDrawingGridEvery w:val="2"/>
  <w:characterSpacingControl w:val="doNotCompress"/>
  <w:compat/>
  <w:rsids>
    <w:rsidRoot w:val="0095053F"/>
    <w:rsid w:val="000777B9"/>
    <w:rsid w:val="0008136D"/>
    <w:rsid w:val="00093C0A"/>
    <w:rsid w:val="000A3689"/>
    <w:rsid w:val="00117BF0"/>
    <w:rsid w:val="001332D5"/>
    <w:rsid w:val="00231E79"/>
    <w:rsid w:val="002348F8"/>
    <w:rsid w:val="0028261A"/>
    <w:rsid w:val="002B55E1"/>
    <w:rsid w:val="003516FB"/>
    <w:rsid w:val="00360DEA"/>
    <w:rsid w:val="003E7358"/>
    <w:rsid w:val="00461604"/>
    <w:rsid w:val="00496DFE"/>
    <w:rsid w:val="004A735B"/>
    <w:rsid w:val="004F1968"/>
    <w:rsid w:val="005A75B0"/>
    <w:rsid w:val="00664978"/>
    <w:rsid w:val="00693BF7"/>
    <w:rsid w:val="006D1849"/>
    <w:rsid w:val="00705825"/>
    <w:rsid w:val="007A2341"/>
    <w:rsid w:val="007D6D70"/>
    <w:rsid w:val="007E0F8B"/>
    <w:rsid w:val="007F06A2"/>
    <w:rsid w:val="00843C95"/>
    <w:rsid w:val="0089690C"/>
    <w:rsid w:val="008B533F"/>
    <w:rsid w:val="008D76C3"/>
    <w:rsid w:val="008E2960"/>
    <w:rsid w:val="0092066E"/>
    <w:rsid w:val="0095053F"/>
    <w:rsid w:val="009F7E1D"/>
    <w:rsid w:val="00A44C19"/>
    <w:rsid w:val="00B35955"/>
    <w:rsid w:val="00B711A6"/>
    <w:rsid w:val="00B75120"/>
    <w:rsid w:val="00B827E2"/>
    <w:rsid w:val="00BB2D8E"/>
    <w:rsid w:val="00BD4451"/>
    <w:rsid w:val="00BE7151"/>
    <w:rsid w:val="00CA76C7"/>
    <w:rsid w:val="00CD1626"/>
    <w:rsid w:val="00CE1425"/>
    <w:rsid w:val="00D939C4"/>
    <w:rsid w:val="00EA619B"/>
    <w:rsid w:val="00F100C9"/>
    <w:rsid w:val="00F52CD5"/>
    <w:rsid w:val="00F7734F"/>
    <w:rsid w:val="00F931E5"/>
    <w:rsid w:val="00FE75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position w:val="6"/>
        <w:sz w:val="40"/>
        <w:szCs w:val="22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6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16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7</Pages>
  <Words>1386</Words>
  <Characters>7902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</cp:lastModifiedBy>
  <cp:revision>13</cp:revision>
  <dcterms:created xsi:type="dcterms:W3CDTF">2019-04-29T02:45:00Z</dcterms:created>
  <dcterms:modified xsi:type="dcterms:W3CDTF">2019-05-07T04:25:00Z</dcterms:modified>
</cp:coreProperties>
</file>