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4E" w:rsidRDefault="00AC264E" w:rsidP="00AC264E">
      <w:p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81505" y="462455"/>
            <wp:positionH relativeFrom="margin">
              <wp:align>left</wp:align>
            </wp:positionH>
            <wp:positionV relativeFrom="margin">
              <wp:align>top</wp:align>
            </wp:positionV>
            <wp:extent cx="3120368" cy="4582511"/>
            <wp:effectExtent l="19050" t="0" r="3832" b="0"/>
            <wp:wrapSquare wrapText="bothSides"/>
            <wp:docPr id="4" name="Рисунок 2" descr="C:\Documents and Settings\Admin\Мои документы\Мои рисунки\земляницын\земляниц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земляницын\земляницы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68" cy="458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64E" w:rsidRPr="000C388F" w:rsidRDefault="00AC264E" w:rsidP="00AC264E">
      <w:pPr>
        <w:rPr>
          <w:rFonts w:ascii="Times New Roman" w:hAnsi="Times New Roman" w:cs="Times New Roman"/>
          <w:sz w:val="20"/>
          <w:szCs w:val="20"/>
        </w:rPr>
      </w:pPr>
      <w:r w:rsidRPr="006D4495">
        <w:rPr>
          <w:sz w:val="24"/>
        </w:rPr>
        <w:t xml:space="preserve">    </w:t>
      </w:r>
      <w:r w:rsidRPr="000C388F">
        <w:rPr>
          <w:rFonts w:ascii="Times New Roman" w:hAnsi="Times New Roman" w:cs="Times New Roman"/>
          <w:sz w:val="20"/>
          <w:szCs w:val="20"/>
        </w:rPr>
        <w:t xml:space="preserve">Родился  Дмитрий Федорович   в 1926 году в деревне  </w:t>
      </w:r>
      <w:proofErr w:type="spellStart"/>
      <w:r w:rsidRPr="000C388F">
        <w:rPr>
          <w:rFonts w:ascii="Times New Roman" w:hAnsi="Times New Roman" w:cs="Times New Roman"/>
          <w:sz w:val="20"/>
          <w:szCs w:val="20"/>
        </w:rPr>
        <w:t>Малинино</w:t>
      </w:r>
      <w:proofErr w:type="spellEnd"/>
      <w:r w:rsidRPr="000C388F">
        <w:rPr>
          <w:rFonts w:ascii="Times New Roman" w:hAnsi="Times New Roman" w:cs="Times New Roman"/>
          <w:sz w:val="20"/>
          <w:szCs w:val="20"/>
        </w:rPr>
        <w:t xml:space="preserve">  Венгеровского района.  Окончил 6 классов и пошел работать в колхоз.  В 1941 году умер отец, а вскоре   началась война. Мужики ушли на фронт из деревни, вся работа  легла на плечи  подростков и женщин.  Работать приходилось на разных работах – в поле,  на скотном дворе.   В 1943 году  был призван в армию.  В 1944 году  после учебной части  прибыл на фронт  пулеметчиком.  В   декабре  1944года был ранен и награжден медалью «За отвагу».   В феврале 1945 года вернулся на фронт.  Служил минометчиком  на  восьмидесяти  двух  миллиметровой машине. </w:t>
      </w:r>
    </w:p>
    <w:p w:rsidR="00AC264E" w:rsidRPr="000C388F" w:rsidRDefault="00AC264E" w:rsidP="00AC264E">
      <w:pPr>
        <w:rPr>
          <w:rFonts w:ascii="Times New Roman" w:hAnsi="Times New Roman" w:cs="Times New Roman"/>
          <w:sz w:val="20"/>
          <w:szCs w:val="20"/>
        </w:rPr>
      </w:pPr>
      <w:r w:rsidRPr="000C388F">
        <w:rPr>
          <w:rFonts w:ascii="Times New Roman" w:hAnsi="Times New Roman" w:cs="Times New Roman"/>
          <w:sz w:val="20"/>
          <w:szCs w:val="20"/>
        </w:rPr>
        <w:t xml:space="preserve">  Орденом Красной Звезды   Дмитрий  Федорович   был награжден  в апреле  1945 года  за  участие в организации  форсирования    реки  и  установление    мест   расположения  вражеских   огневых  позиций,  обеспечив тем самым  переправу через реку  без потерь.  А было это так:    для форсирования притока  реки   Даугавы   необходимо  было отремонтировать мост.  Отправили  Дмитрия Федоровича  и еще одного  бойца  установить  дополнительные опоры,   чтобы пехота смогла пройти,   и  45 пушек перетащить можно было.  Под обстрелом в холодной воде приходилось работать, но задание было выполнено в срок.  На другом берегу  были размещены немецкие огневые точки -   необходимо было отметить их на карте, для того чтобы обезвредить их и успешно переправиться  отряду  через реку.   Все выполнили  успешно. Когда,  переправившись через реку,  ранним утром следующего дня  стали подходить к хутору,  то  Дмитрий   Федорович  был  тяжело  ранен  в плечо. Его отправили   в госпиталь.  Здесь ему   за проявленное мужество и смекалку при выполнении  задания   был вручен орден Красной Звезды.</w:t>
      </w:r>
    </w:p>
    <w:p w:rsidR="00AC264E" w:rsidRPr="000C388F" w:rsidRDefault="00AC264E" w:rsidP="00AC264E">
      <w:pPr>
        <w:rPr>
          <w:rFonts w:ascii="Times New Roman" w:hAnsi="Times New Roman" w:cs="Times New Roman"/>
          <w:sz w:val="20"/>
          <w:szCs w:val="20"/>
        </w:rPr>
      </w:pPr>
      <w:r w:rsidRPr="000C388F">
        <w:rPr>
          <w:rFonts w:ascii="Times New Roman" w:hAnsi="Times New Roman" w:cs="Times New Roman"/>
          <w:sz w:val="20"/>
          <w:szCs w:val="20"/>
        </w:rPr>
        <w:t xml:space="preserve">    Домой с войны вернулся в 1947 году  с наградами.  В 1965 году  семья Земляницыных переехала жить в село Новые Кулики.  До выхода на пенсию работал в колхозе.  Прожил долгую   и  плодотворную жизнь. </w:t>
      </w:r>
    </w:p>
    <w:p w:rsidR="00AC264E" w:rsidRPr="000C388F" w:rsidRDefault="00AC264E" w:rsidP="00AC264E">
      <w:pPr>
        <w:rPr>
          <w:rFonts w:ascii="Times New Roman" w:hAnsi="Times New Roman" w:cs="Times New Roman"/>
          <w:b/>
          <w:sz w:val="20"/>
          <w:szCs w:val="20"/>
        </w:rPr>
      </w:pPr>
    </w:p>
    <w:p w:rsidR="00AC264E" w:rsidRPr="000C388F" w:rsidRDefault="00AC264E" w:rsidP="00AC264E">
      <w:pPr>
        <w:rPr>
          <w:rFonts w:ascii="Times New Roman" w:hAnsi="Times New Roman" w:cs="Times New Roman"/>
          <w:b/>
          <w:sz w:val="20"/>
          <w:szCs w:val="20"/>
        </w:rPr>
      </w:pPr>
    </w:p>
    <w:p w:rsidR="00AC264E" w:rsidRPr="000C388F" w:rsidRDefault="00AC264E" w:rsidP="00AC264E">
      <w:pPr>
        <w:rPr>
          <w:rFonts w:ascii="Times New Roman" w:hAnsi="Times New Roman" w:cs="Times New Roman"/>
          <w:b/>
          <w:sz w:val="20"/>
          <w:szCs w:val="20"/>
        </w:rPr>
      </w:pPr>
    </w:p>
    <w:p w:rsidR="00AC264E" w:rsidRPr="000C388F" w:rsidRDefault="00AC264E" w:rsidP="00AC264E">
      <w:pPr>
        <w:rPr>
          <w:rFonts w:ascii="Times New Roman" w:hAnsi="Times New Roman" w:cs="Times New Roman"/>
          <w:b/>
          <w:sz w:val="20"/>
          <w:szCs w:val="20"/>
        </w:rPr>
      </w:pPr>
    </w:p>
    <w:p w:rsidR="001A6D18" w:rsidRDefault="001A6D18"/>
    <w:sectPr w:rsidR="001A6D18" w:rsidSect="00AC2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64E"/>
    <w:rsid w:val="001A6D18"/>
    <w:rsid w:val="00AC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</dc:creator>
  <cp:keywords/>
  <dc:description/>
  <cp:lastModifiedBy>йц</cp:lastModifiedBy>
  <cp:revision>1</cp:revision>
  <dcterms:created xsi:type="dcterms:W3CDTF">2022-02-06T10:23:00Z</dcterms:created>
  <dcterms:modified xsi:type="dcterms:W3CDTF">2022-02-06T10:24:00Z</dcterms:modified>
</cp:coreProperties>
</file>