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2566CA">
        <w:rPr>
          <w:b/>
          <w:sz w:val="26"/>
          <w:szCs w:val="26"/>
        </w:rPr>
        <w:t>ию</w:t>
      </w:r>
      <w:r w:rsidR="00837DDF">
        <w:rPr>
          <w:b/>
          <w:sz w:val="26"/>
          <w:szCs w:val="26"/>
        </w:rPr>
        <w:t>л</w:t>
      </w:r>
      <w:r w:rsidR="002566CA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 xml:space="preserve"> 201</w:t>
      </w:r>
      <w:r w:rsidR="005615BF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2566CA">
        <w:rPr>
          <w:b/>
          <w:sz w:val="26"/>
          <w:szCs w:val="26"/>
        </w:rPr>
        <w:t>ию</w:t>
      </w:r>
      <w:r w:rsidR="00837DDF">
        <w:rPr>
          <w:b/>
          <w:sz w:val="26"/>
          <w:szCs w:val="26"/>
        </w:rPr>
        <w:t>л</w:t>
      </w:r>
      <w:r w:rsidR="002566CA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201</w:t>
      </w:r>
      <w:r w:rsidR="005615BF">
        <w:rPr>
          <w:b/>
          <w:sz w:val="26"/>
          <w:szCs w:val="26"/>
        </w:rPr>
        <w:t>9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2566CA">
        <w:rPr>
          <w:b/>
          <w:sz w:val="26"/>
          <w:szCs w:val="26"/>
        </w:rPr>
        <w:t>1</w:t>
      </w:r>
      <w:r w:rsidR="00837DDF">
        <w:rPr>
          <w:b/>
          <w:sz w:val="26"/>
          <w:szCs w:val="26"/>
        </w:rPr>
        <w:t>8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C21B7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837DDF">
        <w:rPr>
          <w:i/>
          <w:sz w:val="26"/>
          <w:szCs w:val="26"/>
        </w:rPr>
        <w:t>июне</w:t>
      </w:r>
      <w:r w:rsidR="00973748" w:rsidRPr="00220798">
        <w:rPr>
          <w:i/>
          <w:sz w:val="26"/>
          <w:szCs w:val="26"/>
        </w:rPr>
        <w:t xml:space="preserve"> 201</w:t>
      </w:r>
      <w:r w:rsidR="00802C8C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 года - </w:t>
      </w:r>
      <w:r w:rsidR="00837DDF">
        <w:rPr>
          <w:i/>
          <w:sz w:val="26"/>
          <w:szCs w:val="26"/>
        </w:rPr>
        <w:t>16</w:t>
      </w:r>
      <w:r w:rsidR="00973748" w:rsidRPr="00220798">
        <w:rPr>
          <w:i/>
          <w:sz w:val="26"/>
          <w:szCs w:val="26"/>
        </w:rPr>
        <w:t xml:space="preserve">; в </w:t>
      </w:r>
      <w:r w:rsidR="002566CA">
        <w:rPr>
          <w:i/>
          <w:sz w:val="26"/>
          <w:szCs w:val="26"/>
        </w:rPr>
        <w:t>ию</w:t>
      </w:r>
      <w:r w:rsidR="00837DDF">
        <w:rPr>
          <w:i/>
          <w:sz w:val="26"/>
          <w:szCs w:val="26"/>
        </w:rPr>
        <w:t>л</w:t>
      </w:r>
      <w:r w:rsidR="002566CA">
        <w:rPr>
          <w:i/>
          <w:sz w:val="26"/>
          <w:szCs w:val="26"/>
        </w:rPr>
        <w:t>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 xml:space="preserve">8 </w:t>
      </w:r>
      <w:r w:rsidR="00973748" w:rsidRPr="00220798">
        <w:rPr>
          <w:i/>
          <w:sz w:val="26"/>
          <w:szCs w:val="26"/>
        </w:rPr>
        <w:t xml:space="preserve">года - </w:t>
      </w:r>
      <w:r w:rsidR="002566CA">
        <w:rPr>
          <w:i/>
          <w:sz w:val="26"/>
          <w:szCs w:val="26"/>
        </w:rPr>
        <w:t>9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613D09">
        <w:rPr>
          <w:b/>
          <w:sz w:val="26"/>
          <w:szCs w:val="26"/>
        </w:rPr>
        <w:t>1</w:t>
      </w:r>
      <w:r w:rsidR="00837DDF">
        <w:rPr>
          <w:b/>
          <w:sz w:val="26"/>
          <w:szCs w:val="26"/>
        </w:rPr>
        <w:t>2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37DDF">
        <w:rPr>
          <w:i/>
          <w:sz w:val="26"/>
          <w:szCs w:val="26"/>
        </w:rPr>
        <w:t>июне</w:t>
      </w:r>
      <w:r w:rsidR="005239BC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615BF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года - </w:t>
      </w:r>
      <w:r w:rsidR="002566CA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 xml:space="preserve">; в </w:t>
      </w:r>
      <w:r w:rsidR="00DB0BCF">
        <w:rPr>
          <w:i/>
          <w:sz w:val="26"/>
          <w:szCs w:val="26"/>
        </w:rPr>
        <w:t>ию</w:t>
      </w:r>
      <w:r w:rsidR="00837DDF">
        <w:rPr>
          <w:i/>
          <w:sz w:val="26"/>
          <w:szCs w:val="26"/>
        </w:rPr>
        <w:t>л</w:t>
      </w:r>
      <w:r w:rsidR="00DB0BCF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837DD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2566C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837DDF">
        <w:rPr>
          <w:i/>
          <w:sz w:val="26"/>
          <w:szCs w:val="26"/>
        </w:rPr>
        <w:t>июне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02C8C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</w:t>
      </w:r>
      <w:r w:rsidRPr="00220798">
        <w:rPr>
          <w:i/>
          <w:sz w:val="26"/>
          <w:szCs w:val="26"/>
        </w:rPr>
        <w:t>о</w:t>
      </w:r>
      <w:r w:rsidRPr="00220798">
        <w:rPr>
          <w:i/>
          <w:sz w:val="26"/>
          <w:szCs w:val="26"/>
        </w:rPr>
        <w:t xml:space="preserve">да - </w:t>
      </w:r>
      <w:r w:rsidR="00837DDF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837DDF">
        <w:rPr>
          <w:i/>
          <w:sz w:val="26"/>
          <w:szCs w:val="26"/>
        </w:rPr>
        <w:t>июл</w:t>
      </w:r>
      <w:r w:rsidR="002566CA">
        <w:rPr>
          <w:i/>
          <w:sz w:val="26"/>
          <w:szCs w:val="26"/>
        </w:rPr>
        <w:t>е</w:t>
      </w:r>
      <w:r w:rsidR="005239BC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615BF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 xml:space="preserve">года - </w:t>
      </w:r>
      <w:r w:rsidR="00837DD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837DDF">
        <w:rPr>
          <w:b/>
          <w:sz w:val="26"/>
          <w:szCs w:val="26"/>
        </w:rPr>
        <w:t>2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837DDF">
        <w:rPr>
          <w:i/>
          <w:sz w:val="26"/>
          <w:szCs w:val="26"/>
        </w:rPr>
        <w:t>июне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201</w:t>
      </w:r>
      <w:r w:rsidR="00802C8C">
        <w:rPr>
          <w:i/>
          <w:sz w:val="26"/>
          <w:szCs w:val="26"/>
        </w:rPr>
        <w:t xml:space="preserve">9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837DDF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2566CA">
        <w:rPr>
          <w:i/>
          <w:sz w:val="26"/>
          <w:szCs w:val="26"/>
        </w:rPr>
        <w:t>ию</w:t>
      </w:r>
      <w:r w:rsidR="00837DDF">
        <w:rPr>
          <w:i/>
          <w:sz w:val="26"/>
          <w:szCs w:val="26"/>
        </w:rPr>
        <w:t>л</w:t>
      </w:r>
      <w:r w:rsidR="002566CA">
        <w:rPr>
          <w:i/>
          <w:sz w:val="26"/>
          <w:szCs w:val="26"/>
        </w:rPr>
        <w:t xml:space="preserve">е </w:t>
      </w:r>
      <w:r w:rsidRPr="00220798">
        <w:rPr>
          <w:i/>
          <w:sz w:val="26"/>
          <w:szCs w:val="26"/>
        </w:rPr>
        <w:t>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837DD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837DDF">
        <w:rPr>
          <w:b/>
          <w:sz w:val="26"/>
          <w:szCs w:val="26"/>
        </w:rPr>
        <w:t>3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37DDF">
        <w:rPr>
          <w:i/>
          <w:sz w:val="26"/>
          <w:szCs w:val="26"/>
        </w:rPr>
        <w:t>июне</w:t>
      </w:r>
      <w:r w:rsidRPr="00220798">
        <w:rPr>
          <w:i/>
          <w:sz w:val="26"/>
          <w:szCs w:val="26"/>
        </w:rPr>
        <w:t xml:space="preserve"> 201</w:t>
      </w:r>
      <w:r w:rsidR="00802C8C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837DD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2566CA">
        <w:rPr>
          <w:i/>
          <w:sz w:val="26"/>
          <w:szCs w:val="26"/>
        </w:rPr>
        <w:t>ию</w:t>
      </w:r>
      <w:r w:rsidR="00837DDF">
        <w:rPr>
          <w:i/>
          <w:sz w:val="26"/>
          <w:szCs w:val="26"/>
        </w:rPr>
        <w:t>л</w:t>
      </w:r>
      <w:r w:rsidR="002566CA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837DDF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837DDF">
        <w:rPr>
          <w:sz w:val="26"/>
          <w:szCs w:val="26"/>
        </w:rPr>
        <w:t>июнем</w:t>
      </w:r>
      <w:r w:rsidRPr="00220798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713819">
        <w:rPr>
          <w:sz w:val="26"/>
          <w:szCs w:val="26"/>
        </w:rPr>
        <w:t>у</w:t>
      </w:r>
      <w:r w:rsidR="00837DDF">
        <w:rPr>
          <w:sz w:val="26"/>
          <w:szCs w:val="26"/>
        </w:rPr>
        <w:t>величилось</w:t>
      </w:r>
      <w:r w:rsidR="00713819">
        <w:rPr>
          <w:sz w:val="26"/>
          <w:szCs w:val="26"/>
        </w:rPr>
        <w:t xml:space="preserve"> на</w:t>
      </w:r>
      <w:r w:rsidR="005615BF">
        <w:rPr>
          <w:sz w:val="26"/>
          <w:szCs w:val="26"/>
        </w:rPr>
        <w:t xml:space="preserve"> </w:t>
      </w:r>
      <w:r w:rsidR="00837DDF">
        <w:rPr>
          <w:sz w:val="26"/>
          <w:szCs w:val="26"/>
        </w:rPr>
        <w:t>12,5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837DDF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837DDF">
        <w:rPr>
          <w:sz w:val="26"/>
          <w:szCs w:val="26"/>
        </w:rPr>
        <w:t>я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63186C">
        <w:rPr>
          <w:sz w:val="26"/>
          <w:szCs w:val="26"/>
        </w:rPr>
        <w:t>ию</w:t>
      </w:r>
      <w:r w:rsidR="00837DDF">
        <w:rPr>
          <w:sz w:val="26"/>
          <w:szCs w:val="26"/>
        </w:rPr>
        <w:t>л</w:t>
      </w:r>
      <w:r w:rsidR="0063186C">
        <w:rPr>
          <w:sz w:val="26"/>
          <w:szCs w:val="26"/>
        </w:rPr>
        <w:t>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736E90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общений и запросов у</w:t>
      </w:r>
      <w:r w:rsidR="00837DDF">
        <w:rPr>
          <w:sz w:val="26"/>
          <w:szCs w:val="26"/>
        </w:rPr>
        <w:t>величилось</w:t>
      </w:r>
      <w:r w:rsidR="00695C5A">
        <w:rPr>
          <w:sz w:val="26"/>
          <w:szCs w:val="26"/>
        </w:rPr>
        <w:t xml:space="preserve"> на </w:t>
      </w:r>
      <w:r w:rsidR="00613D09">
        <w:rPr>
          <w:sz w:val="26"/>
          <w:szCs w:val="26"/>
        </w:rPr>
        <w:t>1</w:t>
      </w:r>
      <w:r w:rsidR="00837DDF">
        <w:rPr>
          <w:sz w:val="26"/>
          <w:szCs w:val="26"/>
        </w:rPr>
        <w:t>00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837DDF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обращени</w:t>
      </w:r>
      <w:r w:rsidR="00837DDF">
        <w:rPr>
          <w:sz w:val="26"/>
          <w:szCs w:val="26"/>
        </w:rPr>
        <w:t>й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3186C">
        <w:rPr>
          <w:b/>
          <w:sz w:val="26"/>
          <w:szCs w:val="26"/>
        </w:rPr>
        <w:t>1</w:t>
      </w:r>
      <w:r w:rsidR="00837DDF">
        <w:rPr>
          <w:b/>
          <w:sz w:val="26"/>
          <w:szCs w:val="26"/>
        </w:rPr>
        <w:t>8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63186C">
        <w:rPr>
          <w:b/>
          <w:sz w:val="26"/>
          <w:szCs w:val="26"/>
        </w:rPr>
        <w:t>1</w:t>
      </w:r>
      <w:r w:rsidR="0051295B">
        <w:rPr>
          <w:b/>
          <w:sz w:val="26"/>
          <w:szCs w:val="26"/>
        </w:rPr>
        <w:t>8</w:t>
      </w:r>
      <w:r w:rsidRPr="00220798">
        <w:rPr>
          <w:sz w:val="26"/>
          <w:szCs w:val="26"/>
        </w:rPr>
        <w:t xml:space="preserve"> вопрос</w:t>
      </w:r>
      <w:r w:rsidR="00613D09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613D0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1295B">
        <w:rPr>
          <w:sz w:val="26"/>
          <w:szCs w:val="26"/>
        </w:rPr>
        <w:t>4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63186C">
        <w:rPr>
          <w:sz w:val="26"/>
          <w:szCs w:val="26"/>
        </w:rPr>
        <w:t>2</w:t>
      </w:r>
      <w:r w:rsidR="0051295B">
        <w:rPr>
          <w:sz w:val="26"/>
          <w:szCs w:val="26"/>
        </w:rPr>
        <w:t>2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613D09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63186C">
        <w:rPr>
          <w:sz w:val="26"/>
          <w:szCs w:val="26"/>
        </w:rPr>
        <w:t>2</w:t>
      </w:r>
      <w:r w:rsidR="0051295B">
        <w:rPr>
          <w:sz w:val="26"/>
          <w:szCs w:val="26"/>
        </w:rPr>
        <w:t>8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51295B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51295B">
        <w:rPr>
          <w:sz w:val="26"/>
          <w:szCs w:val="26"/>
        </w:rPr>
        <w:t>2</w:t>
      </w:r>
      <w:r w:rsidR="0063186C">
        <w:rPr>
          <w:sz w:val="26"/>
          <w:szCs w:val="26"/>
        </w:rPr>
        <w:t>2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63186C">
        <w:rPr>
          <w:sz w:val="26"/>
          <w:szCs w:val="26"/>
        </w:rPr>
        <w:t>5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63186C">
        <w:rPr>
          <w:sz w:val="26"/>
          <w:szCs w:val="26"/>
        </w:rPr>
        <w:t>2</w:t>
      </w:r>
      <w:r w:rsidR="0051295B">
        <w:rPr>
          <w:sz w:val="26"/>
          <w:szCs w:val="26"/>
        </w:rPr>
        <w:t>8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63186C">
        <w:rPr>
          <w:sz w:val="26"/>
          <w:szCs w:val="26"/>
        </w:rPr>
        <w:t>ию</w:t>
      </w:r>
      <w:r w:rsidR="0051295B">
        <w:rPr>
          <w:sz w:val="26"/>
          <w:szCs w:val="26"/>
        </w:rPr>
        <w:t>л</w:t>
      </w:r>
      <w:r w:rsidR="0063186C">
        <w:rPr>
          <w:sz w:val="26"/>
          <w:szCs w:val="26"/>
        </w:rPr>
        <w:t>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695C5A">
        <w:rPr>
          <w:sz w:val="26"/>
          <w:szCs w:val="26"/>
        </w:rPr>
        <w:t xml:space="preserve">9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613D09">
        <w:rPr>
          <w:b/>
          <w:sz w:val="26"/>
          <w:szCs w:val="26"/>
        </w:rPr>
        <w:t>1</w:t>
      </w:r>
      <w:r w:rsidR="0051295B">
        <w:rPr>
          <w:b/>
          <w:sz w:val="26"/>
          <w:szCs w:val="26"/>
        </w:rPr>
        <w:t xml:space="preserve">2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 обращени</w:t>
      </w:r>
      <w:r w:rsidR="00613D09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51295B">
        <w:rPr>
          <w:i/>
          <w:sz w:val="26"/>
          <w:szCs w:val="26"/>
        </w:rPr>
        <w:t>июне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736E90">
        <w:rPr>
          <w:i/>
          <w:sz w:val="26"/>
          <w:szCs w:val="26"/>
        </w:rPr>
        <w:t>9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63186C">
        <w:rPr>
          <w:i/>
          <w:sz w:val="26"/>
          <w:szCs w:val="26"/>
        </w:rPr>
        <w:t>10</w:t>
      </w:r>
      <w:r w:rsidR="00221608" w:rsidRPr="00220798">
        <w:rPr>
          <w:i/>
          <w:sz w:val="26"/>
          <w:szCs w:val="26"/>
        </w:rPr>
        <w:t xml:space="preserve">; в </w:t>
      </w:r>
      <w:r w:rsidR="0063186C">
        <w:rPr>
          <w:i/>
          <w:sz w:val="26"/>
          <w:szCs w:val="26"/>
        </w:rPr>
        <w:t>ию</w:t>
      </w:r>
      <w:r w:rsidR="0051295B">
        <w:rPr>
          <w:i/>
          <w:sz w:val="26"/>
          <w:szCs w:val="26"/>
        </w:rPr>
        <w:t>л</w:t>
      </w:r>
      <w:r w:rsidR="0063186C">
        <w:rPr>
          <w:i/>
          <w:sz w:val="26"/>
          <w:szCs w:val="26"/>
        </w:rPr>
        <w:t>е</w:t>
      </w:r>
      <w:r w:rsidR="008F6F3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695C5A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 года - </w:t>
      </w:r>
      <w:r w:rsidR="0051295B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51295B">
        <w:rPr>
          <w:sz w:val="26"/>
          <w:szCs w:val="26"/>
        </w:rPr>
        <w:t>июнем</w:t>
      </w:r>
      <w:r w:rsidRPr="001E6672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1295B">
        <w:rPr>
          <w:sz w:val="26"/>
          <w:szCs w:val="26"/>
        </w:rPr>
        <w:t>увеличилось на 20% (на 2 обращения)</w:t>
      </w:r>
      <w:r w:rsidR="0013439B">
        <w:rPr>
          <w:sz w:val="26"/>
          <w:szCs w:val="26"/>
        </w:rPr>
        <w:t xml:space="preserve">, </w:t>
      </w:r>
      <w:r w:rsidR="0063186C">
        <w:rPr>
          <w:sz w:val="26"/>
          <w:szCs w:val="26"/>
        </w:rPr>
        <w:t xml:space="preserve">а </w:t>
      </w:r>
      <w:r w:rsidR="0013439B">
        <w:rPr>
          <w:sz w:val="26"/>
          <w:szCs w:val="26"/>
        </w:rPr>
        <w:t>по сравнению с</w:t>
      </w:r>
      <w:r w:rsidR="00F46CC7">
        <w:rPr>
          <w:sz w:val="26"/>
          <w:szCs w:val="26"/>
        </w:rPr>
        <w:t xml:space="preserve"> </w:t>
      </w:r>
      <w:r w:rsidR="0063186C">
        <w:rPr>
          <w:sz w:val="26"/>
          <w:szCs w:val="26"/>
        </w:rPr>
        <w:t>ию</w:t>
      </w:r>
      <w:r w:rsidR="0051295B">
        <w:rPr>
          <w:sz w:val="26"/>
          <w:szCs w:val="26"/>
        </w:rPr>
        <w:t>л</w:t>
      </w:r>
      <w:r w:rsidR="0063186C">
        <w:rPr>
          <w:sz w:val="26"/>
          <w:szCs w:val="26"/>
        </w:rPr>
        <w:t>ем</w:t>
      </w:r>
      <w:r w:rsidR="00F46CC7">
        <w:rPr>
          <w:sz w:val="26"/>
          <w:szCs w:val="26"/>
        </w:rPr>
        <w:t xml:space="preserve"> 201</w:t>
      </w:r>
      <w:r w:rsidR="00695C5A">
        <w:rPr>
          <w:sz w:val="26"/>
          <w:szCs w:val="26"/>
        </w:rPr>
        <w:t>8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>у</w:t>
      </w:r>
      <w:r w:rsidR="0076153A">
        <w:rPr>
          <w:sz w:val="26"/>
          <w:szCs w:val="26"/>
        </w:rPr>
        <w:t>в</w:t>
      </w:r>
      <w:r w:rsidR="0076153A">
        <w:rPr>
          <w:sz w:val="26"/>
          <w:szCs w:val="26"/>
        </w:rPr>
        <w:t>е</w:t>
      </w:r>
      <w:r w:rsidR="0076153A">
        <w:rPr>
          <w:sz w:val="26"/>
          <w:szCs w:val="26"/>
        </w:rPr>
        <w:t>личилось</w:t>
      </w:r>
      <w:r w:rsidR="00B51BC9">
        <w:rPr>
          <w:sz w:val="26"/>
          <w:szCs w:val="26"/>
        </w:rPr>
        <w:t xml:space="preserve"> на </w:t>
      </w:r>
      <w:r w:rsidR="0051295B">
        <w:rPr>
          <w:sz w:val="26"/>
          <w:szCs w:val="26"/>
        </w:rPr>
        <w:t>3</w:t>
      </w:r>
      <w:r w:rsidR="0063186C">
        <w:rPr>
          <w:sz w:val="26"/>
          <w:szCs w:val="26"/>
        </w:rPr>
        <w:t>0</w:t>
      </w:r>
      <w:r w:rsidR="00B51BC9">
        <w:rPr>
          <w:sz w:val="26"/>
          <w:szCs w:val="26"/>
        </w:rPr>
        <w:t xml:space="preserve">0% (на </w:t>
      </w:r>
      <w:r w:rsidR="0051295B">
        <w:rPr>
          <w:sz w:val="26"/>
          <w:szCs w:val="26"/>
        </w:rPr>
        <w:t>9</w:t>
      </w:r>
      <w:r w:rsidR="00B51BC9">
        <w:rPr>
          <w:sz w:val="26"/>
          <w:szCs w:val="26"/>
        </w:rPr>
        <w:t xml:space="preserve"> о</w:t>
      </w:r>
      <w:r w:rsidR="00B51BC9">
        <w:rPr>
          <w:sz w:val="26"/>
          <w:szCs w:val="26"/>
        </w:rPr>
        <w:t>б</w:t>
      </w:r>
      <w:r w:rsidR="00B51BC9">
        <w:rPr>
          <w:sz w:val="26"/>
          <w:szCs w:val="26"/>
        </w:rPr>
        <w:t>ращени</w:t>
      </w:r>
      <w:r w:rsidR="0076153A">
        <w:rPr>
          <w:sz w:val="26"/>
          <w:szCs w:val="26"/>
        </w:rPr>
        <w:t>й</w:t>
      </w:r>
      <w:r w:rsidR="00B51BC9">
        <w:rPr>
          <w:sz w:val="26"/>
          <w:szCs w:val="26"/>
        </w:rPr>
        <w:t>).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76153A">
        <w:rPr>
          <w:sz w:val="26"/>
          <w:szCs w:val="26"/>
        </w:rPr>
        <w:t>1</w:t>
      </w:r>
      <w:r w:rsidR="0051295B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51295B">
        <w:rPr>
          <w:i/>
          <w:sz w:val="26"/>
          <w:szCs w:val="26"/>
        </w:rPr>
        <w:t>июне</w:t>
      </w:r>
      <w:r w:rsidRPr="00220798">
        <w:rPr>
          <w:i/>
          <w:sz w:val="26"/>
          <w:szCs w:val="26"/>
        </w:rPr>
        <w:t xml:space="preserve"> 201</w:t>
      </w:r>
      <w:r w:rsidR="00C444A0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5B49E0">
        <w:rPr>
          <w:i/>
          <w:sz w:val="26"/>
          <w:szCs w:val="26"/>
        </w:rPr>
        <w:t>10</w:t>
      </w:r>
      <w:r w:rsidRPr="004F45DF">
        <w:rPr>
          <w:i/>
          <w:sz w:val="26"/>
          <w:szCs w:val="26"/>
        </w:rPr>
        <w:t>(</w:t>
      </w:r>
      <w:r w:rsidR="0076153A">
        <w:rPr>
          <w:i/>
          <w:sz w:val="26"/>
          <w:szCs w:val="26"/>
        </w:rPr>
        <w:t>10</w:t>
      </w:r>
      <w:r w:rsidR="004F45DF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5B49E0">
        <w:rPr>
          <w:i/>
          <w:sz w:val="26"/>
          <w:szCs w:val="26"/>
        </w:rPr>
        <w:t>ию</w:t>
      </w:r>
      <w:r w:rsidR="0051295B">
        <w:rPr>
          <w:i/>
          <w:sz w:val="26"/>
          <w:szCs w:val="26"/>
        </w:rPr>
        <w:t>л</w:t>
      </w:r>
      <w:r w:rsidR="005B49E0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>201</w:t>
      </w:r>
      <w:r w:rsidR="00695C5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51295B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D01856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(0%) </w:t>
      </w:r>
      <w:r w:rsidRPr="001C332C">
        <w:rPr>
          <w:i/>
          <w:sz w:val="26"/>
          <w:szCs w:val="26"/>
        </w:rPr>
        <w:t xml:space="preserve">(в </w:t>
      </w:r>
      <w:r w:rsidR="0051295B">
        <w:rPr>
          <w:i/>
          <w:sz w:val="26"/>
          <w:szCs w:val="26"/>
        </w:rPr>
        <w:t>июне</w:t>
      </w:r>
      <w:r w:rsidR="00D0185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</w:t>
      </w:r>
      <w:r w:rsidR="0076153A">
        <w:rPr>
          <w:i/>
          <w:sz w:val="26"/>
          <w:szCs w:val="26"/>
        </w:rPr>
        <w:t>0</w:t>
      </w:r>
      <w:r w:rsidR="00D01856" w:rsidRPr="004F45DF">
        <w:rPr>
          <w:i/>
          <w:sz w:val="26"/>
          <w:szCs w:val="26"/>
        </w:rPr>
        <w:t>(</w:t>
      </w:r>
      <w:r w:rsidR="00D01856">
        <w:rPr>
          <w:i/>
          <w:sz w:val="26"/>
          <w:szCs w:val="26"/>
        </w:rPr>
        <w:t>1</w:t>
      </w:r>
      <w:r w:rsidR="0076153A">
        <w:rPr>
          <w:i/>
          <w:sz w:val="26"/>
          <w:szCs w:val="26"/>
        </w:rPr>
        <w:t>0</w:t>
      </w:r>
      <w:r w:rsidR="00D01856">
        <w:rPr>
          <w:i/>
          <w:sz w:val="26"/>
          <w:szCs w:val="26"/>
        </w:rPr>
        <w:t>0%)</w:t>
      </w:r>
      <w:r w:rsidRPr="001C332C">
        <w:rPr>
          <w:i/>
          <w:sz w:val="26"/>
          <w:szCs w:val="26"/>
        </w:rPr>
        <w:t xml:space="preserve">; в </w:t>
      </w:r>
      <w:r w:rsidR="005B49E0">
        <w:rPr>
          <w:i/>
          <w:sz w:val="26"/>
          <w:szCs w:val="26"/>
        </w:rPr>
        <w:t>ию</w:t>
      </w:r>
      <w:r w:rsidR="0051295B">
        <w:rPr>
          <w:i/>
          <w:sz w:val="26"/>
          <w:szCs w:val="26"/>
        </w:rPr>
        <w:t>л</w:t>
      </w:r>
      <w:r w:rsidR="005B49E0">
        <w:rPr>
          <w:i/>
          <w:sz w:val="26"/>
          <w:szCs w:val="26"/>
        </w:rPr>
        <w:t>е</w:t>
      </w:r>
      <w:r w:rsidRPr="001C332C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="00D01856">
        <w:rPr>
          <w:sz w:val="26"/>
          <w:szCs w:val="26"/>
        </w:rPr>
        <w:t xml:space="preserve">(0%) </w:t>
      </w:r>
      <w:r w:rsidRPr="001C332C">
        <w:rPr>
          <w:i/>
          <w:sz w:val="26"/>
          <w:szCs w:val="26"/>
        </w:rPr>
        <w:t xml:space="preserve">(в </w:t>
      </w:r>
      <w:r w:rsidR="0051295B">
        <w:rPr>
          <w:i/>
          <w:sz w:val="26"/>
          <w:szCs w:val="26"/>
        </w:rPr>
        <w:t>июне</w:t>
      </w:r>
      <w:r w:rsidRPr="001C332C">
        <w:rPr>
          <w:i/>
          <w:sz w:val="26"/>
          <w:szCs w:val="26"/>
        </w:rPr>
        <w:t xml:space="preserve"> 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5B49E0">
        <w:rPr>
          <w:i/>
          <w:sz w:val="26"/>
          <w:szCs w:val="26"/>
        </w:rPr>
        <w:t>ию</w:t>
      </w:r>
      <w:r w:rsidR="0051295B">
        <w:rPr>
          <w:i/>
          <w:sz w:val="26"/>
          <w:szCs w:val="26"/>
        </w:rPr>
        <w:t>л</w:t>
      </w:r>
      <w:r w:rsidR="005B49E0">
        <w:rPr>
          <w:i/>
          <w:sz w:val="26"/>
          <w:szCs w:val="26"/>
        </w:rPr>
        <w:t>е</w:t>
      </w:r>
      <w:r w:rsidR="00B51BC9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6153A">
        <w:rPr>
          <w:b/>
          <w:sz w:val="26"/>
          <w:szCs w:val="26"/>
        </w:rPr>
        <w:t>1</w:t>
      </w:r>
      <w:r w:rsidR="0051295B">
        <w:rPr>
          <w:b/>
          <w:sz w:val="26"/>
          <w:szCs w:val="26"/>
        </w:rPr>
        <w:t>2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письменных обращениях содержатся </w:t>
      </w:r>
      <w:r w:rsidR="00332975">
        <w:rPr>
          <w:b/>
          <w:sz w:val="26"/>
          <w:szCs w:val="26"/>
        </w:rPr>
        <w:t>1</w:t>
      </w:r>
      <w:r w:rsidR="0051295B">
        <w:rPr>
          <w:b/>
          <w:sz w:val="26"/>
          <w:szCs w:val="26"/>
        </w:rPr>
        <w:t xml:space="preserve">2 </w:t>
      </w:r>
      <w:r w:rsidRPr="00220798">
        <w:rPr>
          <w:sz w:val="26"/>
          <w:szCs w:val="26"/>
        </w:rPr>
        <w:t>вопрос</w:t>
      </w:r>
      <w:r w:rsidR="00332975">
        <w:rPr>
          <w:sz w:val="26"/>
          <w:szCs w:val="26"/>
        </w:rPr>
        <w:t>ов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proofErr w:type="gramStart"/>
      <w:r w:rsidR="0051295B">
        <w:rPr>
          <w:sz w:val="26"/>
          <w:szCs w:val="26"/>
        </w:rPr>
        <w:t>о</w:t>
      </w:r>
      <w:proofErr w:type="gramEnd"/>
      <w:r w:rsidR="0051295B">
        <w:rPr>
          <w:sz w:val="26"/>
          <w:szCs w:val="26"/>
        </w:rPr>
        <w:t xml:space="preserve"> </w:t>
      </w:r>
      <w:proofErr w:type="gramStart"/>
      <w:r w:rsidR="0051295B">
        <w:rPr>
          <w:sz w:val="26"/>
          <w:szCs w:val="26"/>
        </w:rPr>
        <w:t>предотвращению</w:t>
      </w:r>
      <w:proofErr w:type="gramEnd"/>
      <w:r w:rsidR="0051295B">
        <w:rPr>
          <w:sz w:val="26"/>
          <w:szCs w:val="26"/>
        </w:rPr>
        <w:t xml:space="preserve"> подтопления</w:t>
      </w:r>
      <w:r w:rsidRPr="006C76A6">
        <w:rPr>
          <w:sz w:val="26"/>
          <w:szCs w:val="26"/>
        </w:rPr>
        <w:t xml:space="preserve">) - </w:t>
      </w:r>
      <w:r w:rsidR="005B49E0">
        <w:rPr>
          <w:sz w:val="26"/>
          <w:szCs w:val="26"/>
        </w:rPr>
        <w:t>4</w:t>
      </w:r>
      <w:r w:rsidRPr="00561E56">
        <w:rPr>
          <w:sz w:val="26"/>
          <w:szCs w:val="26"/>
        </w:rPr>
        <w:t xml:space="preserve"> (</w:t>
      </w:r>
      <w:r w:rsidR="005B49E0">
        <w:rPr>
          <w:sz w:val="26"/>
          <w:szCs w:val="26"/>
        </w:rPr>
        <w:t>3</w:t>
      </w:r>
      <w:r w:rsidR="0051295B">
        <w:rPr>
          <w:sz w:val="26"/>
          <w:szCs w:val="26"/>
        </w:rPr>
        <w:t>3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</w:t>
      </w:r>
      <w:r w:rsidR="009D69B7" w:rsidRPr="00592B70">
        <w:rPr>
          <w:sz w:val="26"/>
          <w:szCs w:val="26"/>
        </w:rPr>
        <w:t>о</w:t>
      </w:r>
      <w:r w:rsidR="009D69B7" w:rsidRPr="00592B70">
        <w:rPr>
          <w:sz w:val="26"/>
          <w:szCs w:val="26"/>
        </w:rPr>
        <w:t>просов</w:t>
      </w:r>
      <w:r w:rsidRPr="00561E56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3DD4">
        <w:rPr>
          <w:sz w:val="26"/>
          <w:szCs w:val="26"/>
        </w:rPr>
        <w:t>социальная сфера</w:t>
      </w:r>
      <w:r>
        <w:rPr>
          <w:sz w:val="26"/>
          <w:szCs w:val="26"/>
        </w:rPr>
        <w:t xml:space="preserve"> </w:t>
      </w:r>
      <w:r w:rsidR="0076153A" w:rsidRPr="006C76A6">
        <w:rPr>
          <w:sz w:val="26"/>
          <w:szCs w:val="26"/>
        </w:rPr>
        <w:t>(</w:t>
      </w:r>
      <w:r w:rsidR="0076153A">
        <w:rPr>
          <w:sz w:val="26"/>
          <w:szCs w:val="26"/>
        </w:rPr>
        <w:t>об оказании материальной помощи</w:t>
      </w:r>
      <w:r w:rsidR="0076153A" w:rsidRPr="006C76A6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– </w:t>
      </w:r>
      <w:r w:rsidR="005B49E0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51295B">
        <w:rPr>
          <w:sz w:val="26"/>
          <w:szCs w:val="26"/>
        </w:rPr>
        <w:t>42</w:t>
      </w:r>
      <w:r>
        <w:rPr>
          <w:sz w:val="26"/>
          <w:szCs w:val="26"/>
        </w:rPr>
        <w:t>%)</w:t>
      </w:r>
      <w:r w:rsidR="00D53B01">
        <w:rPr>
          <w:sz w:val="26"/>
          <w:szCs w:val="26"/>
        </w:rPr>
        <w:t>;</w:t>
      </w:r>
    </w:p>
    <w:p w:rsidR="00332975" w:rsidRDefault="00332975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</w:t>
      </w:r>
      <w:r w:rsidR="00D53B0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27376">
        <w:rPr>
          <w:sz w:val="26"/>
          <w:szCs w:val="26"/>
        </w:rPr>
        <w:t xml:space="preserve">о </w:t>
      </w:r>
      <w:r w:rsidR="00426722">
        <w:rPr>
          <w:sz w:val="26"/>
          <w:szCs w:val="26"/>
        </w:rPr>
        <w:t>жилье, в связи с пожаром</w:t>
      </w:r>
      <w:r w:rsidR="00D53B01">
        <w:rPr>
          <w:sz w:val="26"/>
          <w:szCs w:val="26"/>
        </w:rPr>
        <w:t xml:space="preserve">) - </w:t>
      </w:r>
      <w:r w:rsidR="0051295B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51295B">
        <w:rPr>
          <w:sz w:val="26"/>
          <w:szCs w:val="26"/>
        </w:rPr>
        <w:t>25</w:t>
      </w:r>
      <w:r w:rsidR="00D53B01">
        <w:rPr>
          <w:sz w:val="26"/>
          <w:szCs w:val="26"/>
        </w:rPr>
        <w:t>%);</w:t>
      </w:r>
    </w:p>
    <w:p w:rsidR="004F4188" w:rsidRDefault="00537D49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администрацию Венгеровского района в </w:t>
                  </w:r>
                  <w:r w:rsidR="005B49E0">
                    <w:rPr>
                      <w:b/>
                    </w:rPr>
                    <w:t>ию</w:t>
                  </w:r>
                  <w:r w:rsidR="0051295B">
                    <w:rPr>
                      <w:b/>
                    </w:rPr>
                    <w:t>л</w:t>
                  </w:r>
                  <w:r w:rsidR="005B49E0">
                    <w:rPr>
                      <w:b/>
                    </w:rPr>
                    <w:t>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E0F9D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51295B">
                    <w:rPr>
                      <w:b/>
                    </w:rPr>
                    <w:t>июнем</w:t>
                  </w:r>
                  <w:r w:rsidR="00C444A0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444A0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5B49E0">
                    <w:rPr>
                      <w:b/>
                    </w:rPr>
                    <w:t>и</w:t>
                  </w:r>
                  <w:r w:rsidR="005B49E0">
                    <w:rPr>
                      <w:b/>
                    </w:rPr>
                    <w:t>ю</w:t>
                  </w:r>
                  <w:r w:rsidR="0051295B">
                    <w:rPr>
                      <w:b/>
                    </w:rPr>
                    <w:t>л</w:t>
                  </w:r>
                  <w:r w:rsidR="005B49E0">
                    <w:rPr>
                      <w:b/>
                    </w:rPr>
                    <w:t>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E0F9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bookmarkEnd w:id="0"/>
    <w:p w:rsidR="00556AB2" w:rsidRDefault="00556AB2" w:rsidP="0024463E">
      <w:pPr>
        <w:rPr>
          <w:noProof/>
          <w:sz w:val="26"/>
          <w:szCs w:val="26"/>
        </w:rPr>
      </w:pP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5B49E0" w:rsidP="000E2400">
      <w:pPr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601249"/>
            <wp:effectExtent l="19050" t="0" r="2476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426722">
        <w:rPr>
          <w:b/>
          <w:sz w:val="26"/>
          <w:szCs w:val="26"/>
        </w:rPr>
        <w:t>7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26722">
        <w:rPr>
          <w:sz w:val="26"/>
          <w:szCs w:val="26"/>
        </w:rPr>
        <w:t>7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26722">
        <w:rPr>
          <w:i/>
          <w:sz w:val="26"/>
          <w:szCs w:val="26"/>
        </w:rPr>
        <w:t>июне</w:t>
      </w:r>
      <w:r w:rsidR="00B96D3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D206F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426722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B27376">
        <w:rPr>
          <w:i/>
          <w:sz w:val="26"/>
          <w:szCs w:val="26"/>
        </w:rPr>
        <w:t>10</w:t>
      </w:r>
      <w:r w:rsidR="00CE0F9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 w:rsidR="00B27376">
        <w:rPr>
          <w:i/>
          <w:sz w:val="26"/>
          <w:szCs w:val="26"/>
        </w:rPr>
        <w:t>и</w:t>
      </w:r>
      <w:r w:rsidR="00B27376">
        <w:rPr>
          <w:i/>
          <w:sz w:val="26"/>
          <w:szCs w:val="26"/>
        </w:rPr>
        <w:t>ю</w:t>
      </w:r>
      <w:r w:rsidR="00426722">
        <w:rPr>
          <w:i/>
          <w:sz w:val="26"/>
          <w:szCs w:val="26"/>
        </w:rPr>
        <w:t>л</w:t>
      </w:r>
      <w:r w:rsidR="00B27376">
        <w:rPr>
          <w:i/>
          <w:sz w:val="26"/>
          <w:szCs w:val="26"/>
        </w:rPr>
        <w:t>е</w:t>
      </w:r>
      <w:r w:rsidR="00426722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года – </w:t>
      </w:r>
      <w:r w:rsidR="00426722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B96D39" w:rsidRDefault="00B96D39" w:rsidP="00B96D39">
      <w:pPr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- направлены для рассмотрения по компетенции в Венгеровский </w:t>
      </w:r>
      <w:r w:rsidR="00426722">
        <w:rPr>
          <w:sz w:val="26"/>
          <w:szCs w:val="26"/>
        </w:rPr>
        <w:t xml:space="preserve">и Ключевской </w:t>
      </w:r>
      <w:r>
        <w:rPr>
          <w:sz w:val="26"/>
          <w:szCs w:val="26"/>
        </w:rPr>
        <w:t>сельс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вет – </w:t>
      </w:r>
      <w:r w:rsidR="00426722"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26722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26722">
        <w:rPr>
          <w:i/>
          <w:sz w:val="26"/>
          <w:szCs w:val="26"/>
        </w:rPr>
        <w:t>июне</w:t>
      </w:r>
      <w:r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426722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 w:rsidR="00B27376">
        <w:rPr>
          <w:i/>
          <w:sz w:val="26"/>
          <w:szCs w:val="26"/>
        </w:rPr>
        <w:t>ию</w:t>
      </w:r>
      <w:r w:rsidR="00426722">
        <w:rPr>
          <w:i/>
          <w:sz w:val="26"/>
          <w:szCs w:val="26"/>
        </w:rPr>
        <w:t>л</w:t>
      </w:r>
      <w:r w:rsidR="00B27376">
        <w:rPr>
          <w:i/>
          <w:sz w:val="26"/>
          <w:szCs w:val="26"/>
        </w:rPr>
        <w:t>е</w:t>
      </w:r>
      <w:r w:rsidRPr="00EE46E3">
        <w:rPr>
          <w:i/>
          <w:sz w:val="26"/>
          <w:szCs w:val="26"/>
        </w:rPr>
        <w:t xml:space="preserve"> 201</w:t>
      </w:r>
      <w:r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года – </w:t>
      </w:r>
      <w:r>
        <w:rPr>
          <w:i/>
          <w:sz w:val="26"/>
          <w:szCs w:val="26"/>
        </w:rPr>
        <w:t xml:space="preserve">0 </w:t>
      </w:r>
      <w:r w:rsidRPr="00EE46E3">
        <w:rPr>
          <w:i/>
          <w:sz w:val="26"/>
          <w:szCs w:val="26"/>
        </w:rPr>
        <w:t>(0%);</w:t>
      </w:r>
      <w:proofErr w:type="gramEnd"/>
    </w:p>
    <w:p w:rsidR="00B96D39" w:rsidRPr="003D0F74" w:rsidRDefault="00B96D39" w:rsidP="00A8483F">
      <w:pPr>
        <w:jc w:val="both"/>
        <w:rPr>
          <w:i/>
          <w:sz w:val="26"/>
          <w:szCs w:val="26"/>
        </w:rPr>
      </w:pP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96720A">
        <w:rPr>
          <w:sz w:val="26"/>
          <w:szCs w:val="26"/>
        </w:rPr>
        <w:t>1</w:t>
      </w:r>
      <w:r w:rsidR="00426722">
        <w:rPr>
          <w:sz w:val="26"/>
          <w:szCs w:val="26"/>
        </w:rPr>
        <w:t>2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района,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426722">
        <w:rPr>
          <w:i/>
          <w:sz w:val="26"/>
          <w:szCs w:val="26"/>
        </w:rPr>
        <w:t>июне</w:t>
      </w:r>
      <w:r w:rsidRPr="00BF622F">
        <w:rPr>
          <w:i/>
          <w:sz w:val="26"/>
          <w:szCs w:val="26"/>
        </w:rPr>
        <w:t xml:space="preserve"> 201</w:t>
      </w:r>
      <w:r w:rsidR="00D206FE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 </w:t>
      </w:r>
      <w:r w:rsidR="00B27376">
        <w:rPr>
          <w:i/>
          <w:sz w:val="26"/>
          <w:szCs w:val="26"/>
        </w:rPr>
        <w:t>10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B27376">
        <w:rPr>
          <w:i/>
          <w:sz w:val="26"/>
          <w:szCs w:val="26"/>
        </w:rPr>
        <w:t>ию</w:t>
      </w:r>
      <w:r w:rsidR="00426722">
        <w:rPr>
          <w:i/>
          <w:sz w:val="26"/>
          <w:szCs w:val="26"/>
        </w:rPr>
        <w:t>л</w:t>
      </w:r>
      <w:r w:rsidR="00B27376">
        <w:rPr>
          <w:i/>
          <w:sz w:val="26"/>
          <w:szCs w:val="26"/>
        </w:rPr>
        <w:t>е</w:t>
      </w:r>
      <w:r w:rsidRPr="00BF622F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426722">
        <w:rPr>
          <w:i/>
          <w:sz w:val="26"/>
          <w:szCs w:val="26"/>
        </w:rPr>
        <w:t>3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</w:t>
      </w:r>
      <w:r w:rsidRPr="006C76A6">
        <w:rPr>
          <w:sz w:val="26"/>
          <w:szCs w:val="26"/>
        </w:rPr>
        <w:t>с</w:t>
      </w:r>
      <w:r w:rsidRPr="006C76A6">
        <w:rPr>
          <w:sz w:val="26"/>
          <w:szCs w:val="26"/>
        </w:rPr>
        <w:t xml:space="preserve">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96720A">
        <w:rPr>
          <w:sz w:val="26"/>
          <w:szCs w:val="26"/>
        </w:rPr>
        <w:t>1</w:t>
      </w:r>
      <w:r w:rsidR="0042672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426722">
        <w:rPr>
          <w:i/>
          <w:sz w:val="26"/>
          <w:szCs w:val="26"/>
        </w:rPr>
        <w:t>июне</w:t>
      </w:r>
      <w:r w:rsidRPr="00220798">
        <w:rPr>
          <w:i/>
          <w:sz w:val="26"/>
          <w:szCs w:val="26"/>
        </w:rPr>
        <w:t xml:space="preserve"> 201</w:t>
      </w:r>
      <w:r w:rsidR="00D206F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B27376">
        <w:rPr>
          <w:i/>
          <w:sz w:val="26"/>
          <w:szCs w:val="26"/>
        </w:rPr>
        <w:t>10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B27376">
        <w:rPr>
          <w:i/>
          <w:sz w:val="26"/>
          <w:szCs w:val="26"/>
        </w:rPr>
        <w:t>ию</w:t>
      </w:r>
      <w:r w:rsidR="00426722">
        <w:rPr>
          <w:i/>
          <w:sz w:val="26"/>
          <w:szCs w:val="26"/>
        </w:rPr>
        <w:t>л</w:t>
      </w:r>
      <w:r w:rsidR="00B27376">
        <w:rPr>
          <w:i/>
          <w:sz w:val="26"/>
          <w:szCs w:val="26"/>
        </w:rPr>
        <w:t>е</w:t>
      </w:r>
      <w:r w:rsidRPr="00780406">
        <w:rPr>
          <w:i/>
          <w:sz w:val="26"/>
          <w:szCs w:val="26"/>
        </w:rPr>
        <w:t xml:space="preserve"> 201</w:t>
      </w:r>
      <w:r w:rsidR="00EF201F">
        <w:rPr>
          <w:i/>
          <w:sz w:val="26"/>
          <w:szCs w:val="26"/>
        </w:rPr>
        <w:t>8</w:t>
      </w:r>
      <w:r w:rsidRPr="00780406">
        <w:rPr>
          <w:i/>
          <w:sz w:val="26"/>
          <w:szCs w:val="26"/>
        </w:rPr>
        <w:t xml:space="preserve"> года – </w:t>
      </w:r>
      <w:r w:rsidR="00426722">
        <w:rPr>
          <w:i/>
          <w:sz w:val="26"/>
          <w:szCs w:val="26"/>
        </w:rPr>
        <w:t>3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27376">
        <w:rPr>
          <w:sz w:val="26"/>
          <w:szCs w:val="26"/>
        </w:rPr>
        <w:t>ию</w:t>
      </w:r>
      <w:r w:rsidR="00426722">
        <w:rPr>
          <w:sz w:val="26"/>
          <w:szCs w:val="26"/>
        </w:rPr>
        <w:t>л</w:t>
      </w:r>
      <w:r w:rsidR="00B27376">
        <w:rPr>
          <w:sz w:val="26"/>
          <w:szCs w:val="26"/>
        </w:rPr>
        <w:t>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</w:t>
      </w:r>
      <w:r w:rsidR="00B27376">
        <w:rPr>
          <w:sz w:val="26"/>
          <w:szCs w:val="26"/>
        </w:rPr>
        <w:t>ся</w:t>
      </w:r>
      <w:r w:rsidR="003D0F74" w:rsidRPr="0071215D">
        <w:rPr>
          <w:sz w:val="26"/>
          <w:szCs w:val="26"/>
        </w:rPr>
        <w:t xml:space="preserve"> </w:t>
      </w:r>
      <w:r w:rsidR="00B27376">
        <w:rPr>
          <w:sz w:val="26"/>
          <w:szCs w:val="26"/>
        </w:rPr>
        <w:t>1</w:t>
      </w:r>
      <w:r w:rsidR="003D0F74" w:rsidRPr="0071215D">
        <w:rPr>
          <w:sz w:val="26"/>
          <w:szCs w:val="26"/>
        </w:rPr>
        <w:t xml:space="preserve"> ч</w:t>
      </w:r>
      <w:r w:rsidR="003D0F74" w:rsidRPr="0071215D">
        <w:rPr>
          <w:sz w:val="26"/>
          <w:szCs w:val="26"/>
        </w:rPr>
        <w:t>е</w:t>
      </w:r>
      <w:r w:rsidR="003D0F74" w:rsidRPr="0071215D">
        <w:rPr>
          <w:sz w:val="26"/>
          <w:szCs w:val="26"/>
        </w:rPr>
        <w:t xml:space="preserve">ловек  </w:t>
      </w:r>
      <w:r w:rsidR="003D0F74" w:rsidRPr="0071215D">
        <w:rPr>
          <w:i/>
          <w:sz w:val="26"/>
          <w:szCs w:val="26"/>
        </w:rPr>
        <w:t xml:space="preserve">(в </w:t>
      </w:r>
      <w:r w:rsidR="00426722">
        <w:rPr>
          <w:i/>
          <w:sz w:val="26"/>
          <w:szCs w:val="26"/>
        </w:rPr>
        <w:t>июне</w:t>
      </w:r>
      <w:r w:rsidR="003D0F74" w:rsidRPr="0071215D">
        <w:rPr>
          <w:i/>
          <w:sz w:val="26"/>
          <w:szCs w:val="26"/>
        </w:rPr>
        <w:t xml:space="preserve"> 201</w:t>
      </w:r>
      <w:r w:rsidR="00D206FE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- </w:t>
      </w:r>
      <w:r w:rsidR="00426722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; в </w:t>
      </w:r>
      <w:r w:rsidR="00B27376">
        <w:rPr>
          <w:i/>
          <w:sz w:val="26"/>
          <w:szCs w:val="26"/>
        </w:rPr>
        <w:t>ию</w:t>
      </w:r>
      <w:r w:rsidR="00426722">
        <w:rPr>
          <w:i/>
          <w:sz w:val="26"/>
          <w:szCs w:val="26"/>
        </w:rPr>
        <w:t>л</w:t>
      </w:r>
      <w:r w:rsidR="00B27376">
        <w:rPr>
          <w:i/>
          <w:sz w:val="26"/>
          <w:szCs w:val="26"/>
        </w:rPr>
        <w:t>е</w:t>
      </w:r>
      <w:r w:rsidR="003D0F74" w:rsidRPr="0071215D">
        <w:rPr>
          <w:i/>
          <w:sz w:val="26"/>
          <w:szCs w:val="26"/>
        </w:rPr>
        <w:t xml:space="preserve"> 201</w:t>
      </w:r>
      <w:r w:rsidR="00A85963">
        <w:rPr>
          <w:i/>
          <w:sz w:val="26"/>
          <w:szCs w:val="26"/>
        </w:rPr>
        <w:t>8</w:t>
      </w:r>
      <w:r w:rsidR="003D0F74" w:rsidRPr="0071215D">
        <w:rPr>
          <w:i/>
          <w:sz w:val="26"/>
          <w:szCs w:val="26"/>
        </w:rPr>
        <w:t xml:space="preserve"> года – </w:t>
      </w:r>
      <w:r w:rsidR="00426722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 xml:space="preserve">с </w:t>
      </w:r>
      <w:r w:rsidR="00B27376">
        <w:rPr>
          <w:sz w:val="26"/>
          <w:szCs w:val="26"/>
        </w:rPr>
        <w:t>1</w:t>
      </w:r>
      <w:r w:rsidR="003D0F74">
        <w:rPr>
          <w:sz w:val="26"/>
          <w:szCs w:val="26"/>
        </w:rPr>
        <w:t xml:space="preserve"> вопрос</w:t>
      </w:r>
      <w:r w:rsidR="00B27376">
        <w:rPr>
          <w:sz w:val="26"/>
          <w:szCs w:val="26"/>
        </w:rPr>
        <w:t>ом</w:t>
      </w:r>
      <w:r w:rsidR="003D0F74" w:rsidRPr="0071215D">
        <w:rPr>
          <w:sz w:val="26"/>
          <w:szCs w:val="26"/>
        </w:rPr>
        <w:t>, относящи</w:t>
      </w:r>
      <w:r w:rsidR="003D0F74">
        <w:rPr>
          <w:sz w:val="26"/>
          <w:szCs w:val="26"/>
        </w:rPr>
        <w:t>м</w:t>
      </w:r>
      <w:r w:rsidR="003D0F74" w:rsidRPr="0071215D">
        <w:rPr>
          <w:sz w:val="26"/>
          <w:szCs w:val="26"/>
        </w:rPr>
        <w:t>ся к темат</w:t>
      </w:r>
      <w:r w:rsidR="003D0F74" w:rsidRPr="0071215D">
        <w:rPr>
          <w:sz w:val="26"/>
          <w:szCs w:val="26"/>
        </w:rPr>
        <w:t>и</w:t>
      </w:r>
      <w:r w:rsidR="003D0F74" w:rsidRPr="0071215D">
        <w:rPr>
          <w:sz w:val="26"/>
          <w:szCs w:val="26"/>
        </w:rPr>
        <w:t>ческ</w:t>
      </w:r>
      <w:r w:rsidR="00B27376">
        <w:rPr>
          <w:sz w:val="26"/>
          <w:szCs w:val="26"/>
        </w:rPr>
        <w:t>о</w:t>
      </w:r>
      <w:r w:rsidR="00B96D39">
        <w:rPr>
          <w:sz w:val="26"/>
          <w:szCs w:val="26"/>
        </w:rPr>
        <w:t>м</w:t>
      </w:r>
      <w:r w:rsidR="00B27376">
        <w:rPr>
          <w:sz w:val="26"/>
          <w:szCs w:val="26"/>
        </w:rPr>
        <w:t>у</w:t>
      </w:r>
      <w:r w:rsidR="00D206FE">
        <w:rPr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>раздел</w:t>
      </w:r>
      <w:r w:rsidR="00B27376">
        <w:rPr>
          <w:sz w:val="26"/>
          <w:szCs w:val="26"/>
        </w:rPr>
        <w:t>у</w:t>
      </w:r>
      <w:r w:rsidR="003D0F74" w:rsidRPr="0071215D">
        <w:rPr>
          <w:sz w:val="26"/>
          <w:szCs w:val="26"/>
        </w:rPr>
        <w:t>:</w:t>
      </w:r>
    </w:p>
    <w:p w:rsidR="00B96D39" w:rsidRPr="00F02245" w:rsidRDefault="00B96D39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26722">
        <w:rPr>
          <w:sz w:val="26"/>
          <w:szCs w:val="26"/>
        </w:rPr>
        <w:t>жилищно-коммунальная</w:t>
      </w:r>
      <w:r w:rsidR="00526883">
        <w:rPr>
          <w:sz w:val="26"/>
          <w:szCs w:val="26"/>
        </w:rPr>
        <w:t xml:space="preserve"> сфера (</w:t>
      </w:r>
      <w:r w:rsidR="00426722">
        <w:rPr>
          <w:sz w:val="26"/>
          <w:szCs w:val="26"/>
        </w:rPr>
        <w:t>перебои в водоснабжении</w:t>
      </w:r>
      <w:r>
        <w:rPr>
          <w:sz w:val="26"/>
          <w:szCs w:val="26"/>
        </w:rPr>
        <w:t xml:space="preserve">) </w:t>
      </w:r>
      <w:r w:rsidR="00C972E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704F5">
        <w:rPr>
          <w:sz w:val="26"/>
          <w:szCs w:val="26"/>
        </w:rPr>
        <w:t>1</w:t>
      </w:r>
      <w:r w:rsidR="00C972EB">
        <w:rPr>
          <w:sz w:val="26"/>
          <w:szCs w:val="26"/>
        </w:rPr>
        <w:t xml:space="preserve"> </w:t>
      </w:r>
      <w:r w:rsidR="00C972EB" w:rsidRPr="00F02245">
        <w:rPr>
          <w:sz w:val="26"/>
          <w:szCs w:val="26"/>
        </w:rPr>
        <w:t>(</w:t>
      </w:r>
      <w:r w:rsidR="00526883" w:rsidRPr="00F02245">
        <w:rPr>
          <w:sz w:val="26"/>
          <w:szCs w:val="26"/>
        </w:rPr>
        <w:t>заявител</w:t>
      </w:r>
      <w:r w:rsidR="001704F5">
        <w:rPr>
          <w:sz w:val="26"/>
          <w:szCs w:val="26"/>
        </w:rPr>
        <w:t>ю направлен</w:t>
      </w:r>
      <w:r w:rsidR="00526883">
        <w:rPr>
          <w:sz w:val="26"/>
          <w:szCs w:val="26"/>
        </w:rPr>
        <w:t xml:space="preserve"> письменны</w:t>
      </w:r>
      <w:r w:rsidR="001704F5">
        <w:rPr>
          <w:sz w:val="26"/>
          <w:szCs w:val="26"/>
        </w:rPr>
        <w:t xml:space="preserve">й </w:t>
      </w:r>
      <w:r w:rsidR="00526883">
        <w:rPr>
          <w:sz w:val="26"/>
          <w:szCs w:val="26"/>
        </w:rPr>
        <w:t>отве</w:t>
      </w:r>
      <w:r w:rsidR="001704F5">
        <w:rPr>
          <w:sz w:val="26"/>
          <w:szCs w:val="26"/>
        </w:rPr>
        <w:t>т</w:t>
      </w:r>
      <w:r w:rsidR="00C972EB" w:rsidRPr="00F02245">
        <w:rPr>
          <w:sz w:val="26"/>
          <w:szCs w:val="26"/>
        </w:rPr>
        <w:t>);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26722" w:rsidRPr="001B6397" w:rsidRDefault="00A8483F" w:rsidP="0042672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704F5">
        <w:rPr>
          <w:sz w:val="26"/>
          <w:szCs w:val="26"/>
        </w:rPr>
        <w:t>ию</w:t>
      </w:r>
      <w:r w:rsidR="00426722">
        <w:rPr>
          <w:sz w:val="26"/>
          <w:szCs w:val="26"/>
        </w:rPr>
        <w:t>л</w:t>
      </w:r>
      <w:r w:rsidR="001704F5">
        <w:rPr>
          <w:sz w:val="26"/>
          <w:szCs w:val="26"/>
        </w:rPr>
        <w:t>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426722">
        <w:rPr>
          <w:sz w:val="26"/>
          <w:szCs w:val="26"/>
        </w:rPr>
        <w:t xml:space="preserve"> поступило 3</w:t>
      </w:r>
      <w:r w:rsidRPr="00220798">
        <w:rPr>
          <w:i/>
          <w:sz w:val="26"/>
          <w:szCs w:val="26"/>
        </w:rPr>
        <w:t xml:space="preserve">(в </w:t>
      </w:r>
      <w:r w:rsidR="001704F5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201</w:t>
      </w:r>
      <w:r w:rsidR="00D206F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426722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1704F5">
        <w:rPr>
          <w:i/>
          <w:sz w:val="26"/>
          <w:szCs w:val="26"/>
        </w:rPr>
        <w:t>июне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F4FA2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>года –</w:t>
      </w:r>
      <w:r w:rsidR="00426722">
        <w:rPr>
          <w:i/>
          <w:sz w:val="26"/>
          <w:szCs w:val="26"/>
        </w:rPr>
        <w:t>1</w:t>
      </w:r>
      <w:r w:rsidR="001704F5">
        <w:rPr>
          <w:i/>
          <w:sz w:val="26"/>
          <w:szCs w:val="26"/>
        </w:rPr>
        <w:t>)</w:t>
      </w:r>
      <w:r w:rsidR="00426722">
        <w:rPr>
          <w:i/>
          <w:sz w:val="26"/>
          <w:szCs w:val="26"/>
        </w:rPr>
        <w:t xml:space="preserve"> </w:t>
      </w:r>
      <w:r w:rsidR="00426722" w:rsidRPr="001B6397">
        <w:rPr>
          <w:sz w:val="26"/>
          <w:szCs w:val="26"/>
        </w:rPr>
        <w:t>по вопрос</w:t>
      </w:r>
      <w:r w:rsidR="00426722">
        <w:rPr>
          <w:sz w:val="26"/>
          <w:szCs w:val="26"/>
        </w:rPr>
        <w:t>у</w:t>
      </w:r>
      <w:r w:rsidR="00426722" w:rsidRPr="001B6397">
        <w:rPr>
          <w:sz w:val="26"/>
          <w:szCs w:val="26"/>
        </w:rPr>
        <w:t>, относящ</w:t>
      </w:r>
      <w:r w:rsidR="00426722">
        <w:rPr>
          <w:sz w:val="26"/>
          <w:szCs w:val="26"/>
        </w:rPr>
        <w:t>емуся</w:t>
      </w:r>
      <w:r w:rsidR="00426722" w:rsidRPr="001B6397">
        <w:rPr>
          <w:sz w:val="26"/>
          <w:szCs w:val="26"/>
        </w:rPr>
        <w:t xml:space="preserve"> к тематическ</w:t>
      </w:r>
      <w:r w:rsidR="00426722">
        <w:rPr>
          <w:sz w:val="26"/>
          <w:szCs w:val="26"/>
        </w:rPr>
        <w:t>ому</w:t>
      </w:r>
      <w:r w:rsidR="00426722" w:rsidRPr="001B6397">
        <w:rPr>
          <w:sz w:val="26"/>
          <w:szCs w:val="26"/>
        </w:rPr>
        <w:t xml:space="preserve"> раздел</w:t>
      </w:r>
      <w:r w:rsidR="00426722">
        <w:rPr>
          <w:sz w:val="26"/>
          <w:szCs w:val="26"/>
        </w:rPr>
        <w:t>у</w:t>
      </w:r>
      <w:r w:rsidR="00426722" w:rsidRPr="001B6397">
        <w:rPr>
          <w:sz w:val="26"/>
          <w:szCs w:val="26"/>
        </w:rPr>
        <w:t>:</w:t>
      </w:r>
    </w:p>
    <w:p w:rsidR="008F4FA2" w:rsidRDefault="00426722" w:rsidP="004267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22FB">
        <w:rPr>
          <w:sz w:val="26"/>
          <w:szCs w:val="26"/>
        </w:rPr>
        <w:t>государство, общество, политика (организация личного приема граждан должн</w:t>
      </w:r>
      <w:r w:rsidRPr="003D22FB">
        <w:rPr>
          <w:sz w:val="26"/>
          <w:szCs w:val="26"/>
        </w:rPr>
        <w:t>о</w:t>
      </w:r>
      <w:r w:rsidRPr="003D22FB">
        <w:rPr>
          <w:sz w:val="26"/>
          <w:szCs w:val="26"/>
        </w:rPr>
        <w:t xml:space="preserve">стными лицами администрации района) – </w:t>
      </w:r>
      <w:r>
        <w:rPr>
          <w:sz w:val="26"/>
          <w:szCs w:val="26"/>
        </w:rPr>
        <w:t>3</w:t>
      </w:r>
      <w:r w:rsidRPr="003D22FB">
        <w:rPr>
          <w:sz w:val="26"/>
          <w:szCs w:val="26"/>
        </w:rPr>
        <w:t xml:space="preserve"> (заявител</w:t>
      </w:r>
      <w:r>
        <w:rPr>
          <w:sz w:val="26"/>
          <w:szCs w:val="26"/>
        </w:rPr>
        <w:t>ям</w:t>
      </w:r>
      <w:r w:rsidRPr="003D22FB">
        <w:rPr>
          <w:sz w:val="26"/>
          <w:szCs w:val="26"/>
        </w:rPr>
        <w:t xml:space="preserve"> по телефону даны разъяснения, записан</w:t>
      </w:r>
      <w:r>
        <w:rPr>
          <w:sz w:val="26"/>
          <w:szCs w:val="26"/>
        </w:rPr>
        <w:t>ы</w:t>
      </w:r>
      <w:r w:rsidRPr="003D22FB">
        <w:rPr>
          <w:sz w:val="26"/>
          <w:szCs w:val="26"/>
        </w:rPr>
        <w:t xml:space="preserve"> на личный прием к </w:t>
      </w:r>
      <w:r>
        <w:rPr>
          <w:sz w:val="26"/>
          <w:szCs w:val="26"/>
        </w:rPr>
        <w:t>должностным лицам администрации Венгеровского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3D22FB">
        <w:rPr>
          <w:sz w:val="26"/>
          <w:szCs w:val="26"/>
        </w:rPr>
        <w:t>);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1704F5">
        <w:rPr>
          <w:sz w:val="26"/>
          <w:szCs w:val="26"/>
        </w:rPr>
        <w:t>ию</w:t>
      </w:r>
      <w:r w:rsidR="00426722">
        <w:rPr>
          <w:sz w:val="26"/>
          <w:szCs w:val="26"/>
        </w:rPr>
        <w:t>л</w:t>
      </w:r>
      <w:r w:rsidR="001704F5">
        <w:rPr>
          <w:sz w:val="26"/>
          <w:szCs w:val="26"/>
        </w:rPr>
        <w:t xml:space="preserve">е </w:t>
      </w:r>
      <w:r w:rsidRPr="001B6397">
        <w:rPr>
          <w:sz w:val="26"/>
          <w:szCs w:val="26"/>
        </w:rPr>
        <w:t>201</w:t>
      </w:r>
      <w:r w:rsidR="008F4FA2">
        <w:rPr>
          <w:sz w:val="26"/>
          <w:szCs w:val="26"/>
        </w:rPr>
        <w:t>9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426722">
        <w:rPr>
          <w:sz w:val="26"/>
          <w:szCs w:val="26"/>
        </w:rPr>
        <w:t>июнем</w:t>
      </w:r>
      <w:r w:rsidRPr="001B6397">
        <w:rPr>
          <w:sz w:val="26"/>
          <w:szCs w:val="26"/>
        </w:rPr>
        <w:t xml:space="preserve"> 201</w:t>
      </w:r>
      <w:r w:rsidR="00D206FE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>у</w:t>
      </w:r>
      <w:r w:rsidR="00426722">
        <w:rPr>
          <w:sz w:val="26"/>
          <w:szCs w:val="26"/>
        </w:rPr>
        <w:t>величилось</w:t>
      </w:r>
      <w:r w:rsidR="001E04F2">
        <w:rPr>
          <w:sz w:val="26"/>
          <w:szCs w:val="26"/>
        </w:rPr>
        <w:t xml:space="preserve"> на </w:t>
      </w:r>
      <w:r w:rsidR="00426722">
        <w:rPr>
          <w:sz w:val="26"/>
          <w:szCs w:val="26"/>
        </w:rPr>
        <w:t>3</w:t>
      </w:r>
      <w:r w:rsidR="001704F5">
        <w:rPr>
          <w:sz w:val="26"/>
          <w:szCs w:val="26"/>
        </w:rPr>
        <w:t>0</w:t>
      </w:r>
      <w:r w:rsidR="00526883">
        <w:rPr>
          <w:sz w:val="26"/>
          <w:szCs w:val="26"/>
        </w:rPr>
        <w:t>0</w:t>
      </w:r>
      <w:r w:rsidR="001E04F2">
        <w:rPr>
          <w:sz w:val="26"/>
          <w:szCs w:val="26"/>
        </w:rPr>
        <w:t xml:space="preserve">% (на </w:t>
      </w:r>
      <w:r w:rsidR="001704F5">
        <w:rPr>
          <w:sz w:val="26"/>
          <w:szCs w:val="26"/>
        </w:rPr>
        <w:t>3</w:t>
      </w:r>
      <w:r w:rsidR="001E04F2">
        <w:rPr>
          <w:sz w:val="26"/>
          <w:szCs w:val="26"/>
        </w:rPr>
        <w:t xml:space="preserve"> обращени</w:t>
      </w:r>
      <w:r w:rsidR="001704F5">
        <w:rPr>
          <w:sz w:val="26"/>
          <w:szCs w:val="26"/>
        </w:rPr>
        <w:t>я</w:t>
      </w:r>
      <w:r w:rsidR="001E04F2">
        <w:rPr>
          <w:sz w:val="26"/>
          <w:szCs w:val="26"/>
        </w:rPr>
        <w:t>)</w:t>
      </w:r>
      <w:r>
        <w:rPr>
          <w:sz w:val="26"/>
          <w:szCs w:val="26"/>
        </w:rPr>
        <w:t xml:space="preserve">, а по сравнению с </w:t>
      </w:r>
      <w:r w:rsidR="001704F5">
        <w:rPr>
          <w:sz w:val="26"/>
          <w:szCs w:val="26"/>
        </w:rPr>
        <w:t>ию</w:t>
      </w:r>
      <w:r w:rsidR="00426722">
        <w:rPr>
          <w:sz w:val="26"/>
          <w:szCs w:val="26"/>
        </w:rPr>
        <w:t>л</w:t>
      </w:r>
      <w:r w:rsidR="001704F5">
        <w:rPr>
          <w:sz w:val="26"/>
          <w:szCs w:val="26"/>
        </w:rPr>
        <w:t>ем</w:t>
      </w:r>
      <w:r>
        <w:rPr>
          <w:sz w:val="26"/>
          <w:szCs w:val="26"/>
        </w:rPr>
        <w:t xml:space="preserve"> 201</w:t>
      </w:r>
      <w:r w:rsidR="008F4FA2">
        <w:rPr>
          <w:sz w:val="26"/>
          <w:szCs w:val="26"/>
        </w:rPr>
        <w:t>8</w:t>
      </w:r>
      <w:r>
        <w:rPr>
          <w:sz w:val="26"/>
          <w:szCs w:val="26"/>
        </w:rPr>
        <w:t xml:space="preserve"> года </w:t>
      </w:r>
      <w:r w:rsidR="00526883">
        <w:rPr>
          <w:sz w:val="26"/>
          <w:szCs w:val="26"/>
        </w:rPr>
        <w:t>у</w:t>
      </w:r>
      <w:r w:rsidR="00426722">
        <w:rPr>
          <w:sz w:val="26"/>
          <w:szCs w:val="26"/>
        </w:rPr>
        <w:t>величилось</w:t>
      </w:r>
      <w:r w:rsidR="00526883">
        <w:rPr>
          <w:sz w:val="26"/>
          <w:szCs w:val="26"/>
        </w:rPr>
        <w:t xml:space="preserve"> на </w:t>
      </w:r>
      <w:r w:rsidR="00426722">
        <w:rPr>
          <w:sz w:val="26"/>
          <w:szCs w:val="26"/>
        </w:rPr>
        <w:t>2</w:t>
      </w:r>
      <w:r w:rsidR="001704F5">
        <w:rPr>
          <w:sz w:val="26"/>
          <w:szCs w:val="26"/>
        </w:rPr>
        <w:t>00</w:t>
      </w:r>
      <w:r w:rsidR="00526883">
        <w:rPr>
          <w:sz w:val="26"/>
          <w:szCs w:val="26"/>
        </w:rPr>
        <w:t>% (</w:t>
      </w:r>
      <w:r w:rsidR="001704F5">
        <w:rPr>
          <w:sz w:val="26"/>
          <w:szCs w:val="26"/>
        </w:rPr>
        <w:t xml:space="preserve">на </w:t>
      </w:r>
      <w:r w:rsidR="00426722">
        <w:rPr>
          <w:sz w:val="26"/>
          <w:szCs w:val="26"/>
        </w:rPr>
        <w:t>2</w:t>
      </w:r>
      <w:r w:rsidR="00526883">
        <w:rPr>
          <w:sz w:val="26"/>
          <w:szCs w:val="26"/>
        </w:rPr>
        <w:t xml:space="preserve"> обращени</w:t>
      </w:r>
      <w:r w:rsidR="001704F5">
        <w:rPr>
          <w:sz w:val="26"/>
          <w:szCs w:val="26"/>
        </w:rPr>
        <w:t>я</w:t>
      </w:r>
      <w:r w:rsidR="00526883"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704F5">
        <w:rPr>
          <w:sz w:val="26"/>
          <w:szCs w:val="26"/>
        </w:rPr>
        <w:t>ию</w:t>
      </w:r>
      <w:r w:rsidR="00426722">
        <w:rPr>
          <w:sz w:val="26"/>
          <w:szCs w:val="26"/>
        </w:rPr>
        <w:t>л</w:t>
      </w:r>
      <w:r w:rsidR="001704F5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426722">
        <w:rPr>
          <w:sz w:val="26"/>
          <w:szCs w:val="26"/>
        </w:rPr>
        <w:t>2</w:t>
      </w:r>
      <w:r w:rsidR="00886EB0">
        <w:rPr>
          <w:sz w:val="26"/>
          <w:szCs w:val="26"/>
        </w:rPr>
        <w:t xml:space="preserve"> человек</w:t>
      </w:r>
      <w:r w:rsidR="00426722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426722">
        <w:rPr>
          <w:i/>
          <w:sz w:val="26"/>
          <w:szCs w:val="26"/>
        </w:rPr>
        <w:t>июне</w:t>
      </w:r>
      <w:r w:rsidR="008A1C67" w:rsidRPr="00220798">
        <w:rPr>
          <w:i/>
          <w:sz w:val="26"/>
          <w:szCs w:val="26"/>
        </w:rPr>
        <w:t xml:space="preserve"> 201</w:t>
      </w:r>
      <w:r w:rsidR="00D206FE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426722">
        <w:rPr>
          <w:i/>
          <w:sz w:val="26"/>
          <w:szCs w:val="26"/>
        </w:rPr>
        <w:t>5</w:t>
      </w:r>
      <w:r w:rsidR="008A1C67" w:rsidRPr="00220798">
        <w:rPr>
          <w:i/>
          <w:sz w:val="26"/>
          <w:szCs w:val="26"/>
        </w:rPr>
        <w:t xml:space="preserve">; в </w:t>
      </w:r>
      <w:r w:rsidR="001704F5">
        <w:rPr>
          <w:i/>
          <w:sz w:val="26"/>
          <w:szCs w:val="26"/>
        </w:rPr>
        <w:t>ию</w:t>
      </w:r>
      <w:r w:rsidR="00426722">
        <w:rPr>
          <w:i/>
          <w:sz w:val="26"/>
          <w:szCs w:val="26"/>
        </w:rPr>
        <w:t>л</w:t>
      </w:r>
      <w:r w:rsidR="001704F5">
        <w:rPr>
          <w:i/>
          <w:sz w:val="26"/>
          <w:szCs w:val="26"/>
        </w:rPr>
        <w:t>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336AEC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426722">
        <w:rPr>
          <w:i/>
          <w:sz w:val="26"/>
          <w:szCs w:val="26"/>
        </w:rPr>
        <w:t>2</w:t>
      </w:r>
      <w:r w:rsidR="006026FD">
        <w:rPr>
          <w:i/>
          <w:sz w:val="26"/>
          <w:szCs w:val="26"/>
        </w:rPr>
        <w:t xml:space="preserve">) </w:t>
      </w:r>
      <w:r w:rsidR="006026FD" w:rsidRPr="00106DE5">
        <w:rPr>
          <w:sz w:val="26"/>
          <w:szCs w:val="26"/>
        </w:rPr>
        <w:t>по вопросам, относящимся к тематическим разделам:</w:t>
      </w:r>
    </w:p>
    <w:p w:rsidR="00336AEC" w:rsidRDefault="00336AEC" w:rsidP="006026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54F3">
        <w:rPr>
          <w:sz w:val="26"/>
          <w:szCs w:val="26"/>
        </w:rPr>
        <w:t xml:space="preserve">государство, общество, политика  – </w:t>
      </w:r>
      <w:r w:rsidR="00AB74AB">
        <w:rPr>
          <w:sz w:val="26"/>
          <w:szCs w:val="26"/>
        </w:rPr>
        <w:t>2</w:t>
      </w:r>
      <w:r w:rsidRPr="00FB54F3">
        <w:rPr>
          <w:sz w:val="26"/>
          <w:szCs w:val="26"/>
        </w:rPr>
        <w:t xml:space="preserve"> </w:t>
      </w:r>
      <w:r>
        <w:rPr>
          <w:sz w:val="26"/>
          <w:szCs w:val="26"/>
        </w:rPr>
        <w:t>(о записи на личный прием</w:t>
      </w:r>
      <w:r w:rsidR="00D206FE">
        <w:rPr>
          <w:sz w:val="26"/>
          <w:szCs w:val="26"/>
        </w:rPr>
        <w:t xml:space="preserve"> к </w:t>
      </w:r>
      <w:r w:rsidR="001E04F2">
        <w:rPr>
          <w:sz w:val="26"/>
          <w:szCs w:val="26"/>
        </w:rPr>
        <w:t>должностным л</w:t>
      </w:r>
      <w:r w:rsidR="001E04F2">
        <w:rPr>
          <w:sz w:val="26"/>
          <w:szCs w:val="26"/>
        </w:rPr>
        <w:t>и</w:t>
      </w:r>
      <w:r w:rsidR="001E04F2">
        <w:rPr>
          <w:sz w:val="26"/>
          <w:szCs w:val="26"/>
        </w:rPr>
        <w:t>цам</w:t>
      </w:r>
      <w:r w:rsidR="00D206FE">
        <w:rPr>
          <w:sz w:val="26"/>
          <w:szCs w:val="26"/>
        </w:rPr>
        <w:t xml:space="preserve"> администрации</w:t>
      </w:r>
      <w:r w:rsidR="001E04F2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).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1704F5">
        <w:rPr>
          <w:sz w:val="26"/>
          <w:szCs w:val="26"/>
        </w:rPr>
        <w:t>ию</w:t>
      </w:r>
      <w:r w:rsidR="00AB74AB">
        <w:rPr>
          <w:sz w:val="26"/>
          <w:szCs w:val="26"/>
        </w:rPr>
        <w:t>л</w:t>
      </w:r>
      <w:r w:rsidR="001704F5">
        <w:rPr>
          <w:sz w:val="26"/>
          <w:szCs w:val="26"/>
        </w:rPr>
        <w:t xml:space="preserve">е </w:t>
      </w:r>
      <w:r w:rsidRPr="001B6397">
        <w:rPr>
          <w:sz w:val="26"/>
          <w:szCs w:val="26"/>
        </w:rPr>
        <w:t>201</w:t>
      </w:r>
      <w:r w:rsidR="00336AEC">
        <w:rPr>
          <w:sz w:val="26"/>
          <w:szCs w:val="26"/>
        </w:rPr>
        <w:t>9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AB74AB">
        <w:rPr>
          <w:sz w:val="26"/>
          <w:szCs w:val="26"/>
        </w:rPr>
        <w:t>июнем</w:t>
      </w:r>
      <w:r w:rsidR="006128DF" w:rsidRPr="001B6397">
        <w:rPr>
          <w:sz w:val="26"/>
          <w:szCs w:val="26"/>
        </w:rPr>
        <w:t xml:space="preserve"> 201</w:t>
      </w:r>
      <w:r w:rsidR="00D206FE">
        <w:rPr>
          <w:sz w:val="26"/>
          <w:szCs w:val="26"/>
        </w:rPr>
        <w:t>9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у</w:t>
      </w:r>
      <w:r w:rsidR="001704F5">
        <w:rPr>
          <w:sz w:val="26"/>
          <w:szCs w:val="26"/>
        </w:rPr>
        <w:t>меньшилось</w:t>
      </w:r>
      <w:r w:rsidR="00D206FE">
        <w:rPr>
          <w:sz w:val="26"/>
          <w:szCs w:val="26"/>
        </w:rPr>
        <w:t xml:space="preserve"> на </w:t>
      </w:r>
      <w:r w:rsidR="00AB74AB">
        <w:rPr>
          <w:sz w:val="26"/>
          <w:szCs w:val="26"/>
        </w:rPr>
        <w:t>60</w:t>
      </w:r>
      <w:r w:rsidR="00D206FE">
        <w:rPr>
          <w:sz w:val="26"/>
          <w:szCs w:val="26"/>
        </w:rPr>
        <w:t>% (</w:t>
      </w:r>
      <w:r w:rsidR="00336AEC">
        <w:rPr>
          <w:sz w:val="26"/>
          <w:szCs w:val="26"/>
        </w:rPr>
        <w:t xml:space="preserve">на </w:t>
      </w:r>
      <w:r w:rsidR="00AB74AB">
        <w:rPr>
          <w:sz w:val="26"/>
          <w:szCs w:val="26"/>
        </w:rPr>
        <w:t>4</w:t>
      </w:r>
      <w:r w:rsidR="00336AEC">
        <w:rPr>
          <w:sz w:val="26"/>
          <w:szCs w:val="26"/>
        </w:rPr>
        <w:t xml:space="preserve"> обращ</w:t>
      </w:r>
      <w:r w:rsidR="00336AEC">
        <w:rPr>
          <w:sz w:val="26"/>
          <w:szCs w:val="26"/>
        </w:rPr>
        <w:t>е</w:t>
      </w:r>
      <w:r w:rsidR="00336AEC">
        <w:rPr>
          <w:sz w:val="26"/>
          <w:szCs w:val="26"/>
        </w:rPr>
        <w:t>ни</w:t>
      </w:r>
      <w:r w:rsidR="00D206FE">
        <w:rPr>
          <w:sz w:val="26"/>
          <w:szCs w:val="26"/>
        </w:rPr>
        <w:t>е)</w:t>
      </w:r>
      <w:r w:rsidR="00336AEC">
        <w:rPr>
          <w:sz w:val="26"/>
          <w:szCs w:val="26"/>
        </w:rPr>
        <w:t xml:space="preserve">, </w:t>
      </w:r>
      <w:r w:rsidR="00D206FE">
        <w:rPr>
          <w:sz w:val="26"/>
          <w:szCs w:val="26"/>
        </w:rPr>
        <w:t xml:space="preserve">а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1704F5">
        <w:rPr>
          <w:sz w:val="26"/>
          <w:szCs w:val="26"/>
        </w:rPr>
        <w:t>ию</w:t>
      </w:r>
      <w:r w:rsidR="00AB74AB">
        <w:rPr>
          <w:sz w:val="26"/>
          <w:szCs w:val="26"/>
        </w:rPr>
        <w:t>л</w:t>
      </w:r>
      <w:r w:rsidR="001704F5">
        <w:rPr>
          <w:sz w:val="26"/>
          <w:szCs w:val="26"/>
        </w:rPr>
        <w:t>ем</w:t>
      </w:r>
      <w:r w:rsidR="00C825FC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8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1704F5">
        <w:rPr>
          <w:sz w:val="26"/>
          <w:szCs w:val="26"/>
        </w:rPr>
        <w:t>осталось на одном уровне.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583A44" w:rsidRDefault="00583A44" w:rsidP="00526883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AB74AB">
        <w:rPr>
          <w:sz w:val="26"/>
          <w:szCs w:val="26"/>
        </w:rPr>
        <w:t>8</w:t>
      </w:r>
      <w:r w:rsidRPr="00387B36">
        <w:rPr>
          <w:sz w:val="26"/>
          <w:szCs w:val="26"/>
        </w:rPr>
        <w:t>.201</w:t>
      </w:r>
      <w:r w:rsidR="00336AEC">
        <w:rPr>
          <w:sz w:val="26"/>
          <w:szCs w:val="26"/>
        </w:rPr>
        <w:t>9</w:t>
      </w:r>
      <w:r w:rsidRPr="00387B36">
        <w:rPr>
          <w:sz w:val="26"/>
          <w:szCs w:val="26"/>
        </w:rPr>
        <w:t xml:space="preserve"> года в администрации </w:t>
      </w:r>
      <w:r w:rsidR="008A1C67" w:rsidRPr="00387B36">
        <w:rPr>
          <w:sz w:val="26"/>
          <w:szCs w:val="26"/>
        </w:rPr>
        <w:t>Венгеровского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8A1C67" w:rsidRPr="00387B36">
        <w:rPr>
          <w:sz w:val="26"/>
          <w:szCs w:val="26"/>
        </w:rPr>
        <w:t>Венгеровского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CA113E" w:rsidRPr="00667C28" w:rsidRDefault="00CA113E" w:rsidP="00CA113E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>
        <w:rPr>
          <w:sz w:val="26"/>
          <w:szCs w:val="26"/>
        </w:rPr>
        <w:t>Венгеровского</w:t>
      </w:r>
      <w:r w:rsidRPr="00667C28">
        <w:rPr>
          <w:sz w:val="26"/>
          <w:szCs w:val="26"/>
        </w:rPr>
        <w:t xml:space="preserve"> района  п</w:t>
      </w:r>
      <w:r w:rsidRPr="00667C28">
        <w:rPr>
          <w:sz w:val="26"/>
          <w:szCs w:val="26"/>
        </w:rPr>
        <w:t>о</w:t>
      </w:r>
      <w:r w:rsidRPr="00667C28">
        <w:rPr>
          <w:sz w:val="26"/>
          <w:szCs w:val="26"/>
        </w:rPr>
        <w:t>зволяет обеспечивать объективное и всестороннее рассмотрение поставленных в обр</w:t>
      </w:r>
      <w:r w:rsidRPr="00667C28">
        <w:rPr>
          <w:sz w:val="26"/>
          <w:szCs w:val="26"/>
        </w:rPr>
        <w:t>а</w:t>
      </w:r>
      <w:r w:rsidRPr="00667C28">
        <w:rPr>
          <w:sz w:val="26"/>
          <w:szCs w:val="26"/>
        </w:rPr>
        <w:t>щениях граждан вопросов, своевременно принимать меры, направленные на восстано</w:t>
      </w:r>
      <w:r w:rsidRPr="00667C28">
        <w:rPr>
          <w:sz w:val="26"/>
          <w:szCs w:val="26"/>
        </w:rPr>
        <w:t>в</w:t>
      </w:r>
      <w:r w:rsidRPr="00667C28">
        <w:rPr>
          <w:sz w:val="26"/>
          <w:szCs w:val="26"/>
        </w:rPr>
        <w:t>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0A01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31E1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04F5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3C50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4C7"/>
    <w:rsid w:val="002458A6"/>
    <w:rsid w:val="002523F5"/>
    <w:rsid w:val="00252932"/>
    <w:rsid w:val="00253B15"/>
    <w:rsid w:val="002550C7"/>
    <w:rsid w:val="00255334"/>
    <w:rsid w:val="002566CA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322B"/>
    <w:rsid w:val="002B7005"/>
    <w:rsid w:val="002C39C7"/>
    <w:rsid w:val="002C3D98"/>
    <w:rsid w:val="002C7962"/>
    <w:rsid w:val="002D322F"/>
    <w:rsid w:val="002D45EF"/>
    <w:rsid w:val="002D4F1C"/>
    <w:rsid w:val="002E5C0E"/>
    <w:rsid w:val="002F007E"/>
    <w:rsid w:val="002F135E"/>
    <w:rsid w:val="002F30C3"/>
    <w:rsid w:val="002F4396"/>
    <w:rsid w:val="002F4E6A"/>
    <w:rsid w:val="002F5B53"/>
    <w:rsid w:val="002F650B"/>
    <w:rsid w:val="003006BD"/>
    <w:rsid w:val="00301E5C"/>
    <w:rsid w:val="00302FD1"/>
    <w:rsid w:val="00304B06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6F1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26722"/>
    <w:rsid w:val="00432D6D"/>
    <w:rsid w:val="00435897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1E85"/>
    <w:rsid w:val="004626AA"/>
    <w:rsid w:val="00462D5A"/>
    <w:rsid w:val="00463243"/>
    <w:rsid w:val="004635B1"/>
    <w:rsid w:val="004670B8"/>
    <w:rsid w:val="00474470"/>
    <w:rsid w:val="00474721"/>
    <w:rsid w:val="004764FA"/>
    <w:rsid w:val="004773F2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295B"/>
    <w:rsid w:val="0051489A"/>
    <w:rsid w:val="00515B73"/>
    <w:rsid w:val="00517617"/>
    <w:rsid w:val="0052032A"/>
    <w:rsid w:val="005224B4"/>
    <w:rsid w:val="005224D4"/>
    <w:rsid w:val="005239BC"/>
    <w:rsid w:val="00523EB7"/>
    <w:rsid w:val="00523FE0"/>
    <w:rsid w:val="00525558"/>
    <w:rsid w:val="00526883"/>
    <w:rsid w:val="00527153"/>
    <w:rsid w:val="00530C93"/>
    <w:rsid w:val="0053270C"/>
    <w:rsid w:val="00537D49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A44"/>
    <w:rsid w:val="0058720E"/>
    <w:rsid w:val="00591C0C"/>
    <w:rsid w:val="00594221"/>
    <w:rsid w:val="00594633"/>
    <w:rsid w:val="005961EF"/>
    <w:rsid w:val="005A1224"/>
    <w:rsid w:val="005A2FD9"/>
    <w:rsid w:val="005A4700"/>
    <w:rsid w:val="005B21E0"/>
    <w:rsid w:val="005B49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3D09"/>
    <w:rsid w:val="0061751E"/>
    <w:rsid w:val="006236AC"/>
    <w:rsid w:val="006307A0"/>
    <w:rsid w:val="0063186C"/>
    <w:rsid w:val="00631D95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53A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37DDF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30EA"/>
    <w:rsid w:val="008F4FA2"/>
    <w:rsid w:val="008F5381"/>
    <w:rsid w:val="008F5EE6"/>
    <w:rsid w:val="008F6F37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2D12"/>
    <w:rsid w:val="009660A8"/>
    <w:rsid w:val="0096720A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159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07C9E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4AB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376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96D39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972EB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856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0A54"/>
    <w:rsid w:val="00DB0BCF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140B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472E-2"/>
          <c:y val="5.9309464769943226E-2"/>
          <c:w val="0.750861276869552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12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10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hape val="cylinder"/>
        <c:axId val="60600704"/>
        <c:axId val="60666240"/>
        <c:axId val="0"/>
      </c:bar3DChart>
      <c:catAx>
        <c:axId val="60600704"/>
        <c:scaling>
          <c:orientation val="minMax"/>
        </c:scaling>
        <c:axPos val="b"/>
        <c:tickLblPos val="nextTo"/>
        <c:crossAx val="60666240"/>
        <c:crosses val="autoZero"/>
        <c:auto val="1"/>
        <c:lblAlgn val="ctr"/>
        <c:lblOffset val="100"/>
      </c:catAx>
      <c:valAx>
        <c:axId val="60666240"/>
        <c:scaling>
          <c:orientation val="minMax"/>
        </c:scaling>
        <c:axPos val="l"/>
        <c:majorGridlines/>
        <c:numFmt formatCode="General" sourceLinked="1"/>
        <c:tickLblPos val="nextTo"/>
        <c:crossAx val="606007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82E-2"/>
          <c:y val="4.7476357762971926E-2"/>
          <c:w val="0.74422741113405644"/>
          <c:h val="0.669682514175534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hape val="cylinder"/>
        <c:axId val="61026304"/>
        <c:axId val="61027840"/>
        <c:axId val="0"/>
      </c:bar3DChart>
      <c:catAx>
        <c:axId val="61026304"/>
        <c:scaling>
          <c:orientation val="minMax"/>
        </c:scaling>
        <c:axPos val="b"/>
        <c:tickLblPos val="nextTo"/>
        <c:crossAx val="61027840"/>
        <c:crosses val="autoZero"/>
        <c:auto val="1"/>
        <c:lblAlgn val="ctr"/>
        <c:lblOffset val="100"/>
      </c:catAx>
      <c:valAx>
        <c:axId val="61027840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6102630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2019 г.2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61219584"/>
        <c:axId val="61221120"/>
        <c:axId val="0"/>
      </c:bar3DChart>
      <c:catAx>
        <c:axId val="61219584"/>
        <c:scaling>
          <c:orientation val="minMax"/>
        </c:scaling>
        <c:axPos val="b"/>
        <c:tickLblPos val="nextTo"/>
        <c:crossAx val="61221120"/>
        <c:crosses val="autoZero"/>
        <c:auto val="1"/>
        <c:lblAlgn val="ctr"/>
        <c:lblOffset val="100"/>
      </c:catAx>
      <c:valAx>
        <c:axId val="61221120"/>
        <c:scaling>
          <c:orientation val="minMax"/>
          <c:max val="10"/>
          <c:min val="0"/>
        </c:scaling>
        <c:axPos val="l"/>
        <c:majorGridlines/>
        <c:numFmt formatCode="General" sourceLinked="1"/>
        <c:tickLblPos val="nextTo"/>
        <c:crossAx val="6121958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41"/>
          <c:y val="4.3284677134656432E-2"/>
          <c:w val="0.66933403966705995"/>
          <c:h val="0.471977099353817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3</c:v>
                </c:pt>
                <c:pt idx="4">
                  <c:v>5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5</c:v>
                </c:pt>
                <c:pt idx="5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shape val="cylinder"/>
        <c:axId val="94518272"/>
        <c:axId val="97850496"/>
        <c:axId val="0"/>
      </c:bar3DChart>
      <c:catAx>
        <c:axId val="94518272"/>
        <c:scaling>
          <c:orientation val="minMax"/>
        </c:scaling>
        <c:axPos val="b"/>
        <c:tickLblPos val="nextTo"/>
        <c:crossAx val="97850496"/>
        <c:crosses val="autoZero"/>
        <c:auto val="1"/>
        <c:lblAlgn val="ctr"/>
        <c:lblOffset val="100"/>
      </c:catAx>
      <c:valAx>
        <c:axId val="97850496"/>
        <c:scaling>
          <c:orientation val="minMax"/>
          <c:max val="13"/>
          <c:min val="0"/>
        </c:scaling>
        <c:axPos val="l"/>
        <c:majorGridlines/>
        <c:numFmt formatCode="General" sourceLinked="1"/>
        <c:tickLblPos val="nextTo"/>
        <c:crossAx val="9451827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июле 2019 г. в сравнении с июнем 2019 г. и июлем 2018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июле 2019 г. в сравнении с июнем 2019 г. и июлем 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июле 2019 года в сравнении с июнем 2019 года и июлем 2018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1F6E0-15A0-4C7A-8E25-43221220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2018-04-05T07:39:00Z</dcterms:created>
  <dcterms:modified xsi:type="dcterms:W3CDTF">2019-08-08T04:59:00Z</dcterms:modified>
</cp:coreProperties>
</file>