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="00AF3E6C" w:rsidRPr="006A073C">
        <w:rPr>
          <w:b/>
          <w:sz w:val="28"/>
          <w:szCs w:val="28"/>
          <w:lang w:val="en-US"/>
        </w:rPr>
        <w:t>I</w:t>
      </w:r>
      <w:r w:rsidR="00AF3E6C" w:rsidRPr="006A073C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>квартале 20</w:t>
      </w:r>
      <w:r w:rsidR="004B752D">
        <w:rPr>
          <w:b/>
          <w:sz w:val="28"/>
          <w:szCs w:val="28"/>
        </w:rPr>
        <w:t>20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рассмотрения обращений и принятых по ним ме</w:t>
      </w:r>
      <w:bookmarkStart w:id="0" w:name="_GoBack"/>
      <w:bookmarkEnd w:id="0"/>
      <w:r w:rsidRPr="006A073C">
        <w:rPr>
          <w:b/>
          <w:sz w:val="28"/>
          <w:szCs w:val="28"/>
        </w:rPr>
        <w:t xml:space="preserve">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установлены </w:t>
      </w:r>
      <w:r w:rsidR="00AF3E6C">
        <w:rPr>
          <w:sz w:val="28"/>
          <w:szCs w:val="28"/>
        </w:rPr>
        <w:t>распоряжением</w:t>
      </w:r>
      <w:r w:rsidRPr="006A073C">
        <w:rPr>
          <w:sz w:val="28"/>
          <w:szCs w:val="28"/>
        </w:rPr>
        <w:t xml:space="preserve"> </w:t>
      </w:r>
      <w:r w:rsidR="00AF3E6C">
        <w:rPr>
          <w:sz w:val="28"/>
          <w:szCs w:val="28"/>
        </w:rPr>
        <w:t>администрации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от </w:t>
      </w:r>
      <w:r>
        <w:rPr>
          <w:sz w:val="28"/>
          <w:szCs w:val="28"/>
        </w:rPr>
        <w:t>2</w:t>
      </w:r>
      <w:r w:rsidR="00AF3E6C">
        <w:rPr>
          <w:sz w:val="28"/>
          <w:szCs w:val="28"/>
        </w:rPr>
        <w:t>4</w:t>
      </w:r>
      <w:r w:rsidRPr="006A073C">
        <w:rPr>
          <w:sz w:val="28"/>
          <w:szCs w:val="28"/>
        </w:rPr>
        <w:t>.</w:t>
      </w:r>
      <w:r w:rsidR="00AF3E6C">
        <w:rPr>
          <w:sz w:val="28"/>
          <w:szCs w:val="28"/>
        </w:rPr>
        <w:t>04</w:t>
      </w:r>
      <w:r w:rsidRPr="006A073C">
        <w:rPr>
          <w:sz w:val="28"/>
          <w:szCs w:val="28"/>
        </w:rPr>
        <w:t>.20</w:t>
      </w:r>
      <w:r w:rsidR="00AF3E6C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AF3E6C">
        <w:rPr>
          <w:sz w:val="28"/>
          <w:szCs w:val="28"/>
        </w:rPr>
        <w:t xml:space="preserve">79-ра </w:t>
      </w:r>
      <w:r>
        <w:rPr>
          <w:sz w:val="28"/>
          <w:szCs w:val="28"/>
        </w:rPr>
        <w:t xml:space="preserve"> </w:t>
      </w:r>
      <w:r w:rsidR="00AF3E6C">
        <w:rPr>
          <w:sz w:val="28"/>
          <w:szCs w:val="28"/>
        </w:rPr>
        <w:t xml:space="preserve">«Об </w:t>
      </w:r>
      <w:r w:rsidRPr="006A073C">
        <w:rPr>
          <w:sz w:val="28"/>
          <w:szCs w:val="28"/>
        </w:rPr>
        <w:t>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района</w:t>
      </w:r>
      <w:r w:rsidR="00AF3E6C">
        <w:rPr>
          <w:sz w:val="28"/>
          <w:szCs w:val="28"/>
        </w:rPr>
        <w:t xml:space="preserve"> Новосибирской области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>В</w:t>
      </w:r>
      <w:r w:rsidR="00AF3E6C">
        <w:rPr>
          <w:b/>
          <w:sz w:val="28"/>
          <w:szCs w:val="28"/>
        </w:rPr>
        <w:t>о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  <w:lang w:val="en-US"/>
        </w:rPr>
        <w:t>I</w:t>
      </w:r>
      <w:r w:rsidR="00AF3E6C"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20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 xml:space="preserve">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через общественную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поступило </w:t>
      </w:r>
      <w:r w:rsidR="00AF3E6C">
        <w:rPr>
          <w:b/>
          <w:sz w:val="28"/>
          <w:szCs w:val="28"/>
        </w:rPr>
        <w:t>41</w:t>
      </w:r>
      <w:r w:rsidR="004B752D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</w:t>
      </w:r>
      <w:r w:rsidR="00AF3E6C">
        <w:rPr>
          <w:sz w:val="28"/>
          <w:szCs w:val="28"/>
        </w:rPr>
        <w:t>е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AF3E6C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AF3E6C">
        <w:rPr>
          <w:i/>
          <w:sz w:val="28"/>
          <w:szCs w:val="28"/>
        </w:rPr>
        <w:t>26</w:t>
      </w:r>
      <w:r w:rsidRPr="006A073C">
        <w:rPr>
          <w:i/>
          <w:sz w:val="28"/>
          <w:szCs w:val="28"/>
        </w:rPr>
        <w:t>;в</w:t>
      </w:r>
      <w:r w:rsidR="00AF3E6C">
        <w:rPr>
          <w:i/>
          <w:sz w:val="28"/>
          <w:szCs w:val="28"/>
        </w:rPr>
        <w:t>о</w:t>
      </w:r>
      <w:r w:rsidR="00AF3E6C" w:rsidRPr="00AF3E6C">
        <w:rPr>
          <w:i/>
          <w:sz w:val="28"/>
          <w:szCs w:val="28"/>
        </w:rPr>
        <w:t xml:space="preserve"> </w:t>
      </w:r>
      <w:r w:rsidR="00AF3E6C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AF3E6C">
        <w:rPr>
          <w:i/>
          <w:sz w:val="28"/>
          <w:szCs w:val="28"/>
        </w:rPr>
        <w:t>20</w:t>
      </w:r>
      <w:r w:rsidR="004B752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AF3E6C">
        <w:rPr>
          <w:i/>
          <w:sz w:val="28"/>
          <w:szCs w:val="28"/>
        </w:rPr>
        <w:t>59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CE7EDC">
        <w:rPr>
          <w:b/>
          <w:sz w:val="28"/>
          <w:szCs w:val="28"/>
        </w:rPr>
        <w:t>31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CE7EDC">
        <w:rPr>
          <w:i/>
          <w:sz w:val="28"/>
          <w:szCs w:val="28"/>
          <w:lang w:val="en-US"/>
        </w:rPr>
        <w:t>I</w:t>
      </w:r>
      <w:r w:rsidR="00CE7ED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CE7EDC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CE7EDC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>в</w:t>
      </w:r>
      <w:r w:rsidR="00CE7ED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CE7EDC" w:rsidRPr="006A073C">
        <w:rPr>
          <w:i/>
          <w:sz w:val="28"/>
          <w:szCs w:val="28"/>
          <w:lang w:val="en-US"/>
        </w:rPr>
        <w:t>II</w:t>
      </w:r>
      <w:r w:rsidRPr="006A073C">
        <w:rPr>
          <w:i/>
          <w:sz w:val="28"/>
          <w:szCs w:val="28"/>
        </w:rPr>
        <w:t xml:space="preserve"> квартале 20</w:t>
      </w:r>
      <w:r w:rsidR="00CE7EDC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CE7EDC">
        <w:rPr>
          <w:i/>
          <w:sz w:val="28"/>
          <w:szCs w:val="28"/>
        </w:rPr>
        <w:t>29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CE7EDC">
        <w:rPr>
          <w:b/>
          <w:sz w:val="28"/>
          <w:szCs w:val="28"/>
        </w:rPr>
        <w:t>4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CE7ED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CE7EDC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CE7EDC">
        <w:rPr>
          <w:i/>
          <w:sz w:val="28"/>
          <w:szCs w:val="28"/>
        </w:rPr>
        <w:t>3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>в</w:t>
      </w:r>
      <w:r w:rsidR="00CE7ED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CE7EDC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CE7EDC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CE7EDC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CE7ED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CE7EDC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CE7EDC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; в</w:t>
      </w:r>
      <w:r w:rsidR="00CE7ED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CE7EDC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CE7EDC">
        <w:rPr>
          <w:i/>
          <w:sz w:val="28"/>
          <w:szCs w:val="28"/>
        </w:rPr>
        <w:t>15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CE7EDC">
        <w:rPr>
          <w:b/>
          <w:sz w:val="28"/>
          <w:szCs w:val="28"/>
        </w:rPr>
        <w:t>3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CE7ED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CE7EDC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CE7EDC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>в</w:t>
      </w:r>
      <w:r w:rsidR="00CE7ED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CE7EDC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</w:t>
      </w:r>
      <w:r w:rsidR="002B312F">
        <w:rPr>
          <w:i/>
          <w:sz w:val="28"/>
          <w:szCs w:val="28"/>
        </w:rPr>
        <w:t>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CE7EDC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="00CE7ED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CE7EDC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>щений и запросов у</w:t>
      </w:r>
      <w:r w:rsidR="00CE7EDC">
        <w:rPr>
          <w:sz w:val="28"/>
          <w:szCs w:val="28"/>
        </w:rPr>
        <w:t>величилось</w:t>
      </w:r>
      <w:r w:rsidR="005E7F88">
        <w:rPr>
          <w:sz w:val="28"/>
          <w:szCs w:val="28"/>
        </w:rPr>
        <w:t xml:space="preserve"> на </w:t>
      </w:r>
      <w:r w:rsidR="00CE7EDC">
        <w:rPr>
          <w:sz w:val="28"/>
          <w:szCs w:val="28"/>
        </w:rPr>
        <w:t>58</w:t>
      </w:r>
      <w:r w:rsidR="00035367">
        <w:rPr>
          <w:sz w:val="28"/>
          <w:szCs w:val="28"/>
        </w:rPr>
        <w:t>%</w:t>
      </w:r>
      <w:r w:rsidR="005E7F88">
        <w:rPr>
          <w:sz w:val="28"/>
          <w:szCs w:val="28"/>
        </w:rPr>
        <w:t xml:space="preserve"> (</w:t>
      </w:r>
      <w:r w:rsidR="00035367">
        <w:rPr>
          <w:sz w:val="28"/>
          <w:szCs w:val="28"/>
        </w:rPr>
        <w:t xml:space="preserve">на </w:t>
      </w:r>
      <w:r w:rsidR="00935EAE">
        <w:rPr>
          <w:sz w:val="28"/>
          <w:szCs w:val="28"/>
        </w:rPr>
        <w:t>1</w:t>
      </w:r>
      <w:r w:rsidR="00CE7EDC">
        <w:rPr>
          <w:sz w:val="28"/>
          <w:szCs w:val="28"/>
        </w:rPr>
        <w:t>5</w:t>
      </w:r>
      <w:r w:rsidR="00035367">
        <w:rPr>
          <w:sz w:val="28"/>
          <w:szCs w:val="28"/>
        </w:rPr>
        <w:t xml:space="preserve"> обращени</w:t>
      </w:r>
      <w:r w:rsidR="00935EAE">
        <w:rPr>
          <w:sz w:val="28"/>
          <w:szCs w:val="28"/>
        </w:rPr>
        <w:t>й</w:t>
      </w:r>
      <w:r w:rsidR="005E7F88">
        <w:rPr>
          <w:sz w:val="28"/>
          <w:szCs w:val="28"/>
        </w:rPr>
        <w:t>)</w:t>
      </w:r>
      <w:r w:rsidRPr="006A073C">
        <w:rPr>
          <w:sz w:val="28"/>
          <w:szCs w:val="28"/>
        </w:rPr>
        <w:t>. По сравнению с</w:t>
      </w:r>
      <w:r w:rsidR="00CE7EDC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CE7EDC" w:rsidRPr="00CE7ED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4B752D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количество обращений у</w:t>
      </w:r>
      <w:r w:rsidR="00935EAE">
        <w:rPr>
          <w:sz w:val="28"/>
          <w:szCs w:val="28"/>
        </w:rPr>
        <w:t>меньшилось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CE7EDC">
        <w:rPr>
          <w:sz w:val="28"/>
          <w:szCs w:val="28"/>
        </w:rPr>
        <w:t>31</w:t>
      </w:r>
      <w:r w:rsidR="005E7F88">
        <w:rPr>
          <w:sz w:val="28"/>
          <w:szCs w:val="28"/>
        </w:rPr>
        <w:t>%</w:t>
      </w:r>
      <w:r w:rsidR="00035367">
        <w:rPr>
          <w:sz w:val="28"/>
          <w:szCs w:val="28"/>
        </w:rPr>
        <w:t xml:space="preserve"> (на </w:t>
      </w:r>
      <w:r w:rsidR="00935EAE">
        <w:rPr>
          <w:sz w:val="28"/>
          <w:szCs w:val="28"/>
        </w:rPr>
        <w:t>1</w:t>
      </w:r>
      <w:r w:rsidR="00CE7EDC">
        <w:rPr>
          <w:sz w:val="28"/>
          <w:szCs w:val="28"/>
        </w:rPr>
        <w:t>8</w:t>
      </w:r>
      <w:r w:rsidR="00395D19">
        <w:rPr>
          <w:sz w:val="28"/>
          <w:szCs w:val="28"/>
        </w:rPr>
        <w:t xml:space="preserve"> </w:t>
      </w:r>
      <w:r w:rsidR="00035367">
        <w:rPr>
          <w:sz w:val="28"/>
          <w:szCs w:val="28"/>
        </w:rPr>
        <w:t>обращени</w:t>
      </w:r>
      <w:r w:rsidR="00935EAE">
        <w:rPr>
          <w:sz w:val="28"/>
          <w:szCs w:val="28"/>
        </w:rPr>
        <w:t>й</w:t>
      </w:r>
      <w:r w:rsidR="00035367"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395D19">
        <w:rPr>
          <w:b/>
          <w:sz w:val="28"/>
          <w:szCs w:val="28"/>
        </w:rPr>
        <w:t>41</w:t>
      </w:r>
      <w:r w:rsidR="00935EAE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</w:t>
      </w:r>
      <w:r w:rsidR="00395D19">
        <w:rPr>
          <w:sz w:val="28"/>
          <w:szCs w:val="28"/>
        </w:rPr>
        <w:t>и</w:t>
      </w:r>
      <w:r w:rsidRPr="006A073C">
        <w:rPr>
          <w:sz w:val="28"/>
          <w:szCs w:val="28"/>
        </w:rPr>
        <w:t>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395D19">
        <w:rPr>
          <w:b/>
          <w:sz w:val="28"/>
          <w:szCs w:val="28"/>
        </w:rPr>
        <w:t>42</w:t>
      </w:r>
      <w:r w:rsidRPr="006A073C">
        <w:rPr>
          <w:sz w:val="28"/>
          <w:szCs w:val="28"/>
        </w:rPr>
        <w:t xml:space="preserve"> вопрос</w:t>
      </w:r>
      <w:r w:rsidR="00395D19">
        <w:rPr>
          <w:sz w:val="28"/>
          <w:szCs w:val="28"/>
        </w:rPr>
        <w:t>а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относящи</w:t>
      </w:r>
      <w:r w:rsidR="00395D19">
        <w:rPr>
          <w:sz w:val="28"/>
          <w:szCs w:val="28"/>
        </w:rPr>
        <w:t>еся</w:t>
      </w:r>
      <w:proofErr w:type="gramEnd"/>
      <w:r w:rsidRPr="006A073C">
        <w:rPr>
          <w:sz w:val="28"/>
          <w:szCs w:val="28"/>
        </w:rPr>
        <w:t xml:space="preserve">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935EAE">
        <w:rPr>
          <w:sz w:val="28"/>
          <w:szCs w:val="28"/>
        </w:rPr>
        <w:t>3</w:t>
      </w:r>
      <w:r w:rsidR="00133046" w:rsidRPr="006A073C">
        <w:rPr>
          <w:sz w:val="28"/>
          <w:szCs w:val="28"/>
        </w:rPr>
        <w:t xml:space="preserve"> (</w:t>
      </w:r>
      <w:r w:rsidR="00395D19">
        <w:rPr>
          <w:sz w:val="28"/>
          <w:szCs w:val="28"/>
        </w:rPr>
        <w:t>7</w:t>
      </w:r>
      <w:r w:rsidR="005D396C">
        <w:rPr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395D19">
        <w:rPr>
          <w:sz w:val="28"/>
          <w:szCs w:val="28"/>
        </w:rPr>
        <w:t>12</w:t>
      </w:r>
      <w:r w:rsidRPr="006A073C">
        <w:rPr>
          <w:sz w:val="28"/>
          <w:szCs w:val="28"/>
        </w:rPr>
        <w:t xml:space="preserve"> (</w:t>
      </w:r>
      <w:r w:rsidR="00162A42">
        <w:rPr>
          <w:sz w:val="28"/>
          <w:szCs w:val="28"/>
        </w:rPr>
        <w:t>2</w:t>
      </w:r>
      <w:r w:rsidR="00395D19">
        <w:rPr>
          <w:sz w:val="28"/>
          <w:szCs w:val="28"/>
        </w:rPr>
        <w:t>8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395D19">
        <w:rPr>
          <w:sz w:val="28"/>
          <w:szCs w:val="28"/>
        </w:rPr>
        <w:t>17</w:t>
      </w:r>
      <w:r w:rsidRPr="006A073C">
        <w:rPr>
          <w:sz w:val="28"/>
          <w:szCs w:val="28"/>
        </w:rPr>
        <w:t xml:space="preserve"> (</w:t>
      </w:r>
      <w:r w:rsidR="00395D19">
        <w:rPr>
          <w:sz w:val="28"/>
          <w:szCs w:val="28"/>
        </w:rPr>
        <w:t>40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395D19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(</w:t>
      </w:r>
      <w:r w:rsidR="00395D19">
        <w:rPr>
          <w:sz w:val="28"/>
          <w:szCs w:val="28"/>
        </w:rPr>
        <w:t>2</w:t>
      </w:r>
      <w:r w:rsidR="00162A42">
        <w:rPr>
          <w:sz w:val="28"/>
          <w:szCs w:val="28"/>
        </w:rPr>
        <w:t>1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395D19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395D19">
        <w:rPr>
          <w:sz w:val="28"/>
          <w:szCs w:val="28"/>
        </w:rPr>
        <w:t>2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>В</w:t>
      </w:r>
      <w:r w:rsidR="00395D1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395D19"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5D396C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поступили</w:t>
      </w:r>
      <w:r w:rsidRPr="006A073C">
        <w:rPr>
          <w:sz w:val="28"/>
          <w:szCs w:val="28"/>
        </w:rPr>
        <w:br/>
      </w:r>
      <w:r w:rsidR="00395D19">
        <w:rPr>
          <w:b/>
          <w:sz w:val="28"/>
          <w:szCs w:val="28"/>
        </w:rPr>
        <w:t>31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</w:t>
      </w:r>
      <w:r w:rsidR="00395D19">
        <w:rPr>
          <w:sz w:val="28"/>
          <w:szCs w:val="28"/>
        </w:rPr>
        <w:t xml:space="preserve">ое </w:t>
      </w:r>
      <w:r w:rsidRPr="006A073C">
        <w:rPr>
          <w:sz w:val="28"/>
          <w:szCs w:val="28"/>
        </w:rPr>
        <w:t>обращени</w:t>
      </w:r>
      <w:r w:rsidR="00395D19">
        <w:rPr>
          <w:sz w:val="28"/>
          <w:szCs w:val="28"/>
        </w:rPr>
        <w:t>е</w:t>
      </w:r>
      <w:r w:rsidRPr="006A073C">
        <w:rPr>
          <w:sz w:val="28"/>
          <w:szCs w:val="28"/>
        </w:rPr>
        <w:t xml:space="preserve">  </w:t>
      </w:r>
      <w:r w:rsidRPr="006A073C">
        <w:rPr>
          <w:i/>
          <w:sz w:val="28"/>
          <w:szCs w:val="28"/>
        </w:rPr>
        <w:t xml:space="preserve">(в </w:t>
      </w:r>
      <w:r w:rsidR="00395D1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95D19">
        <w:rPr>
          <w:i/>
          <w:sz w:val="28"/>
          <w:szCs w:val="28"/>
        </w:rPr>
        <w:t xml:space="preserve">20 </w:t>
      </w:r>
      <w:r w:rsidRPr="006A073C">
        <w:rPr>
          <w:i/>
          <w:sz w:val="28"/>
          <w:szCs w:val="28"/>
        </w:rPr>
        <w:t xml:space="preserve">года – </w:t>
      </w:r>
      <w:r w:rsidR="00395D19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>; в</w:t>
      </w:r>
      <w:r w:rsidR="00395D19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395D19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5D396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395D19">
        <w:rPr>
          <w:i/>
          <w:sz w:val="28"/>
          <w:szCs w:val="28"/>
        </w:rPr>
        <w:t>29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="00395D1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395D19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у</w:t>
      </w:r>
      <w:r w:rsidR="00395D19">
        <w:rPr>
          <w:sz w:val="28"/>
          <w:szCs w:val="28"/>
        </w:rPr>
        <w:t>величилось</w:t>
      </w:r>
      <w:r w:rsidR="00162A42">
        <w:rPr>
          <w:sz w:val="28"/>
          <w:szCs w:val="28"/>
        </w:rPr>
        <w:t xml:space="preserve"> на </w:t>
      </w:r>
      <w:r w:rsidR="00395D19">
        <w:rPr>
          <w:sz w:val="28"/>
          <w:szCs w:val="28"/>
        </w:rPr>
        <w:t>63</w:t>
      </w:r>
      <w:r w:rsidR="00162A42">
        <w:rPr>
          <w:sz w:val="28"/>
          <w:szCs w:val="28"/>
        </w:rPr>
        <w:t xml:space="preserve">% (на </w:t>
      </w:r>
      <w:r w:rsidR="00395D19">
        <w:rPr>
          <w:sz w:val="28"/>
          <w:szCs w:val="28"/>
        </w:rPr>
        <w:t>1</w:t>
      </w:r>
      <w:r w:rsidR="00162A42">
        <w:rPr>
          <w:sz w:val="28"/>
          <w:szCs w:val="28"/>
        </w:rPr>
        <w:t>2 обращени</w:t>
      </w:r>
      <w:r w:rsidR="00395D19">
        <w:rPr>
          <w:sz w:val="28"/>
          <w:szCs w:val="28"/>
        </w:rPr>
        <w:t>й</w:t>
      </w:r>
      <w:r w:rsidR="00162A42">
        <w:rPr>
          <w:sz w:val="28"/>
          <w:szCs w:val="28"/>
        </w:rPr>
        <w:t>)</w:t>
      </w:r>
      <w:r w:rsidR="00395D19">
        <w:rPr>
          <w:sz w:val="28"/>
          <w:szCs w:val="28"/>
        </w:rPr>
        <w:t xml:space="preserve">, </w:t>
      </w:r>
      <w:r w:rsidR="00162A42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по сравнению с</w:t>
      </w:r>
      <w:r w:rsidR="00395D1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395D19" w:rsidRPr="006A073C">
        <w:rPr>
          <w:sz w:val="28"/>
          <w:szCs w:val="28"/>
          <w:lang w:val="en-US"/>
        </w:rPr>
        <w:t>I</w:t>
      </w:r>
      <w:r w:rsidR="00395D19" w:rsidRPr="00395D19">
        <w:rPr>
          <w:i/>
          <w:sz w:val="28"/>
          <w:szCs w:val="28"/>
        </w:rPr>
        <w:t xml:space="preserve"> </w:t>
      </w:r>
      <w:r w:rsidRPr="006A073C">
        <w:rPr>
          <w:sz w:val="28"/>
          <w:szCs w:val="28"/>
        </w:rPr>
        <w:t>кварталом 201</w:t>
      </w:r>
      <w:r w:rsidR="005D396C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>личество письменных обращений у</w:t>
      </w:r>
      <w:r w:rsidR="005D396C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</w:t>
      </w:r>
      <w:r w:rsidR="00597FBF">
        <w:rPr>
          <w:sz w:val="28"/>
          <w:szCs w:val="28"/>
        </w:rPr>
        <w:t xml:space="preserve">на </w:t>
      </w:r>
      <w:r w:rsidR="00395D19">
        <w:rPr>
          <w:sz w:val="28"/>
          <w:szCs w:val="28"/>
        </w:rPr>
        <w:t>7</w:t>
      </w:r>
      <w:r w:rsidR="0069545A">
        <w:rPr>
          <w:sz w:val="28"/>
          <w:szCs w:val="28"/>
        </w:rPr>
        <w:t xml:space="preserve">% (на </w:t>
      </w:r>
      <w:r w:rsidR="00395D19">
        <w:rPr>
          <w:sz w:val="28"/>
          <w:szCs w:val="28"/>
        </w:rPr>
        <w:t>2</w:t>
      </w:r>
      <w:r w:rsidR="00597FBF">
        <w:rPr>
          <w:sz w:val="28"/>
          <w:szCs w:val="28"/>
        </w:rPr>
        <w:t xml:space="preserve"> обращени</w:t>
      </w:r>
      <w:r w:rsidR="00395D19">
        <w:rPr>
          <w:sz w:val="28"/>
          <w:szCs w:val="28"/>
        </w:rPr>
        <w:t>я</w:t>
      </w:r>
      <w:r w:rsidR="0069545A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232FD2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>поступивших в адрес Главы Венгеровского района и в администрацию Венгеровского района в</w:t>
                  </w:r>
                  <w:r w:rsidR="004639CF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 w:rsidR="004639CF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38564C">
                    <w:rPr>
                      <w:b/>
                      <w:bCs/>
                    </w:rPr>
                    <w:t>20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 w:rsidR="004639CF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4639CF">
                    <w:rPr>
                      <w:b/>
                      <w:bCs/>
                    </w:rPr>
                    <w:t>20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4639CF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201</w:t>
                  </w:r>
                  <w:r w:rsidR="0038564C">
                    <w:rPr>
                      <w:b/>
                      <w:bCs/>
                    </w:rPr>
                    <w:t>9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054D50">
        <w:rPr>
          <w:sz w:val="28"/>
          <w:szCs w:val="28"/>
        </w:rPr>
        <w:t>3</w:t>
      </w:r>
      <w:r w:rsidR="004639CF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69545A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4639CF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639CF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4639CF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в</w:t>
      </w:r>
      <w:r w:rsidR="004639CF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4639CF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38564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4639CF">
        <w:rPr>
          <w:i/>
          <w:sz w:val="28"/>
          <w:szCs w:val="28"/>
        </w:rPr>
        <w:t>29</w:t>
      </w:r>
      <w:r w:rsidRPr="006A073C">
        <w:rPr>
          <w:i/>
          <w:sz w:val="28"/>
          <w:szCs w:val="28"/>
        </w:rPr>
        <w:t xml:space="preserve"> (</w:t>
      </w:r>
      <w:r w:rsidR="00426D5A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4639CF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639CF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</w:t>
      </w:r>
      <w:r w:rsidR="004639CF" w:rsidRPr="006A073C">
        <w:rPr>
          <w:i/>
          <w:sz w:val="28"/>
          <w:szCs w:val="28"/>
        </w:rPr>
        <w:t>в</w:t>
      </w:r>
      <w:r w:rsidR="004639CF">
        <w:rPr>
          <w:i/>
          <w:sz w:val="28"/>
          <w:szCs w:val="28"/>
        </w:rPr>
        <w:t>о</w:t>
      </w:r>
      <w:r w:rsidR="004639CF" w:rsidRPr="006A073C">
        <w:rPr>
          <w:i/>
          <w:sz w:val="28"/>
          <w:szCs w:val="28"/>
        </w:rPr>
        <w:t xml:space="preserve"> </w:t>
      </w:r>
      <w:r w:rsidR="004639CF" w:rsidRPr="006A073C">
        <w:rPr>
          <w:i/>
          <w:sz w:val="28"/>
          <w:szCs w:val="28"/>
          <w:lang w:val="en-US"/>
        </w:rPr>
        <w:t>II</w:t>
      </w:r>
      <w:r w:rsidR="004639CF" w:rsidRPr="006A073C">
        <w:rPr>
          <w:i/>
          <w:sz w:val="28"/>
          <w:szCs w:val="28"/>
        </w:rPr>
        <w:t xml:space="preserve"> квартале </w:t>
      </w:r>
      <w:r w:rsidRPr="006A073C">
        <w:rPr>
          <w:i/>
          <w:sz w:val="28"/>
          <w:szCs w:val="28"/>
        </w:rPr>
        <w:t>201</w:t>
      </w:r>
      <w:r w:rsidR="0038564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4639CF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639CF">
        <w:rPr>
          <w:i/>
          <w:sz w:val="28"/>
          <w:szCs w:val="28"/>
        </w:rPr>
        <w:t>20</w:t>
      </w:r>
      <w:r w:rsidR="0038564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</w:t>
      </w:r>
      <w:r w:rsidR="004639CF" w:rsidRPr="006A073C">
        <w:rPr>
          <w:i/>
          <w:sz w:val="28"/>
          <w:szCs w:val="28"/>
        </w:rPr>
        <w:t>в</w:t>
      </w:r>
      <w:r w:rsidR="004639CF">
        <w:rPr>
          <w:i/>
          <w:sz w:val="28"/>
          <w:szCs w:val="28"/>
        </w:rPr>
        <w:t>о</w:t>
      </w:r>
      <w:r w:rsidR="004639CF" w:rsidRPr="006A073C">
        <w:rPr>
          <w:i/>
          <w:sz w:val="28"/>
          <w:szCs w:val="28"/>
        </w:rPr>
        <w:t xml:space="preserve"> </w:t>
      </w:r>
      <w:r w:rsidR="004639CF" w:rsidRPr="006A073C">
        <w:rPr>
          <w:i/>
          <w:sz w:val="28"/>
          <w:szCs w:val="28"/>
          <w:lang w:val="en-US"/>
        </w:rPr>
        <w:t>II</w:t>
      </w:r>
      <w:r w:rsidR="004639CF" w:rsidRPr="006A073C">
        <w:rPr>
          <w:i/>
          <w:sz w:val="28"/>
          <w:szCs w:val="28"/>
        </w:rPr>
        <w:t xml:space="preserve"> квартале </w:t>
      </w:r>
      <w:r w:rsidRPr="006A073C">
        <w:rPr>
          <w:i/>
          <w:sz w:val="28"/>
          <w:szCs w:val="28"/>
        </w:rPr>
        <w:t>201</w:t>
      </w:r>
      <w:r w:rsidR="0038564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054D50">
        <w:rPr>
          <w:b/>
          <w:sz w:val="28"/>
          <w:szCs w:val="28"/>
        </w:rPr>
        <w:t>3</w:t>
      </w:r>
      <w:r w:rsidR="004639CF">
        <w:rPr>
          <w:b/>
          <w:sz w:val="28"/>
          <w:szCs w:val="28"/>
        </w:rPr>
        <w:t>1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</w:t>
      </w:r>
      <w:r w:rsidR="004639CF">
        <w:rPr>
          <w:sz w:val="28"/>
          <w:szCs w:val="28"/>
        </w:rPr>
        <w:t>ом</w:t>
      </w:r>
      <w:r w:rsidRPr="006A073C">
        <w:rPr>
          <w:sz w:val="28"/>
          <w:szCs w:val="28"/>
        </w:rPr>
        <w:t xml:space="preserve"> обращени</w:t>
      </w:r>
      <w:r w:rsidR="004639CF">
        <w:rPr>
          <w:sz w:val="28"/>
          <w:szCs w:val="28"/>
        </w:rPr>
        <w:t>и</w:t>
      </w:r>
      <w:r w:rsidRPr="006A073C">
        <w:rPr>
          <w:sz w:val="28"/>
          <w:szCs w:val="28"/>
        </w:rPr>
        <w:t xml:space="preserve">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054D50">
        <w:rPr>
          <w:b/>
          <w:sz w:val="28"/>
          <w:szCs w:val="28"/>
        </w:rPr>
        <w:t>3</w:t>
      </w:r>
      <w:r w:rsidR="004639CF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вопрос, относящи</w:t>
      </w:r>
      <w:r w:rsidR="00631A66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="004639CF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639CF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года – </w:t>
      </w:r>
      <w:r w:rsidR="004639CF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>(</w:t>
      </w:r>
      <w:r w:rsidR="004639CF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 xml:space="preserve"> вопрос); </w:t>
      </w:r>
      <w:r w:rsidR="004639CF" w:rsidRPr="006A073C">
        <w:rPr>
          <w:i/>
          <w:sz w:val="28"/>
          <w:szCs w:val="28"/>
        </w:rPr>
        <w:t>в</w:t>
      </w:r>
      <w:r w:rsidR="004639CF">
        <w:rPr>
          <w:i/>
          <w:sz w:val="28"/>
          <w:szCs w:val="28"/>
        </w:rPr>
        <w:t>о</w:t>
      </w:r>
      <w:r w:rsidR="004639CF" w:rsidRPr="006A073C">
        <w:rPr>
          <w:i/>
          <w:sz w:val="28"/>
          <w:szCs w:val="28"/>
        </w:rPr>
        <w:t xml:space="preserve"> </w:t>
      </w:r>
      <w:r w:rsidR="004639CF" w:rsidRPr="006A073C">
        <w:rPr>
          <w:i/>
          <w:sz w:val="28"/>
          <w:szCs w:val="28"/>
          <w:lang w:val="en-US"/>
        </w:rPr>
        <w:t>II</w:t>
      </w:r>
      <w:r w:rsidR="004639CF" w:rsidRPr="006A073C">
        <w:rPr>
          <w:i/>
          <w:sz w:val="28"/>
          <w:szCs w:val="28"/>
        </w:rPr>
        <w:t xml:space="preserve"> квартале </w:t>
      </w:r>
      <w:r w:rsidRPr="006A073C">
        <w:rPr>
          <w:i/>
          <w:sz w:val="28"/>
          <w:szCs w:val="28"/>
        </w:rPr>
        <w:t>201</w:t>
      </w:r>
      <w:r w:rsidR="0038564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4639CF">
        <w:rPr>
          <w:i/>
          <w:sz w:val="28"/>
          <w:szCs w:val="28"/>
        </w:rPr>
        <w:t xml:space="preserve">29 </w:t>
      </w:r>
      <w:r w:rsidRPr="006A073C">
        <w:rPr>
          <w:i/>
          <w:sz w:val="28"/>
          <w:szCs w:val="28"/>
        </w:rPr>
        <w:t>(</w:t>
      </w:r>
      <w:r w:rsidR="004639CF">
        <w:rPr>
          <w:i/>
          <w:sz w:val="28"/>
          <w:szCs w:val="28"/>
        </w:rPr>
        <w:t>34</w:t>
      </w:r>
      <w:r w:rsidR="0038564C">
        <w:rPr>
          <w:i/>
          <w:sz w:val="28"/>
          <w:szCs w:val="28"/>
        </w:rPr>
        <w:t xml:space="preserve"> вопрос</w:t>
      </w:r>
      <w:r w:rsidR="004639CF">
        <w:rPr>
          <w:i/>
          <w:sz w:val="28"/>
          <w:szCs w:val="28"/>
        </w:rPr>
        <w:t>а</w:t>
      </w:r>
      <w:r w:rsidRPr="006A073C">
        <w:rPr>
          <w:i/>
          <w:sz w:val="28"/>
          <w:szCs w:val="28"/>
        </w:rPr>
        <w:t>):</w:t>
      </w:r>
      <w:proofErr w:type="gramEnd"/>
    </w:p>
    <w:p w:rsidR="00133046" w:rsidRPr="006A073C" w:rsidRDefault="00133046" w:rsidP="00133046">
      <w:pPr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</w:t>
      </w:r>
      <w:r w:rsidR="004639CF">
        <w:rPr>
          <w:b/>
          <w:sz w:val="28"/>
          <w:szCs w:val="28"/>
        </w:rPr>
        <w:t>–</w:t>
      </w:r>
      <w:r w:rsidRPr="006A073C">
        <w:rPr>
          <w:b/>
          <w:sz w:val="28"/>
          <w:szCs w:val="28"/>
        </w:rPr>
        <w:t xml:space="preserve"> </w:t>
      </w:r>
      <w:r w:rsidR="004639CF">
        <w:rPr>
          <w:b/>
          <w:sz w:val="28"/>
          <w:szCs w:val="28"/>
        </w:rPr>
        <w:t xml:space="preserve">10 </w:t>
      </w:r>
      <w:r w:rsidRPr="006A073C">
        <w:rPr>
          <w:sz w:val="28"/>
          <w:szCs w:val="28"/>
        </w:rPr>
        <w:t>(</w:t>
      </w:r>
      <w:r w:rsidR="00054D50">
        <w:rPr>
          <w:sz w:val="28"/>
          <w:szCs w:val="28"/>
        </w:rPr>
        <w:t>32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4639CF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639CF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4639CF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4639CF">
        <w:rPr>
          <w:i/>
          <w:sz w:val="28"/>
          <w:szCs w:val="28"/>
        </w:rPr>
        <w:t>26</w:t>
      </w:r>
      <w:r w:rsidRPr="006A073C">
        <w:rPr>
          <w:i/>
          <w:sz w:val="28"/>
          <w:szCs w:val="28"/>
        </w:rPr>
        <w:t>%); в</w:t>
      </w:r>
      <w:r w:rsidR="004639CF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4639CF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38564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38564C">
        <w:rPr>
          <w:i/>
          <w:sz w:val="28"/>
          <w:szCs w:val="28"/>
        </w:rPr>
        <w:t>1</w:t>
      </w:r>
      <w:r w:rsidR="004639CF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>(</w:t>
      </w:r>
      <w:r w:rsidR="0038564C">
        <w:rPr>
          <w:i/>
          <w:sz w:val="28"/>
          <w:szCs w:val="28"/>
        </w:rPr>
        <w:t>5</w:t>
      </w:r>
      <w:r w:rsidR="004639CF">
        <w:rPr>
          <w:i/>
          <w:sz w:val="28"/>
          <w:szCs w:val="28"/>
        </w:rPr>
        <w:t>6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жилищно-коммунальная сфера - </w:t>
      </w:r>
      <w:r w:rsidR="00162A42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054D50">
        <w:rPr>
          <w:sz w:val="28"/>
          <w:szCs w:val="28"/>
        </w:rPr>
        <w:t>6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639CF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4639CF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(</w:t>
      </w:r>
      <w:r w:rsidR="00434B3C">
        <w:rPr>
          <w:i/>
          <w:sz w:val="28"/>
          <w:szCs w:val="28"/>
        </w:rPr>
        <w:t>1</w:t>
      </w:r>
      <w:r w:rsidR="004639CF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 в</w:t>
      </w:r>
      <w:r w:rsidR="004639CF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4639CF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года – </w:t>
      </w:r>
      <w:r w:rsidR="004639CF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38564C">
        <w:rPr>
          <w:i/>
          <w:sz w:val="28"/>
          <w:szCs w:val="28"/>
        </w:rPr>
        <w:t>1</w:t>
      </w:r>
      <w:r w:rsidR="004639CF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b/>
          <w:sz w:val="28"/>
          <w:szCs w:val="28"/>
        </w:rPr>
        <w:t>-</w:t>
      </w:r>
      <w:r w:rsidRPr="006A073C">
        <w:rPr>
          <w:sz w:val="28"/>
          <w:szCs w:val="28"/>
        </w:rPr>
        <w:t> социальная сф</w:t>
      </w:r>
      <w:r w:rsidR="00C52A85">
        <w:rPr>
          <w:sz w:val="28"/>
          <w:szCs w:val="28"/>
        </w:rPr>
        <w:t xml:space="preserve">ера </w:t>
      </w:r>
      <w:r w:rsidRPr="006A073C">
        <w:rPr>
          <w:sz w:val="28"/>
          <w:szCs w:val="28"/>
        </w:rPr>
        <w:t xml:space="preserve">- </w:t>
      </w:r>
      <w:r w:rsidR="004639CF">
        <w:rPr>
          <w:b/>
          <w:sz w:val="28"/>
          <w:szCs w:val="28"/>
        </w:rPr>
        <w:t>15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054D50">
        <w:rPr>
          <w:sz w:val="28"/>
          <w:szCs w:val="28"/>
        </w:rPr>
        <w:t>48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4639CF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639CF">
        <w:rPr>
          <w:i/>
          <w:sz w:val="28"/>
          <w:szCs w:val="28"/>
        </w:rPr>
        <w:t>20</w:t>
      </w:r>
      <w:r w:rsidR="00434B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4639CF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(</w:t>
      </w:r>
      <w:r w:rsidR="004639CF">
        <w:rPr>
          <w:i/>
          <w:sz w:val="28"/>
          <w:szCs w:val="28"/>
        </w:rPr>
        <w:t>42</w:t>
      </w:r>
      <w:r w:rsidRPr="006A073C">
        <w:rPr>
          <w:i/>
          <w:sz w:val="28"/>
          <w:szCs w:val="28"/>
        </w:rPr>
        <w:t>%); в</w:t>
      </w:r>
      <w:r w:rsidR="004639CF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4639CF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4639CF">
        <w:rPr>
          <w:i/>
          <w:sz w:val="28"/>
          <w:szCs w:val="28"/>
        </w:rPr>
        <w:t>7</w:t>
      </w:r>
      <w:r w:rsidR="006550FB" w:rsidRPr="006A073C">
        <w:rPr>
          <w:i/>
          <w:sz w:val="28"/>
          <w:szCs w:val="28"/>
        </w:rPr>
        <w:t>(</w:t>
      </w:r>
      <w:r w:rsidR="004639CF">
        <w:rPr>
          <w:i/>
          <w:sz w:val="28"/>
          <w:szCs w:val="28"/>
        </w:rPr>
        <w:t>20</w:t>
      </w:r>
      <w:r w:rsidR="006550FB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г</w:t>
      </w:r>
      <w:r w:rsidR="00FB0F62">
        <w:rPr>
          <w:sz w:val="28"/>
          <w:szCs w:val="28"/>
        </w:rPr>
        <w:t xml:space="preserve">осударство, общество, политика </w:t>
      </w:r>
      <w:r w:rsidR="00E21D89">
        <w:rPr>
          <w:sz w:val="26"/>
          <w:szCs w:val="26"/>
        </w:rPr>
        <w:t>-</w:t>
      </w:r>
      <w:r w:rsidR="00E21D89" w:rsidRPr="006A073C">
        <w:rPr>
          <w:b/>
          <w:sz w:val="28"/>
          <w:szCs w:val="28"/>
        </w:rPr>
        <w:t xml:space="preserve"> </w:t>
      </w:r>
      <w:r w:rsidR="00054D50">
        <w:rPr>
          <w:b/>
          <w:sz w:val="28"/>
          <w:szCs w:val="28"/>
        </w:rPr>
        <w:t>4</w:t>
      </w:r>
      <w:r w:rsidRPr="006A073C">
        <w:rPr>
          <w:sz w:val="28"/>
          <w:szCs w:val="28"/>
        </w:rPr>
        <w:t xml:space="preserve"> (</w:t>
      </w:r>
      <w:r w:rsidR="004639CF">
        <w:rPr>
          <w:sz w:val="28"/>
          <w:szCs w:val="28"/>
        </w:rPr>
        <w:t>1</w:t>
      </w:r>
      <w:r w:rsidR="00054D50">
        <w:rPr>
          <w:sz w:val="28"/>
          <w:szCs w:val="28"/>
        </w:rPr>
        <w:t>3</w:t>
      </w:r>
      <w:r w:rsidRPr="006A073C">
        <w:rPr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 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4639CF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(</w:t>
      </w:r>
      <w:r w:rsidR="004639CF">
        <w:rPr>
          <w:i/>
          <w:sz w:val="28"/>
          <w:szCs w:val="28"/>
        </w:rPr>
        <w:t>21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4639CF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(</w:t>
      </w:r>
      <w:r w:rsidR="004639CF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>%);</w:t>
      </w: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>Тематика вопросов, содержащихся в письменных обращениях, поступивших в адрес Главы Венгеровского района и в администрацию Венгеровского района в</w:t>
      </w:r>
      <w:r w:rsidR="00054D50">
        <w:rPr>
          <w:b/>
        </w:rPr>
        <w:t>о</w:t>
      </w:r>
      <w:r w:rsidRPr="00262FB5">
        <w:rPr>
          <w:b/>
        </w:rPr>
        <w:t xml:space="preserve"> </w:t>
      </w:r>
      <w:r>
        <w:rPr>
          <w:b/>
          <w:lang w:val="en-US"/>
        </w:rPr>
        <w:t>I</w:t>
      </w:r>
      <w:r w:rsidR="00054D50"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FB0F62">
        <w:rPr>
          <w:b/>
        </w:rPr>
        <w:t>20</w:t>
      </w:r>
      <w:r w:rsidRPr="00262FB5">
        <w:rPr>
          <w:b/>
        </w:rPr>
        <w:t xml:space="preserve"> г. в сравнении с </w:t>
      </w:r>
      <w:r w:rsidR="00BE2CED"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BE2CED">
        <w:rPr>
          <w:b/>
        </w:rPr>
        <w:t>20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 w:rsidR="00BE2CED"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201</w:t>
      </w:r>
      <w:r w:rsidR="00FB0F62">
        <w:rPr>
          <w:b/>
        </w:rPr>
        <w:t>9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7B013C">
        <w:rPr>
          <w:sz w:val="28"/>
          <w:szCs w:val="28"/>
        </w:rPr>
        <w:t>31</w:t>
      </w:r>
      <w:r w:rsidRPr="006A073C">
        <w:rPr>
          <w:sz w:val="28"/>
          <w:szCs w:val="28"/>
        </w:rPr>
        <w:t xml:space="preserve"> (</w:t>
      </w:r>
      <w:r w:rsidR="007B013C">
        <w:rPr>
          <w:sz w:val="28"/>
          <w:szCs w:val="28"/>
        </w:rPr>
        <w:t>100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7B01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7B013C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7B013C">
        <w:rPr>
          <w:i/>
          <w:sz w:val="28"/>
          <w:szCs w:val="28"/>
        </w:rPr>
        <w:t>17</w:t>
      </w:r>
      <w:r w:rsidRPr="006A073C">
        <w:rPr>
          <w:i/>
          <w:sz w:val="28"/>
          <w:szCs w:val="28"/>
        </w:rPr>
        <w:t>(</w:t>
      </w:r>
      <w:r w:rsidR="007B013C">
        <w:rPr>
          <w:i/>
          <w:sz w:val="28"/>
          <w:szCs w:val="28"/>
        </w:rPr>
        <w:t>89</w:t>
      </w:r>
      <w:r w:rsidRPr="006A073C">
        <w:rPr>
          <w:i/>
          <w:sz w:val="28"/>
          <w:szCs w:val="28"/>
        </w:rPr>
        <w:t>%); в</w:t>
      </w:r>
      <w:r w:rsidR="007B013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7B013C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года – </w:t>
      </w:r>
      <w:r w:rsidR="007B013C">
        <w:rPr>
          <w:i/>
          <w:sz w:val="28"/>
          <w:szCs w:val="28"/>
        </w:rPr>
        <w:t>22</w:t>
      </w:r>
      <w:r w:rsidRPr="006A073C">
        <w:rPr>
          <w:i/>
          <w:sz w:val="28"/>
          <w:szCs w:val="28"/>
        </w:rPr>
        <w:t xml:space="preserve"> (</w:t>
      </w:r>
      <w:r w:rsidR="007B013C">
        <w:rPr>
          <w:i/>
          <w:sz w:val="28"/>
          <w:szCs w:val="28"/>
        </w:rPr>
        <w:t>76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7B013C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8548D8">
        <w:rPr>
          <w:sz w:val="28"/>
          <w:szCs w:val="28"/>
        </w:rPr>
        <w:t>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="007B01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7B013C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7B013C">
        <w:rPr>
          <w:i/>
          <w:sz w:val="28"/>
          <w:szCs w:val="28"/>
        </w:rPr>
        <w:t>2</w:t>
      </w:r>
      <w:r w:rsidR="00FB0F62">
        <w:rPr>
          <w:i/>
          <w:sz w:val="28"/>
          <w:szCs w:val="28"/>
        </w:rPr>
        <w:t>(10%)</w:t>
      </w:r>
      <w:r w:rsidRPr="006A073C">
        <w:rPr>
          <w:i/>
          <w:sz w:val="28"/>
          <w:szCs w:val="28"/>
        </w:rPr>
        <w:t>; в</w:t>
      </w:r>
      <w:r w:rsidR="007B013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7B013C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года – </w:t>
      </w:r>
      <w:r w:rsidR="007B013C">
        <w:rPr>
          <w:i/>
          <w:sz w:val="28"/>
          <w:szCs w:val="28"/>
        </w:rPr>
        <w:t>7</w:t>
      </w:r>
      <w:r w:rsidR="00FB0F62">
        <w:rPr>
          <w:i/>
          <w:sz w:val="28"/>
          <w:szCs w:val="28"/>
        </w:rPr>
        <w:t>(</w:t>
      </w:r>
      <w:r w:rsidR="007B013C">
        <w:rPr>
          <w:i/>
          <w:sz w:val="28"/>
          <w:szCs w:val="28"/>
        </w:rPr>
        <w:t>24</w:t>
      </w:r>
      <w:r w:rsidR="00631A66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</w:t>
      </w:r>
      <w:r w:rsidRPr="006A073C">
        <w:rPr>
          <w:sz w:val="28"/>
          <w:szCs w:val="28"/>
        </w:rPr>
        <w:t xml:space="preserve"> .</w:t>
      </w:r>
      <w:proofErr w:type="gramEnd"/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7B013C">
        <w:rPr>
          <w:sz w:val="28"/>
          <w:szCs w:val="28"/>
        </w:rPr>
        <w:t>31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7B013C">
        <w:rPr>
          <w:sz w:val="28"/>
          <w:szCs w:val="28"/>
        </w:rPr>
        <w:t>31</w:t>
      </w:r>
      <w:r w:rsidR="00631A66">
        <w:rPr>
          <w:sz w:val="28"/>
          <w:szCs w:val="28"/>
        </w:rPr>
        <w:t xml:space="preserve"> 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7B01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7B013C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7B013C">
        <w:rPr>
          <w:i/>
          <w:sz w:val="28"/>
          <w:szCs w:val="28"/>
        </w:rPr>
        <w:t>19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 в</w:t>
      </w:r>
      <w:r w:rsidR="007B013C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7B013C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7B013C">
        <w:rPr>
          <w:i/>
          <w:sz w:val="28"/>
          <w:szCs w:val="28"/>
        </w:rPr>
        <w:t>29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r w:rsidR="00151D96"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>кого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заместителями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В</w:t>
      </w:r>
      <w:r w:rsidR="00C843A9">
        <w:rPr>
          <w:sz w:val="28"/>
          <w:szCs w:val="28"/>
        </w:rPr>
        <w:t>о</w:t>
      </w:r>
      <w:r w:rsidRPr="004F6BB0">
        <w:rPr>
          <w:sz w:val="28"/>
          <w:szCs w:val="28"/>
        </w:rPr>
        <w:t xml:space="preserve"> </w:t>
      </w:r>
      <w:r w:rsidRPr="004F6BB0">
        <w:rPr>
          <w:sz w:val="28"/>
          <w:szCs w:val="28"/>
          <w:lang w:val="en-US"/>
        </w:rPr>
        <w:t>I</w:t>
      </w:r>
      <w:r w:rsidR="00C843A9" w:rsidRPr="004F6BB0">
        <w:rPr>
          <w:sz w:val="28"/>
          <w:szCs w:val="28"/>
          <w:lang w:val="en-US"/>
        </w:rPr>
        <w:t>I</w:t>
      </w:r>
      <w:r w:rsidRPr="004F6BB0">
        <w:rPr>
          <w:sz w:val="28"/>
          <w:szCs w:val="28"/>
        </w:rPr>
        <w:t xml:space="preserve"> квартале 20</w:t>
      </w:r>
      <w:r w:rsidR="00FB0F62" w:rsidRPr="004F6BB0">
        <w:rPr>
          <w:sz w:val="28"/>
          <w:szCs w:val="28"/>
        </w:rPr>
        <w:t>20</w:t>
      </w:r>
      <w:r w:rsidRPr="004F6BB0">
        <w:rPr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7D7672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C843A9">
        <w:rPr>
          <w:b/>
          <w:sz w:val="28"/>
          <w:szCs w:val="28"/>
        </w:rPr>
        <w:t>4</w:t>
      </w:r>
      <w:r w:rsidR="00162A4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="00426D5A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C843A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C843A9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C843A9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; в</w:t>
      </w:r>
      <w:r w:rsidR="00C843A9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C843A9" w:rsidRPr="00C843A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F6BB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C843A9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7D7672">
        <w:rPr>
          <w:sz w:val="28"/>
          <w:szCs w:val="28"/>
        </w:rPr>
        <w:t xml:space="preserve">4 </w:t>
      </w:r>
      <w:r w:rsidRPr="006A073C">
        <w:rPr>
          <w:sz w:val="28"/>
          <w:szCs w:val="28"/>
        </w:rPr>
        <w:t xml:space="preserve">личных обращениях содержатся </w:t>
      </w:r>
      <w:r w:rsidR="007D7672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вопрос</w:t>
      </w:r>
      <w:r w:rsidR="00426D5A">
        <w:rPr>
          <w:sz w:val="28"/>
          <w:szCs w:val="28"/>
        </w:rPr>
        <w:t>а</w:t>
      </w:r>
      <w:r w:rsidRPr="006A073C">
        <w:rPr>
          <w:sz w:val="28"/>
          <w:szCs w:val="28"/>
        </w:rPr>
        <w:t>, относящихся к тематическим разделам: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- </w:t>
      </w:r>
      <w:r w:rsidR="007D7672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7D7672">
        <w:rPr>
          <w:sz w:val="28"/>
          <w:szCs w:val="28"/>
        </w:rPr>
        <w:t>40</w:t>
      </w:r>
      <w:r w:rsidR="00162A42">
        <w:rPr>
          <w:sz w:val="28"/>
          <w:szCs w:val="28"/>
        </w:rPr>
        <w:t>%);</w:t>
      </w:r>
    </w:p>
    <w:p w:rsidR="007D7672" w:rsidRDefault="00162A42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экономическая сфера – </w:t>
      </w:r>
      <w:r w:rsidR="007D7672">
        <w:rPr>
          <w:sz w:val="28"/>
          <w:szCs w:val="28"/>
        </w:rPr>
        <w:t xml:space="preserve">2 </w:t>
      </w:r>
      <w:r>
        <w:rPr>
          <w:sz w:val="28"/>
          <w:szCs w:val="28"/>
        </w:rPr>
        <w:t>(</w:t>
      </w:r>
      <w:r w:rsidR="007D7672">
        <w:rPr>
          <w:sz w:val="28"/>
          <w:szCs w:val="28"/>
        </w:rPr>
        <w:t>40</w:t>
      </w:r>
      <w:r>
        <w:rPr>
          <w:sz w:val="28"/>
          <w:szCs w:val="28"/>
        </w:rPr>
        <w:t>%)</w:t>
      </w:r>
      <w:r w:rsidR="007D7672">
        <w:rPr>
          <w:sz w:val="28"/>
          <w:szCs w:val="28"/>
        </w:rPr>
        <w:t>;</w:t>
      </w:r>
    </w:p>
    <w:p w:rsidR="007D7672" w:rsidRPr="006A073C" w:rsidRDefault="007D7672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>- оборона, безопасность, законность - 1(20%).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7D7672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– в устной форме, </w:t>
      </w:r>
      <w:r w:rsidR="007D7672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– в письменной форме).</w:t>
      </w:r>
    </w:p>
    <w:p w:rsidR="007D7672" w:rsidRDefault="007D7672" w:rsidP="00133046">
      <w:pPr>
        <w:ind w:firstLine="567"/>
        <w:jc w:val="both"/>
        <w:rPr>
          <w:sz w:val="28"/>
          <w:szCs w:val="28"/>
        </w:rPr>
      </w:pPr>
    </w:p>
    <w:p w:rsidR="007D7672" w:rsidRDefault="007D7672" w:rsidP="00133046">
      <w:pPr>
        <w:ind w:firstLine="567"/>
        <w:jc w:val="both"/>
        <w:rPr>
          <w:sz w:val="28"/>
          <w:szCs w:val="28"/>
        </w:rPr>
      </w:pPr>
      <w:r w:rsidRPr="007D7672">
        <w:rPr>
          <w:noProof/>
          <w:sz w:val="28"/>
          <w:szCs w:val="28"/>
        </w:rPr>
        <w:drawing>
          <wp:inline distT="0" distB="0" distL="0" distR="0">
            <wp:extent cx="5934075" cy="3248025"/>
            <wp:effectExtent l="38100" t="0" r="9525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7D7672" w:rsidRDefault="007D7672" w:rsidP="004F6BB0">
      <w:pPr>
        <w:ind w:firstLine="567"/>
        <w:jc w:val="both"/>
        <w:rPr>
          <w:sz w:val="28"/>
          <w:szCs w:val="28"/>
        </w:rPr>
      </w:pPr>
    </w:p>
    <w:p w:rsidR="004F6BB0" w:rsidRPr="006A073C" w:rsidRDefault="004F6BB0" w:rsidP="004F6BB0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Общее количество обращений на ли</w:t>
      </w:r>
      <w:r>
        <w:rPr>
          <w:sz w:val="28"/>
          <w:szCs w:val="28"/>
        </w:rPr>
        <w:t>чном приеме у</w:t>
      </w:r>
      <w:r w:rsidR="007D7672">
        <w:rPr>
          <w:sz w:val="28"/>
          <w:szCs w:val="28"/>
        </w:rPr>
        <w:t>величилось</w:t>
      </w:r>
      <w:r>
        <w:rPr>
          <w:sz w:val="28"/>
          <w:szCs w:val="28"/>
        </w:rPr>
        <w:t xml:space="preserve"> на </w:t>
      </w:r>
      <w:r w:rsidR="007D7672">
        <w:rPr>
          <w:sz w:val="28"/>
          <w:szCs w:val="28"/>
        </w:rPr>
        <w:t>33</w:t>
      </w:r>
      <w:r>
        <w:rPr>
          <w:sz w:val="28"/>
          <w:szCs w:val="28"/>
        </w:rPr>
        <w:t xml:space="preserve">% </w:t>
      </w:r>
      <w:r w:rsidRPr="004F6BB0">
        <w:rPr>
          <w:sz w:val="28"/>
          <w:szCs w:val="28"/>
        </w:rPr>
        <w:t xml:space="preserve">(на </w:t>
      </w:r>
      <w:r w:rsidR="007D7672">
        <w:rPr>
          <w:sz w:val="28"/>
          <w:szCs w:val="28"/>
        </w:rPr>
        <w:t>1</w:t>
      </w:r>
      <w:r w:rsidRPr="004F6BB0">
        <w:rPr>
          <w:sz w:val="28"/>
          <w:szCs w:val="28"/>
        </w:rPr>
        <w:t xml:space="preserve"> обращени</w:t>
      </w:r>
      <w:r w:rsidR="007D7672">
        <w:rPr>
          <w:sz w:val="28"/>
          <w:szCs w:val="28"/>
        </w:rPr>
        <w:t>е) в сравнении с I</w:t>
      </w:r>
      <w:r w:rsidRPr="004F6BB0">
        <w:rPr>
          <w:sz w:val="28"/>
          <w:szCs w:val="28"/>
        </w:rPr>
        <w:t xml:space="preserve"> квартал</w:t>
      </w:r>
      <w:r>
        <w:rPr>
          <w:sz w:val="28"/>
          <w:szCs w:val="28"/>
        </w:rPr>
        <w:t>ом 20</w:t>
      </w:r>
      <w:r w:rsidR="007D7672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и в сравнении с</w:t>
      </w:r>
      <w:r w:rsidR="007D7672">
        <w:rPr>
          <w:sz w:val="28"/>
          <w:szCs w:val="28"/>
        </w:rPr>
        <w:t>о</w:t>
      </w:r>
      <w:r>
        <w:rPr>
          <w:sz w:val="28"/>
          <w:szCs w:val="28"/>
        </w:rPr>
        <w:t xml:space="preserve">  </w:t>
      </w:r>
      <w:r w:rsidR="007D7672">
        <w:rPr>
          <w:sz w:val="28"/>
          <w:szCs w:val="28"/>
        </w:rPr>
        <w:t>I</w:t>
      </w:r>
      <w:r>
        <w:rPr>
          <w:sz w:val="28"/>
          <w:szCs w:val="28"/>
        </w:rPr>
        <w:t>I</w:t>
      </w:r>
      <w:r w:rsidRPr="004F6BB0">
        <w:rPr>
          <w:sz w:val="28"/>
          <w:szCs w:val="28"/>
        </w:rPr>
        <w:t xml:space="preserve"> кварталом 201</w:t>
      </w:r>
      <w:r>
        <w:rPr>
          <w:sz w:val="28"/>
          <w:szCs w:val="28"/>
        </w:rPr>
        <w:t>9</w:t>
      </w:r>
      <w:r w:rsidRPr="004F6BB0">
        <w:rPr>
          <w:sz w:val="28"/>
          <w:szCs w:val="28"/>
        </w:rPr>
        <w:t xml:space="preserve"> года </w:t>
      </w:r>
      <w:r w:rsidR="007D7672">
        <w:rPr>
          <w:sz w:val="28"/>
          <w:szCs w:val="28"/>
        </w:rPr>
        <w:t xml:space="preserve">уменьшилось на 60 % </w:t>
      </w:r>
      <w:proofErr w:type="gramStart"/>
      <w:r w:rsidR="007D7672">
        <w:rPr>
          <w:sz w:val="28"/>
          <w:szCs w:val="28"/>
        </w:rPr>
        <w:t xml:space="preserve">( </w:t>
      </w:r>
      <w:proofErr w:type="gramEnd"/>
      <w:r w:rsidR="007D7672">
        <w:rPr>
          <w:sz w:val="28"/>
          <w:szCs w:val="28"/>
        </w:rPr>
        <w:t>на 6 обращений).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6A073C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7D7672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7D7672"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4F6BB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в справочную телефонную службу поступил</w:t>
      </w:r>
      <w:r w:rsidR="007D7672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7D7672">
        <w:rPr>
          <w:b/>
          <w:sz w:val="28"/>
          <w:szCs w:val="28"/>
        </w:rPr>
        <w:t>3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 xml:space="preserve">(в </w:t>
      </w:r>
      <w:r w:rsidR="007D7672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7D7672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7D7672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; в</w:t>
      </w:r>
      <w:r w:rsidR="007D7672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7D7672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4F6BB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7D7672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842FF2">
        <w:rPr>
          <w:sz w:val="28"/>
          <w:szCs w:val="28"/>
        </w:rPr>
        <w:t xml:space="preserve">По сравнению с </w:t>
      </w:r>
      <w:r w:rsidR="007D7672" w:rsidRPr="00842FF2">
        <w:rPr>
          <w:sz w:val="28"/>
          <w:szCs w:val="28"/>
          <w:lang w:val="en-US"/>
        </w:rPr>
        <w:t>I</w:t>
      </w:r>
      <w:r w:rsidRPr="00842FF2">
        <w:rPr>
          <w:sz w:val="28"/>
          <w:szCs w:val="28"/>
        </w:rPr>
        <w:t xml:space="preserve"> кварталом 20</w:t>
      </w:r>
      <w:r w:rsidR="007D7672" w:rsidRPr="00842FF2">
        <w:rPr>
          <w:sz w:val="28"/>
          <w:szCs w:val="28"/>
        </w:rPr>
        <w:t>20</w:t>
      </w:r>
      <w:r w:rsidRPr="00842FF2">
        <w:rPr>
          <w:sz w:val="28"/>
          <w:szCs w:val="28"/>
        </w:rPr>
        <w:t xml:space="preserve"> </w:t>
      </w:r>
      <w:r w:rsidR="001823F8" w:rsidRPr="00842FF2">
        <w:rPr>
          <w:sz w:val="28"/>
          <w:szCs w:val="28"/>
        </w:rPr>
        <w:t>количество устных сообщений и запросов у</w:t>
      </w:r>
      <w:r w:rsidR="00842FF2">
        <w:rPr>
          <w:sz w:val="28"/>
          <w:szCs w:val="28"/>
        </w:rPr>
        <w:t>величилось</w:t>
      </w:r>
      <w:r w:rsidR="001823F8" w:rsidRPr="00842FF2">
        <w:rPr>
          <w:sz w:val="28"/>
          <w:szCs w:val="28"/>
        </w:rPr>
        <w:t xml:space="preserve"> на </w:t>
      </w:r>
      <w:r w:rsidR="00842FF2">
        <w:rPr>
          <w:sz w:val="28"/>
          <w:szCs w:val="28"/>
        </w:rPr>
        <w:t>5</w:t>
      </w:r>
      <w:r w:rsidR="001823F8" w:rsidRPr="00842FF2">
        <w:rPr>
          <w:sz w:val="28"/>
          <w:szCs w:val="28"/>
        </w:rPr>
        <w:t xml:space="preserve">0% (на </w:t>
      </w:r>
      <w:r w:rsidR="00842FF2">
        <w:rPr>
          <w:sz w:val="28"/>
          <w:szCs w:val="28"/>
        </w:rPr>
        <w:t>1</w:t>
      </w:r>
      <w:r w:rsidR="001823F8" w:rsidRPr="00842FF2">
        <w:rPr>
          <w:sz w:val="28"/>
          <w:szCs w:val="28"/>
        </w:rPr>
        <w:t xml:space="preserve"> сообщени</w:t>
      </w:r>
      <w:r w:rsidR="00842FF2">
        <w:rPr>
          <w:sz w:val="28"/>
          <w:szCs w:val="28"/>
        </w:rPr>
        <w:t>е), а</w:t>
      </w:r>
      <w:r w:rsidRPr="00842FF2">
        <w:rPr>
          <w:sz w:val="28"/>
          <w:szCs w:val="28"/>
        </w:rPr>
        <w:t xml:space="preserve"> </w:t>
      </w:r>
      <w:r w:rsidR="00842FF2">
        <w:rPr>
          <w:sz w:val="28"/>
          <w:szCs w:val="28"/>
        </w:rPr>
        <w:t>п</w:t>
      </w:r>
      <w:r w:rsidR="00842FF2" w:rsidRPr="00842FF2">
        <w:rPr>
          <w:sz w:val="28"/>
          <w:szCs w:val="28"/>
        </w:rPr>
        <w:t xml:space="preserve">о сравнению </w:t>
      </w:r>
      <w:r w:rsidR="00842FF2">
        <w:rPr>
          <w:sz w:val="28"/>
          <w:szCs w:val="28"/>
        </w:rPr>
        <w:t xml:space="preserve">со </w:t>
      </w:r>
      <w:r w:rsidRPr="00842FF2">
        <w:rPr>
          <w:sz w:val="28"/>
          <w:szCs w:val="28"/>
          <w:lang w:val="en-US"/>
        </w:rPr>
        <w:t>I</w:t>
      </w:r>
      <w:r w:rsidR="00842FF2" w:rsidRPr="00842FF2">
        <w:rPr>
          <w:sz w:val="28"/>
          <w:szCs w:val="28"/>
          <w:lang w:val="en-US"/>
        </w:rPr>
        <w:t>I</w:t>
      </w:r>
      <w:r w:rsidRPr="00842FF2">
        <w:rPr>
          <w:sz w:val="28"/>
          <w:szCs w:val="28"/>
        </w:rPr>
        <w:t xml:space="preserve"> кварталом 201</w:t>
      </w:r>
      <w:r w:rsidR="004F6BB0" w:rsidRPr="00842FF2">
        <w:rPr>
          <w:sz w:val="28"/>
          <w:szCs w:val="28"/>
        </w:rPr>
        <w:t>9</w:t>
      </w:r>
      <w:r w:rsidRPr="00842FF2">
        <w:rPr>
          <w:sz w:val="28"/>
          <w:szCs w:val="28"/>
        </w:rPr>
        <w:t xml:space="preserve"> года количество</w:t>
      </w:r>
      <w:r w:rsidRPr="006A073C">
        <w:rPr>
          <w:sz w:val="28"/>
          <w:szCs w:val="28"/>
        </w:rPr>
        <w:t xml:space="preserve"> устных сообщений и запросов у</w:t>
      </w:r>
      <w:r w:rsidR="004F6BB0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на </w:t>
      </w:r>
      <w:r w:rsidR="00842FF2">
        <w:rPr>
          <w:sz w:val="28"/>
          <w:szCs w:val="28"/>
        </w:rPr>
        <w:t>40</w:t>
      </w:r>
      <w:r w:rsidRPr="006A073C">
        <w:rPr>
          <w:sz w:val="28"/>
          <w:szCs w:val="28"/>
        </w:rPr>
        <w:t xml:space="preserve">% (на </w:t>
      </w:r>
      <w:r w:rsidR="00842FF2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сообщени</w:t>
      </w:r>
      <w:r w:rsidR="00842FF2">
        <w:rPr>
          <w:sz w:val="28"/>
          <w:szCs w:val="28"/>
        </w:rPr>
        <w:t>я</w:t>
      </w:r>
      <w:r w:rsidRPr="006A073C">
        <w:rPr>
          <w:sz w:val="28"/>
          <w:szCs w:val="28"/>
        </w:rPr>
        <w:t xml:space="preserve">). </w:t>
      </w:r>
    </w:p>
    <w:p w:rsidR="00074992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074992">
        <w:rPr>
          <w:sz w:val="28"/>
          <w:szCs w:val="28"/>
        </w:rPr>
        <w:t>:</w:t>
      </w:r>
    </w:p>
    <w:p w:rsidR="00D56E60" w:rsidRDefault="00D56E60" w:rsidP="00D56E6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D56E60">
        <w:rPr>
          <w:sz w:val="28"/>
          <w:szCs w:val="28"/>
        </w:rPr>
        <w:t xml:space="preserve">-государство, общество, политика – (по  вопросам записи на личный прием к </w:t>
      </w:r>
      <w:r>
        <w:rPr>
          <w:sz w:val="28"/>
          <w:szCs w:val="28"/>
        </w:rPr>
        <w:t>должностным лицам администрации Венгеровского района</w:t>
      </w:r>
      <w:r w:rsidRPr="00D56E60">
        <w:rPr>
          <w:sz w:val="28"/>
          <w:szCs w:val="28"/>
        </w:rPr>
        <w:t xml:space="preserve">) – </w:t>
      </w:r>
      <w:r w:rsidR="0064741E">
        <w:rPr>
          <w:sz w:val="28"/>
          <w:szCs w:val="28"/>
        </w:rPr>
        <w:t>2</w:t>
      </w:r>
      <w:r w:rsidRPr="00D56E60">
        <w:rPr>
          <w:sz w:val="28"/>
          <w:szCs w:val="28"/>
        </w:rPr>
        <w:t xml:space="preserve"> (</w:t>
      </w:r>
      <w:r w:rsidR="00842FF2">
        <w:rPr>
          <w:sz w:val="28"/>
          <w:szCs w:val="28"/>
        </w:rPr>
        <w:t>67</w:t>
      </w:r>
      <w:r w:rsidRPr="00D56E60">
        <w:rPr>
          <w:sz w:val="28"/>
          <w:szCs w:val="28"/>
        </w:rPr>
        <w:t xml:space="preserve">%); </w:t>
      </w:r>
    </w:p>
    <w:p w:rsidR="00842FF2" w:rsidRPr="00D56E60" w:rsidRDefault="00842FF2" w:rsidP="00D56E6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1 </w:t>
      </w:r>
      <w:r w:rsidRPr="00D56E60">
        <w:rPr>
          <w:sz w:val="28"/>
          <w:szCs w:val="28"/>
        </w:rPr>
        <w:t>(</w:t>
      </w:r>
      <w:r>
        <w:rPr>
          <w:sz w:val="28"/>
          <w:szCs w:val="28"/>
        </w:rPr>
        <w:t>33</w:t>
      </w:r>
      <w:r w:rsidRPr="00D56E60">
        <w:rPr>
          <w:sz w:val="28"/>
          <w:szCs w:val="28"/>
        </w:rPr>
        <w:t>%);</w:t>
      </w:r>
    </w:p>
    <w:p w:rsidR="00D56E60" w:rsidRDefault="00D56E60" w:rsidP="00D56E60">
      <w:pPr>
        <w:ind w:firstLine="567"/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 xml:space="preserve">Заявителям даны устные разъяснения в соответствии с </w:t>
      </w:r>
      <w:proofErr w:type="gramStart"/>
      <w:r w:rsidRPr="006A073C">
        <w:rPr>
          <w:sz w:val="28"/>
          <w:szCs w:val="28"/>
        </w:rPr>
        <w:t>действующим</w:t>
      </w:r>
      <w:r w:rsidR="00D56E60">
        <w:rPr>
          <w:sz w:val="28"/>
          <w:szCs w:val="28"/>
        </w:rPr>
        <w:t>и</w:t>
      </w:r>
      <w:proofErr w:type="gramEnd"/>
      <w:r w:rsidRPr="006A073C">
        <w:rPr>
          <w:sz w:val="28"/>
          <w:szCs w:val="28"/>
        </w:rPr>
        <w:t xml:space="preserve">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За рассматриваемый период времени смс-сообщения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>В</w:t>
      </w:r>
      <w:r w:rsidR="00842FF2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842FF2"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D56E6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обратил</w:t>
      </w:r>
      <w:r w:rsidR="00074992">
        <w:rPr>
          <w:sz w:val="28"/>
          <w:szCs w:val="28"/>
        </w:rPr>
        <w:t>о</w:t>
      </w:r>
      <w:r w:rsidRPr="006A073C">
        <w:rPr>
          <w:sz w:val="28"/>
          <w:szCs w:val="28"/>
        </w:rPr>
        <w:t>сь</w:t>
      </w:r>
      <w:r w:rsidRPr="006A073C">
        <w:rPr>
          <w:b/>
          <w:sz w:val="28"/>
          <w:szCs w:val="28"/>
        </w:rPr>
        <w:t xml:space="preserve"> </w:t>
      </w:r>
      <w:r w:rsidR="00842FF2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="0064741E">
        <w:rPr>
          <w:sz w:val="28"/>
          <w:szCs w:val="28"/>
        </w:rPr>
        <w:t>а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842FF2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842FF2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года – </w:t>
      </w:r>
      <w:r w:rsidR="00842FF2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; в</w:t>
      </w:r>
      <w:r w:rsidR="00842FF2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842FF2"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D56E6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842FF2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государство, общество, политика (</w:t>
      </w:r>
      <w:r w:rsidR="00D56E60" w:rsidRPr="00D56E60">
        <w:rPr>
          <w:sz w:val="28"/>
          <w:szCs w:val="28"/>
        </w:rPr>
        <w:t>по  вопросам записи на личный прием к должностным лицам администрации Венгеровского района</w:t>
      </w:r>
      <w:r w:rsidRPr="006A073C">
        <w:rPr>
          <w:sz w:val="28"/>
          <w:szCs w:val="28"/>
        </w:rPr>
        <w:t xml:space="preserve">) - </w:t>
      </w:r>
      <w:r w:rsidR="00842FF2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64741E">
        <w:rPr>
          <w:sz w:val="28"/>
          <w:szCs w:val="28"/>
        </w:rPr>
        <w:t>100</w:t>
      </w:r>
      <w:r w:rsidRPr="006A073C">
        <w:rPr>
          <w:sz w:val="28"/>
          <w:szCs w:val="28"/>
        </w:rPr>
        <w:t>%);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Количество обращений в общественную приемную Главы района в</w:t>
      </w:r>
      <w:r w:rsidR="00842FF2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842FF2" w:rsidRPr="006A073C">
        <w:rPr>
          <w:sz w:val="28"/>
          <w:szCs w:val="28"/>
          <w:lang w:val="en-US"/>
        </w:rPr>
        <w:t>I</w:t>
      </w:r>
      <w:r w:rsidR="00842FF2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квартале 20</w:t>
      </w:r>
      <w:r w:rsidR="00D56E6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по сравнению с </w:t>
      </w:r>
      <w:r w:rsidR="00842FF2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842FF2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</w:t>
      </w:r>
      <w:r w:rsidR="00D56E60">
        <w:rPr>
          <w:sz w:val="28"/>
          <w:szCs w:val="28"/>
        </w:rPr>
        <w:t>у</w:t>
      </w:r>
      <w:r w:rsidR="00842FF2">
        <w:rPr>
          <w:sz w:val="28"/>
          <w:szCs w:val="28"/>
        </w:rPr>
        <w:t>величилось</w:t>
      </w:r>
      <w:r w:rsidR="00532D9B">
        <w:rPr>
          <w:sz w:val="28"/>
          <w:szCs w:val="28"/>
        </w:rPr>
        <w:t xml:space="preserve"> на </w:t>
      </w:r>
      <w:r w:rsidR="00842FF2">
        <w:rPr>
          <w:sz w:val="28"/>
          <w:szCs w:val="28"/>
        </w:rPr>
        <w:t>5</w:t>
      </w:r>
      <w:r w:rsidR="00532D9B">
        <w:rPr>
          <w:sz w:val="28"/>
          <w:szCs w:val="28"/>
        </w:rPr>
        <w:t xml:space="preserve">0% (на </w:t>
      </w:r>
      <w:r w:rsidR="00842FF2">
        <w:rPr>
          <w:sz w:val="28"/>
          <w:szCs w:val="28"/>
        </w:rPr>
        <w:t>1</w:t>
      </w:r>
      <w:r w:rsidR="00532D9B">
        <w:rPr>
          <w:sz w:val="28"/>
          <w:szCs w:val="28"/>
        </w:rPr>
        <w:t xml:space="preserve"> обращение)</w:t>
      </w:r>
      <w:r w:rsidR="00823BDD">
        <w:rPr>
          <w:sz w:val="28"/>
          <w:szCs w:val="28"/>
        </w:rPr>
        <w:t>,</w:t>
      </w:r>
      <w:r w:rsidR="00532D9B">
        <w:rPr>
          <w:sz w:val="28"/>
          <w:szCs w:val="28"/>
        </w:rPr>
        <w:t xml:space="preserve"> а</w:t>
      </w:r>
      <w:r w:rsidR="00823BDD">
        <w:rPr>
          <w:sz w:val="28"/>
          <w:szCs w:val="28"/>
        </w:rPr>
        <w:t xml:space="preserve"> по сравнению с</w:t>
      </w:r>
      <w:r w:rsidR="00842FF2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842FF2"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>ом  201</w:t>
      </w:r>
      <w:r w:rsidR="00532D9B">
        <w:rPr>
          <w:sz w:val="28"/>
          <w:szCs w:val="28"/>
        </w:rPr>
        <w:t>9</w:t>
      </w:r>
      <w:r w:rsidR="00823BDD">
        <w:rPr>
          <w:sz w:val="28"/>
          <w:szCs w:val="28"/>
        </w:rPr>
        <w:t xml:space="preserve"> года у</w:t>
      </w:r>
      <w:r w:rsidR="00532D9B">
        <w:rPr>
          <w:sz w:val="28"/>
          <w:szCs w:val="28"/>
        </w:rPr>
        <w:t>меньшилось</w:t>
      </w:r>
      <w:r w:rsidR="007C611F">
        <w:rPr>
          <w:sz w:val="28"/>
          <w:szCs w:val="28"/>
        </w:rPr>
        <w:t xml:space="preserve"> </w:t>
      </w:r>
      <w:proofErr w:type="gramStart"/>
      <w:r w:rsidR="007C611F">
        <w:rPr>
          <w:sz w:val="28"/>
          <w:szCs w:val="28"/>
        </w:rPr>
        <w:t>на</w:t>
      </w:r>
      <w:proofErr w:type="gramEnd"/>
      <w:r w:rsidR="007C611F">
        <w:rPr>
          <w:sz w:val="28"/>
          <w:szCs w:val="28"/>
        </w:rPr>
        <w:t xml:space="preserve"> </w:t>
      </w:r>
      <w:r w:rsidR="00842FF2">
        <w:rPr>
          <w:sz w:val="28"/>
          <w:szCs w:val="28"/>
        </w:rPr>
        <w:t>40</w:t>
      </w:r>
      <w:r w:rsidR="007C611F">
        <w:rPr>
          <w:sz w:val="28"/>
          <w:szCs w:val="28"/>
        </w:rPr>
        <w:t>%</w:t>
      </w:r>
      <w:r w:rsidR="00823BDD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 xml:space="preserve">(на </w:t>
      </w:r>
      <w:r w:rsidR="00842FF2">
        <w:rPr>
          <w:sz w:val="28"/>
          <w:szCs w:val="28"/>
        </w:rPr>
        <w:t>2</w:t>
      </w:r>
      <w:r w:rsidR="00532D9B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>обращени</w:t>
      </w:r>
      <w:r w:rsidR="0064741E">
        <w:rPr>
          <w:sz w:val="28"/>
          <w:szCs w:val="28"/>
        </w:rPr>
        <w:t>й</w:t>
      </w:r>
      <w:r w:rsidR="007C611F">
        <w:rPr>
          <w:sz w:val="28"/>
          <w:szCs w:val="28"/>
        </w:rPr>
        <w:t>)</w:t>
      </w:r>
      <w:r w:rsidR="00823BDD">
        <w:rPr>
          <w:sz w:val="28"/>
          <w:szCs w:val="28"/>
        </w:rPr>
        <w:t>.</w:t>
      </w:r>
    </w:p>
    <w:p w:rsidR="00532D9B" w:rsidRPr="006A073C" w:rsidRDefault="00532D9B" w:rsidP="00133046">
      <w:pPr>
        <w:ind w:firstLine="567"/>
        <w:jc w:val="both"/>
        <w:rPr>
          <w:sz w:val="28"/>
          <w:szCs w:val="28"/>
        </w:rPr>
      </w:pP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  <w:r w:rsidRPr="00532D9B">
        <w:rPr>
          <w:b/>
          <w:sz w:val="28"/>
          <w:szCs w:val="28"/>
        </w:rPr>
        <w:t xml:space="preserve">Работа оперативной группы мобильной приёмной Губернатора области на территории Венгеровского района и мобильной приёмной Главы </w:t>
      </w: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  <w:r w:rsidRPr="00532D9B">
        <w:rPr>
          <w:b/>
          <w:sz w:val="28"/>
          <w:szCs w:val="28"/>
        </w:rPr>
        <w:t xml:space="preserve">Венгеровского района </w:t>
      </w: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</w:p>
    <w:p w:rsidR="00532D9B" w:rsidRPr="00532D9B" w:rsidRDefault="00532D9B" w:rsidP="00532D9B">
      <w:pPr>
        <w:ind w:firstLine="567"/>
        <w:jc w:val="both"/>
        <w:rPr>
          <w:sz w:val="28"/>
          <w:szCs w:val="28"/>
        </w:rPr>
      </w:pPr>
      <w:proofErr w:type="gramStart"/>
      <w:r w:rsidRPr="00532D9B">
        <w:rPr>
          <w:sz w:val="28"/>
          <w:szCs w:val="28"/>
        </w:rPr>
        <w:t>В соответствии с постановлением Губернатора Новосибирской области от 25.04.2017 №86 «О создании мобильной приемной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области» в администрации Венгеровского района создана оперативная группа мобильной приемной Губернатора области на территории Венгеровского района.</w:t>
      </w:r>
      <w:proofErr w:type="gramEnd"/>
    </w:p>
    <w:p w:rsidR="00133046" w:rsidRPr="00532D9B" w:rsidRDefault="00532D9B" w:rsidP="00532D9B">
      <w:pPr>
        <w:ind w:firstLine="567"/>
        <w:jc w:val="both"/>
        <w:rPr>
          <w:sz w:val="28"/>
          <w:szCs w:val="28"/>
        </w:rPr>
      </w:pPr>
      <w:r w:rsidRPr="00532D9B">
        <w:rPr>
          <w:sz w:val="28"/>
          <w:szCs w:val="28"/>
        </w:rPr>
        <w:t>Для проверки фактов, изложенных в обращени</w:t>
      </w:r>
      <w:r>
        <w:rPr>
          <w:sz w:val="28"/>
          <w:szCs w:val="28"/>
        </w:rPr>
        <w:t>ях</w:t>
      </w:r>
      <w:r w:rsidRPr="00532D9B">
        <w:rPr>
          <w:sz w:val="28"/>
          <w:szCs w:val="28"/>
        </w:rPr>
        <w:t xml:space="preserve"> жите</w:t>
      </w:r>
      <w:r>
        <w:rPr>
          <w:sz w:val="28"/>
          <w:szCs w:val="28"/>
        </w:rPr>
        <w:t xml:space="preserve">лей </w:t>
      </w:r>
      <w:r w:rsidRPr="00532D9B">
        <w:rPr>
          <w:sz w:val="28"/>
          <w:szCs w:val="28"/>
        </w:rPr>
        <w:t>Венгеровского района</w:t>
      </w:r>
      <w:r>
        <w:rPr>
          <w:sz w:val="28"/>
          <w:szCs w:val="28"/>
        </w:rPr>
        <w:t xml:space="preserve"> и </w:t>
      </w:r>
      <w:proofErr w:type="gramStart"/>
      <w:r>
        <w:rPr>
          <w:sz w:val="28"/>
          <w:szCs w:val="28"/>
        </w:rPr>
        <w:t>принятия</w:t>
      </w:r>
      <w:proofErr w:type="gramEnd"/>
      <w:r>
        <w:rPr>
          <w:sz w:val="28"/>
          <w:szCs w:val="28"/>
        </w:rPr>
        <w:t xml:space="preserve"> оперативных мер в</w:t>
      </w:r>
      <w:r w:rsidR="00842FF2">
        <w:rPr>
          <w:sz w:val="28"/>
          <w:szCs w:val="28"/>
        </w:rPr>
        <w:t>о</w:t>
      </w:r>
      <w:r>
        <w:rPr>
          <w:sz w:val="28"/>
          <w:szCs w:val="28"/>
        </w:rPr>
        <w:t xml:space="preserve"> I</w:t>
      </w:r>
      <w:r w:rsidR="00842FF2">
        <w:rPr>
          <w:sz w:val="28"/>
          <w:szCs w:val="28"/>
        </w:rPr>
        <w:t>I</w:t>
      </w:r>
      <w:r w:rsidR="00842FF2" w:rsidRPr="00532D9B">
        <w:rPr>
          <w:sz w:val="28"/>
          <w:szCs w:val="28"/>
        </w:rPr>
        <w:t xml:space="preserve"> </w:t>
      </w:r>
      <w:r w:rsidRPr="00532D9B">
        <w:rPr>
          <w:sz w:val="28"/>
          <w:szCs w:val="28"/>
        </w:rPr>
        <w:t>квартале 20</w:t>
      </w:r>
      <w:r>
        <w:rPr>
          <w:sz w:val="28"/>
          <w:szCs w:val="28"/>
        </w:rPr>
        <w:t>20</w:t>
      </w:r>
      <w:r w:rsidRPr="00532D9B">
        <w:rPr>
          <w:sz w:val="28"/>
          <w:szCs w:val="28"/>
        </w:rPr>
        <w:t xml:space="preserve"> года выезд</w:t>
      </w:r>
      <w:r w:rsidR="00842FF2">
        <w:rPr>
          <w:sz w:val="28"/>
          <w:szCs w:val="28"/>
        </w:rPr>
        <w:t>ов</w:t>
      </w:r>
      <w:r w:rsidRPr="00532D9B">
        <w:rPr>
          <w:sz w:val="28"/>
          <w:szCs w:val="28"/>
        </w:rPr>
        <w:t xml:space="preserve"> оперативной группы мобильной приемной Губернатора НСО</w:t>
      </w:r>
      <w:r w:rsidR="00842FF2">
        <w:rPr>
          <w:sz w:val="28"/>
          <w:szCs w:val="28"/>
        </w:rPr>
        <w:t xml:space="preserve"> не было</w:t>
      </w:r>
      <w:r w:rsidRPr="00532D9B">
        <w:rPr>
          <w:sz w:val="28"/>
          <w:szCs w:val="28"/>
        </w:rPr>
        <w:t>.</w:t>
      </w:r>
    </w:p>
    <w:p w:rsidR="00532D9B" w:rsidRPr="006A073C" w:rsidRDefault="00532D9B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Специалистом общественной приемной ежеквартально представляется Главе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и в администрацию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района, а также результатов рассмотрения обращений и принятых по ним мер. 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lastRenderedPageBreak/>
        <w:t>По состоянию на 01.0</w:t>
      </w:r>
      <w:r w:rsidR="00842FF2">
        <w:rPr>
          <w:sz w:val="28"/>
          <w:szCs w:val="28"/>
        </w:rPr>
        <w:t>7</w:t>
      </w:r>
      <w:r w:rsidRPr="0064741E">
        <w:rPr>
          <w:sz w:val="28"/>
          <w:szCs w:val="28"/>
        </w:rPr>
        <w:t>.20</w:t>
      </w:r>
      <w:r w:rsidR="00532D9B" w:rsidRPr="0064741E">
        <w:rPr>
          <w:sz w:val="28"/>
          <w:szCs w:val="28"/>
        </w:rPr>
        <w:t>20</w:t>
      </w:r>
      <w:r w:rsidRPr="0064741E">
        <w:rPr>
          <w:sz w:val="28"/>
          <w:szCs w:val="28"/>
        </w:rPr>
        <w:t xml:space="preserve"> года в администрации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133046" w:rsidRPr="0064741E" w:rsidRDefault="00133046" w:rsidP="00133046">
      <w:pPr>
        <w:jc w:val="both"/>
        <w:rPr>
          <w:bCs/>
          <w:sz w:val="28"/>
          <w:szCs w:val="28"/>
        </w:rPr>
      </w:pPr>
      <w:r w:rsidRPr="0064741E">
        <w:rPr>
          <w:sz w:val="28"/>
          <w:szCs w:val="28"/>
        </w:rPr>
        <w:t xml:space="preserve">- ежемесячно -  </w:t>
      </w:r>
      <w:r w:rsidRPr="0064741E">
        <w:rPr>
          <w:bCs/>
          <w:sz w:val="28"/>
          <w:szCs w:val="28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823BDD" w:rsidRPr="0064741E">
        <w:rPr>
          <w:bCs/>
          <w:sz w:val="28"/>
          <w:szCs w:val="28"/>
        </w:rPr>
        <w:t>Венгеровского</w:t>
      </w:r>
      <w:r w:rsidRPr="0064741E">
        <w:rPr>
          <w:bCs/>
          <w:sz w:val="28"/>
          <w:szCs w:val="28"/>
        </w:rPr>
        <w:t xml:space="preserve"> района;</w:t>
      </w:r>
    </w:p>
    <w:p w:rsidR="00823BDD" w:rsidRPr="0064741E" w:rsidRDefault="00133046" w:rsidP="00133046">
      <w:pPr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- ежемесячно -  отчет о количестве, тематике и результатах рассмотрения обращений граждан в администрациях сельских </w:t>
      </w:r>
      <w:r w:rsidR="00823BDD" w:rsidRPr="0064741E">
        <w:rPr>
          <w:sz w:val="28"/>
          <w:szCs w:val="28"/>
        </w:rPr>
        <w:t>поселений Венгеровского</w:t>
      </w:r>
      <w:r w:rsidRPr="0064741E">
        <w:rPr>
          <w:sz w:val="28"/>
          <w:szCs w:val="28"/>
        </w:rPr>
        <w:t xml:space="preserve"> района</w:t>
      </w:r>
      <w:r w:rsidR="00823BDD" w:rsidRPr="0064741E">
        <w:rPr>
          <w:sz w:val="28"/>
          <w:szCs w:val="28"/>
        </w:rPr>
        <w:t>;</w:t>
      </w:r>
    </w:p>
    <w:p w:rsidR="00133046" w:rsidRPr="0064741E" w:rsidRDefault="00133046" w:rsidP="00133046">
      <w:pPr>
        <w:jc w:val="both"/>
        <w:rPr>
          <w:bCs/>
          <w:sz w:val="28"/>
          <w:szCs w:val="28"/>
        </w:rPr>
      </w:pPr>
      <w:r w:rsidRPr="0064741E">
        <w:rPr>
          <w:bCs/>
          <w:sz w:val="28"/>
          <w:szCs w:val="28"/>
        </w:rPr>
        <w:t>-  ежеквартально – реестр оценки результатов рассмотрения и принятых мер с учетом мнения авторов обращений.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В</w:t>
      </w:r>
      <w:r w:rsidR="00842FF2">
        <w:rPr>
          <w:sz w:val="28"/>
          <w:szCs w:val="28"/>
        </w:rPr>
        <w:t>о</w:t>
      </w:r>
      <w:r w:rsidRPr="0064741E">
        <w:rPr>
          <w:sz w:val="28"/>
          <w:szCs w:val="28"/>
        </w:rPr>
        <w:t xml:space="preserve"> </w:t>
      </w:r>
      <w:r w:rsidRPr="0064741E">
        <w:rPr>
          <w:sz w:val="28"/>
          <w:szCs w:val="28"/>
          <w:lang w:val="en-US"/>
        </w:rPr>
        <w:t>I</w:t>
      </w:r>
      <w:r w:rsidR="00842FF2" w:rsidRPr="0064741E">
        <w:rPr>
          <w:sz w:val="28"/>
          <w:szCs w:val="28"/>
          <w:lang w:val="en-US"/>
        </w:rPr>
        <w:t>I</w:t>
      </w:r>
      <w:r w:rsidRPr="0064741E">
        <w:rPr>
          <w:sz w:val="28"/>
          <w:szCs w:val="28"/>
        </w:rPr>
        <w:t xml:space="preserve"> квартале 20</w:t>
      </w:r>
      <w:r w:rsidR="00532D9B" w:rsidRPr="0064741E">
        <w:rPr>
          <w:sz w:val="28"/>
          <w:szCs w:val="28"/>
        </w:rPr>
        <w:t>20</w:t>
      </w:r>
      <w:r w:rsidRPr="0064741E">
        <w:rPr>
          <w:sz w:val="28"/>
          <w:szCs w:val="28"/>
        </w:rPr>
        <w:t xml:space="preserve">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- по мере поступления из Общественной приемной Губернатора Новосибирской области в муниципальные образования </w:t>
      </w:r>
      <w:r w:rsidR="00014D55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посредством электронной почты направлялись методические рекомендации по организации работы с обращениями граждан, информационно-статистические обзоры, реестры, итоговые таблицы, </w:t>
      </w:r>
      <w:r w:rsidRPr="0064741E">
        <w:rPr>
          <w:rStyle w:val="1"/>
          <w:color w:val="auto"/>
        </w:rPr>
        <w:t>обзоры по проведению контрольных мероприятий</w:t>
      </w:r>
      <w:r w:rsidRPr="0064741E">
        <w:rPr>
          <w:sz w:val="28"/>
          <w:szCs w:val="28"/>
        </w:rPr>
        <w:t>;</w:t>
      </w:r>
    </w:p>
    <w:p w:rsidR="00133046" w:rsidRPr="0064741E" w:rsidRDefault="00133046" w:rsidP="00133046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- оказывалась индивидуальная консультационная,  методическая и практическая помощь главам и специалистам администраций поселений в организации работы с обращениями граждан;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Организация работы с обращениями в администрации </w:t>
      </w:r>
      <w:r w:rsidR="00014D55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4741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4D50"/>
    <w:rsid w:val="0005628C"/>
    <w:rsid w:val="0005647B"/>
    <w:rsid w:val="00062A19"/>
    <w:rsid w:val="0006427D"/>
    <w:rsid w:val="00065009"/>
    <w:rsid w:val="0007264B"/>
    <w:rsid w:val="00074992"/>
    <w:rsid w:val="00077B8B"/>
    <w:rsid w:val="00084B4E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2A42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2FD2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3899"/>
    <w:rsid w:val="0038564C"/>
    <w:rsid w:val="00387E54"/>
    <w:rsid w:val="00395308"/>
    <w:rsid w:val="00395BD6"/>
    <w:rsid w:val="00395CD6"/>
    <w:rsid w:val="00395D19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280"/>
    <w:rsid w:val="003D5B0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5AC5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39CF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6BB0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404C9"/>
    <w:rsid w:val="00542DA2"/>
    <w:rsid w:val="005454B3"/>
    <w:rsid w:val="00555E76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D396C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4741E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013C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D7672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2FF2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5EAE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3E6C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2CED"/>
    <w:rsid w:val="00BE3FC6"/>
    <w:rsid w:val="00BE5612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843A9"/>
    <w:rsid w:val="00C9139F"/>
    <w:rsid w:val="00C91471"/>
    <w:rsid w:val="00C93BD3"/>
    <w:rsid w:val="00CA31BC"/>
    <w:rsid w:val="00CA62DA"/>
    <w:rsid w:val="00CA76E3"/>
    <w:rsid w:val="00CC7D60"/>
    <w:rsid w:val="00CD0238"/>
    <w:rsid w:val="00CD1333"/>
    <w:rsid w:val="00CD2F40"/>
    <w:rsid w:val="00CD68D4"/>
    <w:rsid w:val="00CE1F19"/>
    <w:rsid w:val="00CE3E86"/>
    <w:rsid w:val="00CE7EDC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E32"/>
    <w:rsid w:val="00D56E60"/>
    <w:rsid w:val="00D5779F"/>
    <w:rsid w:val="00D64505"/>
    <w:rsid w:val="00D83326"/>
    <w:rsid w:val="00D83432"/>
    <w:rsid w:val="00D8513A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8788B"/>
    <w:rsid w:val="00F91E31"/>
    <w:rsid w:val="00F93E13"/>
    <w:rsid w:val="00FA3DCC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hart" Target="charts/chart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10" Type="http://schemas.microsoft.com/office/2007/relationships/stylesWithEffects" Target="stylesWithEffects.xml"/><Relationship Id="rId4" Type="http://schemas.openxmlformats.org/officeDocument/2006/relationships/chart" Target="charts/chart1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41</c:v>
                </c:pt>
                <c:pt idx="1">
                  <c:v>31</c:v>
                </c:pt>
                <c:pt idx="2">
                  <c:v>4</c:v>
                </c:pt>
                <c:pt idx="3">
                  <c:v>3</c:v>
                </c:pt>
                <c:pt idx="4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26</c:v>
                </c:pt>
                <c:pt idx="1">
                  <c:v>19</c:v>
                </c:pt>
                <c:pt idx="2">
                  <c:v>3</c:v>
                </c:pt>
                <c:pt idx="3">
                  <c:v>2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59</c:v>
                </c:pt>
                <c:pt idx="1">
                  <c:v>29</c:v>
                </c:pt>
                <c:pt idx="2">
                  <c:v>10</c:v>
                </c:pt>
                <c:pt idx="3">
                  <c:v>15</c:v>
                </c:pt>
                <c:pt idx="4">
                  <c:v>5</c:v>
                </c:pt>
              </c:numCache>
            </c:numRef>
          </c:val>
        </c:ser>
        <c:shape val="cylinder"/>
        <c:axId val="124433920"/>
        <c:axId val="124435840"/>
        <c:axId val="0"/>
      </c:bar3DChart>
      <c:catAx>
        <c:axId val="124433920"/>
        <c:scaling>
          <c:orientation val="minMax"/>
        </c:scaling>
        <c:axPos val="b"/>
        <c:tickLblPos val="nextTo"/>
        <c:crossAx val="124435840"/>
        <c:crosses val="autoZero"/>
        <c:auto val="1"/>
        <c:lblAlgn val="ctr"/>
        <c:lblOffset val="100"/>
      </c:catAx>
      <c:valAx>
        <c:axId val="124435840"/>
        <c:scaling>
          <c:orientation val="minMax"/>
        </c:scaling>
        <c:axPos val="l"/>
        <c:majorGridlines/>
        <c:numFmt formatCode="General" sourceLinked="1"/>
        <c:tickLblPos val="nextTo"/>
        <c:crossAx val="12443392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26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12</c:v>
                </c:pt>
                <c:pt idx="1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21</c:v>
                </c:pt>
                <c:pt idx="1">
                  <c:v>8</c:v>
                </c:pt>
              </c:numCache>
            </c:numRef>
          </c:val>
        </c:ser>
        <c:shape val="cylinder"/>
        <c:axId val="125986304"/>
        <c:axId val="126074240"/>
        <c:axId val="0"/>
      </c:bar3DChart>
      <c:catAx>
        <c:axId val="125986304"/>
        <c:scaling>
          <c:orientation val="minMax"/>
        </c:scaling>
        <c:axPos val="b"/>
        <c:tickLblPos val="nextTo"/>
        <c:crossAx val="126074240"/>
        <c:crosses val="autoZero"/>
        <c:auto val="1"/>
        <c:lblAlgn val="ctr"/>
        <c:lblOffset val="100"/>
      </c:catAx>
      <c:valAx>
        <c:axId val="126074240"/>
        <c:scaling>
          <c:orientation val="minMax"/>
        </c:scaling>
        <c:axPos val="l"/>
        <c:majorGridlines/>
        <c:numFmt formatCode="General" sourceLinked="1"/>
        <c:tickLblPos val="nextTo"/>
        <c:crossAx val="12598630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31</c:v>
                </c:pt>
                <c:pt idx="1">
                  <c:v>4</c:v>
                </c:pt>
                <c:pt idx="2">
                  <c:v>15</c:v>
                </c:pt>
                <c:pt idx="3">
                  <c:v>10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19</c:v>
                </c:pt>
                <c:pt idx="1">
                  <c:v>4</c:v>
                </c:pt>
                <c:pt idx="2">
                  <c:v>8</c:v>
                </c:pt>
                <c:pt idx="3">
                  <c:v>5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IIквартал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34</c:v>
                </c:pt>
                <c:pt idx="1">
                  <c:v>3</c:v>
                </c:pt>
                <c:pt idx="2">
                  <c:v>7</c:v>
                </c:pt>
                <c:pt idx="3">
                  <c:v>19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</c:ser>
        <c:shape val="cylinder"/>
        <c:axId val="127556224"/>
        <c:axId val="127580416"/>
        <c:axId val="0"/>
      </c:bar3DChart>
      <c:catAx>
        <c:axId val="127556224"/>
        <c:scaling>
          <c:orientation val="minMax"/>
        </c:scaling>
        <c:axPos val="b"/>
        <c:tickLblPos val="nextTo"/>
        <c:crossAx val="127580416"/>
        <c:crosses val="autoZero"/>
        <c:auto val="1"/>
        <c:lblAlgn val="ctr"/>
        <c:lblOffset val="100"/>
      </c:catAx>
      <c:valAx>
        <c:axId val="127580416"/>
        <c:scaling>
          <c:orientation val="minMax"/>
        </c:scaling>
        <c:axPos val="l"/>
        <c:majorGridlines/>
        <c:numFmt formatCode="General" sourceLinked="1"/>
        <c:tickLblPos val="nextTo"/>
        <c:crossAx val="12755622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2020 г.2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2019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10</c:v>
                </c:pt>
              </c:numCache>
            </c:numRef>
          </c:val>
        </c:ser>
        <c:shape val="cylinder"/>
        <c:axId val="141799424"/>
        <c:axId val="141801728"/>
        <c:axId val="0"/>
      </c:bar3DChart>
      <c:catAx>
        <c:axId val="141799424"/>
        <c:scaling>
          <c:orientation val="minMax"/>
        </c:scaling>
        <c:axPos val="b"/>
        <c:tickLblPos val="nextTo"/>
        <c:crossAx val="141801728"/>
        <c:crosses val="autoZero"/>
        <c:auto val="1"/>
        <c:lblAlgn val="ctr"/>
        <c:lblOffset val="100"/>
      </c:catAx>
      <c:valAx>
        <c:axId val="141801728"/>
        <c:scaling>
          <c:orientation val="minMax"/>
          <c:max val="10"/>
          <c:min val="0"/>
        </c:scaling>
        <c:axPos val="l"/>
        <c:majorGridlines/>
        <c:numFmt formatCode="General" sourceLinked="1"/>
        <c:tickLblPos val="nextTo"/>
        <c:crossAx val="14179942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района и в администрацию Венгеровского района во  </a:t>
          </a:r>
          <a:r>
            <a:rPr lang="en-US" sz="1200" b="1" i="0">
              <a:latin typeface="Times New Roman" pitchFamily="18" charset="0"/>
              <a:ea typeface="+mn-ea"/>
              <a:cs typeface="Times New Roman" pitchFamily="18" charset="0"/>
            </a:rPr>
            <a:t>I</a:t>
          </a:r>
          <a:r>
            <a:rPr lang="en-US" sz="1200" b="1" i="0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2020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2019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2019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0.61354</cdr:x>
      <cdr:y>0</cdr:y>
    </cdr:from>
    <cdr:to>
      <cdr:x>1</cdr:x>
      <cdr:y>0.20951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40765" y="0"/>
          <a:ext cx="2293310" cy="68048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июне 2020 года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во </a:t>
          </a:r>
          <a:r>
            <a:rPr lang="en-US" sz="900" b="1">
              <a:latin typeface="Times New Roman" pitchFamily="18" charset="0"/>
              <a:ea typeface="+mn-ea"/>
              <a:cs typeface="Times New Roman" pitchFamily="18" charset="0"/>
            </a:rPr>
            <a:t>II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 квартале 2020 г. в сравнении с </a:t>
          </a:r>
          <a:r>
            <a:rPr lang="en-US" sz="900" b="1">
              <a:latin typeface="Times New Roman" pitchFamily="18" charset="0"/>
              <a:ea typeface="+mn-ea"/>
              <a:cs typeface="Times New Roman" pitchFamily="18" charset="0"/>
            </a:rPr>
            <a:t>I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кварталом 2020 г. и </a:t>
          </a:r>
          <a:r>
            <a:rPr lang="en-US" sz="900" b="1">
              <a:latin typeface="Times New Roman" pitchFamily="18" charset="0"/>
              <a:ea typeface="+mn-ea"/>
              <a:cs typeface="Times New Roman" pitchFamily="18" charset="0"/>
            </a:rPr>
            <a:t>II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 кварталом 2019 г.</a:t>
          </a:r>
          <a:endParaRPr lang="ru-RU" sz="900">
            <a:latin typeface="Times New Roman" pitchFamily="18" charset="0"/>
            <a:ea typeface="+mn-ea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7</Pages>
  <Words>1748</Words>
  <Characters>9970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dcterms:created xsi:type="dcterms:W3CDTF">2018-04-11T05:09:00Z</dcterms:created>
  <dcterms:modified xsi:type="dcterms:W3CDTF">2020-07-07T02:06:00Z</dcterms:modified>
</cp:coreProperties>
</file>