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EF" w:rsidRDefault="009F61D7" w:rsidP="00B732EF">
      <w:pPr>
        <w:pStyle w:val="1"/>
        <w:ind w:right="-261" w:firstLine="0"/>
        <w:rPr>
          <w:b/>
        </w:rPr>
      </w:pPr>
      <w:r>
        <w:rPr>
          <w:b/>
        </w:rPr>
        <w:t>АДМИНИСТРАЦИЯ</w:t>
      </w:r>
      <w:r w:rsidR="00B732EF">
        <w:rPr>
          <w:b/>
        </w:rPr>
        <w:t xml:space="preserve"> ВЕНГЕРОВСКОГО РАЙОНА</w:t>
      </w:r>
    </w:p>
    <w:p w:rsidR="00B732EF" w:rsidRPr="00B732EF" w:rsidRDefault="00B732EF" w:rsidP="00B732EF">
      <w:pPr>
        <w:pStyle w:val="3"/>
        <w:spacing w:before="0"/>
        <w:ind w:right="-26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732EF">
        <w:rPr>
          <w:rFonts w:ascii="Times New Roman" w:hAnsi="Times New Roman" w:cs="Times New Roman"/>
          <w:color w:val="auto"/>
          <w:sz w:val="28"/>
          <w:szCs w:val="28"/>
        </w:rPr>
        <w:t>НОВОСИБИРСКОЙ ОБЛАСТИ</w:t>
      </w:r>
    </w:p>
    <w:p w:rsidR="00B732EF" w:rsidRDefault="00B732EF" w:rsidP="00B732EF">
      <w:pPr>
        <w:spacing w:after="0" w:line="240" w:lineRule="auto"/>
        <w:ind w:right="-261"/>
        <w:rPr>
          <w:rFonts w:ascii="Times New Roman" w:hAnsi="Times New Roman" w:cs="Times New Roman"/>
          <w:b/>
          <w:sz w:val="28"/>
        </w:rPr>
      </w:pPr>
    </w:p>
    <w:p w:rsidR="00B732EF" w:rsidRDefault="00B732EF" w:rsidP="00B732EF">
      <w:pPr>
        <w:spacing w:after="0" w:line="240" w:lineRule="auto"/>
        <w:ind w:right="-261"/>
        <w:rPr>
          <w:rFonts w:ascii="Times New Roman" w:hAnsi="Times New Roman" w:cs="Times New Roman"/>
          <w:b/>
          <w:sz w:val="28"/>
        </w:rPr>
      </w:pPr>
    </w:p>
    <w:p w:rsidR="00B732EF" w:rsidRDefault="00B732EF" w:rsidP="00B732EF">
      <w:pPr>
        <w:spacing w:after="0" w:line="240" w:lineRule="auto"/>
        <w:ind w:right="-261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B732EF" w:rsidRDefault="00B732EF" w:rsidP="00B732EF">
      <w:pPr>
        <w:spacing w:after="0" w:line="240" w:lineRule="auto"/>
        <w:ind w:right="-261"/>
        <w:jc w:val="center"/>
        <w:rPr>
          <w:rFonts w:ascii="Times New Roman" w:hAnsi="Times New Roman" w:cs="Times New Roman"/>
          <w:sz w:val="28"/>
        </w:rPr>
      </w:pPr>
    </w:p>
    <w:p w:rsidR="00B732EF" w:rsidRPr="00FD0556" w:rsidRDefault="009F61D7" w:rsidP="00B732EF">
      <w:pPr>
        <w:spacing w:after="0" w:line="240" w:lineRule="auto"/>
        <w:ind w:right="-261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A69C1">
        <w:rPr>
          <w:rFonts w:ascii="Times New Roman" w:hAnsi="Times New Roman" w:cs="Times New Roman"/>
          <w:color w:val="000000"/>
          <w:sz w:val="28"/>
          <w:szCs w:val="28"/>
        </w:rPr>
        <w:t xml:space="preserve">07.02.2012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9A69C1">
        <w:rPr>
          <w:rFonts w:ascii="Times New Roman" w:hAnsi="Times New Roman" w:cs="Times New Roman"/>
          <w:color w:val="000000"/>
          <w:sz w:val="28"/>
          <w:szCs w:val="28"/>
        </w:rPr>
        <w:t>97</w:t>
      </w:r>
    </w:p>
    <w:p w:rsidR="00B732EF" w:rsidRDefault="00B732EF" w:rsidP="00B732EF">
      <w:pPr>
        <w:spacing w:after="0" w:line="240" w:lineRule="auto"/>
        <w:ind w:right="-261"/>
        <w:jc w:val="center"/>
        <w:rPr>
          <w:rFonts w:ascii="Times New Roman" w:hAnsi="Times New Roman" w:cs="Times New Roman"/>
          <w:sz w:val="28"/>
        </w:rPr>
      </w:pPr>
    </w:p>
    <w:p w:rsidR="00B732EF" w:rsidRDefault="00B732EF" w:rsidP="00B732EF">
      <w:pPr>
        <w:spacing w:after="0" w:line="240" w:lineRule="auto"/>
        <w:ind w:right="-261"/>
        <w:jc w:val="center"/>
        <w:rPr>
          <w:rFonts w:ascii="Times New Roman" w:hAnsi="Times New Roman" w:cs="Times New Roman"/>
          <w:sz w:val="28"/>
        </w:rPr>
      </w:pPr>
    </w:p>
    <w:p w:rsidR="00AC5D6A" w:rsidRPr="00AC5D6A" w:rsidRDefault="00AC5D6A" w:rsidP="00AC5D6A">
      <w:pPr>
        <w:pStyle w:val="1"/>
        <w:ind w:firstLine="488"/>
      </w:pPr>
      <w:r w:rsidRPr="00AC5D6A">
        <w:t xml:space="preserve">Об утверждении Положения о </w:t>
      </w:r>
      <w:r w:rsidR="009B51CE">
        <w:t>поряд</w:t>
      </w:r>
      <w:r w:rsidR="00B732EF">
        <w:t xml:space="preserve">ке приёма, перевода и </w:t>
      </w:r>
      <w:r w:rsidR="00B732EF" w:rsidRPr="004D487B">
        <w:t>отчисления</w:t>
      </w:r>
      <w:r w:rsidR="009F61D7">
        <w:t>,</w:t>
      </w:r>
      <w:r w:rsidR="00CA37C9">
        <w:t xml:space="preserve"> </w:t>
      </w:r>
      <w:r w:rsidR="009B51CE">
        <w:t>об</w:t>
      </w:r>
      <w:r w:rsidR="009B51CE">
        <w:t>у</w:t>
      </w:r>
      <w:r w:rsidR="009B51CE">
        <w:t xml:space="preserve">чающихся в муниципальных </w:t>
      </w:r>
      <w:r w:rsidR="004871BF">
        <w:t xml:space="preserve">казенных </w:t>
      </w:r>
      <w:r w:rsidR="009B51CE">
        <w:t>образовательных учреждениях дополн</w:t>
      </w:r>
      <w:r w:rsidR="009B51CE">
        <w:t>и</w:t>
      </w:r>
      <w:r w:rsidR="009B51CE">
        <w:t xml:space="preserve">тельного образования детей </w:t>
      </w:r>
      <w:r w:rsidRPr="00AC5D6A">
        <w:t>Венгеровского района Новосибирской области</w:t>
      </w:r>
    </w:p>
    <w:p w:rsidR="00AC5D6A" w:rsidRDefault="00AC5D6A" w:rsidP="00B732EF">
      <w:pPr>
        <w:spacing w:after="0"/>
        <w:ind w:firstLine="488"/>
        <w:jc w:val="both"/>
        <w:rPr>
          <w:rFonts w:ascii="Times New Roman" w:hAnsi="Times New Roman" w:cs="Times New Roman"/>
          <w:sz w:val="28"/>
        </w:rPr>
      </w:pPr>
    </w:p>
    <w:p w:rsidR="00B732EF" w:rsidRPr="00AC5D6A" w:rsidRDefault="00B732EF" w:rsidP="00B732EF">
      <w:pPr>
        <w:spacing w:after="0"/>
        <w:ind w:firstLine="488"/>
        <w:jc w:val="both"/>
        <w:rPr>
          <w:rFonts w:ascii="Times New Roman" w:hAnsi="Times New Roman" w:cs="Times New Roman"/>
          <w:sz w:val="28"/>
        </w:rPr>
      </w:pPr>
    </w:p>
    <w:p w:rsidR="00AC5D6A" w:rsidRPr="009B51CE" w:rsidRDefault="00AC5D6A" w:rsidP="00B732E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51CE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C9759D">
        <w:rPr>
          <w:rFonts w:ascii="Times New Roman" w:hAnsi="Times New Roman" w:cs="Times New Roman"/>
          <w:sz w:val="28"/>
          <w:szCs w:val="28"/>
        </w:rPr>
        <w:t xml:space="preserve">с </w:t>
      </w:r>
      <w:r w:rsidR="001F3ED0">
        <w:rPr>
          <w:rFonts w:ascii="Times New Roman" w:hAnsi="Times New Roman" w:cs="Times New Roman"/>
          <w:sz w:val="28"/>
          <w:szCs w:val="28"/>
        </w:rPr>
        <w:t xml:space="preserve">ч.1 </w:t>
      </w:r>
      <w:r w:rsidR="009F61D7">
        <w:rPr>
          <w:rFonts w:ascii="Times New Roman" w:hAnsi="Times New Roman" w:cs="Times New Roman"/>
          <w:sz w:val="28"/>
          <w:szCs w:val="28"/>
        </w:rPr>
        <w:t xml:space="preserve">ст.37 </w:t>
      </w:r>
      <w:hyperlink r:id="rId5" w:history="1">
        <w:r w:rsidR="009F61D7">
          <w:rPr>
            <w:rStyle w:val="ac"/>
            <w:rFonts w:ascii="Times New Roman" w:hAnsi="Times New Roman" w:cs="Times New Roman"/>
            <w:b w:val="0"/>
            <w:color w:val="auto"/>
            <w:sz w:val="28"/>
            <w:szCs w:val="28"/>
          </w:rPr>
          <w:t>Федерального</w:t>
        </w:r>
        <w:r w:rsidR="008D2676">
          <w:rPr>
            <w:rStyle w:val="ac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</w:t>
        </w:r>
        <w:proofErr w:type="gramStart"/>
        <w:r w:rsidR="009F61D7" w:rsidRPr="009F61D7">
          <w:rPr>
            <w:rStyle w:val="ac"/>
            <w:rFonts w:ascii="Times New Roman" w:hAnsi="Times New Roman" w:cs="Times New Roman"/>
            <w:b w:val="0"/>
            <w:color w:val="auto"/>
            <w:sz w:val="28"/>
            <w:szCs w:val="28"/>
          </w:rPr>
          <w:t>закон</w:t>
        </w:r>
        <w:proofErr w:type="gramEnd"/>
      </w:hyperlink>
      <w:r w:rsidR="0095259F" w:rsidRPr="0095259F">
        <w:rPr>
          <w:rFonts w:ascii="Times New Roman" w:hAnsi="Times New Roman" w:cs="Times New Roman"/>
          <w:sz w:val="28"/>
          <w:szCs w:val="28"/>
        </w:rPr>
        <w:t>а</w:t>
      </w:r>
      <w:r w:rsidR="009F61D7">
        <w:rPr>
          <w:rFonts w:ascii="Times New Roman" w:hAnsi="Times New Roman" w:cs="Times New Roman"/>
          <w:sz w:val="28"/>
          <w:szCs w:val="28"/>
        </w:rPr>
        <w:t xml:space="preserve"> от 06.10</w:t>
      </w:r>
      <w:r w:rsidR="008D2676">
        <w:rPr>
          <w:rFonts w:ascii="Times New Roman" w:hAnsi="Times New Roman" w:cs="Times New Roman"/>
          <w:sz w:val="28"/>
          <w:szCs w:val="28"/>
        </w:rPr>
        <w:t>.</w:t>
      </w:r>
      <w:r w:rsidR="0095259F">
        <w:rPr>
          <w:rFonts w:ascii="Times New Roman" w:hAnsi="Times New Roman" w:cs="Times New Roman"/>
          <w:sz w:val="28"/>
          <w:szCs w:val="28"/>
        </w:rPr>
        <w:t>2003 N 131-ФЗ</w:t>
      </w:r>
      <w:r w:rsidR="0095259F">
        <w:rPr>
          <w:rFonts w:ascii="Times New Roman" w:hAnsi="Times New Roman" w:cs="Times New Roman"/>
          <w:sz w:val="28"/>
          <w:szCs w:val="28"/>
        </w:rPr>
        <w:br/>
        <w:t>«</w:t>
      </w:r>
      <w:r w:rsidR="009F61D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</w:t>
      </w:r>
      <w:r w:rsidR="009F61D7">
        <w:rPr>
          <w:rFonts w:ascii="Times New Roman" w:hAnsi="Times New Roman" w:cs="Times New Roman"/>
          <w:sz w:val="28"/>
          <w:szCs w:val="28"/>
        </w:rPr>
        <w:t>е</w:t>
      </w:r>
      <w:r w:rsidR="009F61D7">
        <w:rPr>
          <w:rFonts w:ascii="Times New Roman" w:hAnsi="Times New Roman" w:cs="Times New Roman"/>
          <w:sz w:val="28"/>
          <w:szCs w:val="28"/>
        </w:rPr>
        <w:t>де</w:t>
      </w:r>
      <w:r w:rsidR="0095259F">
        <w:rPr>
          <w:rFonts w:ascii="Times New Roman" w:hAnsi="Times New Roman" w:cs="Times New Roman"/>
          <w:sz w:val="28"/>
          <w:szCs w:val="28"/>
        </w:rPr>
        <w:t xml:space="preserve">рации», </w:t>
      </w:r>
      <w:r w:rsidR="00627AAD" w:rsidRPr="009B51CE">
        <w:rPr>
          <w:rFonts w:ascii="Times New Roman" w:hAnsi="Times New Roman" w:cs="Times New Roman"/>
          <w:sz w:val="28"/>
          <w:szCs w:val="28"/>
        </w:rPr>
        <w:t>Федеральным</w:t>
      </w:r>
      <w:r w:rsidR="0095259F">
        <w:rPr>
          <w:rFonts w:ascii="Times New Roman" w:hAnsi="Times New Roman" w:cs="Times New Roman"/>
          <w:sz w:val="28"/>
          <w:szCs w:val="28"/>
        </w:rPr>
        <w:t>и законами</w:t>
      </w:r>
      <w:r w:rsidR="008D2676">
        <w:rPr>
          <w:rFonts w:ascii="Times New Roman" w:hAnsi="Times New Roman" w:cs="Times New Roman"/>
          <w:sz w:val="28"/>
          <w:szCs w:val="28"/>
        </w:rPr>
        <w:t xml:space="preserve"> </w:t>
      </w:r>
      <w:r w:rsidR="001A4F22">
        <w:rPr>
          <w:rFonts w:ascii="Times New Roman" w:hAnsi="Times New Roman" w:cs="Times New Roman"/>
          <w:sz w:val="28"/>
          <w:szCs w:val="28"/>
        </w:rPr>
        <w:t>от 24.06.1999 № 120-</w:t>
      </w:r>
      <w:r w:rsidR="00627AAD" w:rsidRPr="009B51CE">
        <w:rPr>
          <w:rFonts w:ascii="Times New Roman" w:hAnsi="Times New Roman" w:cs="Times New Roman"/>
          <w:sz w:val="28"/>
          <w:szCs w:val="28"/>
        </w:rPr>
        <w:t>ФЗ «Об основах системы профилактики безнадзорности и прав</w:t>
      </w:r>
      <w:r w:rsidR="000F1C4D">
        <w:rPr>
          <w:rFonts w:ascii="Times New Roman" w:hAnsi="Times New Roman" w:cs="Times New Roman"/>
          <w:sz w:val="28"/>
          <w:szCs w:val="28"/>
        </w:rPr>
        <w:t xml:space="preserve">онарушений несовершеннолетних», </w:t>
      </w:r>
      <w:r w:rsidR="009B51CE" w:rsidRPr="009B51CE">
        <w:rPr>
          <w:rFonts w:ascii="Times New Roman" w:hAnsi="Times New Roman" w:cs="Times New Roman"/>
          <w:sz w:val="28"/>
          <w:szCs w:val="28"/>
        </w:rPr>
        <w:t>от 03.07.1998 № 124-ФЗ «Об основных гарантиях прав ребёнка в Российской Фед</w:t>
      </w:r>
      <w:r w:rsidR="009B51CE" w:rsidRPr="009B51CE">
        <w:rPr>
          <w:rFonts w:ascii="Times New Roman" w:hAnsi="Times New Roman" w:cs="Times New Roman"/>
          <w:sz w:val="28"/>
          <w:szCs w:val="28"/>
        </w:rPr>
        <w:t>е</w:t>
      </w:r>
      <w:r w:rsidR="009B51CE" w:rsidRPr="009B51CE">
        <w:rPr>
          <w:rFonts w:ascii="Times New Roman" w:hAnsi="Times New Roman" w:cs="Times New Roman"/>
          <w:sz w:val="28"/>
          <w:szCs w:val="28"/>
        </w:rPr>
        <w:t>рации»,</w:t>
      </w:r>
      <w:r w:rsidR="001F3ED0">
        <w:rPr>
          <w:rFonts w:ascii="Times New Roman" w:hAnsi="Times New Roman" w:cs="Times New Roman"/>
          <w:sz w:val="28"/>
          <w:szCs w:val="28"/>
        </w:rPr>
        <w:t xml:space="preserve"> </w:t>
      </w:r>
      <w:r w:rsidR="00C9759D">
        <w:rPr>
          <w:rFonts w:ascii="Times New Roman" w:hAnsi="Times New Roman" w:cs="Times New Roman"/>
          <w:sz w:val="28"/>
          <w:szCs w:val="28"/>
        </w:rPr>
        <w:t>з</w:t>
      </w:r>
      <w:r w:rsidR="00C9759D" w:rsidRPr="009B51CE">
        <w:rPr>
          <w:rFonts w:ascii="Times New Roman" w:hAnsi="Times New Roman" w:cs="Times New Roman"/>
          <w:sz w:val="28"/>
          <w:szCs w:val="28"/>
        </w:rPr>
        <w:t>аконом Российской Федерации от 10.</w:t>
      </w:r>
      <w:r w:rsidR="008D2676">
        <w:rPr>
          <w:rFonts w:ascii="Times New Roman" w:hAnsi="Times New Roman" w:cs="Times New Roman"/>
          <w:sz w:val="28"/>
          <w:szCs w:val="28"/>
        </w:rPr>
        <w:t>07.</w:t>
      </w:r>
      <w:r w:rsidR="00C9759D" w:rsidRPr="009B51CE">
        <w:rPr>
          <w:rFonts w:ascii="Times New Roman" w:hAnsi="Times New Roman" w:cs="Times New Roman"/>
          <w:sz w:val="28"/>
          <w:szCs w:val="28"/>
        </w:rPr>
        <w:t>1992 № 3266-1 «Об образов</w:t>
      </w:r>
      <w:r w:rsidR="00C9759D" w:rsidRPr="009B51CE">
        <w:rPr>
          <w:rFonts w:ascii="Times New Roman" w:hAnsi="Times New Roman" w:cs="Times New Roman"/>
          <w:sz w:val="28"/>
          <w:szCs w:val="28"/>
        </w:rPr>
        <w:t>а</w:t>
      </w:r>
      <w:r w:rsidR="00C9759D" w:rsidRPr="009B51CE">
        <w:rPr>
          <w:rFonts w:ascii="Times New Roman" w:hAnsi="Times New Roman" w:cs="Times New Roman"/>
          <w:sz w:val="28"/>
          <w:szCs w:val="28"/>
        </w:rPr>
        <w:t>нии»</w:t>
      </w:r>
      <w:r w:rsidR="008D2676">
        <w:rPr>
          <w:rFonts w:ascii="Times New Roman" w:hAnsi="Times New Roman" w:cs="Times New Roman"/>
          <w:sz w:val="28"/>
          <w:szCs w:val="28"/>
        </w:rPr>
        <w:t>,</w:t>
      </w:r>
      <w:r w:rsidR="0095259F">
        <w:rPr>
          <w:rFonts w:ascii="Times New Roman" w:hAnsi="Times New Roman" w:cs="Times New Roman"/>
          <w:sz w:val="28"/>
          <w:szCs w:val="28"/>
        </w:rPr>
        <w:t xml:space="preserve"> п.11 ст.25 Устава Венгеровского района</w:t>
      </w:r>
      <w:r w:rsidR="00C9759D" w:rsidRPr="009B51CE">
        <w:rPr>
          <w:rFonts w:ascii="Times New Roman" w:hAnsi="Times New Roman" w:cs="Times New Roman"/>
          <w:sz w:val="28"/>
          <w:szCs w:val="28"/>
        </w:rPr>
        <w:t>,</w:t>
      </w:r>
    </w:p>
    <w:p w:rsidR="00AC5D6A" w:rsidRPr="00AC5D6A" w:rsidRDefault="00AC5D6A" w:rsidP="009B51CE">
      <w:pPr>
        <w:pStyle w:val="a6"/>
        <w:jc w:val="center"/>
      </w:pPr>
      <w:r w:rsidRPr="009B51CE">
        <w:rPr>
          <w:rFonts w:ascii="Times New Roman" w:hAnsi="Times New Roman" w:cs="Times New Roman"/>
          <w:sz w:val="28"/>
          <w:szCs w:val="28"/>
        </w:rPr>
        <w:t>ПОСТАНОВЛЯЮ</w:t>
      </w:r>
      <w:r w:rsidRPr="00AC5D6A">
        <w:t>:</w:t>
      </w:r>
    </w:p>
    <w:p w:rsidR="00AC5D6A" w:rsidRPr="009512A6" w:rsidRDefault="00AC5D6A" w:rsidP="001A4F2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2A6">
        <w:rPr>
          <w:rFonts w:ascii="Times New Roman" w:hAnsi="Times New Roman" w:cs="Times New Roman"/>
          <w:sz w:val="28"/>
          <w:szCs w:val="28"/>
        </w:rPr>
        <w:t>1.Утвердить прилагаемое Положение о</w:t>
      </w:r>
      <w:r w:rsidR="009512A6" w:rsidRPr="009512A6">
        <w:rPr>
          <w:rFonts w:ascii="Times New Roman" w:hAnsi="Times New Roman" w:cs="Times New Roman"/>
          <w:sz w:val="28"/>
          <w:szCs w:val="28"/>
        </w:rPr>
        <w:t xml:space="preserve"> порядке приёма, перевода и </w:t>
      </w:r>
      <w:proofErr w:type="gramStart"/>
      <w:r w:rsidR="009512A6" w:rsidRPr="004D487B">
        <w:rPr>
          <w:rFonts w:ascii="Times New Roman" w:hAnsi="Times New Roman" w:cs="Times New Roman"/>
          <w:sz w:val="28"/>
          <w:szCs w:val="28"/>
        </w:rPr>
        <w:t>отчи</w:t>
      </w:r>
      <w:r w:rsidR="009512A6" w:rsidRPr="004D487B">
        <w:rPr>
          <w:rFonts w:ascii="Times New Roman" w:hAnsi="Times New Roman" w:cs="Times New Roman"/>
          <w:sz w:val="28"/>
          <w:szCs w:val="28"/>
        </w:rPr>
        <w:t>с</w:t>
      </w:r>
      <w:r w:rsidR="009512A6" w:rsidRPr="004D487B">
        <w:rPr>
          <w:rFonts w:ascii="Times New Roman" w:hAnsi="Times New Roman" w:cs="Times New Roman"/>
          <w:sz w:val="28"/>
          <w:szCs w:val="28"/>
        </w:rPr>
        <w:t>ления</w:t>
      </w:r>
      <w:proofErr w:type="gramEnd"/>
      <w:r w:rsidR="009512A6" w:rsidRPr="009512A6">
        <w:rPr>
          <w:rFonts w:ascii="Times New Roman" w:hAnsi="Times New Roman" w:cs="Times New Roman"/>
          <w:sz w:val="28"/>
          <w:szCs w:val="28"/>
        </w:rPr>
        <w:t xml:space="preserve"> обучающихся в муниципальных </w:t>
      </w:r>
      <w:r w:rsidR="004871BF">
        <w:rPr>
          <w:rFonts w:ascii="Times New Roman" w:hAnsi="Times New Roman" w:cs="Times New Roman"/>
          <w:sz w:val="28"/>
          <w:szCs w:val="28"/>
        </w:rPr>
        <w:t xml:space="preserve">казенных </w:t>
      </w:r>
      <w:r w:rsidR="009512A6" w:rsidRPr="009512A6">
        <w:rPr>
          <w:rFonts w:ascii="Times New Roman" w:hAnsi="Times New Roman" w:cs="Times New Roman"/>
          <w:sz w:val="28"/>
          <w:szCs w:val="28"/>
        </w:rPr>
        <w:t>образовательных учреждениях дополнительного образования детей</w:t>
      </w:r>
      <w:r w:rsidRPr="009512A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</w:t>
      </w:r>
      <w:r w:rsidRPr="009512A6">
        <w:rPr>
          <w:rFonts w:ascii="Times New Roman" w:hAnsi="Times New Roman" w:cs="Times New Roman"/>
          <w:sz w:val="28"/>
          <w:szCs w:val="28"/>
        </w:rPr>
        <w:t>с</w:t>
      </w:r>
      <w:r w:rsidRPr="009512A6">
        <w:rPr>
          <w:rFonts w:ascii="Times New Roman" w:hAnsi="Times New Roman" w:cs="Times New Roman"/>
          <w:sz w:val="28"/>
          <w:szCs w:val="28"/>
        </w:rPr>
        <w:t>ти.</w:t>
      </w:r>
    </w:p>
    <w:p w:rsidR="00AC5D6A" w:rsidRDefault="00AC5D6A" w:rsidP="001A4F2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2A6">
        <w:rPr>
          <w:rFonts w:ascii="Times New Roman" w:hAnsi="Times New Roman" w:cs="Times New Roman"/>
          <w:sz w:val="28"/>
          <w:szCs w:val="28"/>
        </w:rPr>
        <w:t>2.</w:t>
      </w:r>
      <w:r w:rsidR="009512A6" w:rsidRPr="009512A6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</w:t>
      </w:r>
      <w:r w:rsidR="00C76AF7">
        <w:rPr>
          <w:rFonts w:ascii="Times New Roman" w:hAnsi="Times New Roman" w:cs="Times New Roman"/>
          <w:sz w:val="28"/>
          <w:szCs w:val="28"/>
        </w:rPr>
        <w:t xml:space="preserve"> на</w:t>
      </w:r>
      <w:r w:rsidR="009512A6" w:rsidRPr="009512A6">
        <w:rPr>
          <w:rFonts w:ascii="Times New Roman" w:hAnsi="Times New Roman" w:cs="Times New Roman"/>
          <w:sz w:val="28"/>
          <w:szCs w:val="28"/>
        </w:rPr>
        <w:t xml:space="preserve"> заместителя </w:t>
      </w:r>
      <w:proofErr w:type="gramStart"/>
      <w:r w:rsidR="009512A6" w:rsidRPr="009512A6">
        <w:rPr>
          <w:rFonts w:ascii="Times New Roman" w:hAnsi="Times New Roman" w:cs="Times New Roman"/>
          <w:sz w:val="28"/>
          <w:szCs w:val="28"/>
        </w:rPr>
        <w:t>Главы админи</w:t>
      </w:r>
      <w:r w:rsidR="001A4F22">
        <w:rPr>
          <w:rFonts w:ascii="Times New Roman" w:hAnsi="Times New Roman" w:cs="Times New Roman"/>
          <w:sz w:val="28"/>
          <w:szCs w:val="28"/>
        </w:rPr>
        <w:t>страции-</w:t>
      </w:r>
      <w:r w:rsidR="009512A6" w:rsidRPr="009512A6">
        <w:rPr>
          <w:rFonts w:ascii="Times New Roman" w:hAnsi="Times New Roman" w:cs="Times New Roman"/>
          <w:sz w:val="28"/>
          <w:szCs w:val="28"/>
        </w:rPr>
        <w:t>начальника управления образования администрации района</w:t>
      </w:r>
      <w:proofErr w:type="gramEnd"/>
      <w:r w:rsidR="009512A6" w:rsidRPr="009512A6">
        <w:rPr>
          <w:rFonts w:ascii="Times New Roman" w:hAnsi="Times New Roman" w:cs="Times New Roman"/>
          <w:sz w:val="28"/>
          <w:szCs w:val="28"/>
        </w:rPr>
        <w:t xml:space="preserve"> Крепкую Т.С</w:t>
      </w:r>
      <w:r w:rsidRPr="009512A6">
        <w:rPr>
          <w:rFonts w:ascii="Times New Roman" w:hAnsi="Times New Roman" w:cs="Times New Roman"/>
          <w:sz w:val="28"/>
          <w:szCs w:val="28"/>
        </w:rPr>
        <w:t>.</w:t>
      </w:r>
    </w:p>
    <w:p w:rsidR="001A4F22" w:rsidRDefault="001A4F22" w:rsidP="00B732E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C22" w:rsidRDefault="00963C22" w:rsidP="00B732E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C22" w:rsidRDefault="00963C22" w:rsidP="00963C2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905"/>
        <w:gridCol w:w="2126"/>
      </w:tblGrid>
      <w:tr w:rsidR="00963C22" w:rsidTr="00963C22">
        <w:tc>
          <w:tcPr>
            <w:tcW w:w="7905" w:type="dxa"/>
            <w:tcBorders>
              <w:top w:val="nil"/>
              <w:left w:val="nil"/>
              <w:bottom w:val="nil"/>
              <w:right w:val="nil"/>
            </w:tcBorders>
          </w:tcPr>
          <w:p w:rsidR="00963C22" w:rsidRDefault="00963C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Венгеровского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63C22" w:rsidRDefault="00963C22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С.Н. Черных</w:t>
            </w:r>
          </w:p>
        </w:tc>
      </w:tr>
      <w:tr w:rsidR="00963C22" w:rsidTr="00963C22">
        <w:tc>
          <w:tcPr>
            <w:tcW w:w="7905" w:type="dxa"/>
            <w:tcBorders>
              <w:top w:val="nil"/>
              <w:left w:val="nil"/>
              <w:bottom w:val="nil"/>
              <w:right w:val="nil"/>
            </w:tcBorders>
          </w:tcPr>
          <w:p w:rsidR="00963C22" w:rsidRDefault="00963C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69C1" w:rsidRDefault="009A69C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63C22" w:rsidRDefault="00963C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3C22" w:rsidTr="00963C22">
        <w:tc>
          <w:tcPr>
            <w:tcW w:w="7905" w:type="dxa"/>
            <w:tcBorders>
              <w:top w:val="nil"/>
              <w:left w:val="nil"/>
              <w:bottom w:val="nil"/>
              <w:right w:val="nil"/>
            </w:tcBorders>
          </w:tcPr>
          <w:p w:rsidR="00963C22" w:rsidRDefault="00963C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63C22" w:rsidRDefault="00963C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D0556" w:rsidRDefault="00FD0556" w:rsidP="002243A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6345"/>
        <w:gridCol w:w="3792"/>
      </w:tblGrid>
      <w:tr w:rsidR="00B732EF" w:rsidTr="0095259F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B732EF" w:rsidRDefault="00B732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Toc161585262"/>
          </w:p>
        </w:tc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732EF" w:rsidRDefault="00B732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B732EF" w:rsidRDefault="00B732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</w:t>
            </w:r>
            <w:r w:rsidR="0095259F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="0095259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5259F">
              <w:rPr>
                <w:rFonts w:ascii="Times New Roman" w:hAnsi="Times New Roman" w:cs="Times New Roman"/>
                <w:sz w:val="28"/>
                <w:szCs w:val="28"/>
              </w:rPr>
              <w:t xml:space="preserve">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Венгеровского района</w:t>
            </w:r>
          </w:p>
          <w:p w:rsidR="00B732EF" w:rsidRDefault="0095259F" w:rsidP="009525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 w:rsidR="009A69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07.02.2012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="009A69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97 </w:t>
            </w:r>
          </w:p>
        </w:tc>
      </w:tr>
    </w:tbl>
    <w:p w:rsidR="00B732EF" w:rsidRDefault="00B732EF" w:rsidP="0018770E">
      <w:pPr>
        <w:pStyle w:val="1"/>
        <w:ind w:firstLine="488"/>
        <w:rPr>
          <w:szCs w:val="28"/>
        </w:rPr>
      </w:pPr>
    </w:p>
    <w:p w:rsidR="00F57B2E" w:rsidRDefault="00B732EF" w:rsidP="0018770E">
      <w:pPr>
        <w:pStyle w:val="1"/>
        <w:ind w:firstLine="488"/>
        <w:rPr>
          <w:szCs w:val="28"/>
        </w:rPr>
      </w:pPr>
      <w:r>
        <w:rPr>
          <w:szCs w:val="28"/>
        </w:rPr>
        <w:t>Положение</w:t>
      </w:r>
    </w:p>
    <w:p w:rsidR="0018770E" w:rsidRPr="00507747" w:rsidRDefault="0018770E" w:rsidP="0018770E">
      <w:pPr>
        <w:pStyle w:val="1"/>
        <w:ind w:firstLine="488"/>
        <w:rPr>
          <w:szCs w:val="28"/>
        </w:rPr>
      </w:pPr>
      <w:r w:rsidRPr="00F57B2E">
        <w:rPr>
          <w:szCs w:val="28"/>
        </w:rPr>
        <w:t xml:space="preserve">о порядке приёма, перевода и </w:t>
      </w:r>
      <w:proofErr w:type="gramStart"/>
      <w:r w:rsidRPr="004D487B">
        <w:rPr>
          <w:szCs w:val="28"/>
        </w:rPr>
        <w:t>отчисления</w:t>
      </w:r>
      <w:proofErr w:type="gramEnd"/>
      <w:r w:rsidRPr="00F57B2E">
        <w:rPr>
          <w:szCs w:val="28"/>
        </w:rPr>
        <w:t xml:space="preserve"> обучающихся в муниципальных</w:t>
      </w:r>
      <w:r w:rsidR="001F3ED0">
        <w:rPr>
          <w:szCs w:val="28"/>
        </w:rPr>
        <w:t xml:space="preserve"> </w:t>
      </w:r>
      <w:r w:rsidR="00523F10">
        <w:rPr>
          <w:szCs w:val="28"/>
        </w:rPr>
        <w:t>к</w:t>
      </w:r>
      <w:r w:rsidR="00523F10">
        <w:rPr>
          <w:szCs w:val="28"/>
        </w:rPr>
        <w:t>а</w:t>
      </w:r>
      <w:r w:rsidR="00523F10">
        <w:rPr>
          <w:szCs w:val="28"/>
        </w:rPr>
        <w:t>зенных</w:t>
      </w:r>
      <w:r w:rsidRPr="00F57B2E">
        <w:rPr>
          <w:szCs w:val="28"/>
        </w:rPr>
        <w:t xml:space="preserve"> образовательных учреждениях дополнительного образования детей Ве</w:t>
      </w:r>
      <w:r w:rsidRPr="00F57B2E">
        <w:rPr>
          <w:szCs w:val="28"/>
        </w:rPr>
        <w:t>н</w:t>
      </w:r>
      <w:r w:rsidRPr="00F57B2E">
        <w:rPr>
          <w:szCs w:val="28"/>
        </w:rPr>
        <w:t xml:space="preserve">геровского </w:t>
      </w:r>
      <w:r w:rsidRPr="00507747">
        <w:rPr>
          <w:szCs w:val="28"/>
        </w:rPr>
        <w:t>района Новосибирской области</w:t>
      </w:r>
    </w:p>
    <w:bookmarkEnd w:id="0"/>
    <w:p w:rsidR="00F57B2E" w:rsidRPr="00507747" w:rsidRDefault="00F57B2E" w:rsidP="00507747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CF6D47" w:rsidRPr="00507747" w:rsidRDefault="00CF6D47" w:rsidP="00CF6D4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507747">
        <w:rPr>
          <w:rStyle w:val="a9"/>
          <w:rFonts w:ascii="Times New Roman" w:hAnsi="Times New Roman" w:cs="Times New Roman"/>
          <w:b w:val="0"/>
          <w:sz w:val="28"/>
          <w:szCs w:val="28"/>
        </w:rPr>
        <w:t>I. Общие положения</w:t>
      </w:r>
    </w:p>
    <w:p w:rsidR="00CF6D47" w:rsidRPr="00CF6D47" w:rsidRDefault="00CF6D47" w:rsidP="00513758">
      <w:pPr>
        <w:pStyle w:val="a6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1.1. </w:t>
      </w:r>
      <w:proofErr w:type="gramStart"/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Настоящее Положение разработано в соответствии с </w:t>
      </w:r>
      <w:r w:rsidR="00FE6C77"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Федеральным з</w:t>
      </w:r>
      <w:r w:rsidR="00FE6C77"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а</w:t>
      </w:r>
      <w:r w:rsidR="00FE6C77"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коном Российской Федерации от 03.07.98 № 124-ФЗ «Об основных гарантиях прав ребенка в Российской Федерации»,</w:t>
      </w:r>
      <w:r w:rsidR="001F3ED0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F6D47">
        <w:rPr>
          <w:rFonts w:ascii="Times New Roman" w:hAnsi="Times New Roman" w:cs="Times New Roman"/>
          <w:sz w:val="28"/>
          <w:szCs w:val="28"/>
        </w:rPr>
        <w:t>законом Российской Федерации от 10.07.1992 № 3266-1-ФЗ «Об образовании»,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Типовым положением об образов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а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тельном учреждении дополнительного образования детей, утвержденным пост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а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новлением Правительства РФ от 07.03.1995 № 233, Санитарно-эпидемиологическими требованиями  к учреждениям дополнительного образов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а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ния детей «Санитарно-эпидемиологические правила и нормативы </w:t>
      </w:r>
      <w:proofErr w:type="spellStart"/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СанПиН</w:t>
      </w:r>
      <w:proofErr w:type="spellEnd"/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2.4.4.1251-03»,</w:t>
      </w:r>
      <w:r w:rsidR="001F3ED0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487B">
        <w:rPr>
          <w:rFonts w:ascii="Times New Roman" w:hAnsi="Times New Roman" w:cs="Times New Roman"/>
          <w:sz w:val="28"/>
          <w:szCs w:val="28"/>
        </w:rPr>
        <w:t xml:space="preserve">утвержденными </w:t>
      </w:r>
      <w:r w:rsidRPr="00CF6D47">
        <w:rPr>
          <w:rFonts w:ascii="Times New Roman" w:hAnsi="Times New Roman" w:cs="Times New Roman"/>
          <w:sz w:val="28"/>
          <w:szCs w:val="28"/>
        </w:rPr>
        <w:t>Главным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государственным санитарным врачом Российской Федерации 01.04.2003 и </w:t>
      </w:r>
      <w:proofErr w:type="gramStart"/>
      <w:r w:rsidRPr="00CF6D47">
        <w:rPr>
          <w:rFonts w:ascii="Times New Roman" w:hAnsi="Times New Roman" w:cs="Times New Roman"/>
          <w:sz w:val="28"/>
          <w:szCs w:val="28"/>
        </w:rPr>
        <w:t>зарегистрированными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Минюс</w:t>
      </w:r>
      <w:r w:rsidRPr="00CF6D47">
        <w:rPr>
          <w:rFonts w:ascii="Times New Roman" w:hAnsi="Times New Roman" w:cs="Times New Roman"/>
          <w:sz w:val="28"/>
          <w:szCs w:val="28"/>
        </w:rPr>
        <w:softHyphen/>
        <w:t xml:space="preserve">том России 27.05.2003 № 4594. </w:t>
      </w:r>
    </w:p>
    <w:p w:rsidR="00CF6D47" w:rsidRPr="00CF6D47" w:rsidRDefault="00CF6D47" w:rsidP="00513758">
      <w:pPr>
        <w:pStyle w:val="a6"/>
        <w:ind w:firstLine="709"/>
        <w:jc w:val="both"/>
        <w:rPr>
          <w:rStyle w:val="a9"/>
          <w:rFonts w:ascii="Times New Roman" w:hAnsi="Times New Roman" w:cs="Times New Roman"/>
          <w:b w:val="0"/>
        </w:rPr>
      </w:pP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1.2. </w:t>
      </w:r>
      <w:r w:rsidR="00523F10">
        <w:rPr>
          <w:rStyle w:val="a9"/>
          <w:rFonts w:ascii="Times New Roman" w:hAnsi="Times New Roman" w:cs="Times New Roman"/>
          <w:b w:val="0"/>
          <w:sz w:val="28"/>
          <w:szCs w:val="28"/>
        </w:rPr>
        <w:t>В</w:t>
      </w:r>
      <w:r w:rsidR="00523F10">
        <w:rPr>
          <w:rFonts w:ascii="Times New Roman" w:hAnsi="Times New Roman" w:cs="Times New Roman"/>
          <w:sz w:val="28"/>
          <w:szCs w:val="28"/>
        </w:rPr>
        <w:t xml:space="preserve"> муниципальные казенные образовательные учреждения дополнител</w:t>
      </w:r>
      <w:r w:rsidR="00523F10">
        <w:rPr>
          <w:rFonts w:ascii="Times New Roman" w:hAnsi="Times New Roman" w:cs="Times New Roman"/>
          <w:sz w:val="28"/>
          <w:szCs w:val="28"/>
        </w:rPr>
        <w:t>ь</w:t>
      </w:r>
      <w:r w:rsidR="00523F10">
        <w:rPr>
          <w:rFonts w:ascii="Times New Roman" w:hAnsi="Times New Roman" w:cs="Times New Roman"/>
          <w:sz w:val="28"/>
          <w:szCs w:val="28"/>
        </w:rPr>
        <w:t>ного образования детей Венгеровского района Новосибирской области</w:t>
      </w:r>
      <w:r w:rsidR="001F3ED0">
        <w:rPr>
          <w:rFonts w:ascii="Times New Roman" w:hAnsi="Times New Roman" w:cs="Times New Roman"/>
          <w:sz w:val="28"/>
          <w:szCs w:val="28"/>
        </w:rPr>
        <w:t xml:space="preserve"> 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(далее У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ч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реждение) принимаются дети в возрасте с 4 лет до 18 лет, проживающие на те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р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ритории Венгеровского района Новосибирской области. Количество групп в У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ч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реждении определяется в зависимости от числа поданных заявлений граждан и условий, созданных для осуществления образовательного процесса, с учётом с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а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нитарных норм и контрольных нормативов, указанных в лицензии. </w:t>
      </w:r>
    </w:p>
    <w:p w:rsidR="00CF6D47" w:rsidRPr="00CF6D47" w:rsidRDefault="00CF6D47" w:rsidP="00513758">
      <w:pPr>
        <w:pStyle w:val="a6"/>
        <w:ind w:firstLine="709"/>
        <w:jc w:val="both"/>
        <w:rPr>
          <w:rStyle w:val="a9"/>
          <w:rFonts w:ascii="Times New Roman" w:hAnsi="Times New Roman" w:cs="Times New Roman"/>
          <w:b w:val="0"/>
          <w:sz w:val="28"/>
          <w:szCs w:val="28"/>
        </w:rPr>
      </w:pP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1.3. Прием </w:t>
      </w:r>
      <w:r w:rsidR="00507747" w:rsidRPr="00507747">
        <w:rPr>
          <w:rStyle w:val="a9"/>
          <w:rFonts w:ascii="Times New Roman" w:hAnsi="Times New Roman" w:cs="Times New Roman"/>
          <w:b w:val="0"/>
          <w:sz w:val="28"/>
          <w:szCs w:val="28"/>
        </w:rPr>
        <w:t>детей</w:t>
      </w:r>
      <w:r w:rsidR="00447DEF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в Учреждение  на конкурсной основе недопустим. </w:t>
      </w:r>
    </w:p>
    <w:p w:rsidR="00CF6D47" w:rsidRPr="00CF6D47" w:rsidRDefault="00CF6D47" w:rsidP="00513758">
      <w:pPr>
        <w:pStyle w:val="a6"/>
        <w:ind w:firstLine="709"/>
        <w:jc w:val="both"/>
        <w:rPr>
          <w:rStyle w:val="a9"/>
          <w:rFonts w:ascii="Times New Roman" w:hAnsi="Times New Roman" w:cs="Times New Roman"/>
          <w:b w:val="0"/>
          <w:sz w:val="28"/>
          <w:szCs w:val="28"/>
        </w:rPr>
      </w:pP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1.4. В работе объединений могут участвовать совместно с детьми их род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и</w:t>
      </w: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тели (законные представители) без включения в основной состав, при наличии условий и согласия руководителя объединения.</w:t>
      </w:r>
    </w:p>
    <w:p w:rsidR="00CF6D47" w:rsidRPr="00507747" w:rsidRDefault="00CF6D47" w:rsidP="00513758">
      <w:pPr>
        <w:pStyle w:val="a6"/>
        <w:ind w:firstLine="709"/>
        <w:jc w:val="both"/>
        <w:rPr>
          <w:rStyle w:val="aa"/>
          <w:rFonts w:ascii="Times New Roman" w:hAnsi="Times New Roman" w:cs="Times New Roman"/>
          <w:i w:val="0"/>
        </w:rPr>
      </w:pPr>
      <w:r w:rsidRPr="00507747">
        <w:rPr>
          <w:rFonts w:ascii="Times New Roman" w:hAnsi="Times New Roman" w:cs="Times New Roman"/>
          <w:sz w:val="28"/>
          <w:szCs w:val="28"/>
        </w:rPr>
        <w:t>1</w:t>
      </w:r>
      <w:r w:rsidR="00507747">
        <w:rPr>
          <w:rStyle w:val="aa"/>
          <w:rFonts w:ascii="Times New Roman" w:hAnsi="Times New Roman" w:cs="Times New Roman"/>
          <w:i w:val="0"/>
          <w:sz w:val="28"/>
          <w:szCs w:val="28"/>
        </w:rPr>
        <w:t xml:space="preserve">.5. 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Лицо, признанное беженцем</w:t>
      </w:r>
      <w:proofErr w:type="gramStart"/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,</w:t>
      </w:r>
      <w:r w:rsidR="004D487B"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в</w:t>
      </w:r>
      <w:proofErr w:type="gramEnd"/>
      <w:r w:rsidR="004D487B"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ынужденным переселенцем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 xml:space="preserve"> и прибывшие с ним члены его семьи</w:t>
      </w:r>
      <w:r w:rsidR="001F3ED0">
        <w:rPr>
          <w:rStyle w:val="aa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имеют право на устройство детей в Учреждение  наравне с гражданами Российской Федера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softHyphen/>
        <w:t xml:space="preserve">ции.  </w:t>
      </w:r>
    </w:p>
    <w:p w:rsidR="00CF6D47" w:rsidRPr="00507747" w:rsidRDefault="00CF6D47" w:rsidP="00513758">
      <w:pPr>
        <w:pStyle w:val="a6"/>
        <w:ind w:firstLine="709"/>
        <w:jc w:val="both"/>
        <w:rPr>
          <w:rStyle w:val="aa"/>
          <w:rFonts w:ascii="Times New Roman" w:hAnsi="Times New Roman" w:cs="Times New Roman"/>
          <w:i w:val="0"/>
          <w:sz w:val="28"/>
          <w:szCs w:val="28"/>
        </w:rPr>
      </w:pP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Прием детей из семей беженцев и вынужденных переселенцев может ос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у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ществляться  на основании записи детей в паспорте родителей (законных пре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д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ставителей) и письменного заявления с указанием адреса фактического прожив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а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ния без учета наличия или отсутствия регистрационных документов.</w:t>
      </w:r>
    </w:p>
    <w:p w:rsidR="00CF6D47" w:rsidRPr="00507747" w:rsidRDefault="00CF6D47" w:rsidP="00513758">
      <w:pPr>
        <w:pStyle w:val="a6"/>
        <w:ind w:firstLine="709"/>
        <w:jc w:val="both"/>
        <w:rPr>
          <w:rFonts w:ascii="Times New Roman" w:hAnsi="Times New Roman" w:cs="Times New Roman"/>
        </w:rPr>
      </w:pP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Иностранные граждане пользуются правом на получение образования в м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у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 xml:space="preserve">ниципальных </w:t>
      </w:r>
      <w:r w:rsidR="00523F10">
        <w:rPr>
          <w:rFonts w:ascii="Times New Roman" w:hAnsi="Times New Roman" w:cs="Times New Roman"/>
          <w:sz w:val="28"/>
          <w:szCs w:val="28"/>
        </w:rPr>
        <w:t>казенных</w:t>
      </w:r>
      <w:r w:rsidR="001F3ED0">
        <w:rPr>
          <w:rFonts w:ascii="Times New Roman" w:hAnsi="Times New Roman" w:cs="Times New Roman"/>
          <w:sz w:val="28"/>
          <w:szCs w:val="28"/>
        </w:rPr>
        <w:t xml:space="preserve"> 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образовательных учреждениях дополнительного образ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о</w:t>
      </w:r>
      <w:r w:rsidRPr="00507747">
        <w:rPr>
          <w:rStyle w:val="aa"/>
          <w:rFonts w:ascii="Times New Roman" w:hAnsi="Times New Roman" w:cs="Times New Roman"/>
          <w:i w:val="0"/>
          <w:sz w:val="28"/>
          <w:szCs w:val="28"/>
        </w:rPr>
        <w:t>вания детей  наравне с гражданами Российской Федерации</w:t>
      </w:r>
      <w:r w:rsidRPr="0050774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F6D47" w:rsidRPr="00CF6D47" w:rsidRDefault="00CF6D47" w:rsidP="00CF6D47">
      <w:pPr>
        <w:pStyle w:val="a6"/>
        <w:jc w:val="both"/>
        <w:rPr>
          <w:rStyle w:val="aa"/>
          <w:rFonts w:ascii="Times New Roman" w:hAnsi="Times New Roman" w:cs="Times New Roman"/>
          <w:i w:val="0"/>
        </w:rPr>
      </w:pPr>
    </w:p>
    <w:p w:rsidR="00CF6D47" w:rsidRPr="00CF6D47" w:rsidRDefault="00CF6D47" w:rsidP="00CF6D47">
      <w:pPr>
        <w:pStyle w:val="a6"/>
        <w:jc w:val="center"/>
        <w:rPr>
          <w:rStyle w:val="aa"/>
          <w:rFonts w:ascii="Times New Roman" w:hAnsi="Times New Roman" w:cs="Times New Roman"/>
          <w:i w:val="0"/>
          <w:sz w:val="28"/>
          <w:szCs w:val="28"/>
        </w:rPr>
      </w:pPr>
      <w:r w:rsidRPr="00CF6D47">
        <w:rPr>
          <w:rStyle w:val="aa"/>
          <w:rFonts w:ascii="Times New Roman" w:hAnsi="Times New Roman" w:cs="Times New Roman"/>
          <w:i w:val="0"/>
          <w:sz w:val="28"/>
          <w:szCs w:val="28"/>
        </w:rPr>
        <w:t>II. Приём детей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</w:rPr>
      </w:pPr>
      <w:r w:rsidRPr="00CF6D47">
        <w:rPr>
          <w:rFonts w:ascii="Times New Roman" w:hAnsi="Times New Roman" w:cs="Times New Roman"/>
          <w:sz w:val="28"/>
          <w:szCs w:val="28"/>
        </w:rPr>
        <w:lastRenderedPageBreak/>
        <w:t>2.1. Минимальный возраст зачисления детей в Учреждение определяется  «Санитарно-эпидемиологическими требованиями к учреждениям дополнительн</w:t>
      </w:r>
      <w:r w:rsidRPr="00CF6D47">
        <w:rPr>
          <w:rFonts w:ascii="Times New Roman" w:hAnsi="Times New Roman" w:cs="Times New Roman"/>
          <w:sz w:val="28"/>
          <w:szCs w:val="28"/>
        </w:rPr>
        <w:t>о</w:t>
      </w:r>
      <w:r w:rsidRPr="00CF6D47">
        <w:rPr>
          <w:rFonts w:ascii="Times New Roman" w:hAnsi="Times New Roman" w:cs="Times New Roman"/>
          <w:sz w:val="28"/>
          <w:szCs w:val="28"/>
        </w:rPr>
        <w:t xml:space="preserve">го образования детей, СанПиН 2.4.4. 1251-03», </w:t>
      </w:r>
      <w:r w:rsidRPr="004D487B">
        <w:rPr>
          <w:rFonts w:ascii="Times New Roman" w:hAnsi="Times New Roman" w:cs="Times New Roman"/>
          <w:sz w:val="28"/>
          <w:szCs w:val="28"/>
        </w:rPr>
        <w:t>утвержденными</w:t>
      </w:r>
      <w:r w:rsidR="001F3ED0">
        <w:rPr>
          <w:rFonts w:ascii="Times New Roman" w:hAnsi="Times New Roman" w:cs="Times New Roman"/>
          <w:sz w:val="28"/>
          <w:szCs w:val="28"/>
        </w:rPr>
        <w:t xml:space="preserve"> </w:t>
      </w:r>
      <w:r w:rsidRPr="00CF6D47">
        <w:rPr>
          <w:rFonts w:ascii="Times New Roman" w:hAnsi="Times New Roman" w:cs="Times New Roman"/>
          <w:sz w:val="28"/>
          <w:szCs w:val="28"/>
        </w:rPr>
        <w:t>Главным госуда</w:t>
      </w:r>
      <w:r w:rsidRPr="00CF6D47">
        <w:rPr>
          <w:rFonts w:ascii="Times New Roman" w:hAnsi="Times New Roman" w:cs="Times New Roman"/>
          <w:sz w:val="28"/>
          <w:szCs w:val="28"/>
        </w:rPr>
        <w:t>р</w:t>
      </w:r>
      <w:r w:rsidRPr="00CF6D47">
        <w:rPr>
          <w:rFonts w:ascii="Times New Roman" w:hAnsi="Times New Roman" w:cs="Times New Roman"/>
          <w:sz w:val="28"/>
          <w:szCs w:val="28"/>
        </w:rPr>
        <w:t>ственным санитарным врачом Российской Федерации 01.04.2003 и зарегистрир</w:t>
      </w:r>
      <w:r w:rsidRPr="00CF6D47">
        <w:rPr>
          <w:rFonts w:ascii="Times New Roman" w:hAnsi="Times New Roman" w:cs="Times New Roman"/>
          <w:sz w:val="28"/>
          <w:szCs w:val="28"/>
        </w:rPr>
        <w:t>о</w:t>
      </w:r>
      <w:r w:rsidRPr="00CF6D47">
        <w:rPr>
          <w:rFonts w:ascii="Times New Roman" w:hAnsi="Times New Roman" w:cs="Times New Roman"/>
          <w:sz w:val="28"/>
          <w:szCs w:val="28"/>
        </w:rPr>
        <w:t>ванными Минюс</w:t>
      </w:r>
      <w:r w:rsidRPr="00CF6D47">
        <w:rPr>
          <w:rFonts w:ascii="Times New Roman" w:hAnsi="Times New Roman" w:cs="Times New Roman"/>
          <w:sz w:val="28"/>
          <w:szCs w:val="28"/>
        </w:rPr>
        <w:softHyphen/>
        <w:t xml:space="preserve">том России 27.05.2003 № 4594. 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>2.2. Каждый ребенок имеет право заниматься в нескольких объединениях, менять их. 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>2.3. Учреждение может создавать объединения в других  муниципальных</w:t>
      </w:r>
      <w:r w:rsidR="001F3ED0">
        <w:rPr>
          <w:rFonts w:ascii="Times New Roman" w:hAnsi="Times New Roman" w:cs="Times New Roman"/>
          <w:sz w:val="28"/>
          <w:szCs w:val="28"/>
        </w:rPr>
        <w:t xml:space="preserve"> </w:t>
      </w:r>
      <w:r w:rsidR="00523F10">
        <w:rPr>
          <w:rFonts w:ascii="Times New Roman" w:hAnsi="Times New Roman" w:cs="Times New Roman"/>
          <w:sz w:val="28"/>
          <w:szCs w:val="28"/>
        </w:rPr>
        <w:t>казенных</w:t>
      </w:r>
      <w:bookmarkStart w:id="1" w:name="_GoBack"/>
      <w:bookmarkEnd w:id="1"/>
      <w:r w:rsidRPr="00CF6D47">
        <w:rPr>
          <w:rFonts w:ascii="Times New Roman" w:hAnsi="Times New Roman" w:cs="Times New Roman"/>
          <w:sz w:val="28"/>
          <w:szCs w:val="28"/>
        </w:rPr>
        <w:t xml:space="preserve"> образовательных учреждениях. Отношения между ними определяются договором.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2.4. С детьми-инвалидами может проводиться индивидуальная работа по месту жительства. 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2.5. Зачисление </w:t>
      </w:r>
      <w:r w:rsidR="004D487B" w:rsidRPr="004D487B">
        <w:rPr>
          <w:rFonts w:ascii="Times New Roman" w:hAnsi="Times New Roman" w:cs="Times New Roman"/>
          <w:sz w:val="28"/>
          <w:szCs w:val="28"/>
        </w:rPr>
        <w:t>детей</w:t>
      </w:r>
      <w:r w:rsidRPr="00CF6D47">
        <w:rPr>
          <w:rFonts w:ascii="Times New Roman" w:hAnsi="Times New Roman" w:cs="Times New Roman"/>
          <w:sz w:val="28"/>
          <w:szCs w:val="28"/>
        </w:rPr>
        <w:t xml:space="preserve"> в Учреждение  оформляется приказом директора У</w:t>
      </w:r>
      <w:r w:rsidRPr="00CF6D47">
        <w:rPr>
          <w:rFonts w:ascii="Times New Roman" w:hAnsi="Times New Roman" w:cs="Times New Roman"/>
          <w:sz w:val="28"/>
          <w:szCs w:val="28"/>
        </w:rPr>
        <w:t>ч</w:t>
      </w:r>
      <w:r w:rsidRPr="00CF6D47">
        <w:rPr>
          <w:rFonts w:ascii="Times New Roman" w:hAnsi="Times New Roman" w:cs="Times New Roman"/>
          <w:sz w:val="28"/>
          <w:szCs w:val="28"/>
        </w:rPr>
        <w:t>реждения. Для зачисления необходимо представить следующие документы: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- заявление родителей (законных представителей); 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>- медицинское заключение о состоянии здоровья ребенка при приёме в спортивные, спортивно-технические, туристские, хореографические объединения;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- свидетельство о рождении </w:t>
      </w:r>
      <w:r w:rsidR="004D487B" w:rsidRPr="004D487B">
        <w:rPr>
          <w:rFonts w:ascii="Times New Roman" w:hAnsi="Times New Roman" w:cs="Times New Roman"/>
          <w:sz w:val="28"/>
          <w:szCs w:val="28"/>
        </w:rPr>
        <w:t>ребенка</w:t>
      </w:r>
      <w:r w:rsidR="001F3ED0">
        <w:rPr>
          <w:rFonts w:ascii="Times New Roman" w:hAnsi="Times New Roman" w:cs="Times New Roman"/>
          <w:sz w:val="28"/>
          <w:szCs w:val="28"/>
        </w:rPr>
        <w:t>.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2.6. При приеме </w:t>
      </w:r>
      <w:r w:rsidR="004D487B" w:rsidRPr="004D487B">
        <w:rPr>
          <w:rFonts w:ascii="Times New Roman" w:hAnsi="Times New Roman" w:cs="Times New Roman"/>
          <w:sz w:val="28"/>
          <w:szCs w:val="28"/>
        </w:rPr>
        <w:t>ребенка</w:t>
      </w:r>
      <w:r w:rsidRPr="00CF6D47">
        <w:rPr>
          <w:rFonts w:ascii="Times New Roman" w:hAnsi="Times New Roman" w:cs="Times New Roman"/>
          <w:sz w:val="28"/>
          <w:szCs w:val="28"/>
        </w:rPr>
        <w:t xml:space="preserve"> в Учреждение  последнее обязано ознакомить его и его родителей (законных представителей) с уставом Учреждения, лицензией на </w:t>
      </w:r>
      <w:proofErr w:type="gramStart"/>
      <w:r w:rsidRPr="00CF6D47">
        <w:rPr>
          <w:rFonts w:ascii="Times New Roman" w:hAnsi="Times New Roman" w:cs="Times New Roman"/>
          <w:sz w:val="28"/>
          <w:szCs w:val="28"/>
        </w:rPr>
        <w:t>право ведения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деятельности, свидетельством о государственной аккредитации Учреждения, основными образовательными программами, реал</w:t>
      </w:r>
      <w:r w:rsidRPr="00CF6D47">
        <w:rPr>
          <w:rFonts w:ascii="Times New Roman" w:hAnsi="Times New Roman" w:cs="Times New Roman"/>
          <w:sz w:val="28"/>
          <w:szCs w:val="28"/>
        </w:rPr>
        <w:t>и</w:t>
      </w:r>
      <w:r w:rsidRPr="00CF6D47">
        <w:rPr>
          <w:rFonts w:ascii="Times New Roman" w:hAnsi="Times New Roman" w:cs="Times New Roman"/>
          <w:sz w:val="28"/>
          <w:szCs w:val="28"/>
        </w:rPr>
        <w:t>зуемыми этим Учреждением, и другими документами, регламентирующими орг</w:t>
      </w:r>
      <w:r w:rsidRPr="00CF6D47">
        <w:rPr>
          <w:rFonts w:ascii="Times New Roman" w:hAnsi="Times New Roman" w:cs="Times New Roman"/>
          <w:sz w:val="28"/>
          <w:szCs w:val="28"/>
        </w:rPr>
        <w:t>а</w:t>
      </w:r>
      <w:r w:rsidRPr="00CF6D47">
        <w:rPr>
          <w:rFonts w:ascii="Times New Roman" w:hAnsi="Times New Roman" w:cs="Times New Roman"/>
          <w:sz w:val="28"/>
          <w:szCs w:val="28"/>
        </w:rPr>
        <w:t xml:space="preserve">низацию образовательного процесса. </w:t>
      </w:r>
    </w:p>
    <w:p w:rsidR="00CF6D47" w:rsidRPr="00CF6D47" w:rsidRDefault="00CF6D47" w:rsidP="00CF6D47">
      <w:pPr>
        <w:pStyle w:val="a6"/>
        <w:jc w:val="center"/>
        <w:rPr>
          <w:rStyle w:val="a9"/>
          <w:rFonts w:ascii="Times New Roman" w:hAnsi="Times New Roman" w:cs="Times New Roman"/>
          <w:b w:val="0"/>
          <w:sz w:val="28"/>
          <w:szCs w:val="28"/>
        </w:rPr>
      </w:pPr>
    </w:p>
    <w:p w:rsidR="00CF6D47" w:rsidRPr="00CF6D47" w:rsidRDefault="00CF6D47" w:rsidP="00CF6D47">
      <w:pPr>
        <w:pStyle w:val="a6"/>
        <w:jc w:val="center"/>
        <w:rPr>
          <w:rFonts w:ascii="Times New Roman" w:hAnsi="Times New Roman" w:cs="Times New Roman"/>
        </w:rPr>
      </w:pPr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III. Комплектование контингента, перевод и отчисление </w:t>
      </w:r>
      <w:proofErr w:type="gramStart"/>
      <w:r w:rsidRPr="00CF6D47">
        <w:rPr>
          <w:rStyle w:val="a9"/>
          <w:rFonts w:ascii="Times New Roman" w:hAnsi="Times New Roman" w:cs="Times New Roman"/>
          <w:b w:val="0"/>
          <w:sz w:val="28"/>
          <w:szCs w:val="28"/>
        </w:rPr>
        <w:t>обучающихся</w:t>
      </w:r>
      <w:proofErr w:type="gramEnd"/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3.1. Комплектование контингента </w:t>
      </w:r>
      <w:proofErr w:type="gramStart"/>
      <w:r w:rsidRPr="00CF6D4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в группы, перемещение</w:t>
      </w:r>
      <w:r w:rsidR="001F3ED0">
        <w:rPr>
          <w:rFonts w:ascii="Times New Roman" w:hAnsi="Times New Roman" w:cs="Times New Roman"/>
          <w:sz w:val="28"/>
          <w:szCs w:val="28"/>
        </w:rPr>
        <w:t xml:space="preserve"> из одного объединения в другое</w:t>
      </w:r>
      <w:r w:rsidRPr="00CF6D47">
        <w:rPr>
          <w:rFonts w:ascii="Times New Roman" w:hAnsi="Times New Roman" w:cs="Times New Roman"/>
          <w:sz w:val="28"/>
          <w:szCs w:val="28"/>
        </w:rPr>
        <w:t xml:space="preserve"> является компетенцией Учреждения.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3.2. Перевод </w:t>
      </w:r>
      <w:proofErr w:type="gramStart"/>
      <w:r w:rsidRPr="00CF6D4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на следующий год обучения производится в сл</w:t>
      </w:r>
      <w:r w:rsidRPr="00CF6D47">
        <w:rPr>
          <w:rFonts w:ascii="Times New Roman" w:hAnsi="Times New Roman" w:cs="Times New Roman"/>
          <w:sz w:val="28"/>
          <w:szCs w:val="28"/>
        </w:rPr>
        <w:t>у</w:t>
      </w:r>
      <w:r w:rsidRPr="00CF6D47">
        <w:rPr>
          <w:rFonts w:ascii="Times New Roman" w:hAnsi="Times New Roman" w:cs="Times New Roman"/>
          <w:sz w:val="28"/>
          <w:szCs w:val="28"/>
        </w:rPr>
        <w:t>чае  усвоения образовательной программы учебного года в полном объеме.</w:t>
      </w:r>
    </w:p>
    <w:p w:rsidR="00CF6D47" w:rsidRPr="00CF6D47" w:rsidRDefault="00CF6D47" w:rsidP="00CF6D4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 xml:space="preserve">3.3.  Перевод обучающегося на следующий год обучения осуществляется по решению педагогического совета Учреждения. </w:t>
      </w:r>
    </w:p>
    <w:p w:rsidR="00CF6D47" w:rsidRPr="00CF6D47" w:rsidRDefault="00CF6D47" w:rsidP="00CF6D4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D47">
        <w:rPr>
          <w:rFonts w:ascii="Times New Roman" w:hAnsi="Times New Roman" w:cs="Times New Roman"/>
          <w:sz w:val="28"/>
          <w:szCs w:val="28"/>
        </w:rPr>
        <w:t>3.4. Отчисление обучающегося из Учреждения допускается только при н</w:t>
      </w:r>
      <w:r w:rsidRPr="00CF6D47">
        <w:rPr>
          <w:rFonts w:ascii="Times New Roman" w:hAnsi="Times New Roman" w:cs="Times New Roman"/>
          <w:sz w:val="28"/>
          <w:szCs w:val="28"/>
        </w:rPr>
        <w:t>а</w:t>
      </w:r>
      <w:r w:rsidRPr="00CF6D47">
        <w:rPr>
          <w:rFonts w:ascii="Times New Roman" w:hAnsi="Times New Roman" w:cs="Times New Roman"/>
          <w:sz w:val="28"/>
          <w:szCs w:val="28"/>
        </w:rPr>
        <w:t xml:space="preserve">личии медицинского заключения, запрещающего занятия; за невыполнение </w:t>
      </w:r>
      <w:proofErr w:type="gramStart"/>
      <w:r w:rsidRPr="00CF6D47">
        <w:rPr>
          <w:rFonts w:ascii="Times New Roman" w:hAnsi="Times New Roman" w:cs="Times New Roman"/>
          <w:sz w:val="28"/>
          <w:szCs w:val="28"/>
        </w:rPr>
        <w:t>об</w:t>
      </w:r>
      <w:r w:rsidRPr="00CF6D47">
        <w:rPr>
          <w:rFonts w:ascii="Times New Roman" w:hAnsi="Times New Roman" w:cs="Times New Roman"/>
          <w:sz w:val="28"/>
          <w:szCs w:val="28"/>
        </w:rPr>
        <w:t>у</w:t>
      </w:r>
      <w:r w:rsidRPr="00CF6D47">
        <w:rPr>
          <w:rFonts w:ascii="Times New Roman" w:hAnsi="Times New Roman" w:cs="Times New Roman"/>
          <w:sz w:val="28"/>
          <w:szCs w:val="28"/>
        </w:rPr>
        <w:t>чающимися</w:t>
      </w:r>
      <w:proofErr w:type="gramEnd"/>
      <w:r w:rsidRPr="00CF6D47">
        <w:rPr>
          <w:rFonts w:ascii="Times New Roman" w:hAnsi="Times New Roman" w:cs="Times New Roman"/>
          <w:sz w:val="28"/>
          <w:szCs w:val="28"/>
        </w:rPr>
        <w:t xml:space="preserve"> своих обязанностей после соответствующего решения педагогическ</w:t>
      </w:r>
      <w:r w:rsidRPr="00CF6D47">
        <w:rPr>
          <w:rFonts w:ascii="Times New Roman" w:hAnsi="Times New Roman" w:cs="Times New Roman"/>
          <w:sz w:val="28"/>
          <w:szCs w:val="28"/>
        </w:rPr>
        <w:t>о</w:t>
      </w:r>
      <w:r w:rsidRPr="00CF6D47">
        <w:rPr>
          <w:rFonts w:ascii="Times New Roman" w:hAnsi="Times New Roman" w:cs="Times New Roman"/>
          <w:sz w:val="28"/>
          <w:szCs w:val="28"/>
        </w:rPr>
        <w:t>го совета; при нарушении устава Учреждения, а также по добровольному жел</w:t>
      </w:r>
      <w:r w:rsidRPr="00CF6D47">
        <w:rPr>
          <w:rFonts w:ascii="Times New Roman" w:hAnsi="Times New Roman" w:cs="Times New Roman"/>
          <w:sz w:val="28"/>
          <w:szCs w:val="28"/>
        </w:rPr>
        <w:t>а</w:t>
      </w:r>
      <w:r w:rsidRPr="00CF6D47">
        <w:rPr>
          <w:rFonts w:ascii="Times New Roman" w:hAnsi="Times New Roman" w:cs="Times New Roman"/>
          <w:sz w:val="28"/>
          <w:szCs w:val="28"/>
        </w:rPr>
        <w:t>нию обучающихся прекратить обучение в Учреждении</w:t>
      </w:r>
      <w:r w:rsidR="004D487B">
        <w:rPr>
          <w:rFonts w:ascii="Times New Roman" w:hAnsi="Times New Roman" w:cs="Times New Roman"/>
          <w:sz w:val="28"/>
          <w:szCs w:val="28"/>
        </w:rPr>
        <w:t>.</w:t>
      </w:r>
    </w:p>
    <w:sectPr w:rsidR="00CF6D47" w:rsidRPr="00CF6D47" w:rsidSect="001A4F2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F6B85"/>
    <w:multiLevelType w:val="hybridMultilevel"/>
    <w:tmpl w:val="21181144"/>
    <w:lvl w:ilvl="0" w:tplc="04190011">
      <w:start w:val="1"/>
      <w:numFmt w:val="decimal"/>
      <w:lvlText w:val="%1)"/>
      <w:lvlJc w:val="left"/>
      <w:pPr>
        <w:tabs>
          <w:tab w:val="num" w:pos="1374"/>
        </w:tabs>
        <w:ind w:left="1374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D96869"/>
    <w:multiLevelType w:val="hybridMultilevel"/>
    <w:tmpl w:val="9F1EB4F8"/>
    <w:lvl w:ilvl="0" w:tplc="4486200C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AF26D43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B640A1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FE605C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F84670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3D0246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08AEA5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692D22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53A1B3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4AF02AC1"/>
    <w:multiLevelType w:val="hybridMultilevel"/>
    <w:tmpl w:val="29C0090A"/>
    <w:lvl w:ilvl="0" w:tplc="DF5A078C">
      <w:start w:val="1"/>
      <w:numFmt w:val="decimal"/>
      <w:lvlText w:val="%1)"/>
      <w:lvlJc w:val="left"/>
      <w:pPr>
        <w:ind w:left="1429" w:hanging="570"/>
      </w:pPr>
    </w:lvl>
    <w:lvl w:ilvl="1" w:tplc="2B5CCE64">
      <w:start w:val="1"/>
      <w:numFmt w:val="upperRoman"/>
      <w:lvlText w:val="%2."/>
      <w:lvlJc w:val="left"/>
      <w:pPr>
        <w:tabs>
          <w:tab w:val="num" w:pos="720"/>
        </w:tabs>
        <w:ind w:left="720" w:hanging="72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C1C2654"/>
    <w:multiLevelType w:val="hybridMultilevel"/>
    <w:tmpl w:val="7AAEF9BE"/>
    <w:lvl w:ilvl="0" w:tplc="5FD4C798">
      <w:start w:val="1"/>
      <w:numFmt w:val="decimal"/>
      <w:lvlText w:val="%1)"/>
      <w:lvlJc w:val="left"/>
      <w:pPr>
        <w:tabs>
          <w:tab w:val="num" w:pos="1062"/>
        </w:tabs>
        <w:ind w:left="1062" w:hanging="360"/>
      </w:pPr>
    </w:lvl>
    <w:lvl w:ilvl="1" w:tplc="61AEEF7C">
      <w:start w:val="6"/>
      <w:numFmt w:val="upperRoman"/>
      <w:lvlText w:val="%2."/>
      <w:lvlJc w:val="left"/>
      <w:pPr>
        <w:tabs>
          <w:tab w:val="num" w:pos="2142"/>
        </w:tabs>
        <w:ind w:left="2142" w:hanging="720"/>
      </w:pPr>
    </w:lvl>
    <w:lvl w:ilvl="2" w:tplc="0419001B">
      <w:start w:val="1"/>
      <w:numFmt w:val="lowerRoman"/>
      <w:lvlText w:val="%3."/>
      <w:lvlJc w:val="right"/>
      <w:pPr>
        <w:tabs>
          <w:tab w:val="num" w:pos="2502"/>
        </w:tabs>
        <w:ind w:left="2502" w:hanging="180"/>
      </w:pPr>
    </w:lvl>
    <w:lvl w:ilvl="3" w:tplc="863C4F40">
      <w:start w:val="12"/>
      <w:numFmt w:val="decimal"/>
      <w:lvlText w:val="%4."/>
      <w:lvlJc w:val="left"/>
      <w:pPr>
        <w:tabs>
          <w:tab w:val="num" w:pos="3222"/>
        </w:tabs>
        <w:ind w:left="322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9DB02CD"/>
    <w:multiLevelType w:val="hybridMultilevel"/>
    <w:tmpl w:val="12883450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5886974">
      <w:start w:val="13"/>
      <w:numFmt w:val="decimal"/>
      <w:lvlText w:val="%3."/>
      <w:lvlJc w:val="left"/>
      <w:pPr>
        <w:tabs>
          <w:tab w:val="num" w:pos="1060"/>
        </w:tabs>
        <w:ind w:left="1060" w:hanging="360"/>
      </w:pPr>
    </w:lvl>
    <w:lvl w:ilvl="3" w:tplc="5A3409FC">
      <w:start w:val="20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>
      <w:startOverride w:val="1"/>
    </w:lvlOverride>
    <w:lvlOverride w:ilvl="1"/>
    <w:lvlOverride w:ilvl="2">
      <w:startOverride w:val="13"/>
    </w:lvlOverride>
    <w:lvlOverride w:ilvl="3">
      <w:startOverride w:val="20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AC5D6A"/>
    <w:rsid w:val="00025839"/>
    <w:rsid w:val="000F0536"/>
    <w:rsid w:val="000F1C4D"/>
    <w:rsid w:val="00122631"/>
    <w:rsid w:val="0018770E"/>
    <w:rsid w:val="001944C7"/>
    <w:rsid w:val="001A4F22"/>
    <w:rsid w:val="001F3ED0"/>
    <w:rsid w:val="002243A6"/>
    <w:rsid w:val="0027345B"/>
    <w:rsid w:val="00394DD0"/>
    <w:rsid w:val="003C2AE4"/>
    <w:rsid w:val="00447DEF"/>
    <w:rsid w:val="0048408F"/>
    <w:rsid w:val="004871BF"/>
    <w:rsid w:val="004B1116"/>
    <w:rsid w:val="004C4D44"/>
    <w:rsid w:val="004D487B"/>
    <w:rsid w:val="00507747"/>
    <w:rsid w:val="00513758"/>
    <w:rsid w:val="00523F10"/>
    <w:rsid w:val="005368C1"/>
    <w:rsid w:val="00627AAD"/>
    <w:rsid w:val="00660A27"/>
    <w:rsid w:val="006874B4"/>
    <w:rsid w:val="006A6D0F"/>
    <w:rsid w:val="00734979"/>
    <w:rsid w:val="0074471D"/>
    <w:rsid w:val="007A5A55"/>
    <w:rsid w:val="007B05D3"/>
    <w:rsid w:val="007D68CD"/>
    <w:rsid w:val="008D2676"/>
    <w:rsid w:val="009512A6"/>
    <w:rsid w:val="0095259F"/>
    <w:rsid w:val="00963C22"/>
    <w:rsid w:val="009A69C1"/>
    <w:rsid w:val="009B51CE"/>
    <w:rsid w:val="009F61D7"/>
    <w:rsid w:val="00A30BF5"/>
    <w:rsid w:val="00A464D5"/>
    <w:rsid w:val="00AC5D6A"/>
    <w:rsid w:val="00B465DF"/>
    <w:rsid w:val="00B61F9A"/>
    <w:rsid w:val="00B732EF"/>
    <w:rsid w:val="00C76AF7"/>
    <w:rsid w:val="00C9759D"/>
    <w:rsid w:val="00CA37C9"/>
    <w:rsid w:val="00CF6D47"/>
    <w:rsid w:val="00D50042"/>
    <w:rsid w:val="00D80E67"/>
    <w:rsid w:val="00D84C53"/>
    <w:rsid w:val="00DC16C5"/>
    <w:rsid w:val="00E178EF"/>
    <w:rsid w:val="00E71843"/>
    <w:rsid w:val="00E719D5"/>
    <w:rsid w:val="00ED7670"/>
    <w:rsid w:val="00F041BA"/>
    <w:rsid w:val="00F33D80"/>
    <w:rsid w:val="00F463D4"/>
    <w:rsid w:val="00F57B2E"/>
    <w:rsid w:val="00F6082F"/>
    <w:rsid w:val="00F73617"/>
    <w:rsid w:val="00FD0556"/>
    <w:rsid w:val="00FE6C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BF5"/>
  </w:style>
  <w:style w:type="paragraph" w:styleId="1">
    <w:name w:val="heading 1"/>
    <w:basedOn w:val="a"/>
    <w:next w:val="a"/>
    <w:link w:val="10"/>
    <w:qFormat/>
    <w:rsid w:val="00AC5D6A"/>
    <w:pPr>
      <w:keepNext/>
      <w:spacing w:after="0" w:line="240" w:lineRule="auto"/>
      <w:ind w:firstLine="900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583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5D6A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258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rmal (Web)"/>
    <w:basedOn w:val="a"/>
    <w:semiHidden/>
    <w:unhideWhenUsed/>
    <w:rsid w:val="00025839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styleId="a4">
    <w:name w:val="Body Text Indent"/>
    <w:basedOn w:val="a"/>
    <w:link w:val="a5"/>
    <w:semiHidden/>
    <w:unhideWhenUsed/>
    <w:rsid w:val="0002583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semiHidden/>
    <w:rsid w:val="00025839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025839"/>
    <w:pPr>
      <w:spacing w:after="0" w:line="240" w:lineRule="auto"/>
    </w:pPr>
  </w:style>
  <w:style w:type="paragraph" w:styleId="a7">
    <w:name w:val="Body Text"/>
    <w:basedOn w:val="a"/>
    <w:link w:val="a8"/>
    <w:uiPriority w:val="99"/>
    <w:semiHidden/>
    <w:unhideWhenUsed/>
    <w:rsid w:val="00F57B2E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57B2E"/>
  </w:style>
  <w:style w:type="character" w:styleId="a9">
    <w:name w:val="Strong"/>
    <w:basedOn w:val="a0"/>
    <w:qFormat/>
    <w:rsid w:val="00F57B2E"/>
    <w:rPr>
      <w:b/>
      <w:bCs/>
    </w:rPr>
  </w:style>
  <w:style w:type="character" w:styleId="aa">
    <w:name w:val="Emphasis"/>
    <w:basedOn w:val="a0"/>
    <w:qFormat/>
    <w:rsid w:val="00F57B2E"/>
    <w:rPr>
      <w:i/>
      <w:iCs/>
    </w:rPr>
  </w:style>
  <w:style w:type="table" w:styleId="ab">
    <w:name w:val="Table Grid"/>
    <w:basedOn w:val="a1"/>
    <w:uiPriority w:val="59"/>
    <w:rsid w:val="00B732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Гипертекстовая ссылка"/>
    <w:basedOn w:val="a0"/>
    <w:uiPriority w:val="99"/>
    <w:rsid w:val="009F61D7"/>
    <w:rPr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0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9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openxmlformats.org/officeDocument/2006/relationships/customXml" Target="../customXml/item3.xml"/><Relationship Id="rId5" Type="http://schemas.openxmlformats.org/officeDocument/2006/relationships/hyperlink" Target="garantf1://12024625.0/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1E3210F1145A24580AFFB3AA1826EBD" ma:contentTypeVersion="1" ma:contentTypeDescription="Создание документа." ma:contentTypeScope="" ma:versionID="6d59e70eff75bbaa97d9fb50d52214e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DFAF698-18B9-4194-B5C3-63634DB8D889}"/>
</file>

<file path=customXml/itemProps2.xml><?xml version="1.0" encoding="utf-8"?>
<ds:datastoreItem xmlns:ds="http://schemas.openxmlformats.org/officeDocument/2006/customXml" ds:itemID="{7BF2709B-69BB-40F2-AA76-785D713DCD5C}"/>
</file>

<file path=customXml/itemProps3.xml><?xml version="1.0" encoding="utf-8"?>
<ds:datastoreItem xmlns:ds="http://schemas.openxmlformats.org/officeDocument/2006/customXml" ds:itemID="{85E901D1-117D-4E76-AA2C-A3A1E7918A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3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2011-05-10T05:42:00Z</cp:lastPrinted>
  <dcterms:created xsi:type="dcterms:W3CDTF">2011-04-21T07:57:00Z</dcterms:created>
  <dcterms:modified xsi:type="dcterms:W3CDTF">2012-02-08T07:35:00Z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0x010100A1E3210F1145A24580AFFB3AA1826EBD</vt:lpwstr>
  </property>
</Properties>
</file>