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937AC6">
        <w:rPr>
          <w:b/>
          <w:sz w:val="26"/>
          <w:szCs w:val="26"/>
        </w:rPr>
        <w:t>марте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</w:t>
      </w:r>
      <w:r w:rsidR="00545168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937AC6">
        <w:rPr>
          <w:b/>
          <w:sz w:val="26"/>
          <w:szCs w:val="26"/>
        </w:rPr>
        <w:t>марте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545168">
        <w:rPr>
          <w:b/>
          <w:sz w:val="26"/>
          <w:szCs w:val="26"/>
        </w:rPr>
        <w:t>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545168">
        <w:rPr>
          <w:b/>
          <w:sz w:val="26"/>
          <w:szCs w:val="26"/>
        </w:rPr>
        <w:t>11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37AC6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937AC6">
        <w:rPr>
          <w:i/>
          <w:sz w:val="26"/>
          <w:szCs w:val="26"/>
        </w:rPr>
        <w:t>феврале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 года - </w:t>
      </w:r>
      <w:r w:rsidR="00545168">
        <w:rPr>
          <w:i/>
          <w:sz w:val="26"/>
          <w:szCs w:val="26"/>
        </w:rPr>
        <w:t>17</w:t>
      </w:r>
      <w:r w:rsidR="00973748" w:rsidRPr="00220798">
        <w:rPr>
          <w:i/>
          <w:sz w:val="26"/>
          <w:szCs w:val="26"/>
        </w:rPr>
        <w:t xml:space="preserve">; в </w:t>
      </w:r>
      <w:r w:rsidR="00937AC6">
        <w:rPr>
          <w:i/>
          <w:sz w:val="26"/>
          <w:szCs w:val="26"/>
        </w:rPr>
        <w:t>марте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 xml:space="preserve">20 </w:t>
      </w:r>
      <w:r w:rsidR="00973748" w:rsidRPr="00220798">
        <w:rPr>
          <w:i/>
          <w:sz w:val="26"/>
          <w:szCs w:val="26"/>
        </w:rPr>
        <w:t xml:space="preserve">года - </w:t>
      </w:r>
      <w:r w:rsidR="005E5675">
        <w:rPr>
          <w:i/>
          <w:sz w:val="26"/>
          <w:szCs w:val="26"/>
        </w:rPr>
        <w:t>1</w:t>
      </w:r>
      <w:r w:rsidR="00545168">
        <w:rPr>
          <w:i/>
          <w:sz w:val="26"/>
          <w:szCs w:val="26"/>
        </w:rPr>
        <w:t>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545168">
        <w:rPr>
          <w:b/>
          <w:sz w:val="26"/>
          <w:szCs w:val="26"/>
        </w:rPr>
        <w:t>9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37AC6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4516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937AC6">
        <w:rPr>
          <w:i/>
          <w:sz w:val="26"/>
          <w:szCs w:val="26"/>
        </w:rPr>
        <w:t>марте</w:t>
      </w:r>
      <w:r w:rsidR="00545168">
        <w:rPr>
          <w:i/>
          <w:sz w:val="26"/>
          <w:szCs w:val="26"/>
        </w:rPr>
        <w:t xml:space="preserve"> 2020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45168">
        <w:rPr>
          <w:i/>
          <w:sz w:val="26"/>
          <w:szCs w:val="26"/>
        </w:rPr>
        <w:t>14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545168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937AC6">
        <w:rPr>
          <w:i/>
          <w:sz w:val="26"/>
          <w:szCs w:val="26"/>
        </w:rPr>
        <w:t>феврале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45168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937AC6">
        <w:rPr>
          <w:i/>
          <w:sz w:val="26"/>
          <w:szCs w:val="26"/>
        </w:rPr>
        <w:t>марте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545168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545168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937AC6">
        <w:rPr>
          <w:i/>
          <w:sz w:val="26"/>
          <w:szCs w:val="26"/>
        </w:rPr>
        <w:t>феврале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54516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937AC6">
        <w:rPr>
          <w:i/>
          <w:sz w:val="26"/>
          <w:szCs w:val="26"/>
        </w:rPr>
        <w:t xml:space="preserve">марте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54516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794207">
        <w:rPr>
          <w:b/>
          <w:sz w:val="26"/>
          <w:szCs w:val="26"/>
        </w:rPr>
        <w:t>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37AC6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45168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937AC6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545168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54516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794207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37AC6">
        <w:rPr>
          <w:sz w:val="26"/>
          <w:szCs w:val="26"/>
        </w:rPr>
        <w:t>февралем</w:t>
      </w:r>
      <w:r w:rsidRPr="00220798">
        <w:rPr>
          <w:sz w:val="26"/>
          <w:szCs w:val="26"/>
        </w:rPr>
        <w:t xml:space="preserve"> 20</w:t>
      </w:r>
      <w:r w:rsidR="00794207">
        <w:rPr>
          <w:sz w:val="26"/>
          <w:szCs w:val="26"/>
        </w:rPr>
        <w:t>2</w:t>
      </w:r>
      <w:r w:rsidR="00545168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F22BF5">
        <w:rPr>
          <w:sz w:val="26"/>
          <w:szCs w:val="26"/>
        </w:rPr>
        <w:t>уменьшилось на 35</w:t>
      </w:r>
      <w:r w:rsidR="00937AC6">
        <w:rPr>
          <w:sz w:val="26"/>
          <w:szCs w:val="26"/>
        </w:rPr>
        <w:t xml:space="preserve">% (на </w:t>
      </w:r>
      <w:r w:rsidR="00F22BF5">
        <w:rPr>
          <w:sz w:val="26"/>
          <w:szCs w:val="26"/>
        </w:rPr>
        <w:t>6</w:t>
      </w:r>
      <w:r w:rsidR="00937AC6">
        <w:rPr>
          <w:sz w:val="26"/>
          <w:szCs w:val="26"/>
        </w:rPr>
        <w:t xml:space="preserve"> обращений)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937AC6">
        <w:rPr>
          <w:sz w:val="26"/>
          <w:szCs w:val="26"/>
        </w:rPr>
        <w:t>мартом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F22BF5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F22BF5">
        <w:rPr>
          <w:sz w:val="26"/>
          <w:szCs w:val="26"/>
        </w:rPr>
        <w:t>уменьшилось</w:t>
      </w:r>
      <w:r w:rsidR="00695C5A">
        <w:rPr>
          <w:sz w:val="26"/>
          <w:szCs w:val="26"/>
        </w:rPr>
        <w:t xml:space="preserve"> на </w:t>
      </w:r>
      <w:r w:rsidR="00F22BF5">
        <w:rPr>
          <w:sz w:val="26"/>
          <w:szCs w:val="26"/>
        </w:rPr>
        <w:t>39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F22BF5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обращени</w:t>
      </w:r>
      <w:r w:rsidR="00F22BF5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F22BF5">
        <w:rPr>
          <w:b/>
          <w:sz w:val="26"/>
          <w:szCs w:val="26"/>
        </w:rPr>
        <w:t>11</w:t>
      </w:r>
      <w:r w:rsidR="00157879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F22BF5">
        <w:rPr>
          <w:b/>
          <w:sz w:val="26"/>
          <w:szCs w:val="26"/>
        </w:rPr>
        <w:t>11</w:t>
      </w:r>
      <w:r w:rsidRPr="00220798">
        <w:rPr>
          <w:sz w:val="26"/>
          <w:szCs w:val="26"/>
        </w:rPr>
        <w:t xml:space="preserve"> вопрос</w:t>
      </w:r>
      <w:r w:rsidR="00B35535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F22BF5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3876E8">
        <w:rPr>
          <w:sz w:val="26"/>
          <w:szCs w:val="26"/>
        </w:rPr>
        <w:t>2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3876E8">
        <w:rPr>
          <w:sz w:val="26"/>
          <w:szCs w:val="26"/>
        </w:rPr>
        <w:t>18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3876E8">
        <w:rPr>
          <w:sz w:val="26"/>
          <w:szCs w:val="26"/>
        </w:rPr>
        <w:t>5</w:t>
      </w:r>
      <w:r>
        <w:rPr>
          <w:sz w:val="26"/>
          <w:szCs w:val="26"/>
        </w:rPr>
        <w:t xml:space="preserve"> (</w:t>
      </w:r>
      <w:r w:rsidR="003876E8">
        <w:rPr>
          <w:sz w:val="26"/>
          <w:szCs w:val="26"/>
        </w:rPr>
        <w:t>46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3876E8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3876E8">
        <w:rPr>
          <w:sz w:val="26"/>
          <w:szCs w:val="26"/>
        </w:rPr>
        <w:t>27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3876E8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876E8">
        <w:rPr>
          <w:sz w:val="26"/>
          <w:szCs w:val="26"/>
        </w:rPr>
        <w:t>9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35535">
        <w:rPr>
          <w:sz w:val="26"/>
          <w:szCs w:val="26"/>
        </w:rPr>
        <w:t>марте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</w:t>
      </w:r>
      <w:r w:rsidR="003876E8">
        <w:rPr>
          <w:sz w:val="26"/>
          <w:szCs w:val="26"/>
        </w:rPr>
        <w:t>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3876E8">
        <w:rPr>
          <w:b/>
          <w:sz w:val="26"/>
          <w:szCs w:val="26"/>
        </w:rPr>
        <w:t xml:space="preserve"> 9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</w:t>
      </w:r>
      <w:r w:rsidR="003876E8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3876E8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B35535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3876E8">
        <w:rPr>
          <w:i/>
          <w:sz w:val="26"/>
          <w:szCs w:val="26"/>
        </w:rPr>
        <w:t>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3876E8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; в </w:t>
      </w:r>
      <w:r w:rsidR="00B35535">
        <w:rPr>
          <w:i/>
          <w:sz w:val="26"/>
          <w:szCs w:val="26"/>
        </w:rPr>
        <w:t>марте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3876E8">
        <w:rPr>
          <w:i/>
          <w:sz w:val="26"/>
          <w:szCs w:val="26"/>
        </w:rPr>
        <w:t>20</w:t>
      </w:r>
      <w:r w:rsidR="00221608" w:rsidRPr="00220798">
        <w:rPr>
          <w:i/>
          <w:sz w:val="26"/>
          <w:szCs w:val="26"/>
        </w:rPr>
        <w:t xml:space="preserve"> года - </w:t>
      </w:r>
      <w:r w:rsidR="003876E8">
        <w:rPr>
          <w:i/>
          <w:sz w:val="26"/>
          <w:szCs w:val="26"/>
        </w:rPr>
        <w:t>14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B35535">
        <w:rPr>
          <w:sz w:val="26"/>
          <w:szCs w:val="26"/>
        </w:rPr>
        <w:t>февралем</w:t>
      </w:r>
      <w:r w:rsidRPr="001E6672">
        <w:rPr>
          <w:sz w:val="26"/>
          <w:szCs w:val="26"/>
        </w:rPr>
        <w:t xml:space="preserve"> 20</w:t>
      </w:r>
      <w:r w:rsidR="007B5B97">
        <w:rPr>
          <w:sz w:val="26"/>
          <w:szCs w:val="26"/>
        </w:rPr>
        <w:t>2</w:t>
      </w:r>
      <w:r w:rsidR="003876E8">
        <w:rPr>
          <w:sz w:val="26"/>
          <w:szCs w:val="26"/>
        </w:rPr>
        <w:t>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7B5B97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7B5B97">
        <w:rPr>
          <w:bCs/>
          <w:sz w:val="26"/>
          <w:szCs w:val="26"/>
        </w:rPr>
        <w:t>я</w:t>
      </w:r>
      <w:r w:rsidR="0013439B" w:rsidRPr="0068020A">
        <w:rPr>
          <w:sz w:val="26"/>
          <w:szCs w:val="26"/>
        </w:rPr>
        <w:t xml:space="preserve"> у</w:t>
      </w:r>
      <w:r w:rsidR="00B35535">
        <w:rPr>
          <w:sz w:val="26"/>
          <w:szCs w:val="26"/>
        </w:rPr>
        <w:t>величились</w:t>
      </w:r>
      <w:r w:rsidR="00695C5A">
        <w:rPr>
          <w:sz w:val="26"/>
          <w:szCs w:val="26"/>
        </w:rPr>
        <w:t xml:space="preserve"> на </w:t>
      </w:r>
      <w:r w:rsidR="003876E8">
        <w:rPr>
          <w:sz w:val="26"/>
          <w:szCs w:val="26"/>
        </w:rPr>
        <w:t>11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3876E8">
        <w:rPr>
          <w:sz w:val="26"/>
          <w:szCs w:val="26"/>
        </w:rPr>
        <w:t>1</w:t>
      </w:r>
      <w:r w:rsidR="0042098B">
        <w:rPr>
          <w:sz w:val="26"/>
          <w:szCs w:val="26"/>
        </w:rPr>
        <w:t xml:space="preserve"> обращени</w:t>
      </w:r>
      <w:r w:rsidR="003876E8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B35535">
        <w:rPr>
          <w:sz w:val="26"/>
          <w:szCs w:val="26"/>
        </w:rPr>
        <w:t>мартом</w:t>
      </w:r>
      <w:r w:rsidR="00F46CC7">
        <w:rPr>
          <w:sz w:val="26"/>
          <w:szCs w:val="26"/>
        </w:rPr>
        <w:t xml:space="preserve"> 20</w:t>
      </w:r>
      <w:r w:rsidR="003876E8">
        <w:rPr>
          <w:sz w:val="26"/>
          <w:szCs w:val="26"/>
        </w:rPr>
        <w:t>20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7B5B97">
        <w:rPr>
          <w:sz w:val="26"/>
          <w:szCs w:val="26"/>
        </w:rPr>
        <w:t>у</w:t>
      </w:r>
      <w:r w:rsidR="003876E8">
        <w:rPr>
          <w:sz w:val="26"/>
          <w:szCs w:val="26"/>
        </w:rPr>
        <w:t>меньшилось</w:t>
      </w:r>
      <w:r w:rsidR="007B5B97">
        <w:rPr>
          <w:sz w:val="26"/>
          <w:szCs w:val="26"/>
        </w:rPr>
        <w:t xml:space="preserve"> на </w:t>
      </w:r>
      <w:r w:rsidR="003876E8">
        <w:rPr>
          <w:sz w:val="26"/>
          <w:szCs w:val="26"/>
        </w:rPr>
        <w:t>36</w:t>
      </w:r>
      <w:r w:rsidR="007B5B97">
        <w:rPr>
          <w:sz w:val="26"/>
          <w:szCs w:val="26"/>
        </w:rPr>
        <w:t xml:space="preserve">% (на </w:t>
      </w:r>
      <w:r w:rsidR="003876E8">
        <w:rPr>
          <w:sz w:val="26"/>
          <w:szCs w:val="26"/>
        </w:rPr>
        <w:t>5</w:t>
      </w:r>
      <w:r w:rsidR="007B5B97">
        <w:rPr>
          <w:sz w:val="26"/>
          <w:szCs w:val="26"/>
        </w:rPr>
        <w:t xml:space="preserve"> обращени</w:t>
      </w:r>
      <w:r w:rsidR="00B35535">
        <w:rPr>
          <w:sz w:val="26"/>
          <w:szCs w:val="26"/>
        </w:rPr>
        <w:t>й</w:t>
      </w:r>
      <w:r w:rsidR="007B5B97">
        <w:rPr>
          <w:sz w:val="26"/>
          <w:szCs w:val="26"/>
        </w:rPr>
        <w:t>)</w:t>
      </w:r>
      <w:r w:rsidR="00157879">
        <w:rPr>
          <w:sz w:val="26"/>
          <w:szCs w:val="26"/>
        </w:rPr>
        <w:t>.</w:t>
      </w:r>
    </w:p>
    <w:p w:rsidR="00BC3F01" w:rsidRPr="00F90A8A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F90A8A">
        <w:rPr>
          <w:sz w:val="26"/>
          <w:szCs w:val="26"/>
          <w:lang w:val="en-US"/>
        </w:rPr>
        <w:t>CompanyMedia</w:t>
      </w:r>
      <w:proofErr w:type="spellEnd"/>
      <w:r w:rsidRPr="00F90A8A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D05B39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B35535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D05B3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D05B39">
        <w:rPr>
          <w:i/>
          <w:sz w:val="26"/>
          <w:szCs w:val="26"/>
        </w:rPr>
        <w:t xml:space="preserve">8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B35535">
        <w:rPr>
          <w:i/>
          <w:sz w:val="26"/>
          <w:szCs w:val="26"/>
        </w:rPr>
        <w:t>марте</w:t>
      </w:r>
      <w:r w:rsidRPr="00220798">
        <w:rPr>
          <w:i/>
          <w:sz w:val="26"/>
          <w:szCs w:val="26"/>
        </w:rPr>
        <w:t xml:space="preserve"> 20</w:t>
      </w:r>
      <w:r w:rsidR="00D05B39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D05B39">
        <w:rPr>
          <w:i/>
          <w:sz w:val="26"/>
          <w:szCs w:val="26"/>
        </w:rPr>
        <w:t xml:space="preserve">14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B35535">
        <w:rPr>
          <w:i/>
          <w:sz w:val="26"/>
          <w:szCs w:val="26"/>
        </w:rPr>
        <w:t xml:space="preserve">феврале </w:t>
      </w:r>
      <w:r w:rsidRPr="001C332C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D05B39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0; в </w:t>
      </w:r>
      <w:r w:rsidR="00B35535">
        <w:rPr>
          <w:i/>
          <w:sz w:val="26"/>
          <w:szCs w:val="26"/>
        </w:rPr>
        <w:t>марте</w:t>
      </w:r>
      <w:r w:rsidRPr="001C332C">
        <w:rPr>
          <w:i/>
          <w:sz w:val="26"/>
          <w:szCs w:val="26"/>
        </w:rPr>
        <w:t xml:space="preserve"> 20</w:t>
      </w:r>
      <w:r w:rsidR="00D05B39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B35535">
        <w:rPr>
          <w:i/>
          <w:sz w:val="26"/>
          <w:szCs w:val="26"/>
        </w:rPr>
        <w:t>феврале</w:t>
      </w:r>
      <w:r w:rsidRPr="001C332C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</w:t>
      </w:r>
      <w:r w:rsidR="00D05B39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0; в </w:t>
      </w:r>
      <w:r w:rsidR="00B35535">
        <w:rPr>
          <w:i/>
          <w:sz w:val="26"/>
          <w:szCs w:val="26"/>
        </w:rPr>
        <w:t>марте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D05B39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05B39">
        <w:rPr>
          <w:b/>
          <w:sz w:val="26"/>
          <w:szCs w:val="26"/>
        </w:rPr>
        <w:t>9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867C4E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867C4E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</w:t>
      </w:r>
      <w:r w:rsidR="00867C4E">
        <w:rPr>
          <w:sz w:val="26"/>
          <w:szCs w:val="26"/>
        </w:rPr>
        <w:t>атся</w:t>
      </w:r>
      <w:r w:rsidRPr="00220798">
        <w:rPr>
          <w:sz w:val="26"/>
          <w:szCs w:val="26"/>
        </w:rPr>
        <w:t xml:space="preserve"> </w:t>
      </w:r>
      <w:r w:rsidR="00D05B39">
        <w:rPr>
          <w:b/>
          <w:sz w:val="26"/>
          <w:szCs w:val="26"/>
        </w:rPr>
        <w:t>9</w:t>
      </w:r>
      <w:r w:rsidRPr="00220798">
        <w:rPr>
          <w:sz w:val="26"/>
          <w:szCs w:val="26"/>
        </w:rPr>
        <w:t xml:space="preserve"> вопрос</w:t>
      </w:r>
      <w:r w:rsidR="00867C4E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D05B3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</w:t>
      </w:r>
      <w:r w:rsidR="00867C4E">
        <w:rPr>
          <w:sz w:val="26"/>
          <w:szCs w:val="26"/>
        </w:rPr>
        <w:t>им</w:t>
      </w:r>
      <w:r w:rsidRPr="00220798">
        <w:rPr>
          <w:sz w:val="26"/>
          <w:szCs w:val="26"/>
        </w:rPr>
        <w:t xml:space="preserve"> раздел</w:t>
      </w:r>
      <w:r w:rsidR="00867C4E">
        <w:rPr>
          <w:sz w:val="26"/>
          <w:szCs w:val="26"/>
        </w:rPr>
        <w:t>ам</w:t>
      </w:r>
      <w:r w:rsidRPr="00220798">
        <w:rPr>
          <w:sz w:val="26"/>
          <w:szCs w:val="26"/>
        </w:rPr>
        <w:t>:</w:t>
      </w:r>
    </w:p>
    <w:p w:rsidR="00867C4E" w:rsidRPr="00867C4E" w:rsidRDefault="00867C4E" w:rsidP="00867C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7C4E">
        <w:rPr>
          <w:sz w:val="26"/>
          <w:szCs w:val="26"/>
        </w:rPr>
        <w:t xml:space="preserve">экономическая сфера – </w:t>
      </w:r>
      <w:r w:rsidR="00D05B39">
        <w:rPr>
          <w:sz w:val="26"/>
          <w:szCs w:val="26"/>
        </w:rPr>
        <w:t>2</w:t>
      </w:r>
      <w:r w:rsidRPr="00867C4E">
        <w:rPr>
          <w:sz w:val="26"/>
          <w:szCs w:val="26"/>
        </w:rPr>
        <w:t xml:space="preserve"> (2</w:t>
      </w:r>
      <w:r w:rsidR="00A53A4E">
        <w:rPr>
          <w:sz w:val="26"/>
          <w:szCs w:val="26"/>
        </w:rPr>
        <w:t>2</w:t>
      </w:r>
      <w:r w:rsidRPr="00867C4E">
        <w:rPr>
          <w:sz w:val="26"/>
          <w:szCs w:val="26"/>
        </w:rPr>
        <w:t>% от общего количества вопросов);</w:t>
      </w:r>
    </w:p>
    <w:p w:rsidR="00867C4E" w:rsidRPr="00867C4E" w:rsidRDefault="00867C4E" w:rsidP="00867C4E">
      <w:pPr>
        <w:jc w:val="both"/>
        <w:rPr>
          <w:sz w:val="26"/>
          <w:szCs w:val="26"/>
        </w:rPr>
      </w:pPr>
      <w:r w:rsidRPr="00867C4E">
        <w:rPr>
          <w:sz w:val="26"/>
          <w:szCs w:val="26"/>
        </w:rPr>
        <w:t xml:space="preserve">- социальная сфера – </w:t>
      </w:r>
      <w:r w:rsidR="00D05B39">
        <w:rPr>
          <w:sz w:val="26"/>
          <w:szCs w:val="26"/>
        </w:rPr>
        <w:t>3</w:t>
      </w:r>
      <w:r w:rsidRPr="00867C4E">
        <w:rPr>
          <w:sz w:val="26"/>
          <w:szCs w:val="26"/>
        </w:rPr>
        <w:t xml:space="preserve"> (</w:t>
      </w:r>
      <w:r w:rsidR="00A53A4E">
        <w:rPr>
          <w:sz w:val="26"/>
          <w:szCs w:val="26"/>
        </w:rPr>
        <w:t>3</w:t>
      </w:r>
      <w:r>
        <w:rPr>
          <w:sz w:val="26"/>
          <w:szCs w:val="26"/>
        </w:rPr>
        <w:t>3</w:t>
      </w:r>
      <w:r w:rsidRPr="00867C4E">
        <w:rPr>
          <w:sz w:val="26"/>
          <w:szCs w:val="26"/>
        </w:rPr>
        <w:t>%);</w:t>
      </w:r>
    </w:p>
    <w:p w:rsidR="00867C4E" w:rsidRPr="00867C4E" w:rsidRDefault="00867C4E" w:rsidP="00867C4E">
      <w:pPr>
        <w:jc w:val="both"/>
        <w:rPr>
          <w:sz w:val="26"/>
          <w:szCs w:val="26"/>
        </w:rPr>
      </w:pPr>
      <w:r w:rsidRPr="00867C4E">
        <w:rPr>
          <w:sz w:val="26"/>
          <w:szCs w:val="26"/>
        </w:rPr>
        <w:t xml:space="preserve">- государство, общество, политика – </w:t>
      </w:r>
      <w:r w:rsidR="00A53A4E">
        <w:rPr>
          <w:sz w:val="26"/>
          <w:szCs w:val="26"/>
        </w:rPr>
        <w:t xml:space="preserve">1 </w:t>
      </w:r>
      <w:r w:rsidRPr="00867C4E">
        <w:rPr>
          <w:sz w:val="26"/>
          <w:szCs w:val="26"/>
        </w:rPr>
        <w:t>(</w:t>
      </w:r>
      <w:r w:rsidR="00A53A4E">
        <w:rPr>
          <w:sz w:val="26"/>
          <w:szCs w:val="26"/>
        </w:rPr>
        <w:t>11</w:t>
      </w:r>
      <w:r w:rsidRPr="00867C4E">
        <w:rPr>
          <w:sz w:val="26"/>
          <w:szCs w:val="26"/>
        </w:rPr>
        <w:t>%);</w:t>
      </w:r>
    </w:p>
    <w:p w:rsidR="00A53A4E" w:rsidRPr="00220798" w:rsidRDefault="00A53A4E" w:rsidP="00A53A4E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>
        <w:rPr>
          <w:sz w:val="26"/>
          <w:szCs w:val="26"/>
        </w:rPr>
        <w:t>3 (33%);</w:t>
      </w:r>
    </w:p>
    <w:p w:rsidR="00A53A4E" w:rsidRPr="00220798" w:rsidRDefault="00A53A4E" w:rsidP="00A53A4E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A53A4E" w:rsidRDefault="00A53A4E" w:rsidP="00A53A4E">
      <w:pPr>
        <w:ind w:firstLine="709"/>
        <w:rPr>
          <w:sz w:val="28"/>
          <w:szCs w:val="28"/>
        </w:rPr>
      </w:pPr>
    </w:p>
    <w:p w:rsidR="004F4188" w:rsidRDefault="00AF29A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 w:rsidR="00867C4E">
                    <w:rPr>
                      <w:b/>
                    </w:rPr>
                    <w:t xml:space="preserve">марте </w:t>
                  </w:r>
                  <w:r w:rsidRPr="00262FB5">
                    <w:rPr>
                      <w:b/>
                    </w:rPr>
                    <w:t>20</w:t>
                  </w:r>
                  <w:r w:rsidR="00C715AB">
                    <w:rPr>
                      <w:b/>
                    </w:rPr>
                    <w:t>2</w:t>
                  </w:r>
                  <w:r w:rsidR="00A53A4E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867C4E">
                    <w:rPr>
                      <w:b/>
                    </w:rPr>
                    <w:t>февралем</w:t>
                  </w:r>
                  <w:r w:rsidRPr="00262FB5">
                    <w:rPr>
                      <w:b/>
                    </w:rPr>
                    <w:t xml:space="preserve"> 20</w:t>
                  </w:r>
                  <w:r w:rsidR="007B5B97">
                    <w:rPr>
                      <w:b/>
                    </w:rPr>
                    <w:t>2</w:t>
                  </w:r>
                  <w:r w:rsidR="00A53A4E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867C4E">
                    <w:rPr>
                      <w:b/>
                    </w:rPr>
                    <w:t xml:space="preserve">мартом </w:t>
                  </w:r>
                  <w:r w:rsidRPr="00262FB5">
                    <w:rPr>
                      <w:b/>
                    </w:rPr>
                    <w:t>20</w:t>
                  </w:r>
                  <w:r w:rsidR="00A53A4E"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D83D83">
        <w:rPr>
          <w:b/>
          <w:sz w:val="26"/>
          <w:szCs w:val="26"/>
        </w:rPr>
        <w:t>9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83D83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67C4E">
        <w:rPr>
          <w:i/>
          <w:sz w:val="26"/>
          <w:szCs w:val="26"/>
        </w:rPr>
        <w:t>феврале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</w:t>
      </w:r>
      <w:r w:rsidR="00D83D83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D83D83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867C4E">
        <w:rPr>
          <w:i/>
          <w:sz w:val="26"/>
          <w:szCs w:val="26"/>
        </w:rPr>
        <w:t>10</w:t>
      </w:r>
      <w:r w:rsidR="00CE0F9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867C4E">
        <w:rPr>
          <w:i/>
          <w:sz w:val="26"/>
          <w:szCs w:val="26"/>
        </w:rPr>
        <w:t>марте</w:t>
      </w:r>
      <w:r w:rsidR="00514CD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D83D83">
        <w:rPr>
          <w:i/>
          <w:sz w:val="26"/>
          <w:szCs w:val="26"/>
        </w:rPr>
        <w:t xml:space="preserve">20 </w:t>
      </w:r>
      <w:r w:rsidRPr="00EE46E3">
        <w:rPr>
          <w:i/>
          <w:sz w:val="26"/>
          <w:szCs w:val="26"/>
        </w:rPr>
        <w:t xml:space="preserve">года – </w:t>
      </w:r>
      <w:r w:rsidR="00D83D83">
        <w:rPr>
          <w:i/>
          <w:sz w:val="26"/>
          <w:szCs w:val="26"/>
        </w:rPr>
        <w:t xml:space="preserve">13 </w:t>
      </w:r>
      <w:r w:rsidRPr="00EE46E3">
        <w:rPr>
          <w:i/>
          <w:sz w:val="26"/>
          <w:szCs w:val="26"/>
        </w:rPr>
        <w:t>(</w:t>
      </w:r>
      <w:r w:rsidR="00D83D83">
        <w:rPr>
          <w:i/>
          <w:sz w:val="26"/>
          <w:szCs w:val="26"/>
        </w:rPr>
        <w:t>9</w:t>
      </w:r>
      <w:r w:rsidR="00EE46E3" w:rsidRPr="00EE46E3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>%);</w:t>
      </w:r>
    </w:p>
    <w:p w:rsidR="008A38F6" w:rsidRDefault="00C715AB" w:rsidP="008A38F6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- </w:t>
      </w:r>
      <w:r w:rsidRPr="008A38F6">
        <w:rPr>
          <w:sz w:val="26"/>
          <w:szCs w:val="26"/>
        </w:rPr>
        <w:t>направлены по компетенции</w:t>
      </w:r>
      <w:r w:rsidR="008A38F6">
        <w:rPr>
          <w:sz w:val="26"/>
          <w:szCs w:val="26"/>
        </w:rPr>
        <w:t xml:space="preserve"> </w:t>
      </w:r>
      <w:r w:rsidR="00D83D83">
        <w:rPr>
          <w:sz w:val="26"/>
          <w:szCs w:val="26"/>
        </w:rPr>
        <w:t>–</w:t>
      </w:r>
      <w:r w:rsidR="008A38F6">
        <w:rPr>
          <w:sz w:val="26"/>
          <w:szCs w:val="26"/>
        </w:rPr>
        <w:t xml:space="preserve"> </w:t>
      </w:r>
      <w:r w:rsidR="00D83D83">
        <w:rPr>
          <w:sz w:val="26"/>
          <w:szCs w:val="26"/>
        </w:rPr>
        <w:t xml:space="preserve">0 </w:t>
      </w:r>
      <w:r w:rsidR="008A38F6" w:rsidRPr="00220798">
        <w:rPr>
          <w:sz w:val="26"/>
          <w:szCs w:val="26"/>
        </w:rPr>
        <w:t>(</w:t>
      </w:r>
      <w:r w:rsidR="008A38F6">
        <w:rPr>
          <w:sz w:val="26"/>
          <w:szCs w:val="26"/>
        </w:rPr>
        <w:t>0</w:t>
      </w:r>
      <w:r w:rsidR="008A38F6" w:rsidRPr="00220798">
        <w:rPr>
          <w:sz w:val="26"/>
          <w:szCs w:val="26"/>
        </w:rPr>
        <w:t>%)</w:t>
      </w:r>
      <w:r w:rsidR="008A38F6" w:rsidRPr="00220798">
        <w:rPr>
          <w:color w:val="FF0000"/>
          <w:sz w:val="26"/>
          <w:szCs w:val="26"/>
        </w:rPr>
        <w:t xml:space="preserve"> </w:t>
      </w:r>
      <w:r w:rsidR="008A38F6" w:rsidRPr="00220798">
        <w:rPr>
          <w:i/>
          <w:sz w:val="26"/>
          <w:szCs w:val="26"/>
        </w:rPr>
        <w:t xml:space="preserve">(в </w:t>
      </w:r>
      <w:r w:rsidR="00E520AC">
        <w:rPr>
          <w:i/>
          <w:sz w:val="26"/>
          <w:szCs w:val="26"/>
        </w:rPr>
        <w:t>феврал</w:t>
      </w:r>
      <w:r w:rsidR="00514CD8">
        <w:rPr>
          <w:i/>
          <w:sz w:val="26"/>
          <w:szCs w:val="26"/>
        </w:rPr>
        <w:t>е</w:t>
      </w:r>
      <w:r w:rsidR="008A38F6">
        <w:rPr>
          <w:i/>
          <w:sz w:val="26"/>
          <w:szCs w:val="26"/>
        </w:rPr>
        <w:t xml:space="preserve"> </w:t>
      </w:r>
      <w:r w:rsidR="008A38F6"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</w:t>
      </w:r>
      <w:r w:rsidR="00D83D83">
        <w:rPr>
          <w:i/>
          <w:sz w:val="26"/>
          <w:szCs w:val="26"/>
        </w:rPr>
        <w:t>1</w:t>
      </w:r>
      <w:r w:rsidR="008A38F6" w:rsidRPr="00220798">
        <w:rPr>
          <w:i/>
          <w:sz w:val="26"/>
          <w:szCs w:val="26"/>
        </w:rPr>
        <w:t xml:space="preserve"> года – </w:t>
      </w:r>
      <w:r w:rsidR="00E520AC">
        <w:rPr>
          <w:i/>
          <w:sz w:val="26"/>
          <w:szCs w:val="26"/>
        </w:rPr>
        <w:t>0</w:t>
      </w:r>
      <w:r w:rsidR="008A38F6" w:rsidRPr="00220798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(</w:t>
      </w:r>
      <w:r w:rsidR="008A38F6">
        <w:rPr>
          <w:i/>
          <w:sz w:val="26"/>
          <w:szCs w:val="26"/>
        </w:rPr>
        <w:t>0</w:t>
      </w:r>
      <w:r w:rsidR="008A38F6" w:rsidRPr="00EE46E3">
        <w:rPr>
          <w:i/>
          <w:sz w:val="26"/>
          <w:szCs w:val="26"/>
        </w:rPr>
        <w:t xml:space="preserve">%); в </w:t>
      </w:r>
      <w:r w:rsidR="00E520AC">
        <w:rPr>
          <w:i/>
          <w:sz w:val="26"/>
          <w:szCs w:val="26"/>
        </w:rPr>
        <w:t>марте</w:t>
      </w:r>
      <w:r w:rsidR="008A38F6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20</w:t>
      </w:r>
      <w:r w:rsidR="00D83D83">
        <w:rPr>
          <w:i/>
          <w:sz w:val="26"/>
          <w:szCs w:val="26"/>
        </w:rPr>
        <w:t>20</w:t>
      </w:r>
      <w:r w:rsidR="008A38F6" w:rsidRPr="00EE46E3">
        <w:rPr>
          <w:i/>
          <w:sz w:val="26"/>
          <w:szCs w:val="26"/>
        </w:rPr>
        <w:t xml:space="preserve"> года – </w:t>
      </w:r>
      <w:r w:rsidR="00D83D83">
        <w:rPr>
          <w:i/>
          <w:sz w:val="26"/>
          <w:szCs w:val="26"/>
        </w:rPr>
        <w:t xml:space="preserve">1 </w:t>
      </w:r>
      <w:r w:rsidR="008A38F6" w:rsidRPr="00EE46E3">
        <w:rPr>
          <w:i/>
          <w:sz w:val="26"/>
          <w:szCs w:val="26"/>
        </w:rPr>
        <w:t>(</w:t>
      </w:r>
      <w:r w:rsidR="00D83D83">
        <w:rPr>
          <w:i/>
          <w:sz w:val="26"/>
          <w:szCs w:val="26"/>
        </w:rPr>
        <w:t>1</w:t>
      </w:r>
      <w:r w:rsidR="008A38F6" w:rsidRPr="00EE46E3">
        <w:rPr>
          <w:i/>
          <w:sz w:val="26"/>
          <w:szCs w:val="26"/>
        </w:rPr>
        <w:t>0%);</w:t>
      </w:r>
      <w:proofErr w:type="gramEnd"/>
    </w:p>
    <w:p w:rsidR="00C715AB" w:rsidRPr="003D0F74" w:rsidRDefault="00C715AB" w:rsidP="00A8483F">
      <w:pPr>
        <w:jc w:val="both"/>
        <w:rPr>
          <w:i/>
          <w:sz w:val="26"/>
          <w:szCs w:val="26"/>
        </w:rPr>
      </w:pP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D83D83">
        <w:rPr>
          <w:sz w:val="26"/>
          <w:szCs w:val="26"/>
        </w:rPr>
        <w:t>9</w:t>
      </w:r>
      <w:r w:rsidRPr="00BF622F">
        <w:rPr>
          <w:sz w:val="26"/>
          <w:szCs w:val="26"/>
        </w:rPr>
        <w:t xml:space="preserve"> письменн</w:t>
      </w:r>
      <w:r w:rsidR="00E520AC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E520AC">
        <w:rPr>
          <w:sz w:val="26"/>
          <w:szCs w:val="26"/>
        </w:rPr>
        <w:t>й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>она,  поставлен</w:t>
      </w:r>
      <w:r w:rsidR="00514CD8">
        <w:rPr>
          <w:sz w:val="26"/>
          <w:szCs w:val="26"/>
        </w:rPr>
        <w:t>о</w:t>
      </w:r>
      <w:r w:rsidRPr="00BF622F">
        <w:rPr>
          <w:sz w:val="26"/>
          <w:szCs w:val="26"/>
        </w:rPr>
        <w:t xml:space="preserve"> на контроль </w:t>
      </w:r>
      <w:r w:rsidRPr="00BF622F">
        <w:rPr>
          <w:i/>
          <w:sz w:val="26"/>
          <w:szCs w:val="26"/>
        </w:rPr>
        <w:t xml:space="preserve">(в </w:t>
      </w:r>
      <w:r w:rsidR="00E520AC">
        <w:rPr>
          <w:i/>
          <w:sz w:val="26"/>
          <w:szCs w:val="26"/>
        </w:rPr>
        <w:t>феврале</w:t>
      </w:r>
      <w:r w:rsidRPr="00BF622F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</w:t>
      </w:r>
      <w:r w:rsidR="00D83D83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года – </w:t>
      </w:r>
      <w:r w:rsidR="00D83D83">
        <w:rPr>
          <w:i/>
          <w:sz w:val="26"/>
          <w:szCs w:val="26"/>
        </w:rPr>
        <w:t>8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E520AC">
        <w:rPr>
          <w:i/>
          <w:sz w:val="26"/>
          <w:szCs w:val="26"/>
        </w:rPr>
        <w:t>марте</w:t>
      </w:r>
      <w:r w:rsidRPr="00BF622F">
        <w:rPr>
          <w:i/>
          <w:sz w:val="26"/>
          <w:szCs w:val="26"/>
        </w:rPr>
        <w:t xml:space="preserve"> 20</w:t>
      </w:r>
      <w:r w:rsidR="00D83D83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D83D83">
        <w:rPr>
          <w:i/>
          <w:sz w:val="26"/>
          <w:szCs w:val="26"/>
        </w:rPr>
        <w:t xml:space="preserve">14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83D83">
        <w:rPr>
          <w:sz w:val="26"/>
          <w:szCs w:val="26"/>
        </w:rPr>
        <w:t>9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E520AC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</w:t>
      </w:r>
      <w:r w:rsidR="00D83D83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D83D83">
        <w:rPr>
          <w:i/>
          <w:sz w:val="26"/>
          <w:szCs w:val="26"/>
        </w:rPr>
        <w:t>8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E520AC">
        <w:rPr>
          <w:i/>
          <w:sz w:val="26"/>
          <w:szCs w:val="26"/>
        </w:rPr>
        <w:t>марте</w:t>
      </w:r>
      <w:r w:rsidRPr="00780406">
        <w:rPr>
          <w:i/>
          <w:sz w:val="26"/>
          <w:szCs w:val="26"/>
        </w:rPr>
        <w:t xml:space="preserve"> 20</w:t>
      </w:r>
      <w:r w:rsidR="00D83D83">
        <w:rPr>
          <w:i/>
          <w:sz w:val="26"/>
          <w:szCs w:val="26"/>
        </w:rPr>
        <w:t>20</w:t>
      </w:r>
      <w:r w:rsidRPr="00780406">
        <w:rPr>
          <w:i/>
          <w:sz w:val="26"/>
          <w:szCs w:val="26"/>
        </w:rPr>
        <w:t xml:space="preserve"> года – </w:t>
      </w:r>
      <w:r w:rsidR="00D83D83">
        <w:rPr>
          <w:i/>
          <w:sz w:val="26"/>
          <w:szCs w:val="26"/>
        </w:rPr>
        <w:t xml:space="preserve">14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lastRenderedPageBreak/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811E37" w:rsidRDefault="00A8483F" w:rsidP="00811E3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520AC">
        <w:rPr>
          <w:sz w:val="26"/>
          <w:szCs w:val="26"/>
        </w:rPr>
        <w:t>марте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D83D83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</w:t>
      </w:r>
      <w:r w:rsidR="00D83D83">
        <w:rPr>
          <w:sz w:val="26"/>
          <w:szCs w:val="26"/>
        </w:rPr>
        <w:t>ся</w:t>
      </w:r>
      <w:r w:rsidR="003D0F74" w:rsidRPr="0071215D">
        <w:rPr>
          <w:sz w:val="26"/>
          <w:szCs w:val="26"/>
        </w:rPr>
        <w:t xml:space="preserve"> </w:t>
      </w:r>
      <w:r w:rsidR="00D83D83">
        <w:rPr>
          <w:sz w:val="26"/>
          <w:szCs w:val="26"/>
        </w:rPr>
        <w:t>1</w:t>
      </w:r>
      <w:r w:rsidR="003D0F74" w:rsidRPr="0071215D">
        <w:rPr>
          <w:sz w:val="26"/>
          <w:szCs w:val="26"/>
        </w:rPr>
        <w:t xml:space="preserve"> ч</w:t>
      </w:r>
      <w:r w:rsidR="003D0F74" w:rsidRPr="0071215D">
        <w:rPr>
          <w:sz w:val="26"/>
          <w:szCs w:val="26"/>
        </w:rPr>
        <w:t>е</w:t>
      </w:r>
      <w:r w:rsidR="003D0F74" w:rsidRPr="0071215D">
        <w:rPr>
          <w:sz w:val="26"/>
          <w:szCs w:val="26"/>
        </w:rPr>
        <w:t xml:space="preserve">ловек  </w:t>
      </w:r>
      <w:r w:rsidR="003D0F74" w:rsidRPr="0071215D">
        <w:rPr>
          <w:i/>
          <w:sz w:val="26"/>
          <w:szCs w:val="26"/>
        </w:rPr>
        <w:t xml:space="preserve">(в </w:t>
      </w:r>
      <w:r w:rsidR="00E520AC">
        <w:rPr>
          <w:i/>
          <w:sz w:val="26"/>
          <w:szCs w:val="26"/>
        </w:rPr>
        <w:t>феврале</w:t>
      </w:r>
      <w:r w:rsidR="003D0F74" w:rsidRPr="0071215D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>2</w:t>
      </w:r>
      <w:r w:rsidR="00D83D83">
        <w:rPr>
          <w:i/>
          <w:sz w:val="26"/>
          <w:szCs w:val="26"/>
        </w:rPr>
        <w:t>1</w:t>
      </w:r>
      <w:r w:rsidR="008A38F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- </w:t>
      </w:r>
      <w:r w:rsidR="00D83D83">
        <w:rPr>
          <w:i/>
          <w:sz w:val="26"/>
          <w:szCs w:val="26"/>
        </w:rPr>
        <w:t>4</w:t>
      </w:r>
      <w:r w:rsidR="003D0F74" w:rsidRPr="0071215D">
        <w:rPr>
          <w:i/>
          <w:sz w:val="26"/>
          <w:szCs w:val="26"/>
        </w:rPr>
        <w:t xml:space="preserve">; в </w:t>
      </w:r>
      <w:r w:rsidR="00E520AC">
        <w:rPr>
          <w:i/>
          <w:sz w:val="26"/>
          <w:szCs w:val="26"/>
        </w:rPr>
        <w:t>марте</w:t>
      </w:r>
      <w:r w:rsidR="00811E37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>20</w:t>
      </w:r>
      <w:r w:rsidR="00D83D83">
        <w:rPr>
          <w:i/>
          <w:sz w:val="26"/>
          <w:szCs w:val="26"/>
        </w:rPr>
        <w:t xml:space="preserve">20 </w:t>
      </w:r>
      <w:r w:rsidR="003D0F74" w:rsidRPr="0071215D">
        <w:rPr>
          <w:i/>
          <w:sz w:val="26"/>
          <w:szCs w:val="26"/>
        </w:rPr>
        <w:t xml:space="preserve">года – </w:t>
      </w:r>
      <w:r w:rsidR="00D83D83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>)</w:t>
      </w:r>
      <w:r w:rsidR="00811E37">
        <w:rPr>
          <w:i/>
          <w:sz w:val="26"/>
          <w:szCs w:val="26"/>
        </w:rPr>
        <w:t xml:space="preserve"> </w:t>
      </w:r>
      <w:r w:rsidR="00811E37" w:rsidRPr="0071215D">
        <w:rPr>
          <w:sz w:val="26"/>
          <w:szCs w:val="26"/>
        </w:rPr>
        <w:t xml:space="preserve">с </w:t>
      </w:r>
      <w:r w:rsidR="00E520AC">
        <w:rPr>
          <w:sz w:val="26"/>
          <w:szCs w:val="26"/>
        </w:rPr>
        <w:t>2</w:t>
      </w:r>
      <w:r w:rsidR="00811E37">
        <w:rPr>
          <w:sz w:val="26"/>
          <w:szCs w:val="26"/>
        </w:rPr>
        <w:t xml:space="preserve"> вопрос</w:t>
      </w:r>
      <w:r w:rsidR="00E520AC">
        <w:rPr>
          <w:sz w:val="26"/>
          <w:szCs w:val="26"/>
        </w:rPr>
        <w:t>ами</w:t>
      </w:r>
      <w:r w:rsidR="00811E37" w:rsidRPr="0071215D">
        <w:rPr>
          <w:sz w:val="26"/>
          <w:szCs w:val="26"/>
        </w:rPr>
        <w:t xml:space="preserve">, </w:t>
      </w:r>
      <w:proofErr w:type="gramStart"/>
      <w:r w:rsidR="00811E37" w:rsidRPr="0071215D">
        <w:rPr>
          <w:sz w:val="26"/>
          <w:szCs w:val="26"/>
        </w:rPr>
        <w:t>относящи</w:t>
      </w:r>
      <w:r w:rsidR="00811E37">
        <w:rPr>
          <w:sz w:val="26"/>
          <w:szCs w:val="26"/>
        </w:rPr>
        <w:t>м</w:t>
      </w:r>
      <w:r w:rsidR="00811E37" w:rsidRPr="0071215D">
        <w:rPr>
          <w:sz w:val="26"/>
          <w:szCs w:val="26"/>
        </w:rPr>
        <w:t>ся</w:t>
      </w:r>
      <w:proofErr w:type="gramEnd"/>
      <w:r w:rsidR="00811E37" w:rsidRPr="0071215D">
        <w:rPr>
          <w:sz w:val="26"/>
          <w:szCs w:val="26"/>
        </w:rPr>
        <w:t xml:space="preserve"> к т</w:t>
      </w:r>
      <w:r w:rsidR="00811E37" w:rsidRPr="0071215D">
        <w:rPr>
          <w:sz w:val="26"/>
          <w:szCs w:val="26"/>
        </w:rPr>
        <w:t>е</w:t>
      </w:r>
      <w:r w:rsidR="00811E37" w:rsidRPr="0071215D">
        <w:rPr>
          <w:sz w:val="26"/>
          <w:szCs w:val="26"/>
        </w:rPr>
        <w:t>матическ</w:t>
      </w:r>
      <w:r w:rsidR="00811E37">
        <w:rPr>
          <w:sz w:val="26"/>
          <w:szCs w:val="26"/>
        </w:rPr>
        <w:t xml:space="preserve">ому </w:t>
      </w:r>
      <w:r w:rsidR="00811E37" w:rsidRPr="0071215D">
        <w:rPr>
          <w:sz w:val="26"/>
          <w:szCs w:val="26"/>
        </w:rPr>
        <w:t>раздел</w:t>
      </w:r>
      <w:r w:rsidR="00811E37">
        <w:rPr>
          <w:sz w:val="26"/>
          <w:szCs w:val="26"/>
        </w:rPr>
        <w:t>у</w:t>
      </w:r>
      <w:r w:rsidR="00811E37" w:rsidRPr="0071215D">
        <w:rPr>
          <w:sz w:val="26"/>
          <w:szCs w:val="26"/>
        </w:rPr>
        <w:t>:</w:t>
      </w:r>
    </w:p>
    <w:p w:rsidR="00D83D83" w:rsidRDefault="00E520AC" w:rsidP="00D83D83">
      <w:pPr>
        <w:jc w:val="both"/>
        <w:rPr>
          <w:sz w:val="26"/>
          <w:szCs w:val="26"/>
        </w:rPr>
      </w:pPr>
      <w:r w:rsidRPr="00E520AC">
        <w:rPr>
          <w:sz w:val="26"/>
          <w:szCs w:val="26"/>
        </w:rPr>
        <w:t xml:space="preserve">- социальная сфера – </w:t>
      </w:r>
      <w:r>
        <w:rPr>
          <w:sz w:val="26"/>
          <w:szCs w:val="26"/>
        </w:rPr>
        <w:t>1</w:t>
      </w:r>
      <w:r w:rsidRPr="00E520AC">
        <w:rPr>
          <w:sz w:val="26"/>
          <w:szCs w:val="26"/>
        </w:rPr>
        <w:t xml:space="preserve"> (</w:t>
      </w:r>
      <w:r w:rsidR="00D83D83">
        <w:rPr>
          <w:sz w:val="26"/>
          <w:szCs w:val="26"/>
        </w:rPr>
        <w:t>10</w:t>
      </w:r>
      <w:r>
        <w:rPr>
          <w:sz w:val="26"/>
          <w:szCs w:val="26"/>
        </w:rPr>
        <w:t xml:space="preserve">0%), </w:t>
      </w:r>
      <w:r w:rsidR="00D83D83">
        <w:rPr>
          <w:sz w:val="26"/>
          <w:szCs w:val="26"/>
        </w:rPr>
        <w:t>(</w:t>
      </w:r>
      <w:r w:rsidR="00D83D83" w:rsidRPr="00E520AC">
        <w:rPr>
          <w:sz w:val="26"/>
          <w:szCs w:val="26"/>
        </w:rPr>
        <w:t>заявителю дан ответ во время личного приема);</w:t>
      </w:r>
    </w:p>
    <w:p w:rsidR="00E979EF" w:rsidRDefault="00E979EF" w:rsidP="00D83D83">
      <w:pPr>
        <w:jc w:val="both"/>
        <w:rPr>
          <w:sz w:val="26"/>
          <w:szCs w:val="26"/>
        </w:rPr>
      </w:pPr>
    </w:p>
    <w:p w:rsidR="00C57438" w:rsidRDefault="00E979EF" w:rsidP="00D83D8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45296" w:rsidRDefault="00245296" w:rsidP="00D83D83">
      <w:pPr>
        <w:jc w:val="both"/>
        <w:rPr>
          <w:sz w:val="26"/>
          <w:szCs w:val="26"/>
        </w:rPr>
      </w:pPr>
    </w:p>
    <w:p w:rsidR="00245296" w:rsidRDefault="00245296" w:rsidP="0024529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 xml:space="preserve">на личном приеме </w:t>
      </w:r>
      <w:r w:rsidRPr="001B6397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Венгеровского </w:t>
      </w:r>
      <w:r w:rsidRPr="001B6397">
        <w:rPr>
          <w:sz w:val="26"/>
          <w:szCs w:val="26"/>
        </w:rPr>
        <w:t>района в</w:t>
      </w:r>
      <w:r>
        <w:rPr>
          <w:sz w:val="26"/>
          <w:szCs w:val="26"/>
        </w:rPr>
        <w:t xml:space="preserve"> марте </w:t>
      </w:r>
      <w:r w:rsidRPr="001B6397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>
        <w:rPr>
          <w:sz w:val="26"/>
          <w:szCs w:val="26"/>
        </w:rPr>
        <w:t>февралем</w:t>
      </w:r>
      <w:r w:rsidRPr="001B6397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21 </w:t>
      </w:r>
      <w:r w:rsidRPr="001B6397">
        <w:rPr>
          <w:sz w:val="26"/>
          <w:szCs w:val="26"/>
        </w:rPr>
        <w:t>года</w:t>
      </w:r>
      <w:r>
        <w:rPr>
          <w:sz w:val="26"/>
          <w:szCs w:val="26"/>
        </w:rPr>
        <w:t xml:space="preserve"> уменьшилось на 75% (3 обращения), с мартом 2020 года уменьшилось на 50% (1 обращение).</w:t>
      </w:r>
    </w:p>
    <w:p w:rsidR="00245296" w:rsidRPr="00C57438" w:rsidRDefault="00245296" w:rsidP="00D83D83">
      <w:pPr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811E37" w:rsidRPr="001B6397" w:rsidRDefault="00A8483F" w:rsidP="00811E3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520AC">
        <w:rPr>
          <w:sz w:val="26"/>
          <w:szCs w:val="26"/>
        </w:rPr>
        <w:t>марте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E979E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811E37">
        <w:rPr>
          <w:sz w:val="26"/>
          <w:szCs w:val="26"/>
        </w:rPr>
        <w:t xml:space="preserve">1 </w:t>
      </w:r>
      <w:r w:rsidRPr="00220798">
        <w:rPr>
          <w:i/>
          <w:sz w:val="26"/>
          <w:szCs w:val="26"/>
        </w:rPr>
        <w:t xml:space="preserve">(в </w:t>
      </w:r>
      <w:r w:rsidR="00E520AC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>2</w:t>
      </w:r>
      <w:r w:rsidR="00E979EF">
        <w:rPr>
          <w:i/>
          <w:sz w:val="26"/>
          <w:szCs w:val="26"/>
        </w:rPr>
        <w:t>1</w:t>
      </w:r>
      <w:r w:rsidR="00811E3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E979EF">
        <w:rPr>
          <w:i/>
          <w:sz w:val="26"/>
          <w:szCs w:val="26"/>
        </w:rPr>
        <w:t>4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E520AC">
        <w:rPr>
          <w:i/>
          <w:sz w:val="26"/>
          <w:szCs w:val="26"/>
        </w:rPr>
        <w:t>марте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E979EF">
        <w:rPr>
          <w:i/>
          <w:sz w:val="26"/>
          <w:szCs w:val="26"/>
        </w:rPr>
        <w:t>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E979EF">
        <w:rPr>
          <w:i/>
          <w:sz w:val="26"/>
          <w:szCs w:val="26"/>
        </w:rPr>
        <w:t xml:space="preserve"> 1</w:t>
      </w:r>
      <w:r w:rsidR="008A38F6">
        <w:rPr>
          <w:i/>
          <w:sz w:val="26"/>
          <w:szCs w:val="26"/>
        </w:rPr>
        <w:t>)</w:t>
      </w:r>
      <w:r w:rsidR="00811E37">
        <w:rPr>
          <w:i/>
          <w:sz w:val="26"/>
          <w:szCs w:val="26"/>
        </w:rPr>
        <w:t xml:space="preserve"> </w:t>
      </w:r>
      <w:r w:rsidR="00811E37" w:rsidRPr="001B6397">
        <w:rPr>
          <w:sz w:val="26"/>
          <w:szCs w:val="26"/>
        </w:rPr>
        <w:t>по вопрос</w:t>
      </w:r>
      <w:r w:rsidR="00811E37">
        <w:rPr>
          <w:sz w:val="26"/>
          <w:szCs w:val="26"/>
        </w:rPr>
        <w:t>ам</w:t>
      </w:r>
      <w:r w:rsidR="00811E37" w:rsidRPr="001B6397">
        <w:rPr>
          <w:sz w:val="26"/>
          <w:szCs w:val="26"/>
        </w:rPr>
        <w:t>, относ</w:t>
      </w:r>
      <w:r w:rsidR="00811E37" w:rsidRPr="001B6397">
        <w:rPr>
          <w:sz w:val="26"/>
          <w:szCs w:val="26"/>
        </w:rPr>
        <w:t>я</w:t>
      </w:r>
      <w:r w:rsidR="00811E37" w:rsidRPr="001B6397">
        <w:rPr>
          <w:sz w:val="26"/>
          <w:szCs w:val="26"/>
        </w:rPr>
        <w:t>щ</w:t>
      </w:r>
      <w:r w:rsidR="00811E37">
        <w:rPr>
          <w:sz w:val="26"/>
          <w:szCs w:val="26"/>
        </w:rPr>
        <w:t xml:space="preserve">емся </w:t>
      </w:r>
      <w:r w:rsidR="00811E37" w:rsidRPr="001B6397">
        <w:rPr>
          <w:sz w:val="26"/>
          <w:szCs w:val="26"/>
        </w:rPr>
        <w:t>к тематическ</w:t>
      </w:r>
      <w:r w:rsidR="00811E37">
        <w:rPr>
          <w:sz w:val="26"/>
          <w:szCs w:val="26"/>
        </w:rPr>
        <w:t>им</w:t>
      </w:r>
      <w:r w:rsidR="00811E37" w:rsidRPr="001B6397">
        <w:rPr>
          <w:sz w:val="26"/>
          <w:szCs w:val="26"/>
        </w:rPr>
        <w:t xml:space="preserve"> раздел</w:t>
      </w:r>
      <w:r w:rsidR="00811E37">
        <w:rPr>
          <w:sz w:val="26"/>
          <w:szCs w:val="26"/>
        </w:rPr>
        <w:t>ам</w:t>
      </w:r>
      <w:r w:rsidR="00811E37" w:rsidRPr="001B6397">
        <w:rPr>
          <w:sz w:val="26"/>
          <w:szCs w:val="26"/>
        </w:rPr>
        <w:t>:</w:t>
      </w:r>
    </w:p>
    <w:p w:rsidR="008F4FA2" w:rsidRDefault="00811E37" w:rsidP="00811E37">
      <w:pPr>
        <w:jc w:val="both"/>
        <w:rPr>
          <w:sz w:val="26"/>
          <w:szCs w:val="26"/>
        </w:rPr>
      </w:pPr>
      <w:r w:rsidRPr="00FB54F3">
        <w:rPr>
          <w:sz w:val="26"/>
          <w:szCs w:val="26"/>
        </w:rPr>
        <w:t xml:space="preserve">- </w:t>
      </w:r>
      <w:r w:rsidR="00E979EF" w:rsidRPr="00E520AC">
        <w:rPr>
          <w:sz w:val="26"/>
          <w:szCs w:val="26"/>
        </w:rPr>
        <w:t xml:space="preserve">социальная сфера </w:t>
      </w:r>
      <w:r w:rsidRPr="00FB54F3">
        <w:rPr>
          <w:sz w:val="26"/>
          <w:szCs w:val="26"/>
        </w:rPr>
        <w:t xml:space="preserve">– </w:t>
      </w:r>
      <w:r>
        <w:rPr>
          <w:sz w:val="26"/>
          <w:szCs w:val="26"/>
        </w:rPr>
        <w:t>1</w:t>
      </w:r>
      <w:r w:rsidRPr="00FB54F3">
        <w:rPr>
          <w:sz w:val="26"/>
          <w:szCs w:val="26"/>
        </w:rPr>
        <w:t xml:space="preserve"> </w:t>
      </w:r>
      <w:r>
        <w:rPr>
          <w:sz w:val="26"/>
          <w:szCs w:val="26"/>
        </w:rPr>
        <w:t>(о записи на личный прием к должностным лицам администр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ции района);</w:t>
      </w:r>
    </w:p>
    <w:p w:rsidR="00245296" w:rsidRDefault="00245296" w:rsidP="00811E37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E520AC">
        <w:rPr>
          <w:sz w:val="26"/>
          <w:szCs w:val="26"/>
        </w:rPr>
        <w:t>марте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E979EF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E520AC">
        <w:rPr>
          <w:sz w:val="26"/>
          <w:szCs w:val="26"/>
        </w:rPr>
        <w:t>февралем</w:t>
      </w:r>
      <w:r w:rsidRPr="001B6397">
        <w:rPr>
          <w:sz w:val="26"/>
          <w:szCs w:val="26"/>
        </w:rPr>
        <w:t xml:space="preserve"> 20</w:t>
      </w:r>
      <w:r w:rsidR="00811E37">
        <w:rPr>
          <w:sz w:val="26"/>
          <w:szCs w:val="26"/>
        </w:rPr>
        <w:t>2</w:t>
      </w:r>
      <w:r w:rsidR="00E979E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E979EF">
        <w:rPr>
          <w:sz w:val="26"/>
          <w:szCs w:val="26"/>
        </w:rPr>
        <w:t>уменьшилось на 75% (3 обращения)</w:t>
      </w:r>
      <w:r>
        <w:rPr>
          <w:sz w:val="26"/>
          <w:szCs w:val="26"/>
        </w:rPr>
        <w:t xml:space="preserve">, а по сравнению с </w:t>
      </w:r>
      <w:r w:rsidR="00E520AC">
        <w:rPr>
          <w:sz w:val="26"/>
          <w:szCs w:val="26"/>
        </w:rPr>
        <w:t>мартом</w:t>
      </w:r>
      <w:r>
        <w:rPr>
          <w:sz w:val="26"/>
          <w:szCs w:val="26"/>
        </w:rPr>
        <w:t xml:space="preserve"> 20</w:t>
      </w:r>
      <w:r w:rsidR="00E979EF">
        <w:rPr>
          <w:sz w:val="26"/>
          <w:szCs w:val="26"/>
        </w:rPr>
        <w:t>20 осталось на одном уровне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DC2516" w:rsidRDefault="00A8483F" w:rsidP="00E979EF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E520AC">
        <w:rPr>
          <w:sz w:val="26"/>
          <w:szCs w:val="26"/>
        </w:rPr>
        <w:t>марте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E979E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811E37">
        <w:rPr>
          <w:sz w:val="26"/>
          <w:szCs w:val="26"/>
        </w:rPr>
        <w:t>обратил</w:t>
      </w:r>
      <w:r w:rsidR="00E979EF">
        <w:rPr>
          <w:sz w:val="26"/>
          <w:szCs w:val="26"/>
        </w:rPr>
        <w:t>ось 0</w:t>
      </w:r>
      <w:r w:rsidR="00811E37">
        <w:rPr>
          <w:sz w:val="26"/>
          <w:szCs w:val="26"/>
        </w:rPr>
        <w:t xml:space="preserve"> человек </w:t>
      </w:r>
      <w:r w:rsidR="008A1C67" w:rsidRPr="00220798">
        <w:rPr>
          <w:i/>
          <w:sz w:val="26"/>
          <w:szCs w:val="26"/>
        </w:rPr>
        <w:t xml:space="preserve">(в </w:t>
      </w:r>
      <w:r w:rsidR="00E520AC">
        <w:rPr>
          <w:i/>
          <w:sz w:val="26"/>
          <w:szCs w:val="26"/>
        </w:rPr>
        <w:t xml:space="preserve">феврале </w:t>
      </w:r>
      <w:r w:rsidR="008A1C67" w:rsidRPr="00220798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</w:t>
      </w:r>
      <w:r w:rsidR="00E979EF">
        <w:rPr>
          <w:i/>
          <w:sz w:val="26"/>
          <w:szCs w:val="26"/>
        </w:rPr>
        <w:t xml:space="preserve">1 </w:t>
      </w:r>
      <w:r w:rsidR="008A1C67" w:rsidRPr="00220798">
        <w:rPr>
          <w:i/>
          <w:sz w:val="26"/>
          <w:szCs w:val="26"/>
        </w:rPr>
        <w:t xml:space="preserve">года – </w:t>
      </w:r>
      <w:r w:rsidR="00E520AC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E520AC">
        <w:rPr>
          <w:i/>
          <w:sz w:val="26"/>
          <w:szCs w:val="26"/>
        </w:rPr>
        <w:t>марте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</w:t>
      </w:r>
      <w:r w:rsidR="00E979EF">
        <w:rPr>
          <w:i/>
          <w:sz w:val="26"/>
          <w:szCs w:val="26"/>
        </w:rPr>
        <w:t>20</w:t>
      </w:r>
      <w:r w:rsidR="008A1C67" w:rsidRPr="00220798">
        <w:rPr>
          <w:i/>
          <w:sz w:val="26"/>
          <w:szCs w:val="26"/>
        </w:rPr>
        <w:t xml:space="preserve"> года – </w:t>
      </w:r>
      <w:r w:rsidR="00E979EF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>)</w:t>
      </w:r>
      <w:r w:rsidR="00E979EF">
        <w:rPr>
          <w:sz w:val="26"/>
          <w:szCs w:val="26"/>
        </w:rPr>
        <w:t>.</w:t>
      </w:r>
    </w:p>
    <w:p w:rsidR="00245296" w:rsidRDefault="00245296" w:rsidP="00B07FE6">
      <w:pPr>
        <w:ind w:firstLine="567"/>
        <w:jc w:val="both"/>
        <w:rPr>
          <w:sz w:val="26"/>
          <w:szCs w:val="26"/>
        </w:rPr>
      </w:pPr>
    </w:p>
    <w:p w:rsidR="00245296" w:rsidRDefault="00245296" w:rsidP="00B07FE6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45296" w:rsidRDefault="00245296" w:rsidP="00B07FE6">
      <w:pPr>
        <w:ind w:firstLine="567"/>
        <w:jc w:val="both"/>
        <w:rPr>
          <w:sz w:val="26"/>
          <w:szCs w:val="26"/>
        </w:rPr>
      </w:pPr>
    </w:p>
    <w:p w:rsidR="00B07FE6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E520AC">
        <w:rPr>
          <w:sz w:val="26"/>
          <w:szCs w:val="26"/>
        </w:rPr>
        <w:t>марте</w:t>
      </w:r>
      <w:r w:rsidR="000D7144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E979EF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E520AC">
        <w:rPr>
          <w:sz w:val="26"/>
          <w:szCs w:val="26"/>
        </w:rPr>
        <w:t>февралем</w:t>
      </w:r>
      <w:r w:rsidR="006128DF" w:rsidRPr="001B6397">
        <w:rPr>
          <w:sz w:val="26"/>
          <w:szCs w:val="26"/>
        </w:rPr>
        <w:t xml:space="preserve"> 20</w:t>
      </w:r>
      <w:r w:rsidR="00E979EF">
        <w:rPr>
          <w:sz w:val="26"/>
          <w:szCs w:val="26"/>
        </w:rPr>
        <w:t>21</w:t>
      </w:r>
      <w:r w:rsidR="008A38F6">
        <w:rPr>
          <w:sz w:val="26"/>
          <w:szCs w:val="26"/>
        </w:rPr>
        <w:t xml:space="preserve"> </w:t>
      </w:r>
      <w:r w:rsidR="00E979EF">
        <w:rPr>
          <w:sz w:val="26"/>
          <w:szCs w:val="26"/>
        </w:rPr>
        <w:t xml:space="preserve"> и мартом 2020 года</w:t>
      </w:r>
      <w:r w:rsidR="00E979EF" w:rsidRPr="00DD2D22">
        <w:rPr>
          <w:sz w:val="26"/>
          <w:szCs w:val="26"/>
        </w:rPr>
        <w:t xml:space="preserve"> </w:t>
      </w:r>
      <w:r w:rsidR="00E979EF">
        <w:rPr>
          <w:sz w:val="26"/>
          <w:szCs w:val="26"/>
        </w:rPr>
        <w:t>уменьш</w:t>
      </w:r>
      <w:r w:rsidR="00E979EF">
        <w:rPr>
          <w:sz w:val="26"/>
          <w:szCs w:val="26"/>
        </w:rPr>
        <w:t>и</w:t>
      </w:r>
      <w:r w:rsidR="00E979EF">
        <w:rPr>
          <w:sz w:val="26"/>
          <w:szCs w:val="26"/>
        </w:rPr>
        <w:t>лось на 100% (1 обращение).</w:t>
      </w:r>
      <w:r w:rsidRPr="001B6397">
        <w:rPr>
          <w:sz w:val="26"/>
          <w:szCs w:val="26"/>
        </w:rPr>
        <w:t xml:space="preserve"> </w:t>
      </w: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786E" w:rsidRDefault="008A786E" w:rsidP="00245296">
      <w:pPr>
        <w:jc w:val="both"/>
        <w:rPr>
          <w:sz w:val="26"/>
          <w:szCs w:val="26"/>
        </w:rPr>
      </w:pPr>
    </w:p>
    <w:p w:rsidR="00A529B7" w:rsidRPr="00667C28" w:rsidRDefault="00A529B7" w:rsidP="00A529B7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 п</w:t>
      </w:r>
      <w:r w:rsidRPr="00667C28">
        <w:rPr>
          <w:sz w:val="26"/>
          <w:szCs w:val="26"/>
        </w:rPr>
        <w:t>о</w:t>
      </w:r>
      <w:r w:rsidRPr="00667C28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667C28">
        <w:rPr>
          <w:sz w:val="26"/>
          <w:szCs w:val="26"/>
        </w:rPr>
        <w:t>а</w:t>
      </w:r>
      <w:r w:rsidRPr="00667C28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667C28">
        <w:rPr>
          <w:sz w:val="26"/>
          <w:szCs w:val="26"/>
        </w:rPr>
        <w:t>в</w:t>
      </w:r>
      <w:r w:rsidRPr="00667C2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11E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3AE7"/>
    <w:rsid w:val="00154238"/>
    <w:rsid w:val="00155986"/>
    <w:rsid w:val="00157879"/>
    <w:rsid w:val="00163EA1"/>
    <w:rsid w:val="00166052"/>
    <w:rsid w:val="0016654F"/>
    <w:rsid w:val="00176E8D"/>
    <w:rsid w:val="00177839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2D8B"/>
    <w:rsid w:val="00234A1C"/>
    <w:rsid w:val="00237FE9"/>
    <w:rsid w:val="0024463E"/>
    <w:rsid w:val="00245296"/>
    <w:rsid w:val="002452AF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F44"/>
    <w:rsid w:val="003730B1"/>
    <w:rsid w:val="00374FD2"/>
    <w:rsid w:val="003757D1"/>
    <w:rsid w:val="00375D57"/>
    <w:rsid w:val="00381368"/>
    <w:rsid w:val="0038243E"/>
    <w:rsid w:val="003876E8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168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E5675"/>
    <w:rsid w:val="005F01C3"/>
    <w:rsid w:val="005F19C7"/>
    <w:rsid w:val="005F450E"/>
    <w:rsid w:val="005F6B11"/>
    <w:rsid w:val="0060109D"/>
    <w:rsid w:val="0060212A"/>
    <w:rsid w:val="006026FD"/>
    <w:rsid w:val="006027FE"/>
    <w:rsid w:val="00606880"/>
    <w:rsid w:val="00611A65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46D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B97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10E71"/>
    <w:rsid w:val="00811940"/>
    <w:rsid w:val="00811E37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410A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7AC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3A4E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29A1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3AFB"/>
    <w:rsid w:val="00B35535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57D2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65A4"/>
    <w:rsid w:val="00C52599"/>
    <w:rsid w:val="00C556F4"/>
    <w:rsid w:val="00C55F69"/>
    <w:rsid w:val="00C57438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6817"/>
    <w:rsid w:val="00C9139F"/>
    <w:rsid w:val="00C93BD3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05B39"/>
    <w:rsid w:val="00D12DE0"/>
    <w:rsid w:val="00D149D1"/>
    <w:rsid w:val="00D159C5"/>
    <w:rsid w:val="00D1713C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3D83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2516"/>
    <w:rsid w:val="00DC314D"/>
    <w:rsid w:val="00DC4C43"/>
    <w:rsid w:val="00DC6E8A"/>
    <w:rsid w:val="00DD1153"/>
    <w:rsid w:val="00DD1A1B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0AC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979EF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2BF5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0A8A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microsoft.com/office/2007/relationships/stylesWithEffects" Target="stylesWithEffects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223E-2"/>
          <c:y val="5.9309464769943095E-2"/>
          <c:w val="0.750861276869550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17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14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hape val="cylinder"/>
        <c:axId val="126089856"/>
        <c:axId val="126199680"/>
        <c:axId val="0"/>
      </c:bar3DChart>
      <c:catAx>
        <c:axId val="126089856"/>
        <c:scaling>
          <c:orientation val="minMax"/>
        </c:scaling>
        <c:axPos val="b"/>
        <c:tickLblPos val="nextTo"/>
        <c:crossAx val="126199680"/>
        <c:crosses val="autoZero"/>
        <c:auto val="1"/>
        <c:lblAlgn val="ctr"/>
        <c:lblOffset val="100"/>
      </c:catAx>
      <c:valAx>
        <c:axId val="126199680"/>
        <c:scaling>
          <c:orientation val="minMax"/>
        </c:scaling>
        <c:axPos val="l"/>
        <c:majorGridlines/>
        <c:numFmt formatCode="General" sourceLinked="1"/>
        <c:tickLblPos val="nextTo"/>
        <c:crossAx val="1260898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78E-2"/>
          <c:y val="4.7476357762971926E-2"/>
          <c:w val="0.74422741113405511"/>
          <c:h val="0.669682514175533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</c:v>
                </c:pt>
                <c:pt idx="1">
                  <c:v>3</c:v>
                </c:pt>
              </c:numCache>
            </c:numRef>
          </c:val>
        </c:ser>
        <c:shape val="cylinder"/>
        <c:axId val="132039808"/>
        <c:axId val="132041344"/>
        <c:axId val="0"/>
      </c:bar3DChart>
      <c:catAx>
        <c:axId val="132039808"/>
        <c:scaling>
          <c:orientation val="minMax"/>
        </c:scaling>
        <c:axPos val="b"/>
        <c:tickLblPos val="nextTo"/>
        <c:crossAx val="132041344"/>
        <c:crosses val="autoZero"/>
        <c:auto val="1"/>
        <c:lblAlgn val="ctr"/>
        <c:lblOffset val="100"/>
      </c:catAx>
      <c:valAx>
        <c:axId val="13204134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3203980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14</c:v>
                </c:pt>
                <c:pt idx="1">
                  <c:v>14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08628608"/>
        <c:axId val="132219264"/>
        <c:axId val="0"/>
      </c:bar3DChart>
      <c:catAx>
        <c:axId val="108628608"/>
        <c:scaling>
          <c:orientation val="minMax"/>
        </c:scaling>
        <c:axPos val="b"/>
        <c:tickLblPos val="nextTo"/>
        <c:crossAx val="132219264"/>
        <c:crosses val="autoZero"/>
        <c:auto val="1"/>
        <c:lblAlgn val="ctr"/>
        <c:lblOffset val="100"/>
      </c:catAx>
      <c:valAx>
        <c:axId val="13221926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0862860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69"/>
          <c:y val="4.3284677134656432E-2"/>
          <c:w val="0.66933403966705995"/>
          <c:h val="0.4719770993538158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  <c:pt idx="4">
                  <c:v>6</c:v>
                </c:pt>
                <c:pt idx="5">
                  <c:v>14</c:v>
                </c:pt>
              </c:numCache>
            </c:numRef>
          </c:val>
        </c:ser>
        <c:shape val="cylinder"/>
        <c:axId val="133016576"/>
        <c:axId val="133034752"/>
        <c:axId val="0"/>
      </c:bar3DChart>
      <c:catAx>
        <c:axId val="133016576"/>
        <c:scaling>
          <c:orientation val="minMax"/>
        </c:scaling>
        <c:axPos val="b"/>
        <c:tickLblPos val="nextTo"/>
        <c:crossAx val="133034752"/>
        <c:crosses val="autoZero"/>
        <c:auto val="1"/>
        <c:lblAlgn val="ctr"/>
        <c:lblOffset val="100"/>
      </c:catAx>
      <c:valAx>
        <c:axId val="133034752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33016576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hape val="cylinder"/>
        <c:axId val="132364160"/>
        <c:axId val="132365696"/>
        <c:axId val="0"/>
      </c:bar3DChart>
      <c:catAx>
        <c:axId val="132364160"/>
        <c:scaling>
          <c:orientation val="minMax"/>
        </c:scaling>
        <c:axPos val="b"/>
        <c:tickLblPos val="nextTo"/>
        <c:crossAx val="132365696"/>
        <c:crosses val="autoZero"/>
        <c:auto val="1"/>
        <c:lblAlgn val="ctr"/>
        <c:lblOffset val="100"/>
      </c:catAx>
      <c:valAx>
        <c:axId val="132365696"/>
        <c:scaling>
          <c:orientation val="minMax"/>
        </c:scaling>
        <c:axPos val="l"/>
        <c:majorGridlines/>
        <c:numFmt formatCode="General" sourceLinked="1"/>
        <c:tickLblPos val="nextTo"/>
        <c:crossAx val="13236416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110469888"/>
        <c:axId val="110471424"/>
        <c:axId val="0"/>
      </c:bar3DChart>
      <c:catAx>
        <c:axId val="110469888"/>
        <c:scaling>
          <c:orientation val="minMax"/>
        </c:scaling>
        <c:axPos val="b"/>
        <c:tickLblPos val="nextTo"/>
        <c:crossAx val="110471424"/>
        <c:crosses val="autoZero"/>
        <c:auto val="1"/>
        <c:lblAlgn val="ctr"/>
        <c:lblOffset val="100"/>
      </c:catAx>
      <c:valAx>
        <c:axId val="110471424"/>
        <c:scaling>
          <c:orientation val="minMax"/>
        </c:scaling>
        <c:axPos val="l"/>
        <c:majorGridlines/>
        <c:numFmt formatCode="General" sourceLinked="1"/>
        <c:tickLblPos val="nextTo"/>
        <c:crossAx val="110469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2021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2021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2020 г.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hape val="cylinder"/>
        <c:axId val="110488960"/>
        <c:axId val="110490752"/>
        <c:axId val="0"/>
      </c:bar3DChart>
      <c:catAx>
        <c:axId val="110488960"/>
        <c:scaling>
          <c:orientation val="minMax"/>
        </c:scaling>
        <c:axPos val="b"/>
        <c:tickLblPos val="nextTo"/>
        <c:crossAx val="110490752"/>
        <c:crosses val="autoZero"/>
        <c:auto val="1"/>
        <c:lblAlgn val="ctr"/>
        <c:lblOffset val="100"/>
      </c:catAx>
      <c:valAx>
        <c:axId val="110490752"/>
        <c:scaling>
          <c:orientation val="minMax"/>
        </c:scaling>
        <c:axPos val="l"/>
        <c:majorGridlines/>
        <c:numFmt formatCode="General" sourceLinked="1"/>
        <c:tickLblPos val="nextTo"/>
        <c:crossAx val="110488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марте 2021 г. в сравнении с февралем 2021 г. и мартом 2020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марте 2021 г. в сравнении с февралем 2021 г. и мартом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марте 2021 года в сравнении с февралем 2021 года и мартом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0.51736</cdr:x>
      <cdr:y>0</cdr:y>
    </cdr:from>
    <cdr:to>
      <cdr:x>1</cdr:x>
      <cdr:y>0.25595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838450" y="0"/>
          <a:ext cx="2647950" cy="8191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just"/>
          <a:r>
            <a:rPr lang="ru-RU" sz="10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1000" b="1" baseline="0">
              <a:latin typeface="Times New Roman" pitchFamily="18" charset="0"/>
              <a:cs typeface="Times New Roman" pitchFamily="18" charset="0"/>
            </a:rPr>
            <a:t>в марте 2021 года в сравнении с февралем 2021 года и мартом 2020 года</a:t>
          </a:r>
          <a:endParaRPr lang="ru-RU" sz="10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FBBFF-E379-40D2-AAC5-32A253B3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7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2018-04-05T07:39:00Z</dcterms:created>
  <dcterms:modified xsi:type="dcterms:W3CDTF">2022-03-11T05:42:00Z</dcterms:modified>
</cp:coreProperties>
</file>