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0FC8" w:rsidRDefault="00260FC8" w:rsidP="00260F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Межрайонная ИФНС №18 по Новосибирской области в целях проведения налоговыми органами Новосибирской области публичной информационной кампании по информированию населения о льготах, </w:t>
      </w:r>
      <w:r>
        <w:rPr>
          <w:rFonts w:ascii="Times New Roman" w:hAnsi="Times New Roman"/>
          <w:sz w:val="28"/>
          <w:szCs w:val="28"/>
        </w:rPr>
        <w:t xml:space="preserve">доводит до сведения,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что налогоплательщикам, имеющим право на льготы необходимо</w:t>
      </w:r>
      <w:r>
        <w:rPr>
          <w:rFonts w:ascii="Times New Roman" w:hAnsi="Times New Roman"/>
          <w:sz w:val="28"/>
          <w:szCs w:val="28"/>
        </w:rPr>
        <w:t xml:space="preserve"> подать заявления на льготу до завершения массовых расчетов по имущественным налогам, </w:t>
      </w:r>
      <w:r w:rsidRPr="00630A7C">
        <w:rPr>
          <w:rFonts w:ascii="Times New Roman" w:hAnsi="Times New Roman"/>
          <w:b/>
          <w:sz w:val="28"/>
          <w:szCs w:val="28"/>
        </w:rPr>
        <w:t>а именно до 1 апреля 2023 года.</w:t>
      </w:r>
      <w:r>
        <w:rPr>
          <w:rFonts w:ascii="Times New Roman" w:hAnsi="Times New Roman"/>
          <w:b/>
          <w:sz w:val="28"/>
          <w:szCs w:val="28"/>
        </w:rPr>
        <w:t xml:space="preserve"> Это позволит избежать проведения перерасчетов после получения уведомлений.</w:t>
      </w:r>
    </w:p>
    <w:p w:rsidR="00260FC8" w:rsidRPr="00630A7C" w:rsidRDefault="00260FC8" w:rsidP="00260FC8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Основная категория налогоплательщиков, имеющих право на получение льготы по транспортному налогу- физические лица, в собственности которых находятся трактора, другие самоходные транспортные средства, машины и механизмы на пневматическом и гусеничном ходу, используемые при сельскохозяйственных работах и ведения личного подсобного хозяйства. </w:t>
      </w:r>
      <w:r w:rsidRPr="00630A7C">
        <w:rPr>
          <w:rFonts w:ascii="Times New Roman" w:hAnsi="Times New Roman"/>
          <w:b/>
          <w:sz w:val="28"/>
          <w:szCs w:val="28"/>
        </w:rPr>
        <w:t xml:space="preserve">Льгота предоставляется на основании выписки из </w:t>
      </w:r>
      <w:proofErr w:type="spellStart"/>
      <w:r w:rsidRPr="00630A7C">
        <w:rPr>
          <w:rFonts w:ascii="Times New Roman" w:hAnsi="Times New Roman"/>
          <w:b/>
          <w:sz w:val="28"/>
          <w:szCs w:val="28"/>
        </w:rPr>
        <w:t>похозяйственной</w:t>
      </w:r>
      <w:proofErr w:type="spellEnd"/>
      <w:r w:rsidRPr="00630A7C">
        <w:rPr>
          <w:rFonts w:ascii="Times New Roman" w:hAnsi="Times New Roman"/>
          <w:b/>
          <w:sz w:val="28"/>
          <w:szCs w:val="28"/>
        </w:rPr>
        <w:t xml:space="preserve"> книги.</w:t>
      </w:r>
    </w:p>
    <w:p w:rsidR="00260FC8" w:rsidRDefault="00260FC8" w:rsidP="00260FC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Подать заявление о предоставлении налоговой льготы в налоговый орган можно любым удобным способом: через «Личный кабинет налогоплательщика физического лица», путем личного обращения в любую налоговую инспекцию, через МФЦ.</w:t>
      </w:r>
    </w:p>
    <w:p w:rsidR="00FA0BD9" w:rsidRDefault="00FA0BD9"/>
    <w:sectPr w:rsidR="00FA0B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1AF0"/>
    <w:rsid w:val="00260FC8"/>
    <w:rsid w:val="007A1AF0"/>
    <w:rsid w:val="00FA0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483072-7C29-4E96-B451-726D547BDB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0FC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Людмила</cp:lastModifiedBy>
  <cp:revision>2</cp:revision>
  <dcterms:created xsi:type="dcterms:W3CDTF">2023-02-20T09:55:00Z</dcterms:created>
  <dcterms:modified xsi:type="dcterms:W3CDTF">2023-02-20T09:55:00Z</dcterms:modified>
</cp:coreProperties>
</file>