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1A1E9C" w:rsidP="00254793">
      <w:pPr>
        <w:pStyle w:val="2"/>
        <w:ind w:firstLine="0"/>
      </w:pPr>
      <w:r>
        <w:t>30</w:t>
      </w:r>
      <w:r w:rsidR="00822FA9">
        <w:t xml:space="preserve"> июля</w:t>
      </w:r>
      <w:r w:rsidR="00612E8F">
        <w:t xml:space="preserve"> </w:t>
      </w:r>
      <w:r w:rsidR="00B3023E">
        <w:t>20</w:t>
      </w:r>
      <w:r w:rsidR="00AB068F">
        <w:t>2</w:t>
      </w:r>
      <w:r w:rsidR="00612E8F">
        <w:t>1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>
        <w:t>2</w:t>
      </w:r>
      <w:r w:rsidR="00B3023E">
        <w:t>/</w:t>
      </w:r>
      <w:r w:rsidR="00822FA9"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1A1E9C" w:rsidP="001A1E9C">
            <w:pPr>
              <w:pStyle w:val="2"/>
              <w:ind w:firstLine="0"/>
            </w:pPr>
            <w:r>
              <w:t>О реализации государственной програ</w:t>
            </w:r>
            <w:r>
              <w:t>м</w:t>
            </w:r>
            <w:r>
              <w:t>мы Российской Федерации «Комплек</w:t>
            </w:r>
            <w:r>
              <w:t>с</w:t>
            </w:r>
            <w:r>
              <w:t>ное развитие сельских территорий» на территории района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6B50C4" w:rsidRDefault="006B50C4" w:rsidP="00F81CF9">
      <w:pPr>
        <w:pStyle w:val="24"/>
        <w:shd w:val="clear" w:color="auto" w:fill="auto"/>
        <w:spacing w:before="0" w:after="0" w:line="322" w:lineRule="exact"/>
        <w:ind w:firstLine="740"/>
        <w:rPr>
          <w:color w:val="000000"/>
          <w:lang w:eastAsia="ru-RU" w:bidi="ru-RU"/>
        </w:rPr>
      </w:pPr>
    </w:p>
    <w:p w:rsidR="006B50C4" w:rsidRDefault="006B50C4" w:rsidP="00F81CF9">
      <w:pPr>
        <w:pStyle w:val="24"/>
        <w:shd w:val="clear" w:color="auto" w:fill="auto"/>
        <w:spacing w:before="0" w:after="0" w:line="322" w:lineRule="exact"/>
        <w:ind w:firstLine="740"/>
        <w:rPr>
          <w:color w:val="000000"/>
          <w:lang w:eastAsia="ru-RU" w:bidi="ru-RU"/>
        </w:rPr>
      </w:pPr>
    </w:p>
    <w:p w:rsidR="006B50C4" w:rsidRDefault="006B50C4" w:rsidP="00F81CF9">
      <w:pPr>
        <w:pStyle w:val="24"/>
        <w:shd w:val="clear" w:color="auto" w:fill="auto"/>
        <w:spacing w:before="0" w:after="0" w:line="322" w:lineRule="exact"/>
        <w:ind w:firstLine="740"/>
        <w:rPr>
          <w:color w:val="000000"/>
          <w:lang w:eastAsia="ru-RU" w:bidi="ru-RU"/>
        </w:rPr>
      </w:pPr>
    </w:p>
    <w:p w:rsidR="00F81CF9" w:rsidRDefault="00F81CF9" w:rsidP="006B50C4">
      <w:pPr>
        <w:pStyle w:val="24"/>
        <w:shd w:val="clear" w:color="auto" w:fill="auto"/>
        <w:spacing w:before="0" w:after="0" w:line="240" w:lineRule="auto"/>
        <w:ind w:firstLine="709"/>
      </w:pPr>
      <w:r>
        <w:rPr>
          <w:color w:val="000000"/>
          <w:lang w:eastAsia="ru-RU" w:bidi="ru-RU"/>
        </w:rPr>
        <w:t>Рассмотрев информацию о реализации Государственной программы Нов</w:t>
      </w:r>
      <w:r>
        <w:rPr>
          <w:color w:val="000000"/>
          <w:lang w:eastAsia="ru-RU" w:bidi="ru-RU"/>
        </w:rPr>
        <w:t>о</w:t>
      </w:r>
      <w:r>
        <w:rPr>
          <w:color w:val="000000"/>
          <w:lang w:eastAsia="ru-RU" w:bidi="ru-RU"/>
        </w:rPr>
        <w:t>сибирской области «Комплексное развитие сельских территорий в Новосиби</w:t>
      </w:r>
      <w:r>
        <w:rPr>
          <w:color w:val="000000"/>
          <w:lang w:eastAsia="ru-RU" w:bidi="ru-RU"/>
        </w:rPr>
        <w:t>р</w:t>
      </w:r>
      <w:r>
        <w:rPr>
          <w:color w:val="000000"/>
          <w:lang w:eastAsia="ru-RU" w:bidi="ru-RU"/>
        </w:rPr>
        <w:t>ской области» (далее - Государственная программа) Комиссия отмечает, что со</w:t>
      </w:r>
      <w:r>
        <w:rPr>
          <w:color w:val="000000"/>
          <w:lang w:eastAsia="ru-RU" w:bidi="ru-RU"/>
        </w:rPr>
        <w:t>з</w:t>
      </w:r>
      <w:r>
        <w:rPr>
          <w:color w:val="000000"/>
          <w:lang w:eastAsia="ru-RU" w:bidi="ru-RU"/>
        </w:rPr>
        <w:t xml:space="preserve">дание условий для комфортной жизни людей на территории </w:t>
      </w:r>
      <w:r w:rsidR="00455B83">
        <w:rPr>
          <w:color w:val="000000"/>
          <w:lang w:eastAsia="ru-RU" w:bidi="ru-RU"/>
        </w:rPr>
        <w:t>Венгеровского ра</w:t>
      </w:r>
      <w:r w:rsidR="00455B83">
        <w:rPr>
          <w:color w:val="000000"/>
          <w:lang w:eastAsia="ru-RU" w:bidi="ru-RU"/>
        </w:rPr>
        <w:t>й</w:t>
      </w:r>
      <w:r w:rsidR="00455B83">
        <w:rPr>
          <w:color w:val="000000"/>
          <w:lang w:eastAsia="ru-RU" w:bidi="ru-RU"/>
        </w:rPr>
        <w:t>она</w:t>
      </w:r>
      <w:r>
        <w:rPr>
          <w:color w:val="000000"/>
          <w:lang w:eastAsia="ru-RU" w:bidi="ru-RU"/>
        </w:rPr>
        <w:t xml:space="preserve"> является одним из приоритетных направлений развития </w:t>
      </w:r>
      <w:r w:rsidR="00455B83">
        <w:rPr>
          <w:color w:val="000000"/>
          <w:lang w:eastAsia="ru-RU" w:bidi="ru-RU"/>
        </w:rPr>
        <w:t>Венгеровского ра</w:t>
      </w:r>
      <w:r w:rsidR="00455B83">
        <w:rPr>
          <w:color w:val="000000"/>
          <w:lang w:eastAsia="ru-RU" w:bidi="ru-RU"/>
        </w:rPr>
        <w:t>й</w:t>
      </w:r>
      <w:r w:rsidR="00455B83">
        <w:rPr>
          <w:color w:val="000000"/>
          <w:lang w:eastAsia="ru-RU" w:bidi="ru-RU"/>
        </w:rPr>
        <w:t>она.</w:t>
      </w:r>
    </w:p>
    <w:p w:rsidR="00F81CF9" w:rsidRDefault="00F81CF9" w:rsidP="006B50C4">
      <w:pPr>
        <w:pStyle w:val="24"/>
        <w:shd w:val="clear" w:color="auto" w:fill="auto"/>
        <w:spacing w:before="0" w:after="0" w:line="240" w:lineRule="auto"/>
        <w:ind w:firstLine="709"/>
      </w:pPr>
      <w:r>
        <w:rPr>
          <w:color w:val="000000"/>
          <w:lang w:eastAsia="ru-RU" w:bidi="ru-RU"/>
        </w:rPr>
        <w:t>В 2020 году в реализации мероприятий Государственной программы прин</w:t>
      </w:r>
      <w:r>
        <w:rPr>
          <w:color w:val="000000"/>
          <w:lang w:eastAsia="ru-RU" w:bidi="ru-RU"/>
        </w:rPr>
        <w:t>я</w:t>
      </w:r>
      <w:r>
        <w:rPr>
          <w:color w:val="000000"/>
          <w:lang w:eastAsia="ru-RU" w:bidi="ru-RU"/>
        </w:rPr>
        <w:t>ли участие 22 муниципальных района Новосибирской области из 30</w:t>
      </w:r>
      <w:r w:rsidR="00455B83">
        <w:rPr>
          <w:color w:val="000000"/>
          <w:lang w:eastAsia="ru-RU" w:bidi="ru-RU"/>
        </w:rPr>
        <w:t>, в том чи</w:t>
      </w:r>
      <w:r w:rsidR="00455B83">
        <w:rPr>
          <w:color w:val="000000"/>
          <w:lang w:eastAsia="ru-RU" w:bidi="ru-RU"/>
        </w:rPr>
        <w:t>с</w:t>
      </w:r>
      <w:r w:rsidR="00455B83">
        <w:rPr>
          <w:color w:val="000000"/>
          <w:lang w:eastAsia="ru-RU" w:bidi="ru-RU"/>
        </w:rPr>
        <w:t>ле Венгеровский район</w:t>
      </w:r>
      <w:r>
        <w:rPr>
          <w:color w:val="000000"/>
          <w:lang w:eastAsia="ru-RU" w:bidi="ru-RU"/>
        </w:rPr>
        <w:t>.</w:t>
      </w:r>
    </w:p>
    <w:p w:rsidR="00A91C4E" w:rsidRDefault="00F81CF9" w:rsidP="006B50C4">
      <w:pPr>
        <w:pStyle w:val="24"/>
        <w:shd w:val="clear" w:color="auto" w:fill="auto"/>
        <w:spacing w:before="0" w:after="0" w:line="240" w:lineRule="auto"/>
        <w:ind w:firstLine="709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В целях улучшения жилищных условий граждан, проживающих на </w:t>
      </w:r>
      <w:r w:rsidR="00A91C4E">
        <w:rPr>
          <w:color w:val="000000"/>
          <w:lang w:eastAsia="ru-RU" w:bidi="ru-RU"/>
        </w:rPr>
        <w:t>терр</w:t>
      </w:r>
      <w:r w:rsidR="00A91C4E">
        <w:rPr>
          <w:color w:val="000000"/>
          <w:lang w:eastAsia="ru-RU" w:bidi="ru-RU"/>
        </w:rPr>
        <w:t>и</w:t>
      </w:r>
      <w:r w:rsidR="00A91C4E">
        <w:rPr>
          <w:color w:val="000000"/>
          <w:lang w:eastAsia="ru-RU" w:bidi="ru-RU"/>
        </w:rPr>
        <w:t>тории Венгеровского района</w:t>
      </w:r>
      <w:r>
        <w:rPr>
          <w:color w:val="000000"/>
          <w:lang w:eastAsia="ru-RU" w:bidi="ru-RU"/>
        </w:rPr>
        <w:t>, 7 семьям предоставлены социальные выплаты на строительство жилья</w:t>
      </w:r>
      <w:r w:rsidR="008F515C">
        <w:rPr>
          <w:color w:val="000000"/>
          <w:lang w:eastAsia="ru-RU" w:bidi="ru-RU"/>
        </w:rPr>
        <w:t xml:space="preserve"> на сумму 7,228 млн. рублей в 2020 году и 3 семьям на сумму 3875 млн</w:t>
      </w:r>
      <w:proofErr w:type="gramStart"/>
      <w:r w:rsidR="008F515C">
        <w:rPr>
          <w:color w:val="000000"/>
          <w:lang w:eastAsia="ru-RU" w:bidi="ru-RU"/>
        </w:rPr>
        <w:t>.р</w:t>
      </w:r>
      <w:proofErr w:type="gramEnd"/>
      <w:r w:rsidR="008F515C">
        <w:rPr>
          <w:color w:val="000000"/>
          <w:lang w:eastAsia="ru-RU" w:bidi="ru-RU"/>
        </w:rPr>
        <w:t>ублей в 2021 году</w:t>
      </w:r>
      <w:r>
        <w:rPr>
          <w:color w:val="000000"/>
          <w:lang w:eastAsia="ru-RU" w:bidi="ru-RU"/>
        </w:rPr>
        <w:t>.</w:t>
      </w:r>
    </w:p>
    <w:p w:rsidR="00F81CF9" w:rsidRDefault="00F81CF9" w:rsidP="006B50C4">
      <w:pPr>
        <w:pStyle w:val="24"/>
        <w:shd w:val="clear" w:color="auto" w:fill="auto"/>
        <w:spacing w:before="0" w:after="0" w:line="240" w:lineRule="auto"/>
        <w:ind w:firstLine="709"/>
      </w:pPr>
      <w:r>
        <w:rPr>
          <w:color w:val="000000"/>
          <w:lang w:eastAsia="ru-RU" w:bidi="ru-RU"/>
        </w:rPr>
        <w:t xml:space="preserve">В 2020 году завершена реконструкция автомобильной дороги в </w:t>
      </w:r>
      <w:r w:rsidR="008F515C">
        <w:rPr>
          <w:color w:val="000000"/>
          <w:lang w:eastAsia="ru-RU" w:bidi="ru-RU"/>
        </w:rPr>
        <w:t>с</w:t>
      </w:r>
      <w:proofErr w:type="gramStart"/>
      <w:r w:rsidR="008F515C">
        <w:rPr>
          <w:color w:val="000000"/>
          <w:lang w:eastAsia="ru-RU" w:bidi="ru-RU"/>
        </w:rPr>
        <w:t>.П</w:t>
      </w:r>
      <w:proofErr w:type="gramEnd"/>
      <w:r w:rsidR="008F515C">
        <w:rPr>
          <w:color w:val="000000"/>
          <w:lang w:eastAsia="ru-RU" w:bidi="ru-RU"/>
        </w:rPr>
        <w:t>авлово</w:t>
      </w:r>
      <w:r>
        <w:rPr>
          <w:color w:val="000000"/>
          <w:lang w:eastAsia="ru-RU" w:bidi="ru-RU"/>
        </w:rPr>
        <w:t xml:space="preserve"> общей прот</w:t>
      </w:r>
      <w:r>
        <w:rPr>
          <w:color w:val="000000"/>
          <w:lang w:eastAsia="ru-RU" w:bidi="ru-RU"/>
        </w:rPr>
        <w:t>я</w:t>
      </w:r>
      <w:r>
        <w:rPr>
          <w:color w:val="000000"/>
          <w:lang w:eastAsia="ru-RU" w:bidi="ru-RU"/>
        </w:rPr>
        <w:t>женностью 12,486 км.</w:t>
      </w:r>
    </w:p>
    <w:p w:rsidR="006B50C4" w:rsidRDefault="008F515C" w:rsidP="006B50C4">
      <w:pPr>
        <w:pStyle w:val="24"/>
        <w:spacing w:before="0" w:after="0" w:line="240" w:lineRule="auto"/>
        <w:ind w:firstLine="709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В 2021 году </w:t>
      </w:r>
      <w:r w:rsidR="00A91C4E">
        <w:rPr>
          <w:color w:val="000000"/>
          <w:lang w:eastAsia="ru-RU" w:bidi="ru-RU"/>
        </w:rPr>
        <w:t xml:space="preserve">на территории района </w:t>
      </w:r>
      <w:r>
        <w:rPr>
          <w:color w:val="000000"/>
          <w:lang w:eastAsia="ru-RU" w:bidi="ru-RU"/>
        </w:rPr>
        <w:t>р</w:t>
      </w:r>
      <w:r w:rsidR="00F81CF9">
        <w:rPr>
          <w:color w:val="000000"/>
          <w:lang w:eastAsia="ru-RU" w:bidi="ru-RU"/>
        </w:rPr>
        <w:t>еализу</w:t>
      </w:r>
      <w:r>
        <w:rPr>
          <w:color w:val="000000"/>
          <w:lang w:eastAsia="ru-RU" w:bidi="ru-RU"/>
        </w:rPr>
        <w:t>е</w:t>
      </w:r>
      <w:r w:rsidR="00F81CF9">
        <w:rPr>
          <w:color w:val="000000"/>
          <w:lang w:eastAsia="ru-RU" w:bidi="ru-RU"/>
        </w:rPr>
        <w:t>тся мероприяти</w:t>
      </w:r>
      <w:r>
        <w:rPr>
          <w:color w:val="000000"/>
          <w:lang w:eastAsia="ru-RU" w:bidi="ru-RU"/>
        </w:rPr>
        <w:t>е</w:t>
      </w:r>
      <w:r w:rsidR="00F81CF9">
        <w:rPr>
          <w:color w:val="000000"/>
          <w:lang w:eastAsia="ru-RU" w:bidi="ru-RU"/>
        </w:rPr>
        <w:t xml:space="preserve"> по созданию современного облика сельских территорий</w:t>
      </w:r>
      <w:r>
        <w:rPr>
          <w:color w:val="000000"/>
          <w:lang w:eastAsia="ru-RU" w:bidi="ru-RU"/>
        </w:rPr>
        <w:t xml:space="preserve">, проводится </w:t>
      </w:r>
      <w:r w:rsidR="006B50C4">
        <w:rPr>
          <w:color w:val="000000"/>
          <w:lang w:eastAsia="ru-RU" w:bidi="ru-RU"/>
        </w:rPr>
        <w:t>р</w:t>
      </w:r>
      <w:r w:rsidR="006B50C4" w:rsidRPr="006B50C4">
        <w:rPr>
          <w:color w:val="000000"/>
          <w:lang w:eastAsia="ru-RU" w:bidi="ru-RU"/>
        </w:rPr>
        <w:t>еконструкция системы водоснабжения в с</w:t>
      </w:r>
      <w:proofErr w:type="gramStart"/>
      <w:r w:rsidR="006B50C4" w:rsidRPr="006B50C4">
        <w:rPr>
          <w:color w:val="000000"/>
          <w:lang w:eastAsia="ru-RU" w:bidi="ru-RU"/>
        </w:rPr>
        <w:t>.</w:t>
      </w:r>
      <w:r w:rsidR="006B50C4">
        <w:rPr>
          <w:color w:val="000000"/>
          <w:lang w:eastAsia="ru-RU" w:bidi="ru-RU"/>
        </w:rPr>
        <w:t>В</w:t>
      </w:r>
      <w:proofErr w:type="gramEnd"/>
      <w:r w:rsidR="006B50C4">
        <w:rPr>
          <w:color w:val="000000"/>
          <w:lang w:eastAsia="ru-RU" w:bidi="ru-RU"/>
        </w:rPr>
        <w:t xml:space="preserve">енгерово </w:t>
      </w:r>
      <w:r w:rsidR="006B50C4" w:rsidRPr="006B50C4">
        <w:rPr>
          <w:color w:val="000000"/>
          <w:lang w:eastAsia="ru-RU" w:bidi="ru-RU"/>
        </w:rPr>
        <w:t>по ул.Леонова, ул.Набережная, ул.Луговая и ул.Ленина</w:t>
      </w:r>
      <w:r w:rsidR="006B50C4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общей пр</w:t>
      </w:r>
      <w:r>
        <w:rPr>
          <w:color w:val="000000"/>
          <w:lang w:eastAsia="ru-RU" w:bidi="ru-RU"/>
        </w:rPr>
        <w:t>о</w:t>
      </w:r>
      <w:r>
        <w:rPr>
          <w:color w:val="000000"/>
          <w:lang w:eastAsia="ru-RU" w:bidi="ru-RU"/>
        </w:rPr>
        <w:t>тяженно</w:t>
      </w:r>
      <w:r w:rsidR="00640858">
        <w:rPr>
          <w:color w:val="000000"/>
          <w:lang w:eastAsia="ru-RU" w:bidi="ru-RU"/>
        </w:rPr>
        <w:t>стью 4226 м на сумму 14,335 млн. рублей</w:t>
      </w:r>
      <w:r w:rsidR="00F81CF9">
        <w:rPr>
          <w:color w:val="000000"/>
          <w:lang w:eastAsia="ru-RU" w:bidi="ru-RU"/>
        </w:rPr>
        <w:t xml:space="preserve">. </w:t>
      </w:r>
    </w:p>
    <w:p w:rsidR="00640858" w:rsidRDefault="00640858" w:rsidP="006B50C4">
      <w:pPr>
        <w:pStyle w:val="24"/>
        <w:spacing w:before="0" w:after="0" w:line="240" w:lineRule="auto"/>
        <w:ind w:firstLine="709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На 2022 год поданы</w:t>
      </w:r>
      <w:r w:rsidR="006B50C4">
        <w:rPr>
          <w:color w:val="000000"/>
          <w:lang w:eastAsia="ru-RU" w:bidi="ru-RU"/>
        </w:rPr>
        <w:t>,</w:t>
      </w:r>
      <w:r>
        <w:rPr>
          <w:color w:val="000000"/>
          <w:lang w:eastAsia="ru-RU" w:bidi="ru-RU"/>
        </w:rPr>
        <w:t xml:space="preserve"> и прошли предварительный отбор</w:t>
      </w:r>
      <w:r w:rsidR="006B50C4">
        <w:rPr>
          <w:color w:val="000000"/>
          <w:lang w:eastAsia="ru-RU" w:bidi="ru-RU"/>
        </w:rPr>
        <w:t xml:space="preserve"> заявки </w:t>
      </w:r>
      <w:proofErr w:type="gramStart"/>
      <w:r w:rsidR="006B50C4">
        <w:rPr>
          <w:color w:val="000000"/>
          <w:lang w:eastAsia="ru-RU" w:bidi="ru-RU"/>
        </w:rPr>
        <w:t>на</w:t>
      </w:r>
      <w:proofErr w:type="gramEnd"/>
      <w:r>
        <w:rPr>
          <w:color w:val="000000"/>
          <w:lang w:eastAsia="ru-RU" w:bidi="ru-RU"/>
        </w:rPr>
        <w:t>:</w:t>
      </w:r>
    </w:p>
    <w:p w:rsidR="00640858" w:rsidRDefault="00640858" w:rsidP="006B50C4">
      <w:pPr>
        <w:pStyle w:val="24"/>
        <w:shd w:val="clear" w:color="auto" w:fill="auto"/>
        <w:spacing w:before="0" w:after="0" w:line="240" w:lineRule="auto"/>
        <w:ind w:firstLine="709"/>
      </w:pPr>
      <w:r>
        <w:t>-р</w:t>
      </w:r>
      <w:r w:rsidRPr="00640858">
        <w:t>еконструкци</w:t>
      </w:r>
      <w:r w:rsidR="006B50C4">
        <w:t>ю</w:t>
      </w:r>
      <w:r w:rsidRPr="00640858">
        <w:t xml:space="preserve"> системы водоснабжения </w:t>
      </w:r>
      <w:proofErr w:type="gramStart"/>
      <w:r w:rsidRPr="00640858">
        <w:t>в</w:t>
      </w:r>
      <w:proofErr w:type="gramEnd"/>
      <w:r w:rsidRPr="00640858">
        <w:t xml:space="preserve"> с. </w:t>
      </w:r>
      <w:proofErr w:type="spellStart"/>
      <w:r w:rsidRPr="00640858">
        <w:t>Меньшиково</w:t>
      </w:r>
      <w:proofErr w:type="spellEnd"/>
      <w:r>
        <w:t>;</w:t>
      </w:r>
    </w:p>
    <w:p w:rsidR="00640858" w:rsidRDefault="00640858" w:rsidP="006B50C4">
      <w:pPr>
        <w:pStyle w:val="24"/>
        <w:shd w:val="clear" w:color="auto" w:fill="auto"/>
        <w:spacing w:before="0" w:after="0" w:line="240" w:lineRule="auto"/>
        <w:ind w:firstLine="709"/>
      </w:pPr>
      <w:r>
        <w:t>-</w:t>
      </w:r>
      <w:r w:rsidR="006B50C4">
        <w:t xml:space="preserve">строительство </w:t>
      </w:r>
      <w:r>
        <w:t>б</w:t>
      </w:r>
      <w:r w:rsidRPr="00640858">
        <w:t>лочно-модульн</w:t>
      </w:r>
      <w:r w:rsidR="006B50C4">
        <w:t>ой</w:t>
      </w:r>
      <w:r w:rsidRPr="00640858">
        <w:t xml:space="preserve"> котельн</w:t>
      </w:r>
      <w:r w:rsidR="006B50C4">
        <w:t xml:space="preserve">ой </w:t>
      </w:r>
      <w:proofErr w:type="gramStart"/>
      <w:r w:rsidR="006B50C4">
        <w:t>в</w:t>
      </w:r>
      <w:proofErr w:type="gramEnd"/>
      <w:r w:rsidR="006B50C4">
        <w:t xml:space="preserve"> с. </w:t>
      </w:r>
      <w:proofErr w:type="spellStart"/>
      <w:r w:rsidR="006B50C4">
        <w:t>Меньшиково</w:t>
      </w:r>
      <w:proofErr w:type="spellEnd"/>
      <w:r w:rsidR="006B50C4">
        <w:t>;</w:t>
      </w:r>
    </w:p>
    <w:p w:rsidR="006B50C4" w:rsidRDefault="006B50C4" w:rsidP="006B50C4">
      <w:pPr>
        <w:pStyle w:val="24"/>
        <w:shd w:val="clear" w:color="auto" w:fill="auto"/>
        <w:spacing w:before="0" w:after="0" w:line="240" w:lineRule="auto"/>
        <w:ind w:firstLine="709"/>
      </w:pPr>
      <w:r>
        <w:t>-к</w:t>
      </w:r>
      <w:r w:rsidRPr="006B50C4">
        <w:t>апитальный ремонт муниципального казенного учреждения " 1-</w:t>
      </w:r>
      <w:r>
        <w:t>Петропавловский центр культуры";</w:t>
      </w:r>
    </w:p>
    <w:p w:rsidR="006B50C4" w:rsidRDefault="006B50C4" w:rsidP="006B50C4">
      <w:pPr>
        <w:pStyle w:val="24"/>
        <w:shd w:val="clear" w:color="auto" w:fill="auto"/>
        <w:spacing w:before="0" w:after="0" w:line="240" w:lineRule="auto"/>
        <w:ind w:firstLine="709"/>
      </w:pPr>
      <w:r>
        <w:t>- строительство б</w:t>
      </w:r>
      <w:r w:rsidRPr="006B50C4">
        <w:t>лочно-модульн</w:t>
      </w:r>
      <w:r>
        <w:t>ой</w:t>
      </w:r>
      <w:r w:rsidRPr="006B50C4">
        <w:t xml:space="preserve"> станци</w:t>
      </w:r>
      <w:r>
        <w:t>и</w:t>
      </w:r>
      <w:r w:rsidRPr="006B50C4">
        <w:t xml:space="preserve"> водоподготовки производ</w:t>
      </w:r>
      <w:r w:rsidRPr="006B50C4">
        <w:t>и</w:t>
      </w:r>
      <w:r w:rsidRPr="006B50C4">
        <w:t>тельно</w:t>
      </w:r>
      <w:r>
        <w:t>стью 1 м3/час в д. Григорьевка;</w:t>
      </w:r>
    </w:p>
    <w:p w:rsidR="006B50C4" w:rsidRDefault="006B50C4" w:rsidP="006B50C4">
      <w:pPr>
        <w:pStyle w:val="24"/>
        <w:shd w:val="clear" w:color="auto" w:fill="auto"/>
        <w:spacing w:before="0" w:after="0" w:line="240" w:lineRule="auto"/>
        <w:ind w:firstLine="709"/>
      </w:pPr>
      <w:r>
        <w:t>- р</w:t>
      </w:r>
      <w:r w:rsidRPr="006B50C4">
        <w:t>еконструкци</w:t>
      </w:r>
      <w:r>
        <w:t>ю</w:t>
      </w:r>
      <w:r w:rsidRPr="006B50C4">
        <w:t xml:space="preserve"> системы теплоснабжения ( котельная, тепловые сети) в с. </w:t>
      </w:r>
      <w:proofErr w:type="spellStart"/>
      <w:r w:rsidRPr="006B50C4">
        <w:t>Сибирцево</w:t>
      </w:r>
      <w:proofErr w:type="spellEnd"/>
      <w:r w:rsidRPr="006B50C4">
        <w:t xml:space="preserve"> 2-е</w:t>
      </w:r>
      <w:proofErr w:type="gramStart"/>
      <w:r w:rsidRPr="006B50C4">
        <w:t xml:space="preserve"> </w:t>
      </w:r>
      <w:r>
        <w:t>.</w:t>
      </w:r>
      <w:proofErr w:type="gramEnd"/>
    </w:p>
    <w:p w:rsidR="00F81CF9" w:rsidRDefault="00F81CF9" w:rsidP="006B50C4">
      <w:pPr>
        <w:pStyle w:val="24"/>
        <w:shd w:val="clear" w:color="auto" w:fill="auto"/>
        <w:spacing w:before="0" w:after="0" w:line="240" w:lineRule="auto"/>
        <w:ind w:firstLine="709"/>
      </w:pPr>
      <w:r>
        <w:rPr>
          <w:color w:val="000000"/>
          <w:lang w:eastAsia="ru-RU" w:bidi="ru-RU"/>
        </w:rPr>
        <w:t xml:space="preserve">В целях дальнейшего развития сельских территории в </w:t>
      </w:r>
      <w:r w:rsidR="00455B83">
        <w:rPr>
          <w:color w:val="000000"/>
          <w:lang w:eastAsia="ru-RU" w:bidi="ru-RU"/>
        </w:rPr>
        <w:t xml:space="preserve">Венгеровском районе </w:t>
      </w:r>
      <w:r>
        <w:rPr>
          <w:color w:val="000000"/>
          <w:lang w:eastAsia="ru-RU" w:bidi="ru-RU"/>
        </w:rPr>
        <w:lastRenderedPageBreak/>
        <w:t>Новосибирской области, Комиссия решила:</w:t>
      </w:r>
    </w:p>
    <w:p w:rsidR="00F81CF9" w:rsidRDefault="00F81CF9" w:rsidP="006B50C4">
      <w:pPr>
        <w:pStyle w:val="24"/>
        <w:numPr>
          <w:ilvl w:val="0"/>
          <w:numId w:val="1"/>
        </w:numPr>
        <w:shd w:val="clear" w:color="auto" w:fill="auto"/>
        <w:tabs>
          <w:tab w:val="left" w:pos="1038"/>
        </w:tabs>
        <w:spacing w:before="0" w:after="0" w:line="240" w:lineRule="auto"/>
        <w:ind w:firstLine="709"/>
      </w:pPr>
      <w:r>
        <w:rPr>
          <w:color w:val="000000"/>
          <w:lang w:eastAsia="ru-RU" w:bidi="ru-RU"/>
        </w:rPr>
        <w:t>Принять к сведению информацию о реализации Государственной пр</w:t>
      </w:r>
      <w:r>
        <w:rPr>
          <w:color w:val="000000"/>
          <w:lang w:eastAsia="ru-RU" w:bidi="ru-RU"/>
        </w:rPr>
        <w:t>о</w:t>
      </w:r>
      <w:r>
        <w:rPr>
          <w:color w:val="000000"/>
          <w:lang w:eastAsia="ru-RU" w:bidi="ru-RU"/>
        </w:rPr>
        <w:t>граммы Новосибирской области «Комплексное развитие сельских территорий в Новосибирской области».</w:t>
      </w:r>
    </w:p>
    <w:p w:rsidR="00F81CF9" w:rsidRDefault="00F81CF9" w:rsidP="006B50C4">
      <w:pPr>
        <w:pStyle w:val="24"/>
        <w:numPr>
          <w:ilvl w:val="0"/>
          <w:numId w:val="1"/>
        </w:numPr>
        <w:shd w:val="clear" w:color="auto" w:fill="auto"/>
        <w:tabs>
          <w:tab w:val="left" w:pos="1072"/>
        </w:tabs>
        <w:spacing w:before="0" w:after="0" w:line="240" w:lineRule="auto"/>
        <w:ind w:firstLine="709"/>
      </w:pPr>
      <w:r w:rsidRPr="00455B83">
        <w:rPr>
          <w:color w:val="000000"/>
          <w:lang w:eastAsia="ru-RU" w:bidi="ru-RU"/>
        </w:rPr>
        <w:t xml:space="preserve">Рекомендовать главам муниципальных </w:t>
      </w:r>
      <w:r w:rsidR="00455B83" w:rsidRPr="00455B83">
        <w:rPr>
          <w:color w:val="000000"/>
          <w:lang w:eastAsia="ru-RU" w:bidi="ru-RU"/>
        </w:rPr>
        <w:t xml:space="preserve">образований </w:t>
      </w:r>
      <w:r w:rsidRPr="00455B83">
        <w:rPr>
          <w:color w:val="000000"/>
          <w:lang w:eastAsia="ru-RU" w:bidi="ru-RU"/>
        </w:rPr>
        <w:t>район</w:t>
      </w:r>
      <w:r w:rsidR="00455B83" w:rsidRPr="00455B83">
        <w:rPr>
          <w:color w:val="000000"/>
          <w:lang w:eastAsia="ru-RU" w:bidi="ru-RU"/>
        </w:rPr>
        <w:t>а</w:t>
      </w:r>
      <w:r w:rsidRPr="00455B83">
        <w:rPr>
          <w:color w:val="000000"/>
          <w:lang w:eastAsia="ru-RU" w:bidi="ru-RU"/>
        </w:rPr>
        <w:t xml:space="preserve"> активизир</w:t>
      </w:r>
      <w:r w:rsidRPr="00455B83">
        <w:rPr>
          <w:color w:val="000000"/>
          <w:lang w:eastAsia="ru-RU" w:bidi="ru-RU"/>
        </w:rPr>
        <w:t>о</w:t>
      </w:r>
      <w:r w:rsidRPr="00455B83">
        <w:rPr>
          <w:color w:val="000000"/>
          <w:lang w:eastAsia="ru-RU" w:bidi="ru-RU"/>
        </w:rPr>
        <w:t>вать</w:t>
      </w:r>
      <w:r w:rsidRPr="00455B83">
        <w:rPr>
          <w:color w:val="000000"/>
          <w:lang w:eastAsia="ru-RU" w:bidi="ru-RU"/>
        </w:rPr>
        <w:tab/>
        <w:t>работу</w:t>
      </w:r>
      <w:r w:rsidRPr="00455B83">
        <w:rPr>
          <w:color w:val="000000"/>
          <w:lang w:eastAsia="ru-RU" w:bidi="ru-RU"/>
        </w:rPr>
        <w:tab/>
        <w:t>по реализации мероприятий Государственной програ</w:t>
      </w:r>
      <w:r w:rsidRPr="00455B83">
        <w:rPr>
          <w:color w:val="000000"/>
          <w:lang w:eastAsia="ru-RU" w:bidi="ru-RU"/>
        </w:rPr>
        <w:t>м</w:t>
      </w:r>
      <w:r w:rsidRPr="00455B83">
        <w:rPr>
          <w:color w:val="000000"/>
          <w:lang w:eastAsia="ru-RU" w:bidi="ru-RU"/>
        </w:rPr>
        <w:t>мы.</w:t>
      </w:r>
    </w:p>
    <w:p w:rsidR="00254793" w:rsidRPr="00643D83" w:rsidRDefault="00254793" w:rsidP="006B50C4">
      <w:pPr>
        <w:pStyle w:val="a3"/>
        <w:rPr>
          <w:sz w:val="28"/>
        </w:rPr>
      </w:pPr>
    </w:p>
    <w:p w:rsidR="00611E98" w:rsidRDefault="00611E98" w:rsidP="006B50C4">
      <w:pPr>
        <w:pStyle w:val="a3"/>
        <w:rPr>
          <w:sz w:val="28"/>
        </w:rPr>
      </w:pPr>
    </w:p>
    <w:p w:rsidR="005C0F3A" w:rsidRDefault="005C0F3A" w:rsidP="006B50C4">
      <w:pPr>
        <w:pStyle w:val="a3"/>
        <w:rPr>
          <w:sz w:val="28"/>
        </w:rPr>
      </w:pPr>
    </w:p>
    <w:p w:rsidR="00254793" w:rsidRDefault="00254793" w:rsidP="00A91C4E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D2429B"/>
    <w:multiLevelType w:val="multilevel"/>
    <w:tmpl w:val="752C7C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131B8A"/>
    <w:rsid w:val="001A1E9C"/>
    <w:rsid w:val="001A7F9B"/>
    <w:rsid w:val="001F261D"/>
    <w:rsid w:val="00216EA7"/>
    <w:rsid w:val="00254793"/>
    <w:rsid w:val="00281445"/>
    <w:rsid w:val="002B7571"/>
    <w:rsid w:val="002C26F6"/>
    <w:rsid w:val="002D547F"/>
    <w:rsid w:val="00303546"/>
    <w:rsid w:val="003101B5"/>
    <w:rsid w:val="003457FF"/>
    <w:rsid w:val="00385E6B"/>
    <w:rsid w:val="0041506A"/>
    <w:rsid w:val="00431E34"/>
    <w:rsid w:val="00455B83"/>
    <w:rsid w:val="004708D5"/>
    <w:rsid w:val="00512534"/>
    <w:rsid w:val="0058470C"/>
    <w:rsid w:val="0058529F"/>
    <w:rsid w:val="005C0F3A"/>
    <w:rsid w:val="005E0C94"/>
    <w:rsid w:val="005E2DFA"/>
    <w:rsid w:val="00611E98"/>
    <w:rsid w:val="00612E8F"/>
    <w:rsid w:val="00640858"/>
    <w:rsid w:val="006746E9"/>
    <w:rsid w:val="006960D1"/>
    <w:rsid w:val="006B50C4"/>
    <w:rsid w:val="006C4B60"/>
    <w:rsid w:val="007075BE"/>
    <w:rsid w:val="007B70A4"/>
    <w:rsid w:val="007F523C"/>
    <w:rsid w:val="00804F2F"/>
    <w:rsid w:val="00822FA9"/>
    <w:rsid w:val="008774C5"/>
    <w:rsid w:val="008B23D0"/>
    <w:rsid w:val="008D3BA6"/>
    <w:rsid w:val="008F515C"/>
    <w:rsid w:val="00944BE4"/>
    <w:rsid w:val="009603A5"/>
    <w:rsid w:val="00991ED0"/>
    <w:rsid w:val="009C5005"/>
    <w:rsid w:val="009E3E53"/>
    <w:rsid w:val="00A91C4E"/>
    <w:rsid w:val="00AB068F"/>
    <w:rsid w:val="00B12E97"/>
    <w:rsid w:val="00B15FEE"/>
    <w:rsid w:val="00B3023E"/>
    <w:rsid w:val="00B549CF"/>
    <w:rsid w:val="00BA30F5"/>
    <w:rsid w:val="00BB5849"/>
    <w:rsid w:val="00BC5278"/>
    <w:rsid w:val="00C80DC7"/>
    <w:rsid w:val="00CB0AA2"/>
    <w:rsid w:val="00D21FA6"/>
    <w:rsid w:val="00D25DCE"/>
    <w:rsid w:val="00D2667C"/>
    <w:rsid w:val="00D33744"/>
    <w:rsid w:val="00D34C49"/>
    <w:rsid w:val="00D50EAE"/>
    <w:rsid w:val="00D70FD8"/>
    <w:rsid w:val="00D946E5"/>
    <w:rsid w:val="00DD5909"/>
    <w:rsid w:val="00DE3961"/>
    <w:rsid w:val="00DF47B9"/>
    <w:rsid w:val="00E14B8D"/>
    <w:rsid w:val="00E30CCC"/>
    <w:rsid w:val="00E95498"/>
    <w:rsid w:val="00EC4E2C"/>
    <w:rsid w:val="00EE113F"/>
    <w:rsid w:val="00EF0A7B"/>
    <w:rsid w:val="00F350DC"/>
    <w:rsid w:val="00F81CF9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Основной текст (2)_"/>
    <w:basedOn w:val="a0"/>
    <w:link w:val="24"/>
    <w:rsid w:val="00F81CF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3pt">
    <w:name w:val="Основной текст (2) + 13 pt;Полужирный"/>
    <w:basedOn w:val="23"/>
    <w:rsid w:val="00F81CF9"/>
    <w:rPr>
      <w:b/>
      <w:bCs/>
      <w:color w:val="000000"/>
      <w:spacing w:val="0"/>
      <w:w w:val="100"/>
      <w:position w:val="0"/>
      <w:sz w:val="26"/>
      <w:szCs w:val="26"/>
      <w:lang w:val="ru-RU" w:eastAsia="ru-RU" w:bidi="ru-RU"/>
    </w:rPr>
  </w:style>
  <w:style w:type="paragraph" w:customStyle="1" w:styleId="24">
    <w:name w:val="Основной текст (2)"/>
    <w:basedOn w:val="a"/>
    <w:link w:val="23"/>
    <w:rsid w:val="00F81CF9"/>
    <w:pPr>
      <w:widowControl w:val="0"/>
      <w:shd w:val="clear" w:color="auto" w:fill="FFFFFF"/>
      <w:spacing w:before="360" w:after="360" w:line="0" w:lineRule="atLeast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F7ADB-F995-4329-987C-B44EDA0C5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36</cp:revision>
  <cp:lastPrinted>2021-07-27T04:04:00Z</cp:lastPrinted>
  <dcterms:created xsi:type="dcterms:W3CDTF">2011-12-26T04:10:00Z</dcterms:created>
  <dcterms:modified xsi:type="dcterms:W3CDTF">2021-07-27T04:05:00Z</dcterms:modified>
</cp:coreProperties>
</file>