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4793" w:rsidRDefault="00254793" w:rsidP="00254793">
      <w:pPr>
        <w:jc w:val="center"/>
        <w:rPr>
          <w:b/>
          <w:sz w:val="28"/>
        </w:rPr>
      </w:pPr>
      <w:r>
        <w:rPr>
          <w:b/>
          <w:sz w:val="28"/>
        </w:rPr>
        <w:t>ВЕНГЕРОВСКАЯ ТЕРРИТОРИАЛЬНАЯ</w:t>
      </w:r>
    </w:p>
    <w:p w:rsidR="00254793" w:rsidRDefault="00254793" w:rsidP="00254793">
      <w:pPr>
        <w:jc w:val="center"/>
        <w:rPr>
          <w:b/>
          <w:sz w:val="28"/>
        </w:rPr>
      </w:pPr>
      <w:r>
        <w:rPr>
          <w:b/>
          <w:sz w:val="28"/>
        </w:rPr>
        <w:t>ТРЕХСТОРОННЯЯ КОМИССИЯ ПО РЕГУЛИРОВАНИЮ</w:t>
      </w:r>
    </w:p>
    <w:p w:rsidR="00254793" w:rsidRDefault="00254793" w:rsidP="00254793">
      <w:pPr>
        <w:pStyle w:val="5"/>
      </w:pPr>
      <w:r>
        <w:t>СОЦИАЛЬНО-ТРУДОВЫХ ОТНОШЕНИЙ</w:t>
      </w:r>
    </w:p>
    <w:p w:rsidR="00254793" w:rsidRDefault="00254793" w:rsidP="00254793">
      <w:pPr>
        <w:jc w:val="center"/>
        <w:rPr>
          <w:b/>
          <w:sz w:val="28"/>
        </w:rPr>
      </w:pPr>
    </w:p>
    <w:p w:rsidR="00611E98" w:rsidRDefault="00611E98" w:rsidP="00254793">
      <w:pPr>
        <w:pStyle w:val="1"/>
        <w:jc w:val="center"/>
        <w:rPr>
          <w:b/>
          <w:sz w:val="28"/>
        </w:rPr>
      </w:pPr>
    </w:p>
    <w:p w:rsidR="00254793" w:rsidRDefault="00254793" w:rsidP="00254793">
      <w:pPr>
        <w:pStyle w:val="1"/>
        <w:jc w:val="center"/>
        <w:rPr>
          <w:b/>
          <w:sz w:val="28"/>
        </w:rPr>
      </w:pPr>
      <w:r>
        <w:rPr>
          <w:b/>
          <w:sz w:val="28"/>
        </w:rPr>
        <w:t>РЕШЕНИЕ</w:t>
      </w:r>
    </w:p>
    <w:p w:rsidR="00254793" w:rsidRDefault="00254793" w:rsidP="00254793">
      <w:pPr>
        <w:pStyle w:val="21"/>
      </w:pPr>
    </w:p>
    <w:p w:rsidR="00254793" w:rsidRDefault="000B01CF" w:rsidP="00254793">
      <w:pPr>
        <w:pStyle w:val="2"/>
        <w:ind w:firstLine="0"/>
      </w:pPr>
      <w:r>
        <w:t>20</w:t>
      </w:r>
      <w:r w:rsidR="00226100">
        <w:t xml:space="preserve"> </w:t>
      </w:r>
      <w:r>
        <w:t>апрел</w:t>
      </w:r>
      <w:r w:rsidR="00226100">
        <w:t xml:space="preserve">я </w:t>
      </w:r>
      <w:r w:rsidR="00B3023E">
        <w:t>20</w:t>
      </w:r>
      <w:r w:rsidR="00AB068F">
        <w:t>2</w:t>
      </w:r>
      <w:r>
        <w:t>2</w:t>
      </w:r>
      <w:r w:rsidR="003101B5">
        <w:t xml:space="preserve"> года</w:t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B3023E">
        <w:t xml:space="preserve">№ </w:t>
      </w:r>
      <w:r>
        <w:t>1</w:t>
      </w:r>
      <w:r w:rsidR="00B3023E">
        <w:t>/</w:t>
      </w:r>
      <w:r w:rsidR="001A306D">
        <w:t>2</w:t>
      </w:r>
    </w:p>
    <w:p w:rsidR="009603A5" w:rsidRDefault="009603A5" w:rsidP="00254793">
      <w:pPr>
        <w:pStyle w:val="2"/>
        <w:ind w:firstLine="0"/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1"/>
        <w:gridCol w:w="4926"/>
      </w:tblGrid>
      <w:tr w:rsidR="009603A5" w:rsidTr="009603A5">
        <w:tc>
          <w:tcPr>
            <w:tcW w:w="5211" w:type="dxa"/>
          </w:tcPr>
          <w:p w:rsidR="001A306D" w:rsidRPr="00111F7F" w:rsidRDefault="001A306D" w:rsidP="001A306D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111F7F">
              <w:rPr>
                <w:color w:val="000000" w:themeColor="text1"/>
                <w:sz w:val="28"/>
                <w:szCs w:val="28"/>
              </w:rPr>
              <w:t>О результатах работы по формированию и ведению сведений о трудовой деятел</w:t>
            </w:r>
            <w:r w:rsidRPr="00111F7F">
              <w:rPr>
                <w:color w:val="000000" w:themeColor="text1"/>
                <w:sz w:val="28"/>
                <w:szCs w:val="28"/>
              </w:rPr>
              <w:t>ь</w:t>
            </w:r>
            <w:r w:rsidRPr="00111F7F">
              <w:rPr>
                <w:color w:val="000000" w:themeColor="text1"/>
                <w:sz w:val="28"/>
                <w:szCs w:val="28"/>
              </w:rPr>
              <w:t>ности работников в электронном виде</w:t>
            </w:r>
            <w:r>
              <w:rPr>
                <w:color w:val="000000" w:themeColor="text1"/>
                <w:sz w:val="28"/>
                <w:szCs w:val="28"/>
              </w:rPr>
              <w:t xml:space="preserve"> на территории Венгеровского района</w:t>
            </w:r>
            <w:r w:rsidRPr="00111F7F">
              <w:rPr>
                <w:color w:val="000000" w:themeColor="text1"/>
                <w:sz w:val="28"/>
                <w:szCs w:val="28"/>
              </w:rPr>
              <w:t xml:space="preserve"> </w:t>
            </w:r>
          </w:p>
          <w:p w:rsidR="009603A5" w:rsidRDefault="009603A5" w:rsidP="00226100">
            <w:pPr>
              <w:pStyle w:val="2"/>
              <w:ind w:firstLine="0"/>
            </w:pPr>
          </w:p>
        </w:tc>
        <w:tc>
          <w:tcPr>
            <w:tcW w:w="4926" w:type="dxa"/>
          </w:tcPr>
          <w:p w:rsidR="009603A5" w:rsidRDefault="009603A5" w:rsidP="00254793">
            <w:pPr>
              <w:pStyle w:val="2"/>
              <w:ind w:firstLine="0"/>
            </w:pPr>
          </w:p>
        </w:tc>
      </w:tr>
    </w:tbl>
    <w:p w:rsidR="00D21FA6" w:rsidRDefault="00D21FA6" w:rsidP="00254793">
      <w:pPr>
        <w:pStyle w:val="2"/>
        <w:ind w:firstLine="0"/>
      </w:pPr>
    </w:p>
    <w:p w:rsidR="00254793" w:rsidRDefault="00254793" w:rsidP="00254793">
      <w:pPr>
        <w:pStyle w:val="2"/>
        <w:ind w:firstLine="0"/>
      </w:pPr>
    </w:p>
    <w:p w:rsidR="00611E98" w:rsidRDefault="00611E98" w:rsidP="00E30CCC">
      <w:pPr>
        <w:ind w:firstLine="708"/>
        <w:jc w:val="both"/>
        <w:rPr>
          <w:sz w:val="28"/>
          <w:szCs w:val="28"/>
        </w:rPr>
      </w:pPr>
    </w:p>
    <w:p w:rsidR="00254793" w:rsidRPr="00CD2D50" w:rsidRDefault="00254793" w:rsidP="00E30CCC">
      <w:pPr>
        <w:ind w:firstLine="708"/>
        <w:jc w:val="both"/>
        <w:rPr>
          <w:sz w:val="28"/>
          <w:szCs w:val="28"/>
        </w:rPr>
      </w:pPr>
      <w:proofErr w:type="gramStart"/>
      <w:r w:rsidRPr="00CD2D50">
        <w:rPr>
          <w:sz w:val="28"/>
          <w:szCs w:val="28"/>
        </w:rPr>
        <w:t xml:space="preserve">Заслушав информацию главного специалиста управления экономического развития, труда, промышленности и торговли администрации района </w:t>
      </w:r>
      <w:r w:rsidR="00226100" w:rsidRPr="00CD2D50">
        <w:rPr>
          <w:sz w:val="28"/>
          <w:szCs w:val="28"/>
        </w:rPr>
        <w:t>Мещанской Л.Г.</w:t>
      </w:r>
      <w:r w:rsidRPr="00CD2D50">
        <w:rPr>
          <w:sz w:val="28"/>
          <w:szCs w:val="28"/>
        </w:rPr>
        <w:t xml:space="preserve"> «</w:t>
      </w:r>
      <w:r w:rsidR="00B03F23" w:rsidRPr="00CD2D50">
        <w:rPr>
          <w:color w:val="000000" w:themeColor="text1"/>
          <w:sz w:val="28"/>
          <w:szCs w:val="28"/>
        </w:rPr>
        <w:t>О результатах работы по формированию и ведению сведений о трудовой деятельности работников в электронном виде на территории Венгеровского ра</w:t>
      </w:r>
      <w:r w:rsidR="00B03F23" w:rsidRPr="00CD2D50">
        <w:rPr>
          <w:color w:val="000000" w:themeColor="text1"/>
          <w:sz w:val="28"/>
          <w:szCs w:val="28"/>
        </w:rPr>
        <w:t>й</w:t>
      </w:r>
      <w:r w:rsidR="00B03F23" w:rsidRPr="00CD2D50">
        <w:rPr>
          <w:color w:val="000000" w:themeColor="text1"/>
          <w:sz w:val="28"/>
          <w:szCs w:val="28"/>
        </w:rPr>
        <w:t>она</w:t>
      </w:r>
      <w:r w:rsidR="007B70A4" w:rsidRPr="00CD2D50">
        <w:rPr>
          <w:sz w:val="28"/>
          <w:szCs w:val="28"/>
        </w:rPr>
        <w:t>»</w:t>
      </w:r>
      <w:r w:rsidR="00E30CCC" w:rsidRPr="00CD2D50">
        <w:rPr>
          <w:sz w:val="28"/>
          <w:szCs w:val="28"/>
        </w:rPr>
        <w:t xml:space="preserve">, </w:t>
      </w:r>
      <w:r w:rsidR="005C757E" w:rsidRPr="00CD2D50">
        <w:rPr>
          <w:rStyle w:val="23"/>
          <w:sz w:val="28"/>
          <w:szCs w:val="28"/>
        </w:rPr>
        <w:t>Комиссия отмечает, что продолжается реализация норм Федерального зак</w:t>
      </w:r>
      <w:r w:rsidR="005C757E" w:rsidRPr="00CD2D50">
        <w:rPr>
          <w:rStyle w:val="23"/>
          <w:sz w:val="28"/>
          <w:szCs w:val="28"/>
        </w:rPr>
        <w:t>о</w:t>
      </w:r>
      <w:r w:rsidR="005C757E" w:rsidRPr="00CD2D50">
        <w:rPr>
          <w:rStyle w:val="23"/>
          <w:sz w:val="28"/>
          <w:szCs w:val="28"/>
        </w:rPr>
        <w:t>на от 16.12.2019 №439-Ф3, направленных на формирование информации о труд</w:t>
      </w:r>
      <w:r w:rsidR="005C757E" w:rsidRPr="00CD2D50">
        <w:rPr>
          <w:rStyle w:val="23"/>
          <w:sz w:val="28"/>
          <w:szCs w:val="28"/>
        </w:rPr>
        <w:t>о</w:t>
      </w:r>
      <w:r w:rsidR="005C757E" w:rsidRPr="00CD2D50">
        <w:rPr>
          <w:rStyle w:val="23"/>
          <w:sz w:val="28"/>
          <w:szCs w:val="28"/>
        </w:rPr>
        <w:t>вой деятел</w:t>
      </w:r>
      <w:r w:rsidR="005C757E" w:rsidRPr="00CD2D50">
        <w:rPr>
          <w:rStyle w:val="23"/>
          <w:sz w:val="28"/>
          <w:szCs w:val="28"/>
        </w:rPr>
        <w:t>ь</w:t>
      </w:r>
      <w:r w:rsidR="005C757E" w:rsidRPr="00CD2D50">
        <w:rPr>
          <w:rStyle w:val="23"/>
          <w:sz w:val="28"/>
          <w:szCs w:val="28"/>
        </w:rPr>
        <w:t>ности граждан в виде электронных трудовых книжек.</w:t>
      </w:r>
      <w:proofErr w:type="gramEnd"/>
    </w:p>
    <w:p w:rsidR="005C757E" w:rsidRPr="00CD2D50" w:rsidRDefault="005C757E" w:rsidP="005C757E">
      <w:pPr>
        <w:spacing w:line="307" w:lineRule="exact"/>
        <w:ind w:firstLine="720"/>
        <w:jc w:val="both"/>
        <w:rPr>
          <w:sz w:val="28"/>
          <w:szCs w:val="28"/>
        </w:rPr>
      </w:pPr>
      <w:r w:rsidRPr="00CD2D50">
        <w:rPr>
          <w:rStyle w:val="23"/>
          <w:sz w:val="28"/>
          <w:szCs w:val="28"/>
        </w:rPr>
        <w:t>По состоянию на 1 января 2022 года в Венгеровском районе Новосибирской области решение о выборе способа ведения трудовой книжки приняли 5136 р</w:t>
      </w:r>
      <w:r w:rsidRPr="00CD2D50">
        <w:rPr>
          <w:rStyle w:val="23"/>
          <w:sz w:val="28"/>
          <w:szCs w:val="28"/>
        </w:rPr>
        <w:t>а</w:t>
      </w:r>
      <w:r w:rsidRPr="00CD2D50">
        <w:rPr>
          <w:rStyle w:val="23"/>
          <w:sz w:val="28"/>
          <w:szCs w:val="28"/>
        </w:rPr>
        <w:t>ботников. Из них 94% (4834 чел.) выбрали способ ведения трудовой книжки на бумажном носителе, несмотря на проводимую информационную кампанию, н</w:t>
      </w:r>
      <w:r w:rsidRPr="00CD2D50">
        <w:rPr>
          <w:rStyle w:val="23"/>
          <w:sz w:val="28"/>
          <w:szCs w:val="28"/>
        </w:rPr>
        <w:t>а</w:t>
      </w:r>
      <w:r w:rsidRPr="00CD2D50">
        <w:rPr>
          <w:rStyle w:val="23"/>
          <w:sz w:val="28"/>
          <w:szCs w:val="28"/>
        </w:rPr>
        <w:t>правленную на разъяснение преимуществ ведения сведений о трудовой деятел</w:t>
      </w:r>
      <w:r w:rsidRPr="00CD2D50">
        <w:rPr>
          <w:rStyle w:val="23"/>
          <w:sz w:val="28"/>
          <w:szCs w:val="28"/>
        </w:rPr>
        <w:t>ь</w:t>
      </w:r>
      <w:r w:rsidRPr="00CD2D50">
        <w:rPr>
          <w:rStyle w:val="23"/>
          <w:sz w:val="28"/>
          <w:szCs w:val="28"/>
        </w:rPr>
        <w:t>ности граждан в электронном виде. И только 6% (302 чел.) дали согласие на вед</w:t>
      </w:r>
      <w:r w:rsidRPr="00CD2D50">
        <w:rPr>
          <w:rStyle w:val="23"/>
          <w:sz w:val="28"/>
          <w:szCs w:val="28"/>
        </w:rPr>
        <w:t>е</w:t>
      </w:r>
      <w:r w:rsidRPr="00CD2D50">
        <w:rPr>
          <w:rStyle w:val="23"/>
          <w:sz w:val="28"/>
          <w:szCs w:val="28"/>
        </w:rPr>
        <w:t>ние трудовой книжки в электронном виде.</w:t>
      </w:r>
    </w:p>
    <w:p w:rsidR="005C757E" w:rsidRPr="00CD2D50" w:rsidRDefault="005C757E" w:rsidP="005C757E">
      <w:pPr>
        <w:spacing w:line="307" w:lineRule="exact"/>
        <w:ind w:firstLine="720"/>
        <w:jc w:val="both"/>
        <w:rPr>
          <w:sz w:val="28"/>
          <w:szCs w:val="28"/>
        </w:rPr>
      </w:pPr>
      <w:r w:rsidRPr="00CD2D50">
        <w:rPr>
          <w:rStyle w:val="23"/>
          <w:sz w:val="28"/>
          <w:szCs w:val="28"/>
        </w:rPr>
        <w:t>Вместе с тем, выбор способа ведения трудовой книжки на бумажном нос</w:t>
      </w:r>
      <w:r w:rsidRPr="00CD2D50">
        <w:rPr>
          <w:rStyle w:val="23"/>
          <w:sz w:val="28"/>
          <w:szCs w:val="28"/>
        </w:rPr>
        <w:t>и</w:t>
      </w:r>
      <w:r w:rsidRPr="00CD2D50">
        <w:rPr>
          <w:rStyle w:val="23"/>
          <w:sz w:val="28"/>
          <w:szCs w:val="28"/>
        </w:rPr>
        <w:t>теле не лишает работника возможности перейти в дальнейшем на ведение эле</w:t>
      </w:r>
      <w:r w:rsidRPr="00CD2D50">
        <w:rPr>
          <w:rStyle w:val="23"/>
          <w:sz w:val="28"/>
          <w:szCs w:val="28"/>
        </w:rPr>
        <w:t>к</w:t>
      </w:r>
      <w:r w:rsidRPr="00CD2D50">
        <w:rPr>
          <w:rStyle w:val="23"/>
          <w:sz w:val="28"/>
          <w:szCs w:val="28"/>
        </w:rPr>
        <w:t>тронной трудовой книжки. К примеру, 0,7% работников, первоначально пода</w:t>
      </w:r>
      <w:r w:rsidRPr="00CD2D50">
        <w:rPr>
          <w:rStyle w:val="23"/>
          <w:sz w:val="28"/>
          <w:szCs w:val="28"/>
        </w:rPr>
        <w:t>в</w:t>
      </w:r>
      <w:r w:rsidRPr="00CD2D50">
        <w:rPr>
          <w:rStyle w:val="23"/>
          <w:sz w:val="28"/>
          <w:szCs w:val="28"/>
        </w:rPr>
        <w:t>ших работодателю зая</w:t>
      </w:r>
      <w:r w:rsidRPr="00CD2D50">
        <w:rPr>
          <w:rStyle w:val="23"/>
          <w:sz w:val="28"/>
          <w:szCs w:val="28"/>
        </w:rPr>
        <w:t>в</w:t>
      </w:r>
      <w:r w:rsidRPr="00CD2D50">
        <w:rPr>
          <w:rStyle w:val="23"/>
          <w:sz w:val="28"/>
          <w:szCs w:val="28"/>
        </w:rPr>
        <w:t>ления на ведение трудовой книжки на бумажном носителе, в последствие подали зая</w:t>
      </w:r>
      <w:r w:rsidRPr="00CD2D50">
        <w:rPr>
          <w:rStyle w:val="23"/>
          <w:sz w:val="28"/>
          <w:szCs w:val="28"/>
        </w:rPr>
        <w:t>в</w:t>
      </w:r>
      <w:r w:rsidRPr="00CD2D50">
        <w:rPr>
          <w:rStyle w:val="23"/>
          <w:sz w:val="28"/>
          <w:szCs w:val="28"/>
        </w:rPr>
        <w:t>ление на ведение трудовой книжки в электронном виде.</w:t>
      </w:r>
    </w:p>
    <w:p w:rsidR="005C757E" w:rsidRPr="00CD2D50" w:rsidRDefault="005C757E" w:rsidP="005C757E">
      <w:pPr>
        <w:spacing w:line="317" w:lineRule="exact"/>
        <w:ind w:firstLine="720"/>
        <w:jc w:val="both"/>
        <w:rPr>
          <w:sz w:val="28"/>
          <w:szCs w:val="28"/>
        </w:rPr>
      </w:pPr>
      <w:proofErr w:type="gramStart"/>
      <w:r w:rsidRPr="00CD2D50">
        <w:rPr>
          <w:rStyle w:val="23"/>
          <w:sz w:val="28"/>
          <w:szCs w:val="28"/>
        </w:rPr>
        <w:t>Вне зависимости от выбора работником способа ведения трудовой книжки с января 2020 года, законодательно установлена обязанность работодателя, форм</w:t>
      </w:r>
      <w:r w:rsidRPr="00CD2D50">
        <w:rPr>
          <w:rStyle w:val="23"/>
          <w:sz w:val="28"/>
          <w:szCs w:val="28"/>
        </w:rPr>
        <w:t>и</w:t>
      </w:r>
      <w:r w:rsidRPr="00CD2D50">
        <w:rPr>
          <w:rStyle w:val="23"/>
          <w:sz w:val="28"/>
          <w:szCs w:val="28"/>
        </w:rPr>
        <w:t>ровать в электронном виде основную информацию о трудовой деятельности и трудовом стаже каждого работника и представлять ее в порядке, установленном законодательством Российской Федерации об индивидуальном (персонифицир</w:t>
      </w:r>
      <w:r w:rsidRPr="00CD2D50">
        <w:rPr>
          <w:rStyle w:val="23"/>
          <w:sz w:val="28"/>
          <w:szCs w:val="28"/>
        </w:rPr>
        <w:t>о</w:t>
      </w:r>
      <w:r w:rsidRPr="00CD2D50">
        <w:rPr>
          <w:rStyle w:val="23"/>
          <w:sz w:val="28"/>
          <w:szCs w:val="28"/>
        </w:rPr>
        <w:t>ванном) учете в системе обяз</w:t>
      </w:r>
      <w:r w:rsidRPr="00CD2D50">
        <w:rPr>
          <w:rStyle w:val="23"/>
          <w:sz w:val="28"/>
          <w:szCs w:val="28"/>
        </w:rPr>
        <w:t>а</w:t>
      </w:r>
      <w:r w:rsidRPr="00CD2D50">
        <w:rPr>
          <w:rStyle w:val="23"/>
          <w:sz w:val="28"/>
          <w:szCs w:val="28"/>
        </w:rPr>
        <w:t>тельного пенсионного страхования, для хранения в информационных ресурсах Пенсионного фонда Российской Федерации.</w:t>
      </w:r>
      <w:proofErr w:type="gramEnd"/>
      <w:r w:rsidRPr="00CD2D50">
        <w:rPr>
          <w:rStyle w:val="23"/>
          <w:sz w:val="28"/>
          <w:szCs w:val="28"/>
        </w:rPr>
        <w:t xml:space="preserve"> Все п</w:t>
      </w:r>
      <w:r w:rsidRPr="00CD2D50">
        <w:rPr>
          <w:rStyle w:val="23"/>
          <w:sz w:val="28"/>
          <w:szCs w:val="28"/>
        </w:rPr>
        <w:t>о</w:t>
      </w:r>
      <w:r w:rsidRPr="00CD2D50">
        <w:rPr>
          <w:rStyle w:val="23"/>
          <w:sz w:val="28"/>
          <w:szCs w:val="28"/>
        </w:rPr>
        <w:t>данные работодателями сведения о кадровых мероприятиях, занимаемых должн</w:t>
      </w:r>
      <w:r w:rsidRPr="00CD2D50">
        <w:rPr>
          <w:rStyle w:val="23"/>
          <w:sz w:val="28"/>
          <w:szCs w:val="28"/>
        </w:rPr>
        <w:t>о</w:t>
      </w:r>
      <w:r w:rsidRPr="00CD2D50">
        <w:rPr>
          <w:rStyle w:val="23"/>
          <w:sz w:val="28"/>
          <w:szCs w:val="28"/>
        </w:rPr>
        <w:t xml:space="preserve">стях работающих граждан, отражены на лицевых счетах застрахованных лиц в </w:t>
      </w:r>
      <w:r w:rsidRPr="00CD2D50">
        <w:rPr>
          <w:rStyle w:val="23"/>
          <w:sz w:val="28"/>
          <w:szCs w:val="28"/>
        </w:rPr>
        <w:lastRenderedPageBreak/>
        <w:t>ПФР, вне зависимости от того произвели они выбор в пользу электронной труд</w:t>
      </w:r>
      <w:r w:rsidRPr="00CD2D50">
        <w:rPr>
          <w:rStyle w:val="23"/>
          <w:sz w:val="28"/>
          <w:szCs w:val="28"/>
        </w:rPr>
        <w:t>о</w:t>
      </w:r>
      <w:r w:rsidRPr="00CD2D50">
        <w:rPr>
          <w:rStyle w:val="23"/>
          <w:sz w:val="28"/>
          <w:szCs w:val="28"/>
        </w:rPr>
        <w:t>вой книжки или нет.</w:t>
      </w:r>
    </w:p>
    <w:p w:rsidR="005C757E" w:rsidRPr="00CD2D50" w:rsidRDefault="005C757E" w:rsidP="005C757E">
      <w:pPr>
        <w:spacing w:line="307" w:lineRule="exact"/>
        <w:ind w:firstLine="740"/>
        <w:jc w:val="both"/>
        <w:rPr>
          <w:sz w:val="28"/>
          <w:szCs w:val="28"/>
        </w:rPr>
      </w:pPr>
      <w:r w:rsidRPr="00CD2D50">
        <w:rPr>
          <w:rStyle w:val="23"/>
          <w:sz w:val="28"/>
          <w:szCs w:val="28"/>
        </w:rPr>
        <w:t>Работодатель представляет в ПФР сведения о трудовой деятельности р</w:t>
      </w:r>
      <w:r w:rsidRPr="00CD2D50">
        <w:rPr>
          <w:rStyle w:val="23"/>
          <w:sz w:val="28"/>
          <w:szCs w:val="28"/>
        </w:rPr>
        <w:t>а</w:t>
      </w:r>
      <w:r w:rsidRPr="00CD2D50">
        <w:rPr>
          <w:rStyle w:val="23"/>
          <w:sz w:val="28"/>
          <w:szCs w:val="28"/>
        </w:rPr>
        <w:t>ботника (по форме СЗВ-ТД), содержащие информацию о месте работы, трудовой функции, переводах на другую постоянную работу, приеме и увольнении с указ</w:t>
      </w:r>
      <w:r w:rsidRPr="00CD2D50">
        <w:rPr>
          <w:rStyle w:val="23"/>
          <w:sz w:val="28"/>
          <w:szCs w:val="28"/>
        </w:rPr>
        <w:t>а</w:t>
      </w:r>
      <w:r w:rsidRPr="00CD2D50">
        <w:rPr>
          <w:rStyle w:val="23"/>
          <w:sz w:val="28"/>
          <w:szCs w:val="28"/>
        </w:rPr>
        <w:t xml:space="preserve">нием оснований и причин. По данным </w:t>
      </w:r>
      <w:r w:rsidR="006F4F67" w:rsidRPr="00CD2D50">
        <w:rPr>
          <w:rStyle w:val="23"/>
          <w:sz w:val="28"/>
          <w:szCs w:val="28"/>
        </w:rPr>
        <w:t>О</w:t>
      </w:r>
      <w:r w:rsidRPr="00CD2D50">
        <w:rPr>
          <w:rStyle w:val="23"/>
          <w:sz w:val="28"/>
          <w:szCs w:val="28"/>
        </w:rPr>
        <w:t>ПФР</w:t>
      </w:r>
      <w:r w:rsidR="006F4F67" w:rsidRPr="00CD2D50">
        <w:rPr>
          <w:rStyle w:val="23"/>
          <w:sz w:val="28"/>
          <w:szCs w:val="28"/>
        </w:rPr>
        <w:t xml:space="preserve"> по Новосибирской области</w:t>
      </w:r>
      <w:r w:rsidRPr="00CD2D50">
        <w:rPr>
          <w:rStyle w:val="23"/>
          <w:sz w:val="28"/>
          <w:szCs w:val="28"/>
        </w:rPr>
        <w:t xml:space="preserve"> на 1 </w:t>
      </w:r>
      <w:r w:rsidR="006F4F67" w:rsidRPr="00CD2D50">
        <w:rPr>
          <w:rStyle w:val="23"/>
          <w:sz w:val="28"/>
          <w:szCs w:val="28"/>
        </w:rPr>
        <w:t>я</w:t>
      </w:r>
      <w:r w:rsidR="006F4F67" w:rsidRPr="00CD2D50">
        <w:rPr>
          <w:rStyle w:val="23"/>
          <w:sz w:val="28"/>
          <w:szCs w:val="28"/>
        </w:rPr>
        <w:t>н</w:t>
      </w:r>
      <w:r w:rsidR="006F4F67" w:rsidRPr="00CD2D50">
        <w:rPr>
          <w:rStyle w:val="23"/>
          <w:sz w:val="28"/>
          <w:szCs w:val="28"/>
        </w:rPr>
        <w:t>вар</w:t>
      </w:r>
      <w:r w:rsidRPr="00CD2D50">
        <w:rPr>
          <w:rStyle w:val="23"/>
          <w:sz w:val="28"/>
          <w:szCs w:val="28"/>
        </w:rPr>
        <w:t>я 202</w:t>
      </w:r>
      <w:r w:rsidR="006F4F67" w:rsidRPr="00CD2D50">
        <w:rPr>
          <w:rStyle w:val="23"/>
          <w:sz w:val="28"/>
          <w:szCs w:val="28"/>
        </w:rPr>
        <w:t>2</w:t>
      </w:r>
      <w:r w:rsidRPr="00CD2D50">
        <w:rPr>
          <w:rStyle w:val="23"/>
          <w:sz w:val="28"/>
          <w:szCs w:val="28"/>
        </w:rPr>
        <w:t xml:space="preserve"> года </w:t>
      </w:r>
      <w:r w:rsidR="006F4F67" w:rsidRPr="00CD2D50">
        <w:rPr>
          <w:rStyle w:val="23"/>
          <w:sz w:val="28"/>
          <w:szCs w:val="28"/>
        </w:rPr>
        <w:t>225</w:t>
      </w:r>
      <w:r w:rsidRPr="00CD2D50">
        <w:rPr>
          <w:rStyle w:val="23"/>
          <w:sz w:val="28"/>
          <w:szCs w:val="28"/>
        </w:rPr>
        <w:t xml:space="preserve"> раб</w:t>
      </w:r>
      <w:r w:rsidRPr="00CD2D50">
        <w:rPr>
          <w:rStyle w:val="23"/>
          <w:sz w:val="28"/>
          <w:szCs w:val="28"/>
        </w:rPr>
        <w:t>о</w:t>
      </w:r>
      <w:r w:rsidRPr="00CD2D50">
        <w:rPr>
          <w:rStyle w:val="23"/>
          <w:sz w:val="28"/>
          <w:szCs w:val="28"/>
        </w:rPr>
        <w:t xml:space="preserve">тодателей </w:t>
      </w:r>
      <w:r w:rsidR="006F4F67" w:rsidRPr="00CD2D50">
        <w:rPr>
          <w:rStyle w:val="23"/>
          <w:sz w:val="28"/>
          <w:szCs w:val="28"/>
        </w:rPr>
        <w:t xml:space="preserve">Венгеровского района </w:t>
      </w:r>
      <w:r w:rsidRPr="00CD2D50">
        <w:rPr>
          <w:rStyle w:val="23"/>
          <w:sz w:val="28"/>
          <w:szCs w:val="28"/>
        </w:rPr>
        <w:t>представили сведения о трудовой деятельности по форме СЗ</w:t>
      </w:r>
      <w:proofErr w:type="gramStart"/>
      <w:r w:rsidRPr="00CD2D50">
        <w:rPr>
          <w:rStyle w:val="23"/>
          <w:sz w:val="28"/>
          <w:szCs w:val="28"/>
        </w:rPr>
        <w:t>В-</w:t>
      </w:r>
      <w:proofErr w:type="gramEnd"/>
      <w:r w:rsidRPr="00CD2D50">
        <w:rPr>
          <w:rStyle w:val="23"/>
          <w:sz w:val="28"/>
          <w:szCs w:val="28"/>
        </w:rPr>
        <w:t xml:space="preserve"> </w:t>
      </w:r>
      <w:r w:rsidR="00CD2D50" w:rsidRPr="00CD2D50">
        <w:rPr>
          <w:rStyle w:val="23"/>
          <w:sz w:val="28"/>
          <w:szCs w:val="28"/>
        </w:rPr>
        <w:t>ТД</w:t>
      </w:r>
      <w:r w:rsidRPr="00CD2D50">
        <w:rPr>
          <w:rStyle w:val="23"/>
          <w:sz w:val="28"/>
          <w:szCs w:val="28"/>
        </w:rPr>
        <w:t xml:space="preserve"> в отношении работников.</w:t>
      </w:r>
    </w:p>
    <w:p w:rsidR="005C757E" w:rsidRPr="00CD2D50" w:rsidRDefault="005C757E" w:rsidP="005C757E">
      <w:pPr>
        <w:spacing w:line="307" w:lineRule="exact"/>
        <w:ind w:firstLine="740"/>
        <w:jc w:val="both"/>
        <w:rPr>
          <w:sz w:val="28"/>
          <w:szCs w:val="28"/>
        </w:rPr>
      </w:pPr>
      <w:proofErr w:type="gramStart"/>
      <w:r w:rsidRPr="00CD2D50">
        <w:rPr>
          <w:rStyle w:val="23"/>
          <w:sz w:val="28"/>
          <w:szCs w:val="28"/>
        </w:rPr>
        <w:t>В соответствии с изменениями, внесенными Федеральным законом от 24.02.2021 № ЗО-ФЗ в закон об индивидуальном (персонифицированном) учете в системе обяз</w:t>
      </w:r>
      <w:r w:rsidRPr="00CD2D50">
        <w:rPr>
          <w:rStyle w:val="23"/>
          <w:sz w:val="28"/>
          <w:szCs w:val="28"/>
        </w:rPr>
        <w:t>а</w:t>
      </w:r>
      <w:r w:rsidRPr="00CD2D50">
        <w:rPr>
          <w:rStyle w:val="23"/>
          <w:sz w:val="28"/>
          <w:szCs w:val="28"/>
        </w:rPr>
        <w:t>тельного пенсионного страхования и в Трудовой кодекс Российской Федерации в части формирования сведений о трудовой деятельности в электро</w:t>
      </w:r>
      <w:r w:rsidRPr="00CD2D50">
        <w:rPr>
          <w:rStyle w:val="23"/>
          <w:sz w:val="28"/>
          <w:szCs w:val="28"/>
        </w:rPr>
        <w:t>н</w:t>
      </w:r>
      <w:r w:rsidRPr="00CD2D50">
        <w:rPr>
          <w:rStyle w:val="23"/>
          <w:sz w:val="28"/>
          <w:szCs w:val="28"/>
        </w:rPr>
        <w:t>ном виде, по желанию гр</w:t>
      </w:r>
      <w:r w:rsidRPr="00CD2D50">
        <w:rPr>
          <w:rStyle w:val="23"/>
          <w:sz w:val="28"/>
          <w:szCs w:val="28"/>
        </w:rPr>
        <w:t>а</w:t>
      </w:r>
      <w:r w:rsidRPr="00CD2D50">
        <w:rPr>
          <w:rStyle w:val="23"/>
          <w:sz w:val="28"/>
          <w:szCs w:val="28"/>
        </w:rPr>
        <w:t>жданина в индивидуальный лицевой счет могут быть включены сведения о трудовой деятельности за периоды работы до 1 января 2020 года, согласно</w:t>
      </w:r>
      <w:proofErr w:type="gramEnd"/>
      <w:r w:rsidRPr="00CD2D50">
        <w:rPr>
          <w:rStyle w:val="23"/>
          <w:sz w:val="28"/>
          <w:szCs w:val="28"/>
        </w:rPr>
        <w:t xml:space="preserve"> записям трудовой книжки. Для этого гражданин вправе обратиться в органы Пенсионного фонда Российской Федерации с заявлением о коррект</w:t>
      </w:r>
      <w:r w:rsidRPr="00CD2D50">
        <w:rPr>
          <w:rStyle w:val="23"/>
          <w:sz w:val="28"/>
          <w:szCs w:val="28"/>
        </w:rPr>
        <w:t>и</w:t>
      </w:r>
      <w:r w:rsidRPr="00CD2D50">
        <w:rPr>
          <w:rStyle w:val="23"/>
          <w:sz w:val="28"/>
          <w:szCs w:val="28"/>
        </w:rPr>
        <w:t>ровке сведений и представить трудовую кни</w:t>
      </w:r>
      <w:r w:rsidRPr="00CD2D50">
        <w:rPr>
          <w:rStyle w:val="23"/>
          <w:sz w:val="28"/>
          <w:szCs w:val="28"/>
        </w:rPr>
        <w:t>ж</w:t>
      </w:r>
      <w:r w:rsidRPr="00CD2D50">
        <w:rPr>
          <w:rStyle w:val="23"/>
          <w:sz w:val="28"/>
          <w:szCs w:val="28"/>
        </w:rPr>
        <w:t>ку.</w:t>
      </w:r>
    </w:p>
    <w:p w:rsidR="005C757E" w:rsidRPr="00CD2D50" w:rsidRDefault="005C757E" w:rsidP="005C757E">
      <w:pPr>
        <w:spacing w:line="260" w:lineRule="exact"/>
        <w:ind w:firstLine="740"/>
        <w:jc w:val="both"/>
        <w:rPr>
          <w:sz w:val="28"/>
          <w:szCs w:val="28"/>
        </w:rPr>
      </w:pPr>
      <w:r w:rsidRPr="00CD2D50">
        <w:rPr>
          <w:rStyle w:val="23"/>
          <w:sz w:val="28"/>
          <w:szCs w:val="28"/>
        </w:rPr>
        <w:t>Комиссия решила:</w:t>
      </w:r>
    </w:p>
    <w:p w:rsidR="005C757E" w:rsidRPr="00CD2D50" w:rsidRDefault="005C757E" w:rsidP="005C757E">
      <w:pPr>
        <w:widowControl w:val="0"/>
        <w:numPr>
          <w:ilvl w:val="0"/>
          <w:numId w:val="1"/>
        </w:numPr>
        <w:tabs>
          <w:tab w:val="left" w:pos="985"/>
        </w:tabs>
        <w:spacing w:line="312" w:lineRule="exact"/>
        <w:ind w:firstLine="740"/>
        <w:jc w:val="both"/>
        <w:rPr>
          <w:sz w:val="28"/>
          <w:szCs w:val="28"/>
        </w:rPr>
      </w:pPr>
      <w:r w:rsidRPr="00CD2D50">
        <w:rPr>
          <w:rStyle w:val="23"/>
          <w:sz w:val="28"/>
          <w:szCs w:val="28"/>
        </w:rPr>
        <w:t>Информацию о результатах работы по формированию и ведению свед</w:t>
      </w:r>
      <w:r w:rsidRPr="00CD2D50">
        <w:rPr>
          <w:rStyle w:val="23"/>
          <w:sz w:val="28"/>
          <w:szCs w:val="28"/>
        </w:rPr>
        <w:t>е</w:t>
      </w:r>
      <w:r w:rsidRPr="00CD2D50">
        <w:rPr>
          <w:rStyle w:val="23"/>
          <w:sz w:val="28"/>
          <w:szCs w:val="28"/>
        </w:rPr>
        <w:t>ний о трудовой деятельности работников в электронном виде принять к сведению.</w:t>
      </w:r>
    </w:p>
    <w:p w:rsidR="005C757E" w:rsidRPr="00CD2D50" w:rsidRDefault="006F4F67" w:rsidP="005C757E">
      <w:pPr>
        <w:widowControl w:val="0"/>
        <w:numPr>
          <w:ilvl w:val="0"/>
          <w:numId w:val="1"/>
        </w:numPr>
        <w:tabs>
          <w:tab w:val="left" w:pos="985"/>
        </w:tabs>
        <w:spacing w:line="312" w:lineRule="exact"/>
        <w:ind w:firstLine="740"/>
        <w:jc w:val="both"/>
        <w:rPr>
          <w:sz w:val="28"/>
          <w:szCs w:val="28"/>
        </w:rPr>
      </w:pPr>
      <w:r w:rsidRPr="00CD2D50">
        <w:rPr>
          <w:rStyle w:val="23"/>
          <w:sz w:val="28"/>
          <w:szCs w:val="28"/>
        </w:rPr>
        <w:t>В</w:t>
      </w:r>
      <w:r w:rsidR="005C757E" w:rsidRPr="00CD2D50">
        <w:rPr>
          <w:rStyle w:val="23"/>
          <w:sz w:val="28"/>
          <w:szCs w:val="28"/>
        </w:rPr>
        <w:t xml:space="preserve"> целях реализации норм Федерального закона от 16.12.2019 № 439-ФЗ «О внесении изменений в Трудовой кодекс Российской Федерации в части фо</w:t>
      </w:r>
      <w:r w:rsidR="005C757E" w:rsidRPr="00CD2D50">
        <w:rPr>
          <w:rStyle w:val="23"/>
          <w:sz w:val="28"/>
          <w:szCs w:val="28"/>
        </w:rPr>
        <w:t>р</w:t>
      </w:r>
      <w:r w:rsidR="005C757E" w:rsidRPr="00CD2D50">
        <w:rPr>
          <w:rStyle w:val="23"/>
          <w:sz w:val="28"/>
          <w:szCs w:val="28"/>
        </w:rPr>
        <w:t>мирования св</w:t>
      </w:r>
      <w:r w:rsidR="005C757E" w:rsidRPr="00CD2D50">
        <w:rPr>
          <w:rStyle w:val="23"/>
          <w:sz w:val="28"/>
          <w:szCs w:val="28"/>
        </w:rPr>
        <w:t>е</w:t>
      </w:r>
      <w:r w:rsidR="005C757E" w:rsidRPr="00CD2D50">
        <w:rPr>
          <w:rStyle w:val="23"/>
          <w:sz w:val="28"/>
          <w:szCs w:val="28"/>
        </w:rPr>
        <w:t>дений о трудовой деятельности в электронном виде» продолжить информационно-разъяснительную работу с работниками и руководителями орг</w:t>
      </w:r>
      <w:r w:rsidR="005C757E" w:rsidRPr="00CD2D50">
        <w:rPr>
          <w:rStyle w:val="23"/>
          <w:sz w:val="28"/>
          <w:szCs w:val="28"/>
        </w:rPr>
        <w:t>а</w:t>
      </w:r>
      <w:r w:rsidR="005C757E" w:rsidRPr="00CD2D50">
        <w:rPr>
          <w:rStyle w:val="23"/>
          <w:sz w:val="28"/>
          <w:szCs w:val="28"/>
        </w:rPr>
        <w:t>низаций о преимуществах ведения сведений о трудовой деятельности в электро</w:t>
      </w:r>
      <w:r w:rsidR="005C757E" w:rsidRPr="00CD2D50">
        <w:rPr>
          <w:rStyle w:val="23"/>
          <w:sz w:val="28"/>
          <w:szCs w:val="28"/>
        </w:rPr>
        <w:t>н</w:t>
      </w:r>
      <w:r w:rsidR="005C757E" w:rsidRPr="00CD2D50">
        <w:rPr>
          <w:rStyle w:val="23"/>
          <w:sz w:val="28"/>
          <w:szCs w:val="28"/>
        </w:rPr>
        <w:t>ном виде.</w:t>
      </w:r>
    </w:p>
    <w:p w:rsidR="00254793" w:rsidRPr="00CD2D50" w:rsidRDefault="00254793" w:rsidP="00254793">
      <w:pPr>
        <w:pStyle w:val="a3"/>
        <w:ind w:firstLine="0"/>
        <w:rPr>
          <w:sz w:val="28"/>
          <w:szCs w:val="28"/>
        </w:rPr>
      </w:pPr>
    </w:p>
    <w:p w:rsidR="00611E98" w:rsidRPr="00CD2D50" w:rsidRDefault="00611E98" w:rsidP="00254793">
      <w:pPr>
        <w:pStyle w:val="a3"/>
        <w:ind w:firstLine="0"/>
        <w:rPr>
          <w:sz w:val="28"/>
          <w:szCs w:val="28"/>
        </w:rPr>
      </w:pPr>
    </w:p>
    <w:p w:rsidR="005C0F3A" w:rsidRPr="00CD2D50" w:rsidRDefault="005C0F3A" w:rsidP="00254793">
      <w:pPr>
        <w:pStyle w:val="a3"/>
        <w:ind w:firstLine="0"/>
        <w:rPr>
          <w:sz w:val="28"/>
          <w:szCs w:val="28"/>
        </w:rPr>
      </w:pPr>
    </w:p>
    <w:p w:rsidR="00254793" w:rsidRDefault="00254793" w:rsidP="00254793">
      <w:pPr>
        <w:pStyle w:val="a3"/>
        <w:ind w:firstLine="0"/>
        <w:rPr>
          <w:sz w:val="28"/>
        </w:rPr>
      </w:pPr>
      <w:r w:rsidRPr="00CD2D50">
        <w:rPr>
          <w:sz w:val="28"/>
          <w:szCs w:val="28"/>
        </w:rPr>
        <w:t>Координатор комиссии</w:t>
      </w:r>
      <w:r w:rsidR="005C0F3A" w:rsidRPr="00CD2D50">
        <w:rPr>
          <w:sz w:val="28"/>
          <w:szCs w:val="28"/>
        </w:rPr>
        <w:tab/>
      </w:r>
      <w:r w:rsidR="005C0F3A" w:rsidRPr="00CD2D50">
        <w:rPr>
          <w:sz w:val="28"/>
          <w:szCs w:val="28"/>
        </w:rPr>
        <w:tab/>
      </w:r>
      <w:r w:rsidR="005C0F3A" w:rsidRPr="00CD2D50">
        <w:rPr>
          <w:sz w:val="28"/>
          <w:szCs w:val="28"/>
        </w:rPr>
        <w:tab/>
      </w:r>
      <w:r w:rsidR="005C0F3A" w:rsidRPr="00CD2D50">
        <w:rPr>
          <w:sz w:val="28"/>
          <w:szCs w:val="28"/>
        </w:rPr>
        <w:tab/>
      </w:r>
      <w:r w:rsidR="005C0F3A" w:rsidRPr="00CD2D50">
        <w:rPr>
          <w:sz w:val="28"/>
          <w:szCs w:val="28"/>
        </w:rPr>
        <w:tab/>
      </w:r>
      <w:r w:rsidR="005C0F3A" w:rsidRPr="00CD2D50">
        <w:rPr>
          <w:sz w:val="28"/>
          <w:szCs w:val="28"/>
        </w:rPr>
        <w:tab/>
      </w:r>
      <w:r w:rsidR="005C0F3A" w:rsidRPr="00CD2D50">
        <w:rPr>
          <w:sz w:val="28"/>
          <w:szCs w:val="28"/>
        </w:rPr>
        <w:tab/>
      </w:r>
      <w:r w:rsidR="005C0F3A" w:rsidRPr="00CD2D50">
        <w:rPr>
          <w:sz w:val="28"/>
          <w:szCs w:val="28"/>
        </w:rPr>
        <w:tab/>
      </w:r>
      <w:proofErr w:type="spellStart"/>
      <w:r w:rsidRPr="00CD2D50">
        <w:rPr>
          <w:sz w:val="28"/>
          <w:szCs w:val="28"/>
        </w:rPr>
        <w:t>Н.В.Гумале</w:t>
      </w:r>
      <w:r w:rsidRPr="00643D83">
        <w:rPr>
          <w:sz w:val="28"/>
        </w:rPr>
        <w:t>вская</w:t>
      </w:r>
      <w:proofErr w:type="spellEnd"/>
    </w:p>
    <w:sectPr w:rsidR="00254793" w:rsidSect="0025479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EF4AB4"/>
    <w:multiLevelType w:val="multilevel"/>
    <w:tmpl w:val="325408E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2"/>
  <w:proofState w:spelling="clean" w:grammar="clean"/>
  <w:defaultTabStop w:val="708"/>
  <w:autoHyphenation/>
  <w:characterSpacingControl w:val="doNotCompress"/>
  <w:compat/>
  <w:rsids>
    <w:rsidRoot w:val="00254793"/>
    <w:rsid w:val="00004F79"/>
    <w:rsid w:val="00042379"/>
    <w:rsid w:val="000611EE"/>
    <w:rsid w:val="000B01CF"/>
    <w:rsid w:val="00131B8A"/>
    <w:rsid w:val="001A306D"/>
    <w:rsid w:val="001A7F9B"/>
    <w:rsid w:val="00216EA7"/>
    <w:rsid w:val="00226100"/>
    <w:rsid w:val="00254793"/>
    <w:rsid w:val="00281445"/>
    <w:rsid w:val="002B7571"/>
    <w:rsid w:val="002C26F6"/>
    <w:rsid w:val="002D547F"/>
    <w:rsid w:val="003101B5"/>
    <w:rsid w:val="003457FF"/>
    <w:rsid w:val="0041506A"/>
    <w:rsid w:val="00431E34"/>
    <w:rsid w:val="004708D5"/>
    <w:rsid w:val="0058529F"/>
    <w:rsid w:val="005C0F3A"/>
    <w:rsid w:val="005C757E"/>
    <w:rsid w:val="005E0C94"/>
    <w:rsid w:val="005E2DFA"/>
    <w:rsid w:val="00611E98"/>
    <w:rsid w:val="006960D1"/>
    <w:rsid w:val="006C4B60"/>
    <w:rsid w:val="006F4F67"/>
    <w:rsid w:val="007B70A4"/>
    <w:rsid w:val="007F523C"/>
    <w:rsid w:val="00804F2F"/>
    <w:rsid w:val="008774C5"/>
    <w:rsid w:val="008D3BA6"/>
    <w:rsid w:val="00944BE4"/>
    <w:rsid w:val="009603A5"/>
    <w:rsid w:val="009673C7"/>
    <w:rsid w:val="00991ED0"/>
    <w:rsid w:val="00AB068F"/>
    <w:rsid w:val="00B03F23"/>
    <w:rsid w:val="00B12E97"/>
    <w:rsid w:val="00B3023E"/>
    <w:rsid w:val="00BA30F5"/>
    <w:rsid w:val="00BB5849"/>
    <w:rsid w:val="00BC5278"/>
    <w:rsid w:val="00C469DA"/>
    <w:rsid w:val="00C5220F"/>
    <w:rsid w:val="00C80DC7"/>
    <w:rsid w:val="00CB0AA2"/>
    <w:rsid w:val="00CD2D50"/>
    <w:rsid w:val="00D21FA6"/>
    <w:rsid w:val="00D25DCE"/>
    <w:rsid w:val="00D262BC"/>
    <w:rsid w:val="00D33744"/>
    <w:rsid w:val="00D34C49"/>
    <w:rsid w:val="00D50EAE"/>
    <w:rsid w:val="00D70FD8"/>
    <w:rsid w:val="00DD5909"/>
    <w:rsid w:val="00DE3961"/>
    <w:rsid w:val="00DF47B9"/>
    <w:rsid w:val="00E14B8D"/>
    <w:rsid w:val="00E30CCC"/>
    <w:rsid w:val="00E45720"/>
    <w:rsid w:val="00EC4E2C"/>
    <w:rsid w:val="00EE113F"/>
    <w:rsid w:val="00EF0A7B"/>
    <w:rsid w:val="00F350DC"/>
    <w:rsid w:val="00F821DB"/>
    <w:rsid w:val="00F96CE4"/>
    <w:rsid w:val="00FD12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47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54793"/>
    <w:pPr>
      <w:keepNext/>
      <w:jc w:val="both"/>
      <w:outlineLvl w:val="0"/>
    </w:pPr>
  </w:style>
  <w:style w:type="paragraph" w:styleId="5">
    <w:name w:val="heading 5"/>
    <w:basedOn w:val="a"/>
    <w:next w:val="a"/>
    <w:link w:val="50"/>
    <w:qFormat/>
    <w:rsid w:val="00254793"/>
    <w:pPr>
      <w:keepNext/>
      <w:jc w:val="center"/>
      <w:outlineLvl w:val="4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5479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254793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2">
    <w:name w:val="Body Text Indent 2"/>
    <w:basedOn w:val="a"/>
    <w:link w:val="20"/>
    <w:rsid w:val="00254793"/>
    <w:pPr>
      <w:ind w:firstLine="851"/>
      <w:jc w:val="both"/>
    </w:pPr>
    <w:rPr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rsid w:val="002547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"/>
    <w:link w:val="22"/>
    <w:rsid w:val="00254793"/>
    <w:pPr>
      <w:jc w:val="center"/>
    </w:pPr>
    <w:rPr>
      <w:sz w:val="28"/>
      <w:szCs w:val="20"/>
    </w:rPr>
  </w:style>
  <w:style w:type="character" w:customStyle="1" w:styleId="22">
    <w:name w:val="Основной текст 2 Знак"/>
    <w:basedOn w:val="a0"/>
    <w:link w:val="21"/>
    <w:rsid w:val="002547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 Indent"/>
    <w:aliases w:val="Мой Заголовок 1,Основной текст 1"/>
    <w:basedOn w:val="a"/>
    <w:link w:val="a4"/>
    <w:rsid w:val="00254793"/>
    <w:pPr>
      <w:ind w:firstLine="709"/>
      <w:jc w:val="both"/>
    </w:pPr>
    <w:rPr>
      <w:color w:val="000000"/>
      <w:sz w:val="26"/>
      <w:szCs w:val="20"/>
    </w:rPr>
  </w:style>
  <w:style w:type="character" w:customStyle="1" w:styleId="a4">
    <w:name w:val="Основной текст с отступом Знак"/>
    <w:aliases w:val="Мой Заголовок 1 Знак,Основной текст 1 Знак"/>
    <w:basedOn w:val="a0"/>
    <w:link w:val="a3"/>
    <w:rsid w:val="00254793"/>
    <w:rPr>
      <w:rFonts w:ascii="Times New Roman" w:eastAsia="Times New Roman" w:hAnsi="Times New Roman" w:cs="Times New Roman"/>
      <w:color w:val="000000"/>
      <w:sz w:val="26"/>
      <w:szCs w:val="20"/>
      <w:lang w:eastAsia="ru-RU"/>
    </w:rPr>
  </w:style>
  <w:style w:type="table" w:styleId="a5">
    <w:name w:val="Table Grid"/>
    <w:basedOn w:val="a1"/>
    <w:uiPriority w:val="59"/>
    <w:rsid w:val="009603A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3">
    <w:name w:val="Основной текст (2)"/>
    <w:basedOn w:val="a0"/>
    <w:rsid w:val="005C757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3">
    <w:name w:val="Основной текст (3)_"/>
    <w:basedOn w:val="a0"/>
    <w:link w:val="30"/>
    <w:rsid w:val="005C757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24">
    <w:name w:val="Основной текст (2)_"/>
    <w:basedOn w:val="a0"/>
    <w:rsid w:val="005C757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paragraph" w:customStyle="1" w:styleId="30">
    <w:name w:val="Основной текст (3)"/>
    <w:basedOn w:val="a"/>
    <w:link w:val="3"/>
    <w:rsid w:val="005C757E"/>
    <w:pPr>
      <w:widowControl w:val="0"/>
      <w:shd w:val="clear" w:color="auto" w:fill="FFFFFF"/>
      <w:spacing w:after="240" w:line="322" w:lineRule="exact"/>
      <w:jc w:val="center"/>
    </w:pPr>
    <w:rPr>
      <w:b/>
      <w:bCs/>
      <w:sz w:val="26"/>
      <w:szCs w:val="2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98416E-13A6-40BE-B3D5-FF208D97B3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</TotalTime>
  <Pages>2</Pages>
  <Words>601</Words>
  <Characters>3431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4024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3</cp:lastModifiedBy>
  <cp:revision>31</cp:revision>
  <cp:lastPrinted>2022-04-18T10:08:00Z</cp:lastPrinted>
  <dcterms:created xsi:type="dcterms:W3CDTF">2011-12-26T04:10:00Z</dcterms:created>
  <dcterms:modified xsi:type="dcterms:W3CDTF">2022-04-18T10:09:00Z</dcterms:modified>
</cp:coreProperties>
</file>