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B" w:rsidRPr="00EF0A7B" w:rsidRDefault="00EF0A7B" w:rsidP="00EF0A7B">
      <w:pPr>
        <w:jc w:val="right"/>
        <w:rPr>
          <w:sz w:val="28"/>
        </w:rPr>
      </w:pP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F00C23" w:rsidP="00254793">
      <w:pPr>
        <w:pStyle w:val="2"/>
        <w:ind w:firstLine="0"/>
      </w:pPr>
      <w:r>
        <w:t xml:space="preserve"> </w:t>
      </w:r>
      <w:r w:rsidR="00810EEF">
        <w:t>21</w:t>
      </w:r>
      <w:r>
        <w:t xml:space="preserve"> </w:t>
      </w:r>
      <w:r w:rsidR="005554AB">
        <w:t>декабр</w:t>
      </w:r>
      <w:r w:rsidR="0019155C">
        <w:t>я</w:t>
      </w:r>
      <w:r>
        <w:t xml:space="preserve"> </w:t>
      </w:r>
      <w:r w:rsidR="00B3023E">
        <w:t>20</w:t>
      </w:r>
      <w:r w:rsidR="00071266">
        <w:t>2</w:t>
      </w:r>
      <w:r w:rsidR="006A15D6">
        <w:t>1</w:t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  <w:t xml:space="preserve">№ </w:t>
      </w:r>
      <w:r w:rsidR="005554AB">
        <w:t>3</w:t>
      </w:r>
      <w:r w:rsidR="00B3023E">
        <w:t>/</w:t>
      </w:r>
      <w:r w:rsidR="005554AB">
        <w:t>4</w:t>
      </w:r>
    </w:p>
    <w:p w:rsidR="00837142" w:rsidRDefault="00837142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837142" w:rsidTr="00206B22">
        <w:tc>
          <w:tcPr>
            <w:tcW w:w="5353" w:type="dxa"/>
          </w:tcPr>
          <w:p w:rsidR="00A00B95" w:rsidRPr="009F3C31" w:rsidRDefault="009F3C31" w:rsidP="009F3C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плане работы </w:t>
            </w:r>
            <w:r w:rsidRPr="007F321D">
              <w:rPr>
                <w:sz w:val="28"/>
              </w:rPr>
              <w:t>Венгеровской территор</w:t>
            </w:r>
            <w:r w:rsidRPr="007F321D">
              <w:rPr>
                <w:sz w:val="28"/>
              </w:rPr>
              <w:t>и</w:t>
            </w:r>
            <w:r w:rsidRPr="007F321D">
              <w:rPr>
                <w:sz w:val="28"/>
              </w:rPr>
              <w:t>альной трехсторонней комиссии по рег</w:t>
            </w:r>
            <w:r w:rsidRPr="007F321D">
              <w:rPr>
                <w:sz w:val="28"/>
              </w:rPr>
              <w:t>у</w:t>
            </w:r>
            <w:r w:rsidRPr="007F321D">
              <w:rPr>
                <w:sz w:val="28"/>
              </w:rPr>
              <w:t>лированию социально-трудовых отнош</w:t>
            </w:r>
            <w:r w:rsidRPr="007F321D">
              <w:rPr>
                <w:sz w:val="28"/>
              </w:rPr>
              <w:t>е</w:t>
            </w:r>
            <w:r w:rsidRPr="007F321D">
              <w:rPr>
                <w:sz w:val="28"/>
              </w:rPr>
              <w:t>ний на 20</w:t>
            </w:r>
            <w:r w:rsidR="00071266">
              <w:rPr>
                <w:sz w:val="28"/>
              </w:rPr>
              <w:t>2</w:t>
            </w:r>
            <w:r w:rsidR="005554AB">
              <w:rPr>
                <w:sz w:val="28"/>
              </w:rPr>
              <w:t>2</w:t>
            </w:r>
            <w:r w:rsidRPr="007F321D">
              <w:rPr>
                <w:sz w:val="28"/>
              </w:rPr>
              <w:t xml:space="preserve"> год</w:t>
            </w:r>
          </w:p>
          <w:p w:rsidR="00837142" w:rsidRPr="00837142" w:rsidRDefault="00837142" w:rsidP="00A00B95">
            <w:pPr>
              <w:jc w:val="both"/>
              <w:rPr>
                <w:sz w:val="28"/>
              </w:rPr>
            </w:pPr>
          </w:p>
        </w:tc>
        <w:tc>
          <w:tcPr>
            <w:tcW w:w="4784" w:type="dxa"/>
          </w:tcPr>
          <w:p w:rsidR="00837142" w:rsidRDefault="00837142" w:rsidP="00254793">
            <w:pPr>
              <w:pStyle w:val="2"/>
              <w:ind w:firstLine="0"/>
            </w:pPr>
          </w:p>
        </w:tc>
      </w:tr>
    </w:tbl>
    <w:p w:rsidR="00B3023E" w:rsidRDefault="00B3023E" w:rsidP="00B3023E">
      <w:pPr>
        <w:jc w:val="both"/>
        <w:rPr>
          <w:sz w:val="28"/>
          <w:szCs w:val="28"/>
        </w:rPr>
      </w:pPr>
    </w:p>
    <w:p w:rsidR="00971815" w:rsidRDefault="00971815" w:rsidP="00971815">
      <w:pPr>
        <w:ind w:firstLine="720"/>
        <w:jc w:val="both"/>
        <w:rPr>
          <w:sz w:val="28"/>
        </w:rPr>
      </w:pPr>
      <w:r w:rsidRPr="00E30CCC">
        <w:rPr>
          <w:sz w:val="28"/>
          <w:szCs w:val="28"/>
        </w:rPr>
        <w:t xml:space="preserve">Заслушав информацию главного специалиста управления экономического развития, труда, промышленности и торговли администрации района </w:t>
      </w:r>
      <w:r w:rsidR="00F00C23">
        <w:rPr>
          <w:sz w:val="28"/>
          <w:szCs w:val="28"/>
        </w:rPr>
        <w:t xml:space="preserve">Мещанской Л.Г. </w:t>
      </w:r>
      <w:r>
        <w:rPr>
          <w:sz w:val="28"/>
        </w:rPr>
        <w:t xml:space="preserve">«О плане работы </w:t>
      </w:r>
      <w:r w:rsidRPr="007F321D">
        <w:rPr>
          <w:sz w:val="28"/>
        </w:rPr>
        <w:t>Венгеровской территориальной трехсторонней комиссии по регулированию социально-трудовых отношений на 20</w:t>
      </w:r>
      <w:r w:rsidR="00071266">
        <w:rPr>
          <w:sz w:val="28"/>
        </w:rPr>
        <w:t>2</w:t>
      </w:r>
      <w:r w:rsidR="005554AB">
        <w:rPr>
          <w:sz w:val="28"/>
        </w:rPr>
        <w:t>2</w:t>
      </w:r>
      <w:r w:rsidRPr="007F321D">
        <w:rPr>
          <w:sz w:val="28"/>
        </w:rPr>
        <w:t xml:space="preserve"> год</w:t>
      </w:r>
      <w:r>
        <w:rPr>
          <w:sz w:val="28"/>
        </w:rPr>
        <w:t>»,</w:t>
      </w:r>
    </w:p>
    <w:p w:rsidR="00971815" w:rsidRPr="00C94715" w:rsidRDefault="00971815" w:rsidP="00971815">
      <w:pPr>
        <w:ind w:firstLine="720"/>
        <w:jc w:val="both"/>
        <w:rPr>
          <w:sz w:val="28"/>
          <w:szCs w:val="28"/>
        </w:rPr>
      </w:pPr>
      <w:r>
        <w:rPr>
          <w:sz w:val="28"/>
        </w:rPr>
        <w:t>Комиссия решила:</w:t>
      </w:r>
    </w:p>
    <w:p w:rsidR="00971815" w:rsidRDefault="00971815" w:rsidP="00971815">
      <w:pPr>
        <w:ind w:firstLine="708"/>
        <w:jc w:val="both"/>
        <w:rPr>
          <w:sz w:val="28"/>
        </w:rPr>
      </w:pPr>
      <w:r>
        <w:rPr>
          <w:sz w:val="28"/>
        </w:rPr>
        <w:t xml:space="preserve">Утвердить план работы </w:t>
      </w:r>
      <w:r w:rsidRPr="007F321D">
        <w:rPr>
          <w:sz w:val="28"/>
        </w:rPr>
        <w:t>Венгеровской территориальной трехсторонней к</w:t>
      </w:r>
      <w:r w:rsidRPr="007F321D">
        <w:rPr>
          <w:sz w:val="28"/>
        </w:rPr>
        <w:t>о</w:t>
      </w:r>
      <w:r w:rsidRPr="007F321D">
        <w:rPr>
          <w:sz w:val="28"/>
        </w:rPr>
        <w:t>миссии по регулированию социально-трудовых отношений на 20</w:t>
      </w:r>
      <w:r w:rsidR="00071266">
        <w:rPr>
          <w:sz w:val="28"/>
        </w:rPr>
        <w:t>2</w:t>
      </w:r>
      <w:bookmarkStart w:id="0" w:name="_GoBack"/>
      <w:bookmarkEnd w:id="0"/>
      <w:r w:rsidR="005554AB">
        <w:rPr>
          <w:sz w:val="28"/>
        </w:rPr>
        <w:t>2</w:t>
      </w:r>
      <w:r w:rsidRPr="007F321D">
        <w:rPr>
          <w:sz w:val="28"/>
        </w:rPr>
        <w:t xml:space="preserve"> год</w:t>
      </w:r>
      <w:r>
        <w:rPr>
          <w:sz w:val="28"/>
        </w:rPr>
        <w:t>.</w:t>
      </w:r>
    </w:p>
    <w:p w:rsidR="00A407EB" w:rsidRDefault="00A407EB" w:rsidP="00A407EB">
      <w:pPr>
        <w:ind w:firstLine="708"/>
        <w:jc w:val="both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A407EB" w:rsidRDefault="00A407EB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                                                                     Н.В. Гумалевская</w:t>
      </w:r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4793"/>
    <w:rsid w:val="00004F79"/>
    <w:rsid w:val="000611EE"/>
    <w:rsid w:val="00071266"/>
    <w:rsid w:val="000B4E81"/>
    <w:rsid w:val="000D586F"/>
    <w:rsid w:val="000E7233"/>
    <w:rsid w:val="00131B8A"/>
    <w:rsid w:val="001849C8"/>
    <w:rsid w:val="0019155C"/>
    <w:rsid w:val="001A7F9B"/>
    <w:rsid w:val="00206B22"/>
    <w:rsid w:val="00216EA7"/>
    <w:rsid w:val="00254793"/>
    <w:rsid w:val="002B0BE8"/>
    <w:rsid w:val="002C26F6"/>
    <w:rsid w:val="002C4B92"/>
    <w:rsid w:val="002D547F"/>
    <w:rsid w:val="003239A9"/>
    <w:rsid w:val="003452BC"/>
    <w:rsid w:val="003457FF"/>
    <w:rsid w:val="003769CC"/>
    <w:rsid w:val="003B6A42"/>
    <w:rsid w:val="0041506A"/>
    <w:rsid w:val="00435D51"/>
    <w:rsid w:val="004708D5"/>
    <w:rsid w:val="0049777D"/>
    <w:rsid w:val="004A3D95"/>
    <w:rsid w:val="00516724"/>
    <w:rsid w:val="00555333"/>
    <w:rsid w:val="005554AB"/>
    <w:rsid w:val="0058529F"/>
    <w:rsid w:val="005E0C94"/>
    <w:rsid w:val="005E2DFA"/>
    <w:rsid w:val="00611E98"/>
    <w:rsid w:val="006960D1"/>
    <w:rsid w:val="006A15D6"/>
    <w:rsid w:val="006D209A"/>
    <w:rsid w:val="007114DF"/>
    <w:rsid w:val="007B70A4"/>
    <w:rsid w:val="007F523C"/>
    <w:rsid w:val="00810EEF"/>
    <w:rsid w:val="00830960"/>
    <w:rsid w:val="00837142"/>
    <w:rsid w:val="00840EFF"/>
    <w:rsid w:val="0087277A"/>
    <w:rsid w:val="008774C5"/>
    <w:rsid w:val="00885698"/>
    <w:rsid w:val="008D3BA6"/>
    <w:rsid w:val="00941430"/>
    <w:rsid w:val="00944BE4"/>
    <w:rsid w:val="0096534F"/>
    <w:rsid w:val="00966135"/>
    <w:rsid w:val="00971815"/>
    <w:rsid w:val="00991ED0"/>
    <w:rsid w:val="009C46FB"/>
    <w:rsid w:val="009F3C31"/>
    <w:rsid w:val="00A00B95"/>
    <w:rsid w:val="00A407EB"/>
    <w:rsid w:val="00A65404"/>
    <w:rsid w:val="00B12E97"/>
    <w:rsid w:val="00B3023E"/>
    <w:rsid w:val="00B45A43"/>
    <w:rsid w:val="00B936C1"/>
    <w:rsid w:val="00BA30F5"/>
    <w:rsid w:val="00BB5849"/>
    <w:rsid w:val="00BB76ED"/>
    <w:rsid w:val="00BC5278"/>
    <w:rsid w:val="00BD02C4"/>
    <w:rsid w:val="00C80DC7"/>
    <w:rsid w:val="00CB0AA2"/>
    <w:rsid w:val="00D01DBF"/>
    <w:rsid w:val="00D33744"/>
    <w:rsid w:val="00D34C49"/>
    <w:rsid w:val="00D50EAE"/>
    <w:rsid w:val="00DA7DC8"/>
    <w:rsid w:val="00DE1AEE"/>
    <w:rsid w:val="00DE3961"/>
    <w:rsid w:val="00DF47B9"/>
    <w:rsid w:val="00E03DAD"/>
    <w:rsid w:val="00E14B8D"/>
    <w:rsid w:val="00E30CCC"/>
    <w:rsid w:val="00EA5E6A"/>
    <w:rsid w:val="00EC0658"/>
    <w:rsid w:val="00EE113F"/>
    <w:rsid w:val="00EF0A7B"/>
    <w:rsid w:val="00EF6E09"/>
    <w:rsid w:val="00F00C23"/>
    <w:rsid w:val="00F96CE4"/>
    <w:rsid w:val="00FB181E"/>
    <w:rsid w:val="00FC086D"/>
    <w:rsid w:val="00FD1216"/>
    <w:rsid w:val="00FF370B"/>
    <w:rsid w:val="00FF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83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0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7302-455C-49BB-B0EF-2F608620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52</cp:revision>
  <cp:lastPrinted>2021-12-15T09:23:00Z</cp:lastPrinted>
  <dcterms:created xsi:type="dcterms:W3CDTF">2011-12-26T04:10:00Z</dcterms:created>
  <dcterms:modified xsi:type="dcterms:W3CDTF">2021-12-21T09:43:00Z</dcterms:modified>
</cp:coreProperties>
</file>