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715" w:rsidRDefault="00701715" w:rsidP="00701715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701715">
        <w:rPr>
          <w:rFonts w:ascii="Times New Roman" w:hAnsi="Times New Roman" w:cs="Times New Roman"/>
          <w:b/>
          <w:sz w:val="28"/>
        </w:rPr>
        <w:t>«Заключение кредитных договоров»</w:t>
      </w:r>
    </w:p>
    <w:p w:rsidR="00701715" w:rsidRPr="00701715" w:rsidRDefault="00701715" w:rsidP="00701715">
      <w:pPr>
        <w:pStyle w:val="a5"/>
        <w:jc w:val="center"/>
        <w:rPr>
          <w:rFonts w:ascii="Times New Roman" w:hAnsi="Times New Roman" w:cs="Times New Roman"/>
          <w:b/>
          <w:sz w:val="28"/>
        </w:rPr>
      </w:pP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 xml:space="preserve">       </w:t>
      </w:r>
      <w:r>
        <w:rPr>
          <w:rFonts w:ascii="Times New Roman" w:hAnsi="Times New Roman" w:cs="Times New Roman"/>
          <w:sz w:val="28"/>
        </w:rPr>
        <w:tab/>
      </w:r>
      <w:r w:rsidRPr="00701715">
        <w:rPr>
          <w:rFonts w:ascii="Times New Roman" w:hAnsi="Times New Roman" w:cs="Times New Roman"/>
          <w:sz w:val="28"/>
        </w:rPr>
        <w:t>В настоящее время цифровые технологии изменили характер многих услуг, так как встроенное программное обеспечение содержится во все во</w:t>
      </w:r>
      <w:r w:rsidRPr="00701715">
        <w:rPr>
          <w:rFonts w:ascii="Times New Roman" w:hAnsi="Times New Roman" w:cs="Times New Roman"/>
          <w:sz w:val="28"/>
        </w:rPr>
        <w:t>з</w:t>
      </w:r>
      <w:r w:rsidRPr="00701715">
        <w:rPr>
          <w:rFonts w:ascii="Times New Roman" w:hAnsi="Times New Roman" w:cs="Times New Roman"/>
          <w:sz w:val="28"/>
        </w:rPr>
        <w:t>растающем количестве потребительских товаров, а также используется при оказании различных возмездных услуг, в том числе финансовых. По мере глобализации данного сегмента потребительского рынка у граждан возник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ют новые социально-экономические возможности. Однако будущее успе</w:t>
      </w:r>
      <w:r w:rsidRPr="00701715">
        <w:rPr>
          <w:rFonts w:ascii="Times New Roman" w:hAnsi="Times New Roman" w:cs="Times New Roman"/>
          <w:sz w:val="28"/>
        </w:rPr>
        <w:t>ш</w:t>
      </w:r>
      <w:r w:rsidRPr="00701715">
        <w:rPr>
          <w:rFonts w:ascii="Times New Roman" w:hAnsi="Times New Roman" w:cs="Times New Roman"/>
          <w:sz w:val="28"/>
        </w:rPr>
        <w:t>ное развитие цифровой экономики возможно только при условии, что все и</w:t>
      </w:r>
      <w:r w:rsidRPr="00701715">
        <w:rPr>
          <w:rFonts w:ascii="Times New Roman" w:hAnsi="Times New Roman" w:cs="Times New Roman"/>
          <w:sz w:val="28"/>
        </w:rPr>
        <w:t>с</w:t>
      </w:r>
      <w:r w:rsidRPr="00701715">
        <w:rPr>
          <w:rFonts w:ascii="Times New Roman" w:hAnsi="Times New Roman" w:cs="Times New Roman"/>
          <w:sz w:val="28"/>
        </w:rPr>
        <w:t>пол</w:t>
      </w:r>
      <w:r w:rsidRPr="00701715">
        <w:rPr>
          <w:rFonts w:ascii="Times New Roman" w:hAnsi="Times New Roman" w:cs="Times New Roman"/>
          <w:sz w:val="28"/>
        </w:rPr>
        <w:t>ь</w:t>
      </w:r>
      <w:r w:rsidRPr="00701715">
        <w:rPr>
          <w:rFonts w:ascii="Times New Roman" w:hAnsi="Times New Roman" w:cs="Times New Roman"/>
          <w:sz w:val="28"/>
        </w:rPr>
        <w:t xml:space="preserve">зуемые в данной сфере технологии </w:t>
      </w:r>
      <w:proofErr w:type="gramStart"/>
      <w:r w:rsidRPr="00701715">
        <w:rPr>
          <w:rFonts w:ascii="Times New Roman" w:hAnsi="Times New Roman" w:cs="Times New Roman"/>
          <w:sz w:val="28"/>
        </w:rPr>
        <w:t>будут</w:t>
      </w:r>
      <w:proofErr w:type="gramEnd"/>
      <w:r w:rsidRPr="00701715">
        <w:rPr>
          <w:rFonts w:ascii="Times New Roman" w:hAnsi="Times New Roman" w:cs="Times New Roman"/>
          <w:sz w:val="28"/>
        </w:rPr>
        <w:t xml:space="preserve"> не только общедоступны, но и з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щищены от мошенничества, злоупотреблений и технических ошибок. Как не попасть в руки моше</w:t>
      </w:r>
      <w:r w:rsidRPr="00701715">
        <w:rPr>
          <w:rFonts w:ascii="Times New Roman" w:hAnsi="Times New Roman" w:cs="Times New Roman"/>
          <w:sz w:val="28"/>
        </w:rPr>
        <w:t>н</w:t>
      </w:r>
      <w:r w:rsidRPr="00701715">
        <w:rPr>
          <w:rFonts w:ascii="Times New Roman" w:hAnsi="Times New Roman" w:cs="Times New Roman"/>
          <w:sz w:val="28"/>
        </w:rPr>
        <w:t>ников? На что нужно обратить внимание?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>     </w:t>
      </w:r>
      <w:r>
        <w:rPr>
          <w:rFonts w:ascii="Times New Roman" w:hAnsi="Times New Roman" w:cs="Times New Roman"/>
          <w:sz w:val="28"/>
        </w:rPr>
        <w:tab/>
      </w:r>
      <w:r w:rsidRPr="00701715">
        <w:rPr>
          <w:rFonts w:ascii="Times New Roman" w:hAnsi="Times New Roman" w:cs="Times New Roman"/>
          <w:sz w:val="28"/>
        </w:rPr>
        <w:t>Самой распространенной услугой в сфере финансов является заключ</w:t>
      </w:r>
      <w:r w:rsidRPr="00701715">
        <w:rPr>
          <w:rFonts w:ascii="Times New Roman" w:hAnsi="Times New Roman" w:cs="Times New Roman"/>
          <w:sz w:val="28"/>
        </w:rPr>
        <w:t>е</w:t>
      </w:r>
      <w:r w:rsidRPr="00701715">
        <w:rPr>
          <w:rFonts w:ascii="Times New Roman" w:hAnsi="Times New Roman" w:cs="Times New Roman"/>
          <w:sz w:val="28"/>
        </w:rPr>
        <w:t>ние кредитных договоров, до заключения которых необходимо предоста</w:t>
      </w:r>
      <w:r w:rsidRPr="00701715">
        <w:rPr>
          <w:rFonts w:ascii="Times New Roman" w:hAnsi="Times New Roman" w:cs="Times New Roman"/>
          <w:sz w:val="28"/>
        </w:rPr>
        <w:t>в</w:t>
      </w:r>
      <w:r w:rsidRPr="00701715">
        <w:rPr>
          <w:rFonts w:ascii="Times New Roman" w:hAnsi="Times New Roman" w:cs="Times New Roman"/>
          <w:sz w:val="28"/>
        </w:rPr>
        <w:t>лять потребителям полную, необходимую и достоверную информацию об услугах, обеспечивающую возможность их правильного выбора, предлагать для ознакомления типовую форму кредитного договора, содержание креди</w:t>
      </w:r>
      <w:r w:rsidRPr="00701715">
        <w:rPr>
          <w:rFonts w:ascii="Times New Roman" w:hAnsi="Times New Roman" w:cs="Times New Roman"/>
          <w:sz w:val="28"/>
        </w:rPr>
        <w:t>т</w:t>
      </w:r>
      <w:r w:rsidRPr="00701715">
        <w:rPr>
          <w:rFonts w:ascii="Times New Roman" w:hAnsi="Times New Roman" w:cs="Times New Roman"/>
          <w:sz w:val="28"/>
        </w:rPr>
        <w:t>ных договоров излагать доступно и понятно. Исключить включение в дог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воры с п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требителями условий, ущемляющих установленные законом права потребителя, при приобретении кредита не обуславливать приобретение д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полнительных услуг за плату. Закрывая кредит в банке необходимо взять справку о закрытии. Иначе через нек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 xml:space="preserve">торое время Вам позвонят и укажут на </w:t>
      </w:r>
      <w:proofErr w:type="gramStart"/>
      <w:r w:rsidRPr="00701715">
        <w:rPr>
          <w:rFonts w:ascii="Times New Roman" w:hAnsi="Times New Roman" w:cs="Times New Roman"/>
          <w:sz w:val="28"/>
        </w:rPr>
        <w:t>не уплату</w:t>
      </w:r>
      <w:proofErr w:type="gramEnd"/>
      <w:r w:rsidRPr="00701715">
        <w:rPr>
          <w:rFonts w:ascii="Times New Roman" w:hAnsi="Times New Roman" w:cs="Times New Roman"/>
          <w:sz w:val="28"/>
        </w:rPr>
        <w:t>, придется доплач</w:t>
      </w:r>
      <w:r w:rsidRPr="00701715">
        <w:rPr>
          <w:rFonts w:ascii="Times New Roman" w:hAnsi="Times New Roman" w:cs="Times New Roman"/>
          <w:sz w:val="28"/>
        </w:rPr>
        <w:t>и</w:t>
      </w:r>
      <w:r w:rsidRPr="00701715">
        <w:rPr>
          <w:rFonts w:ascii="Times New Roman" w:hAnsi="Times New Roman" w:cs="Times New Roman"/>
          <w:sz w:val="28"/>
        </w:rPr>
        <w:t>вать.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 xml:space="preserve">    </w:t>
      </w:r>
      <w:r>
        <w:rPr>
          <w:rFonts w:ascii="Times New Roman" w:hAnsi="Times New Roman" w:cs="Times New Roman"/>
          <w:sz w:val="28"/>
        </w:rPr>
        <w:tab/>
      </w:r>
      <w:proofErr w:type="gramStart"/>
      <w:r w:rsidRPr="00701715">
        <w:rPr>
          <w:rFonts w:ascii="Times New Roman" w:hAnsi="Times New Roman" w:cs="Times New Roman"/>
          <w:sz w:val="28"/>
        </w:rPr>
        <w:t>Далее, при пользовании банкоматом необходимо помнить, что на ка</w:t>
      </w:r>
      <w:r w:rsidRPr="00701715">
        <w:rPr>
          <w:rFonts w:ascii="Times New Roman" w:hAnsi="Times New Roman" w:cs="Times New Roman"/>
          <w:sz w:val="28"/>
        </w:rPr>
        <w:t>ж</w:t>
      </w:r>
      <w:r w:rsidRPr="00701715">
        <w:rPr>
          <w:rFonts w:ascii="Times New Roman" w:hAnsi="Times New Roman" w:cs="Times New Roman"/>
          <w:sz w:val="28"/>
        </w:rPr>
        <w:t>дом банкомате в наглядной и доступной форме должна быть размещена и</w:t>
      </w:r>
      <w:r w:rsidRPr="00701715">
        <w:rPr>
          <w:rFonts w:ascii="Times New Roman" w:hAnsi="Times New Roman" w:cs="Times New Roman"/>
          <w:sz w:val="28"/>
        </w:rPr>
        <w:t>н</w:t>
      </w:r>
      <w:r w:rsidRPr="00701715">
        <w:rPr>
          <w:rFonts w:ascii="Times New Roman" w:hAnsi="Times New Roman" w:cs="Times New Roman"/>
          <w:sz w:val="28"/>
        </w:rPr>
        <w:t>формация для потребителей о телефонах служб по вопросам работы банк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мата, действиях потребителя в случае возникших проблем при пользовании банковской картой, а также в случае некачественной работы банкомата, обеспечить бесперебойную работу банкоматов, в том числе в выходные и праздничные дни, активизировать работу по</w:t>
      </w:r>
      <w:proofErr w:type="gramEnd"/>
      <w:r w:rsidRPr="00701715">
        <w:rPr>
          <w:rFonts w:ascii="Times New Roman" w:hAnsi="Times New Roman" w:cs="Times New Roman"/>
          <w:sz w:val="28"/>
        </w:rPr>
        <w:t xml:space="preserve"> осуществлению безналичных дене</w:t>
      </w:r>
      <w:r w:rsidRPr="00701715">
        <w:rPr>
          <w:rFonts w:ascii="Times New Roman" w:hAnsi="Times New Roman" w:cs="Times New Roman"/>
          <w:sz w:val="28"/>
        </w:rPr>
        <w:t>ж</w:t>
      </w:r>
      <w:r w:rsidRPr="00701715">
        <w:rPr>
          <w:rFonts w:ascii="Times New Roman" w:hAnsi="Times New Roman" w:cs="Times New Roman"/>
          <w:sz w:val="28"/>
        </w:rPr>
        <w:t>ных расчётов. Если такая информация отсутствует, проходите мимо, не со</w:t>
      </w:r>
      <w:r w:rsidRPr="00701715">
        <w:rPr>
          <w:rFonts w:ascii="Times New Roman" w:hAnsi="Times New Roman" w:cs="Times New Roman"/>
          <w:sz w:val="28"/>
        </w:rPr>
        <w:t>з</w:t>
      </w:r>
      <w:r w:rsidRPr="00701715">
        <w:rPr>
          <w:rFonts w:ascii="Times New Roman" w:hAnsi="Times New Roman" w:cs="Times New Roman"/>
          <w:sz w:val="28"/>
        </w:rPr>
        <w:t>давая себе в будущем проблемы.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>     </w:t>
      </w:r>
      <w:r>
        <w:rPr>
          <w:rFonts w:ascii="Times New Roman" w:hAnsi="Times New Roman" w:cs="Times New Roman"/>
          <w:sz w:val="28"/>
        </w:rPr>
        <w:tab/>
      </w:r>
      <w:proofErr w:type="spellStart"/>
      <w:r w:rsidRPr="00701715">
        <w:rPr>
          <w:rFonts w:ascii="Times New Roman" w:hAnsi="Times New Roman" w:cs="Times New Roman"/>
          <w:sz w:val="28"/>
        </w:rPr>
        <w:t>Микрозаймы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являются удобным решением денежных проблем. Однако они таят в себе массу подводных камней, связанных с большой переплатой и высокой нагрузкой для семейного бюджета. Перед тем, как получить </w:t>
      </w:r>
      <w:proofErr w:type="spellStart"/>
      <w:r w:rsidRPr="00701715">
        <w:rPr>
          <w:rFonts w:ascii="Times New Roman" w:hAnsi="Times New Roman" w:cs="Times New Roman"/>
          <w:sz w:val="28"/>
        </w:rPr>
        <w:t>микр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займ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, нужно изучить основные тонкости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микрозаймов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в 2022 году. Не зная этих тонкостей можно оказаться в кредитной яме, н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жить проблемы в семье и со здоровьем. Поэтому советуем подумать, взвесить все за и против. Гла</w:t>
      </w:r>
      <w:r w:rsidRPr="00701715">
        <w:rPr>
          <w:rFonts w:ascii="Times New Roman" w:hAnsi="Times New Roman" w:cs="Times New Roman"/>
          <w:sz w:val="28"/>
        </w:rPr>
        <w:t>в</w:t>
      </w:r>
      <w:r w:rsidRPr="00701715">
        <w:rPr>
          <w:rFonts w:ascii="Times New Roman" w:hAnsi="Times New Roman" w:cs="Times New Roman"/>
          <w:sz w:val="28"/>
        </w:rPr>
        <w:t xml:space="preserve">ное – это процентная ставка и срок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микрозайма</w:t>
      </w:r>
      <w:proofErr w:type="spellEnd"/>
      <w:r w:rsidRPr="00701715">
        <w:rPr>
          <w:rFonts w:ascii="Times New Roman" w:hAnsi="Times New Roman" w:cs="Times New Roman"/>
          <w:sz w:val="28"/>
        </w:rPr>
        <w:t>. Не идите в первую попа</w:t>
      </w:r>
      <w:r w:rsidRPr="00701715">
        <w:rPr>
          <w:rFonts w:ascii="Times New Roman" w:hAnsi="Times New Roman" w:cs="Times New Roman"/>
          <w:sz w:val="28"/>
        </w:rPr>
        <w:t>в</w:t>
      </w:r>
      <w:r w:rsidRPr="00701715">
        <w:rPr>
          <w:rFonts w:ascii="Times New Roman" w:hAnsi="Times New Roman" w:cs="Times New Roman"/>
          <w:sz w:val="28"/>
        </w:rPr>
        <w:t>шуюся МФО, изучите разные предложения и выберите самую низкую пр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 xml:space="preserve">центную ставку. Можем посоветовать вам сервис подбора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микрозаймов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. Также серьезно отнеситесь к оценке срока.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на месяц будет неп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сильной ношей для бюджета. Но оценивайте силы реально – просрочка в</w:t>
      </w:r>
      <w:r w:rsidRPr="00701715">
        <w:rPr>
          <w:rFonts w:ascii="Times New Roman" w:hAnsi="Times New Roman" w:cs="Times New Roman"/>
          <w:sz w:val="28"/>
        </w:rPr>
        <w:t>ы</w:t>
      </w:r>
      <w:r w:rsidRPr="00701715">
        <w:rPr>
          <w:rFonts w:ascii="Times New Roman" w:hAnsi="Times New Roman" w:cs="Times New Roman"/>
          <w:sz w:val="28"/>
        </w:rPr>
        <w:t>платы чревата серьезными штрафными санкциями. Обращаясь в МФО, сн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 xml:space="preserve">чала стоит убедиться, что это не мошенники. Деятельность </w:t>
      </w:r>
      <w:proofErr w:type="spellStart"/>
      <w:r w:rsidRPr="00701715">
        <w:rPr>
          <w:rFonts w:ascii="Times New Roman" w:hAnsi="Times New Roman" w:cs="Times New Roman"/>
          <w:sz w:val="28"/>
        </w:rPr>
        <w:t>микрофинанс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lastRenderedPageBreak/>
        <w:t>вых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организаций контролируется Центральным Банком, на са</w:t>
      </w:r>
      <w:r w:rsidRPr="00701715">
        <w:rPr>
          <w:rFonts w:ascii="Times New Roman" w:hAnsi="Times New Roman" w:cs="Times New Roman"/>
          <w:sz w:val="28"/>
        </w:rPr>
        <w:t>й</w:t>
      </w:r>
      <w:r w:rsidRPr="00701715">
        <w:rPr>
          <w:rFonts w:ascii="Times New Roman" w:hAnsi="Times New Roman" w:cs="Times New Roman"/>
          <w:sz w:val="28"/>
        </w:rPr>
        <w:t xml:space="preserve">те ЦБ ведется реестр МФО России. Проверьте, присутствует ли выбранная фирма в этом реестре. Выдача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микрозаймов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регулируется 42 главой Гра</w:t>
      </w:r>
      <w:r w:rsidRPr="00701715">
        <w:rPr>
          <w:rFonts w:ascii="Times New Roman" w:hAnsi="Times New Roman" w:cs="Times New Roman"/>
          <w:sz w:val="28"/>
        </w:rPr>
        <w:t>ж</w:t>
      </w:r>
      <w:r w:rsidRPr="00701715">
        <w:rPr>
          <w:rFonts w:ascii="Times New Roman" w:hAnsi="Times New Roman" w:cs="Times New Roman"/>
          <w:sz w:val="28"/>
        </w:rPr>
        <w:t>данского Кодекса и законом 151-ФЗ от 02.07.2010 г., где подробно расписаны права и обяза</w:t>
      </w:r>
      <w:r w:rsidRPr="00701715">
        <w:rPr>
          <w:rFonts w:ascii="Times New Roman" w:hAnsi="Times New Roman" w:cs="Times New Roman"/>
          <w:sz w:val="28"/>
        </w:rPr>
        <w:t>н</w:t>
      </w:r>
      <w:r w:rsidRPr="00701715">
        <w:rPr>
          <w:rFonts w:ascii="Times New Roman" w:hAnsi="Times New Roman" w:cs="Times New Roman"/>
          <w:sz w:val="28"/>
        </w:rPr>
        <w:t>ности МФО и заемщиков. Перед заключением договора вам обязаны предо</w:t>
      </w:r>
      <w:r w:rsidRPr="00701715">
        <w:rPr>
          <w:rFonts w:ascii="Times New Roman" w:hAnsi="Times New Roman" w:cs="Times New Roman"/>
          <w:sz w:val="28"/>
        </w:rPr>
        <w:t>с</w:t>
      </w:r>
      <w:r w:rsidRPr="00701715">
        <w:rPr>
          <w:rFonts w:ascii="Times New Roman" w:hAnsi="Times New Roman" w:cs="Times New Roman"/>
          <w:sz w:val="28"/>
        </w:rPr>
        <w:t>тавить полную информацию об условиях займа, ваших правах и обязанн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стях. Внимательно изучите порядок досрочного погашения, ра</w:t>
      </w:r>
      <w:r w:rsidRPr="00701715">
        <w:rPr>
          <w:rFonts w:ascii="Times New Roman" w:hAnsi="Times New Roman" w:cs="Times New Roman"/>
          <w:sz w:val="28"/>
        </w:rPr>
        <w:t>з</w:t>
      </w:r>
      <w:r w:rsidRPr="00701715">
        <w:rPr>
          <w:rFonts w:ascii="Times New Roman" w:hAnsi="Times New Roman" w:cs="Times New Roman"/>
          <w:sz w:val="28"/>
        </w:rPr>
        <w:t xml:space="preserve">мер комиссий и условия штрафных санкций. Как потребительская услуга, </w:t>
      </w:r>
      <w:proofErr w:type="spellStart"/>
      <w:r w:rsidRPr="00701715">
        <w:rPr>
          <w:rFonts w:ascii="Times New Roman" w:hAnsi="Times New Roman" w:cs="Times New Roman"/>
          <w:sz w:val="28"/>
        </w:rPr>
        <w:t>микрозаймы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по</w:t>
      </w:r>
      <w:r w:rsidRPr="00701715">
        <w:rPr>
          <w:rFonts w:ascii="Times New Roman" w:hAnsi="Times New Roman" w:cs="Times New Roman"/>
          <w:sz w:val="28"/>
        </w:rPr>
        <w:t>д</w:t>
      </w:r>
      <w:r w:rsidRPr="00701715">
        <w:rPr>
          <w:rFonts w:ascii="Times New Roman" w:hAnsi="Times New Roman" w:cs="Times New Roman"/>
          <w:sz w:val="28"/>
        </w:rPr>
        <w:t>чиняются требованиям закона о защите прав потребит</w:t>
      </w:r>
      <w:r w:rsidRPr="00701715">
        <w:rPr>
          <w:rFonts w:ascii="Times New Roman" w:hAnsi="Times New Roman" w:cs="Times New Roman"/>
          <w:sz w:val="28"/>
        </w:rPr>
        <w:t>е</w:t>
      </w:r>
      <w:r w:rsidRPr="00701715">
        <w:rPr>
          <w:rFonts w:ascii="Times New Roman" w:hAnsi="Times New Roman" w:cs="Times New Roman"/>
          <w:sz w:val="28"/>
        </w:rPr>
        <w:t>лей.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 xml:space="preserve">       </w:t>
      </w:r>
      <w:r>
        <w:rPr>
          <w:rFonts w:ascii="Times New Roman" w:hAnsi="Times New Roman" w:cs="Times New Roman"/>
          <w:sz w:val="28"/>
        </w:rPr>
        <w:tab/>
      </w:r>
      <w:r w:rsidRPr="00701715">
        <w:rPr>
          <w:rFonts w:ascii="Times New Roman" w:hAnsi="Times New Roman" w:cs="Times New Roman"/>
          <w:sz w:val="28"/>
        </w:rPr>
        <w:t>Вам приходит письмо из банка со ссылкой «перезвонить», или уведо</w:t>
      </w:r>
      <w:r w:rsidRPr="00701715">
        <w:rPr>
          <w:rFonts w:ascii="Times New Roman" w:hAnsi="Times New Roman" w:cs="Times New Roman"/>
          <w:sz w:val="28"/>
        </w:rPr>
        <w:t>м</w:t>
      </w:r>
      <w:r w:rsidRPr="00701715">
        <w:rPr>
          <w:rFonts w:ascii="Times New Roman" w:hAnsi="Times New Roman" w:cs="Times New Roman"/>
          <w:sz w:val="28"/>
        </w:rPr>
        <w:t>ление о крупном выигрыше, звонят и представляются сотрудниками банка с просьбой сообщить личные данные, пишут в социальных сетях от имени В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ших друзей и знакомых, которые, якобы, попали в беду и просят перевести деньги на определенный счет - не делайте эт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го!!! В целях безопасности не храните данные банковских карт на компьютере или в м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бильном телефоне. В случае если Вам звонят и сообщают какую-либо информацию о Вашем счете (по ошибке списали, или зачислили деньги) - не следуйте инструкциям, а сразу звоните в Банк. Установите антивирус на компьютер. Объясните д</w:t>
      </w:r>
      <w:r w:rsidRPr="00701715">
        <w:rPr>
          <w:rFonts w:ascii="Times New Roman" w:hAnsi="Times New Roman" w:cs="Times New Roman"/>
          <w:sz w:val="28"/>
        </w:rPr>
        <w:t>е</w:t>
      </w:r>
      <w:r w:rsidRPr="00701715">
        <w:rPr>
          <w:rFonts w:ascii="Times New Roman" w:hAnsi="Times New Roman" w:cs="Times New Roman"/>
          <w:sz w:val="28"/>
        </w:rPr>
        <w:t>тям и пожилым родственникам эти простые правила.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>     </w:t>
      </w:r>
      <w:r>
        <w:rPr>
          <w:rFonts w:ascii="Times New Roman" w:hAnsi="Times New Roman" w:cs="Times New Roman"/>
          <w:sz w:val="28"/>
        </w:rPr>
        <w:tab/>
      </w:r>
      <w:r w:rsidRPr="00701715">
        <w:rPr>
          <w:rFonts w:ascii="Times New Roman" w:hAnsi="Times New Roman" w:cs="Times New Roman"/>
          <w:sz w:val="28"/>
        </w:rPr>
        <w:t xml:space="preserve">При оплате услуг или товаров через банкомат в отделениях Банка, или установленном терминале в любом общественном месте убедитесь, что на </w:t>
      </w:r>
      <w:proofErr w:type="spellStart"/>
      <w:r w:rsidRPr="00701715">
        <w:rPr>
          <w:rFonts w:ascii="Times New Roman" w:hAnsi="Times New Roman" w:cs="Times New Roman"/>
          <w:sz w:val="28"/>
        </w:rPr>
        <w:t>картоприемнике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нет посторонних предметов, клавиатура не должна шатат</w:t>
      </w:r>
      <w:r w:rsidRPr="00701715">
        <w:rPr>
          <w:rFonts w:ascii="Times New Roman" w:hAnsi="Times New Roman" w:cs="Times New Roman"/>
          <w:sz w:val="28"/>
        </w:rPr>
        <w:t>ь</w:t>
      </w:r>
      <w:r w:rsidRPr="00701715">
        <w:rPr>
          <w:rFonts w:ascii="Times New Roman" w:hAnsi="Times New Roman" w:cs="Times New Roman"/>
          <w:sz w:val="28"/>
        </w:rPr>
        <w:t xml:space="preserve">ся. </w:t>
      </w:r>
      <w:proofErr w:type="gramStart"/>
      <w:r w:rsidRPr="00701715">
        <w:rPr>
          <w:rFonts w:ascii="Times New Roman" w:hAnsi="Times New Roman" w:cs="Times New Roman"/>
          <w:sz w:val="28"/>
        </w:rPr>
        <w:t xml:space="preserve">Набирая </w:t>
      </w:r>
      <w:proofErr w:type="spellStart"/>
      <w:r w:rsidRPr="00701715">
        <w:rPr>
          <w:rFonts w:ascii="Times New Roman" w:hAnsi="Times New Roman" w:cs="Times New Roman"/>
          <w:sz w:val="28"/>
        </w:rPr>
        <w:t>пин-код</w:t>
      </w:r>
      <w:proofErr w:type="spellEnd"/>
      <w:r w:rsidRPr="00701715">
        <w:rPr>
          <w:rFonts w:ascii="Times New Roman" w:hAnsi="Times New Roman" w:cs="Times New Roman"/>
          <w:sz w:val="28"/>
        </w:rPr>
        <w:t xml:space="preserve"> прикрывайте клавиатуру рукой</w:t>
      </w:r>
      <w:proofErr w:type="gramEnd"/>
      <w:r w:rsidRPr="00701715">
        <w:rPr>
          <w:rFonts w:ascii="Times New Roman" w:hAnsi="Times New Roman" w:cs="Times New Roman"/>
          <w:sz w:val="28"/>
        </w:rPr>
        <w:t>. Обязательно подключ</w:t>
      </w:r>
      <w:r w:rsidRPr="00701715">
        <w:rPr>
          <w:rFonts w:ascii="Times New Roman" w:hAnsi="Times New Roman" w:cs="Times New Roman"/>
          <w:sz w:val="28"/>
        </w:rPr>
        <w:t>и</w:t>
      </w:r>
      <w:r w:rsidRPr="00701715">
        <w:rPr>
          <w:rFonts w:ascii="Times New Roman" w:hAnsi="Times New Roman" w:cs="Times New Roman"/>
          <w:sz w:val="28"/>
        </w:rPr>
        <w:t>те мобильный банк и СМС – уведомления. Совершая покупки через инте</w:t>
      </w:r>
      <w:r w:rsidRPr="00701715">
        <w:rPr>
          <w:rFonts w:ascii="Times New Roman" w:hAnsi="Times New Roman" w:cs="Times New Roman"/>
          <w:sz w:val="28"/>
        </w:rPr>
        <w:t>р</w:t>
      </w:r>
      <w:r w:rsidRPr="00701715">
        <w:rPr>
          <w:rFonts w:ascii="Times New Roman" w:hAnsi="Times New Roman" w:cs="Times New Roman"/>
          <w:sz w:val="28"/>
        </w:rPr>
        <w:t xml:space="preserve">нет, никому не сообщайте секретный (пароль) код, переданный Вам через </w:t>
      </w:r>
      <w:proofErr w:type="spellStart"/>
      <w:r w:rsidRPr="00701715">
        <w:rPr>
          <w:rFonts w:ascii="Times New Roman" w:hAnsi="Times New Roman" w:cs="Times New Roman"/>
          <w:sz w:val="28"/>
        </w:rPr>
        <w:t>смс-сообщение</w:t>
      </w:r>
      <w:proofErr w:type="spellEnd"/>
      <w:r w:rsidRPr="00701715">
        <w:rPr>
          <w:rFonts w:ascii="Times New Roman" w:hAnsi="Times New Roman" w:cs="Times New Roman"/>
          <w:sz w:val="28"/>
        </w:rPr>
        <w:t>. Не передавайте свои банковские карты в руки других лиц, даже хорошо Вам знакомым.</w:t>
      </w:r>
    </w:p>
    <w:p w:rsidR="00701715" w:rsidRPr="00701715" w:rsidRDefault="00701715" w:rsidP="00701715">
      <w:pPr>
        <w:pStyle w:val="a5"/>
        <w:rPr>
          <w:rFonts w:ascii="Times New Roman" w:hAnsi="Times New Roman" w:cs="Times New Roman"/>
          <w:sz w:val="28"/>
        </w:rPr>
      </w:pPr>
      <w:r w:rsidRPr="00701715">
        <w:rPr>
          <w:rFonts w:ascii="Times New Roman" w:hAnsi="Times New Roman" w:cs="Times New Roman"/>
          <w:sz w:val="28"/>
        </w:rPr>
        <w:t>     </w:t>
      </w:r>
      <w:r>
        <w:rPr>
          <w:rFonts w:ascii="Times New Roman" w:hAnsi="Times New Roman" w:cs="Times New Roman"/>
          <w:sz w:val="28"/>
        </w:rPr>
        <w:tab/>
      </w:r>
      <w:r w:rsidRPr="00701715">
        <w:rPr>
          <w:rFonts w:ascii="Times New Roman" w:hAnsi="Times New Roman" w:cs="Times New Roman"/>
          <w:sz w:val="28"/>
        </w:rPr>
        <w:t>Деньги сегодня – это движущая сила, поэтому каждый пытается любым способом получить большие заработки. Финансовый рынок очень развит, п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этому различных кредитных организаций, страховых компаний большое к</w:t>
      </w:r>
      <w:r w:rsidRPr="00701715">
        <w:rPr>
          <w:rFonts w:ascii="Times New Roman" w:hAnsi="Times New Roman" w:cs="Times New Roman"/>
          <w:sz w:val="28"/>
        </w:rPr>
        <w:t>о</w:t>
      </w:r>
      <w:r w:rsidRPr="00701715">
        <w:rPr>
          <w:rFonts w:ascii="Times New Roman" w:hAnsi="Times New Roman" w:cs="Times New Roman"/>
          <w:sz w:val="28"/>
        </w:rPr>
        <w:t>личество и каждому требуется заработок. Поэтому и поя</w:t>
      </w:r>
      <w:r w:rsidRPr="00701715">
        <w:rPr>
          <w:rFonts w:ascii="Times New Roman" w:hAnsi="Times New Roman" w:cs="Times New Roman"/>
          <w:sz w:val="28"/>
        </w:rPr>
        <w:t>в</w:t>
      </w:r>
      <w:r w:rsidRPr="00701715">
        <w:rPr>
          <w:rFonts w:ascii="Times New Roman" w:hAnsi="Times New Roman" w:cs="Times New Roman"/>
          <w:sz w:val="28"/>
        </w:rPr>
        <w:t>ляются различные акции, зазывающие потребителей. Клиенту остается лишь быть очень вним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тельным, без полного прочтения и осознания договора, его подписывать н</w:t>
      </w:r>
      <w:r w:rsidRPr="00701715">
        <w:rPr>
          <w:rFonts w:ascii="Times New Roman" w:hAnsi="Times New Roman" w:cs="Times New Roman"/>
          <w:sz w:val="28"/>
        </w:rPr>
        <w:t>е</w:t>
      </w:r>
      <w:r w:rsidRPr="00701715">
        <w:rPr>
          <w:rFonts w:ascii="Times New Roman" w:hAnsi="Times New Roman" w:cs="Times New Roman"/>
          <w:sz w:val="28"/>
        </w:rPr>
        <w:t>желательно. Лучше всего обр</w:t>
      </w:r>
      <w:r w:rsidRPr="00701715">
        <w:rPr>
          <w:rFonts w:ascii="Times New Roman" w:hAnsi="Times New Roman" w:cs="Times New Roman"/>
          <w:sz w:val="28"/>
        </w:rPr>
        <w:t>а</w:t>
      </w:r>
      <w:r w:rsidRPr="00701715">
        <w:rPr>
          <w:rFonts w:ascii="Times New Roman" w:hAnsi="Times New Roman" w:cs="Times New Roman"/>
          <w:sz w:val="28"/>
        </w:rPr>
        <w:t>щаться в финансовые конторы, которые уже известны клиенту с хорошей стороны.</w:t>
      </w:r>
    </w:p>
    <w:p w:rsidR="00701715" w:rsidRPr="00701715" w:rsidRDefault="00701715" w:rsidP="00701715">
      <w:pPr>
        <w:pStyle w:val="a5"/>
      </w:pPr>
    </w:p>
    <w:p w:rsidR="00701715" w:rsidRPr="00701715" w:rsidRDefault="00701715" w:rsidP="00701715">
      <w:pPr>
        <w:pStyle w:val="a5"/>
      </w:pPr>
    </w:p>
    <w:p w:rsidR="00D31520" w:rsidRPr="00020E25" w:rsidRDefault="00D31520" w:rsidP="00F234AA">
      <w:pPr>
        <w:pStyle w:val="a5"/>
        <w:jc w:val="both"/>
      </w:pPr>
    </w:p>
    <w:sectPr w:rsidR="00D31520" w:rsidRPr="00020E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F1FFC"/>
    <w:multiLevelType w:val="multilevel"/>
    <w:tmpl w:val="6396C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F234AA"/>
    <w:rsid w:val="00020E25"/>
    <w:rsid w:val="00046BBB"/>
    <w:rsid w:val="00060BDB"/>
    <w:rsid w:val="000B2C76"/>
    <w:rsid w:val="000B7144"/>
    <w:rsid w:val="00130541"/>
    <w:rsid w:val="00174800"/>
    <w:rsid w:val="001A7EB7"/>
    <w:rsid w:val="001B619F"/>
    <w:rsid w:val="001D79A2"/>
    <w:rsid w:val="00296D90"/>
    <w:rsid w:val="00370B01"/>
    <w:rsid w:val="00391D6D"/>
    <w:rsid w:val="00535966"/>
    <w:rsid w:val="0055558F"/>
    <w:rsid w:val="00565471"/>
    <w:rsid w:val="005B389E"/>
    <w:rsid w:val="006538DA"/>
    <w:rsid w:val="00676A32"/>
    <w:rsid w:val="006940C1"/>
    <w:rsid w:val="00701715"/>
    <w:rsid w:val="007F67EE"/>
    <w:rsid w:val="00867F9D"/>
    <w:rsid w:val="008B67CA"/>
    <w:rsid w:val="008C2A1B"/>
    <w:rsid w:val="00907F0E"/>
    <w:rsid w:val="009D0002"/>
    <w:rsid w:val="009D20B3"/>
    <w:rsid w:val="00AB13BD"/>
    <w:rsid w:val="00AF5A08"/>
    <w:rsid w:val="00B268C0"/>
    <w:rsid w:val="00B97AAB"/>
    <w:rsid w:val="00BB7BC1"/>
    <w:rsid w:val="00BC33AF"/>
    <w:rsid w:val="00C7064E"/>
    <w:rsid w:val="00CB0273"/>
    <w:rsid w:val="00CE7952"/>
    <w:rsid w:val="00D31520"/>
    <w:rsid w:val="00DA1CAF"/>
    <w:rsid w:val="00E16460"/>
    <w:rsid w:val="00E31568"/>
    <w:rsid w:val="00E73222"/>
    <w:rsid w:val="00E82F46"/>
    <w:rsid w:val="00EA1FA0"/>
    <w:rsid w:val="00F234AA"/>
    <w:rsid w:val="00F83C7B"/>
    <w:rsid w:val="00F9213C"/>
    <w:rsid w:val="00FE7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34AA"/>
    <w:pPr>
      <w:spacing w:before="100" w:beforeAutospacing="1" w:after="100" w:afterAutospacing="1"/>
    </w:pPr>
  </w:style>
  <w:style w:type="character" w:styleId="a4">
    <w:name w:val="Strong"/>
    <w:basedOn w:val="a0"/>
    <w:qFormat/>
    <w:rsid w:val="00F234AA"/>
    <w:rPr>
      <w:b/>
      <w:bCs/>
    </w:rPr>
  </w:style>
  <w:style w:type="paragraph" w:styleId="a5">
    <w:name w:val="No Spacing"/>
    <w:uiPriority w:val="1"/>
    <w:qFormat/>
    <w:rsid w:val="00F234AA"/>
    <w:pPr>
      <w:spacing w:after="0" w:line="240" w:lineRule="auto"/>
    </w:pPr>
  </w:style>
  <w:style w:type="character" w:styleId="a6">
    <w:name w:val="Emphasis"/>
    <w:basedOn w:val="a0"/>
    <w:qFormat/>
    <w:rsid w:val="001A7EB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790</Words>
  <Characters>4508</Characters>
  <Application>Microsoft Office Word</Application>
  <DocSecurity>0</DocSecurity>
  <Lines>37</Lines>
  <Paragraphs>10</Paragraphs>
  <ScaleCrop>false</ScaleCrop>
  <Company>Microsoft</Company>
  <LinksUpToDate>false</LinksUpToDate>
  <CharactersWithSpaces>5288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2022-03-23T08:40:00Z</dcterms:created>
  <dcterms:modified xsi:type="dcterms:W3CDTF">2022-03-24T03:44:00Z</dcterms:modified>
</cp:coreProperties>
</file>