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C87" w:rsidRPr="00234B45" w:rsidRDefault="00447C87" w:rsidP="00447C87">
      <w:pPr>
        <w:pStyle w:val="a3"/>
        <w:jc w:val="center"/>
        <w:rPr>
          <w:b/>
          <w:sz w:val="28"/>
          <w:szCs w:val="28"/>
        </w:rPr>
      </w:pPr>
      <w:r w:rsidRPr="00234B45">
        <w:rPr>
          <w:b/>
          <w:sz w:val="28"/>
          <w:szCs w:val="28"/>
        </w:rPr>
        <w:t xml:space="preserve">Рекомендации </w:t>
      </w:r>
      <w:proofErr w:type="spellStart"/>
      <w:r w:rsidRPr="00234B45">
        <w:rPr>
          <w:b/>
          <w:sz w:val="28"/>
          <w:szCs w:val="28"/>
        </w:rPr>
        <w:t>Роспотребнадзора</w:t>
      </w:r>
      <w:proofErr w:type="spellEnd"/>
      <w:r w:rsidRPr="00234B45">
        <w:rPr>
          <w:b/>
          <w:sz w:val="28"/>
          <w:szCs w:val="28"/>
        </w:rPr>
        <w:t>: как правильно выбрать живые цветы</w:t>
      </w:r>
    </w:p>
    <w:p w:rsidR="00447C87" w:rsidRDefault="00447C87" w:rsidP="00447C87">
      <w:pPr>
        <w:pStyle w:val="a3"/>
        <w:jc w:val="both"/>
      </w:pPr>
      <w:r>
        <w:t xml:space="preserve">В преддверии Международного женского дня </w:t>
      </w:r>
      <w:proofErr w:type="spellStart"/>
      <w:r>
        <w:t>Роспотребнадзор</w:t>
      </w:r>
      <w:proofErr w:type="spellEnd"/>
      <w:r>
        <w:t xml:space="preserve"> напоминает о правилах выбора живых цветов.</w:t>
      </w:r>
    </w:p>
    <w:p w:rsidR="00447C87" w:rsidRDefault="00447C87" w:rsidP="00447C87">
      <w:pPr>
        <w:pStyle w:val="a3"/>
        <w:jc w:val="both"/>
      </w:pPr>
      <w:r>
        <w:rPr>
          <w:rStyle w:val="a4"/>
          <w:i/>
          <w:iCs/>
        </w:rPr>
        <w:t>Как понять, что цветы свежие</w:t>
      </w:r>
    </w:p>
    <w:p w:rsidR="00447C87" w:rsidRDefault="00447C87" w:rsidP="00447C87">
      <w:pPr>
        <w:pStyle w:val="a3"/>
        <w:jc w:val="both"/>
      </w:pPr>
      <w:r>
        <w:t>Обратите внимание на стебель. Он не должен быть слишком сухим. Хорошим признаком свежести при покупке цветов является наличие так называемой «рубашки» или «рубашечного листа». Это нижние, более толстые и грубые лепестки, которые растут у цветоножки и обрамляют полураспустившийся бутон. Нередко продавцы удаляют эти лепестки, чтобы придать цветку более эстетичный вид.</w:t>
      </w:r>
    </w:p>
    <w:p w:rsidR="00447C87" w:rsidRDefault="00447C87" w:rsidP="00447C87">
      <w:pPr>
        <w:pStyle w:val="a3"/>
        <w:jc w:val="both"/>
      </w:pPr>
      <w:r>
        <w:t>Степень раскрытия бутона – еще один важный показатель того, сколько простоит букет. Лучше всего выбирать полураскрытые живые цветы. Полностью раскрытый бутон может быть красивым, но срок жизни цветов в нем будет значительно меньше.</w:t>
      </w:r>
    </w:p>
    <w:p w:rsidR="00447C87" w:rsidRDefault="00447C87" w:rsidP="00447C87">
      <w:pPr>
        <w:pStyle w:val="a3"/>
        <w:jc w:val="both"/>
      </w:pPr>
      <w:r>
        <w:t>Эластичность лепестков – один из важных признаков свежести. Если осторожно отогнуть лепесток свежего цветка, он легко вернется на место и примет прежнюю форму. У растений не первой свежести лепестки выглядят слабыми, вялыми, иногда – слегка подсохшими. Они с трудом возвращаются на место и нередко осыпаются при прикосновении.</w:t>
      </w:r>
    </w:p>
    <w:p w:rsidR="00447C87" w:rsidRDefault="00447C87" w:rsidP="00447C87">
      <w:pPr>
        <w:pStyle w:val="a3"/>
        <w:jc w:val="both"/>
      </w:pPr>
      <w:r>
        <w:t>Отсутствие искусственных украшений на бутоне также является показателем свежести. Живые цветы красивы сами по себе, и в большинстве случаев свежий цветок не будут украшать без дополнительных пожеланий клиента. Если вокруг бутона есть оборка из яркой фольги или другие украшения, которые вы не заказывали, это может свидетельствовать о попытке отвлечь внимание от свежести букета.</w:t>
      </w:r>
    </w:p>
    <w:p w:rsidR="00447C87" w:rsidRDefault="00447C87" w:rsidP="00447C87">
      <w:pPr>
        <w:pStyle w:val="a3"/>
        <w:jc w:val="both"/>
      </w:pPr>
      <w:r>
        <w:rPr>
          <w:rStyle w:val="a4"/>
          <w:i/>
          <w:iCs/>
        </w:rPr>
        <w:t>Как сохранить свежесть букета</w:t>
      </w:r>
    </w:p>
    <w:p w:rsidR="00447C87" w:rsidRDefault="00447C87" w:rsidP="00447C87">
      <w:pPr>
        <w:pStyle w:val="a3"/>
        <w:jc w:val="both"/>
      </w:pPr>
      <w:r>
        <w:t>Лучший способ сохранить живые цветы – не оставлять их надолго без воды и сразу после покупки поставить букет в вазу.</w:t>
      </w:r>
    </w:p>
    <w:p w:rsidR="00447C87" w:rsidRDefault="00447C87" w:rsidP="00447C87">
      <w:pPr>
        <w:pStyle w:val="a3"/>
        <w:jc w:val="both"/>
      </w:pPr>
      <w:r>
        <w:t>Исключите резкие перепады температур. Если букет куплен в холодную погоду, не спешите заносить цветы в дом – оставьте их на несколько минут в помещении, где немного прохладнее. Также позаботьтесь о том, чтобы по дороге к месту назначения цветы были надежно укрыты от ветра и осадков. </w:t>
      </w:r>
    </w:p>
    <w:p w:rsidR="00447C87" w:rsidRDefault="00447C87" w:rsidP="00447C87">
      <w:pPr>
        <w:pStyle w:val="a3"/>
        <w:jc w:val="both"/>
      </w:pPr>
      <w:r>
        <w:t>Обработайте стебли перед тем, как поставить цветы в вазу. Как правило, при покупке стебли подрезает продавец, но для того чтобы букет получил необходимое количество влаги, лучше повторить эту процедуру еще раз. Для цветов с мягким, толстым стеблем предпочтительнее косой срез – чем толще стебель цветка, тем длиннее должен быть срез. Растения с жестким, древовидным стеблем также требуют обработки: стебель нужно обломать или обрезать, а концы расщепить ножом.</w:t>
      </w:r>
    </w:p>
    <w:p w:rsidR="00447C87" w:rsidRDefault="00447C87" w:rsidP="00447C87">
      <w:pPr>
        <w:pStyle w:val="a3"/>
        <w:jc w:val="both"/>
      </w:pPr>
      <w:r>
        <w:t>Удалите нижние листья – как подсохшие, так и свежие. Под водой они начинают гнить. Это может испортить все впечатление от букета.</w:t>
      </w:r>
    </w:p>
    <w:p w:rsidR="00447C87" w:rsidRDefault="00447C87" w:rsidP="00447C87">
      <w:pPr>
        <w:pStyle w:val="a3"/>
        <w:jc w:val="both"/>
      </w:pPr>
      <w:r>
        <w:t>Для каждого цветка важны «правильные» соседи. Не стоит ставить в одну вазу нарциссы и лилии, гвоздики и розы, ландыши и тюльпаны. Соседства красных роз, ландышей и рододендронов не выдерживает большинство растений. Зато веточка туи – отличный способ превратить любой букет в «долгожителя». Щепотка сахара поможет дольше сохранить свежесть роз, тюльпанов и гвоздик.</w:t>
      </w:r>
    </w:p>
    <w:p w:rsidR="00447C87" w:rsidRDefault="00447C87" w:rsidP="00447C87">
      <w:pPr>
        <w:pStyle w:val="a3"/>
        <w:jc w:val="both"/>
      </w:pPr>
      <w:r>
        <w:rPr>
          <w:rStyle w:val="a4"/>
          <w:i/>
          <w:iCs/>
        </w:rPr>
        <w:lastRenderedPageBreak/>
        <w:t>О правах потребителя при покупке растений, цветов и букетов</w:t>
      </w:r>
    </w:p>
    <w:p w:rsidR="00447C87" w:rsidRDefault="00447C87" w:rsidP="00447C87">
      <w:pPr>
        <w:pStyle w:val="a3"/>
        <w:jc w:val="both"/>
      </w:pPr>
      <w:r>
        <w:t>Право предъявления продавцу требования о возврате стоимости покупки растения (цветов, букета) ненадлежащего качества возникает в силу Закона о защите прав потребителей в каждом случае, когда достоверная информация о товаре не была доведена до потребителя.</w:t>
      </w:r>
    </w:p>
    <w:p w:rsidR="00447C87" w:rsidRDefault="00447C87" w:rsidP="00447C87">
      <w:pPr>
        <w:pStyle w:val="a3"/>
        <w:jc w:val="both"/>
      </w:pPr>
      <w:r>
        <w:t>Информация продавца должна содержать сведения о потребительских свойствах товара, которые могут включать особенности, связанные как со сроками годности, так и с особенностями содержания, хранения и транспортировки растений и букетов.</w:t>
      </w:r>
    </w:p>
    <w:p w:rsidR="00447C87" w:rsidRDefault="00447C87" w:rsidP="00447C87">
      <w:pPr>
        <w:pStyle w:val="a3"/>
        <w:jc w:val="both"/>
      </w:pPr>
      <w:r>
        <w:t>При этом в тех случаях, когда покупка цветов осуществляется дистанционным способом, продавец предоставляет потребителю полную и достоверную информацию, характеризующую предлагаемый товар, посредством ее размещения на сайте или в специализированном программном обеспечении.</w:t>
      </w:r>
    </w:p>
    <w:p w:rsidR="00447C87" w:rsidRDefault="00447C87" w:rsidP="00447C87">
      <w:pPr>
        <w:pStyle w:val="a3"/>
        <w:jc w:val="both"/>
      </w:pPr>
      <w:r>
        <w:t>Ухудшение качества товара по вине продавца или курьера может служить основанием для предъявления потребителем требования о расторжении соответствующего договора и возврата стоимости как приобретенного товара, так и стоимости доставки товара в адрес покупателя.</w:t>
      </w:r>
    </w:p>
    <w:p w:rsidR="00447C87" w:rsidRDefault="00447C87" w:rsidP="00447C87">
      <w:pPr>
        <w:pStyle w:val="a3"/>
        <w:jc w:val="both"/>
      </w:pPr>
      <w:r>
        <w:t>Нет оснований для предъявления требований, если продавец своевременно информировал покупателя о тех или иных особенностях растения (букета цветов) и действиях, которые необходимо предпринять покупателю в целях сохранения его товарного вида, а потребитель их нарушил. Также потребитель не вправе предъявлять требование о возврате стоимости растения (букета) в случае выявления недостатка, о котором был информирован продавцом на этапе выбора букета.</w:t>
      </w:r>
    </w:p>
    <w:p w:rsidR="002F7731" w:rsidRDefault="002F7731">
      <w:bookmarkStart w:id="0" w:name="_GoBack"/>
      <w:bookmarkEnd w:id="0"/>
    </w:p>
    <w:sectPr w:rsidR="002F7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490"/>
    <w:rsid w:val="000778BF"/>
    <w:rsid w:val="001423F7"/>
    <w:rsid w:val="002F7731"/>
    <w:rsid w:val="00432387"/>
    <w:rsid w:val="00447C87"/>
    <w:rsid w:val="00EB3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ADE45"/>
  <w15:chartTrackingRefBased/>
  <w15:docId w15:val="{7D1EBC7C-7C62-4511-A780-FF0B23655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Знак Знак3,Обычный (веб) Знак1,Обычный (веб) Знак Знак1,Обычный (веб) Знак Знак Знак,Знак Знак1 Знак Знак,Обычный (веб) Знак Знак Знак Знак,Знак4 Зна,Обычный (Web),Знак Знак1 Знак, Знак Знак3, Знак Знак1 Знак Знак"/>
    <w:basedOn w:val="a"/>
    <w:uiPriority w:val="99"/>
    <w:rsid w:val="001423F7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0778B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660</Words>
  <Characters>3764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2023-05-11T05:13:00Z</dcterms:created>
  <dcterms:modified xsi:type="dcterms:W3CDTF">2023-05-11T05:15:00Z</dcterms:modified>
</cp:coreProperties>
</file>