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359"/>
      </w:tblGrid>
      <w:tr w:rsidR="00675578" w:rsidTr="005F6640">
        <w:tc>
          <w:tcPr>
            <w:tcW w:w="5778" w:type="dxa"/>
          </w:tcPr>
          <w:p w:rsidR="00675578" w:rsidRDefault="00675578" w:rsidP="00B36E7C">
            <w:pPr>
              <w:widowControl w:val="0"/>
              <w:jc w:val="right"/>
              <w:rPr>
                <w:rFonts w:ascii="Times New Roman" w:eastAsia="Times New Roman" w:hAnsi="Times New Roman" w:cs="Times New Roman"/>
                <w:sz w:val="28"/>
                <w:szCs w:val="28"/>
                <w:lang w:eastAsia="ru-RU"/>
              </w:rPr>
            </w:pPr>
            <w:bookmarkStart w:id="0" w:name="_Toc448482783"/>
            <w:bookmarkStart w:id="1" w:name="_Toc448482970"/>
          </w:p>
        </w:tc>
        <w:tc>
          <w:tcPr>
            <w:tcW w:w="4359" w:type="dxa"/>
          </w:tcPr>
          <w:p w:rsidR="00675578" w:rsidRDefault="00675578" w:rsidP="00B36E7C">
            <w:pPr>
              <w:widowControl w:val="0"/>
              <w:rPr>
                <w:rFonts w:ascii="Times New Roman" w:eastAsia="Times New Roman" w:hAnsi="Times New Roman" w:cs="Times New Roman"/>
                <w:sz w:val="28"/>
                <w:szCs w:val="28"/>
                <w:lang w:eastAsia="ru-RU"/>
              </w:rPr>
            </w:pPr>
          </w:p>
        </w:tc>
      </w:tr>
    </w:tbl>
    <w:p w:rsidR="00675578" w:rsidRDefault="00675578" w:rsidP="00B36E7C">
      <w:pPr>
        <w:widowControl w:val="0"/>
        <w:spacing w:after="0" w:line="240" w:lineRule="auto"/>
        <w:jc w:val="right"/>
        <w:rPr>
          <w:rFonts w:ascii="Times New Roman" w:eastAsia="Times New Roman" w:hAnsi="Times New Roman" w:cs="Times New Roman"/>
          <w:sz w:val="28"/>
          <w:szCs w:val="28"/>
          <w:lang w:eastAsia="ru-RU"/>
        </w:rPr>
      </w:pPr>
    </w:p>
    <w:p w:rsidR="004F6C32" w:rsidRDefault="004F6C32" w:rsidP="00B36E7C">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B36E7C">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B36E7C">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B36E7C">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B36E7C">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B36E7C">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B36E7C">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B36E7C">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B36E7C">
      <w:pPr>
        <w:widowControl w:val="0"/>
        <w:spacing w:after="0" w:line="240" w:lineRule="auto"/>
        <w:jc w:val="center"/>
        <w:rPr>
          <w:rFonts w:ascii="Times New Roman" w:eastAsia="Times New Roman" w:hAnsi="Times New Roman" w:cs="Times New Roman"/>
          <w:b/>
          <w:sz w:val="28"/>
          <w:szCs w:val="28"/>
          <w:lang w:eastAsia="ru-RU"/>
        </w:rPr>
      </w:pPr>
    </w:p>
    <w:p w:rsidR="004F6C32" w:rsidRDefault="004F6C32" w:rsidP="00B36E7C">
      <w:pPr>
        <w:widowControl w:val="0"/>
        <w:spacing w:after="0" w:line="240" w:lineRule="auto"/>
        <w:jc w:val="center"/>
        <w:rPr>
          <w:rFonts w:ascii="Times New Roman" w:eastAsia="Times New Roman" w:hAnsi="Times New Roman" w:cs="Times New Roman"/>
          <w:b/>
          <w:sz w:val="28"/>
          <w:szCs w:val="28"/>
          <w:lang w:eastAsia="ru-RU"/>
        </w:rPr>
      </w:pPr>
    </w:p>
    <w:p w:rsidR="004F6C32" w:rsidRPr="00341D14" w:rsidRDefault="004F6C32" w:rsidP="00B36E7C">
      <w:pPr>
        <w:widowControl w:val="0"/>
        <w:spacing w:after="0" w:line="240" w:lineRule="auto"/>
        <w:jc w:val="center"/>
        <w:rPr>
          <w:rFonts w:ascii="Times New Roman" w:eastAsia="Times New Roman" w:hAnsi="Times New Roman" w:cs="Times New Roman"/>
          <w:b/>
          <w:sz w:val="48"/>
          <w:szCs w:val="48"/>
          <w:lang w:eastAsia="ru-RU"/>
        </w:rPr>
      </w:pPr>
      <w:r w:rsidRPr="00341D14">
        <w:rPr>
          <w:rFonts w:ascii="Times New Roman" w:eastAsia="Times New Roman" w:hAnsi="Times New Roman" w:cs="Times New Roman"/>
          <w:b/>
          <w:sz w:val="48"/>
          <w:szCs w:val="48"/>
          <w:lang w:eastAsia="ru-RU"/>
        </w:rPr>
        <w:t>Прогноз</w:t>
      </w:r>
    </w:p>
    <w:p w:rsidR="005F6640" w:rsidRDefault="004F6C32" w:rsidP="00B36E7C">
      <w:pPr>
        <w:widowControl w:val="0"/>
        <w:spacing w:after="0" w:line="240" w:lineRule="auto"/>
        <w:jc w:val="center"/>
        <w:rPr>
          <w:rFonts w:ascii="Times New Roman" w:eastAsia="Times New Roman" w:hAnsi="Times New Roman" w:cs="Times New Roman"/>
          <w:b/>
          <w:sz w:val="48"/>
          <w:szCs w:val="48"/>
          <w:lang w:eastAsia="ru-RU"/>
        </w:rPr>
      </w:pPr>
      <w:r w:rsidRPr="00341D14">
        <w:rPr>
          <w:rFonts w:ascii="Times New Roman" w:eastAsia="Times New Roman" w:hAnsi="Times New Roman" w:cs="Times New Roman"/>
          <w:b/>
          <w:sz w:val="48"/>
          <w:szCs w:val="48"/>
          <w:lang w:eastAsia="ru-RU"/>
        </w:rPr>
        <w:t xml:space="preserve">социально-экономического развития </w:t>
      </w:r>
    </w:p>
    <w:p w:rsidR="005F6640" w:rsidRDefault="00C605EA" w:rsidP="00B36E7C">
      <w:pPr>
        <w:widowControl w:val="0"/>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 xml:space="preserve">Венгеровского района </w:t>
      </w:r>
      <w:r w:rsidR="00A70782">
        <w:rPr>
          <w:rFonts w:ascii="Times New Roman" w:eastAsia="Times New Roman" w:hAnsi="Times New Roman" w:cs="Times New Roman"/>
          <w:b/>
          <w:sz w:val="48"/>
          <w:szCs w:val="48"/>
          <w:lang w:eastAsia="ru-RU"/>
        </w:rPr>
        <w:t xml:space="preserve">Новосибирской </w:t>
      </w:r>
    </w:p>
    <w:p w:rsidR="005F6640" w:rsidRDefault="00A70782" w:rsidP="00B36E7C">
      <w:pPr>
        <w:widowControl w:val="0"/>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области на 20</w:t>
      </w:r>
      <w:r w:rsidR="00D9142A">
        <w:rPr>
          <w:rFonts w:ascii="Times New Roman" w:eastAsia="Times New Roman" w:hAnsi="Times New Roman" w:cs="Times New Roman"/>
          <w:b/>
          <w:sz w:val="48"/>
          <w:szCs w:val="48"/>
          <w:lang w:eastAsia="ru-RU"/>
        </w:rPr>
        <w:t>23</w:t>
      </w:r>
      <w:r w:rsidR="005F6640">
        <w:rPr>
          <w:rFonts w:ascii="Times New Roman" w:eastAsia="Times New Roman" w:hAnsi="Times New Roman" w:cs="Times New Roman"/>
          <w:b/>
          <w:sz w:val="48"/>
          <w:szCs w:val="48"/>
          <w:lang w:eastAsia="ru-RU"/>
        </w:rPr>
        <w:t xml:space="preserve"> год и </w:t>
      </w:r>
      <w:r>
        <w:rPr>
          <w:rFonts w:ascii="Times New Roman" w:eastAsia="Times New Roman" w:hAnsi="Times New Roman" w:cs="Times New Roman"/>
          <w:b/>
          <w:sz w:val="48"/>
          <w:szCs w:val="48"/>
          <w:lang w:eastAsia="ru-RU"/>
        </w:rPr>
        <w:t xml:space="preserve">плановый период </w:t>
      </w:r>
    </w:p>
    <w:p w:rsidR="004F6C32" w:rsidRDefault="00A70782" w:rsidP="00B36E7C">
      <w:pPr>
        <w:widowControl w:val="0"/>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20</w:t>
      </w:r>
      <w:r w:rsidR="00904EFD">
        <w:rPr>
          <w:rFonts w:ascii="Times New Roman" w:eastAsia="Times New Roman" w:hAnsi="Times New Roman" w:cs="Times New Roman"/>
          <w:b/>
          <w:sz w:val="48"/>
          <w:szCs w:val="48"/>
          <w:lang w:eastAsia="ru-RU"/>
        </w:rPr>
        <w:t>2</w:t>
      </w:r>
      <w:r w:rsidR="00D9142A">
        <w:rPr>
          <w:rFonts w:ascii="Times New Roman" w:eastAsia="Times New Roman" w:hAnsi="Times New Roman" w:cs="Times New Roman"/>
          <w:b/>
          <w:sz w:val="48"/>
          <w:szCs w:val="48"/>
          <w:lang w:eastAsia="ru-RU"/>
        </w:rPr>
        <w:t>4</w:t>
      </w:r>
      <w:r>
        <w:rPr>
          <w:rFonts w:ascii="Times New Roman" w:eastAsia="Times New Roman" w:hAnsi="Times New Roman" w:cs="Times New Roman"/>
          <w:b/>
          <w:sz w:val="48"/>
          <w:szCs w:val="48"/>
          <w:lang w:eastAsia="ru-RU"/>
        </w:rPr>
        <w:t xml:space="preserve"> и 202</w:t>
      </w:r>
      <w:r w:rsidR="00D9142A">
        <w:rPr>
          <w:rFonts w:ascii="Times New Roman" w:eastAsia="Times New Roman" w:hAnsi="Times New Roman" w:cs="Times New Roman"/>
          <w:b/>
          <w:sz w:val="48"/>
          <w:szCs w:val="48"/>
          <w:lang w:eastAsia="ru-RU"/>
        </w:rPr>
        <w:t>5</w:t>
      </w:r>
      <w:r w:rsidR="004F6C32" w:rsidRPr="00341D14">
        <w:rPr>
          <w:rFonts w:ascii="Times New Roman" w:eastAsia="Times New Roman" w:hAnsi="Times New Roman" w:cs="Times New Roman"/>
          <w:b/>
          <w:sz w:val="48"/>
          <w:szCs w:val="48"/>
          <w:lang w:eastAsia="ru-RU"/>
        </w:rPr>
        <w:t xml:space="preserve"> годов</w:t>
      </w:r>
    </w:p>
    <w:p w:rsidR="00663B6D" w:rsidRDefault="00663B6D" w:rsidP="00B36E7C">
      <w:pPr>
        <w:widowControl w:val="0"/>
        <w:spacing w:after="0" w:line="240" w:lineRule="auto"/>
        <w:jc w:val="center"/>
        <w:rPr>
          <w:rFonts w:ascii="Times New Roman" w:eastAsia="Times New Roman" w:hAnsi="Times New Roman" w:cs="Times New Roman"/>
          <w:b/>
          <w:sz w:val="48"/>
          <w:szCs w:val="48"/>
          <w:lang w:eastAsia="ru-RU"/>
        </w:rPr>
      </w:pPr>
    </w:p>
    <w:p w:rsidR="00663B6D" w:rsidRDefault="00663B6D" w:rsidP="00B36E7C">
      <w:pPr>
        <w:widowControl w:val="0"/>
        <w:spacing w:after="0" w:line="240" w:lineRule="auto"/>
        <w:jc w:val="center"/>
        <w:rPr>
          <w:rFonts w:ascii="Times New Roman" w:eastAsia="Times New Roman" w:hAnsi="Times New Roman" w:cs="Times New Roman"/>
          <w:b/>
          <w:sz w:val="48"/>
          <w:szCs w:val="48"/>
          <w:lang w:eastAsia="ru-RU"/>
        </w:rPr>
      </w:pPr>
    </w:p>
    <w:p w:rsidR="00663B6D" w:rsidRDefault="00663B6D" w:rsidP="00B36E7C">
      <w:pPr>
        <w:widowControl w:val="0"/>
        <w:spacing w:after="0" w:line="240" w:lineRule="auto"/>
        <w:jc w:val="center"/>
        <w:rPr>
          <w:rFonts w:ascii="Times New Roman" w:eastAsia="Times New Roman" w:hAnsi="Times New Roman" w:cs="Times New Roman"/>
          <w:b/>
          <w:sz w:val="48"/>
          <w:szCs w:val="48"/>
          <w:lang w:eastAsia="ru-RU"/>
        </w:rPr>
      </w:pPr>
    </w:p>
    <w:p w:rsidR="00663B6D" w:rsidRDefault="00663B6D" w:rsidP="00B36E7C">
      <w:pPr>
        <w:widowControl w:val="0"/>
        <w:spacing w:after="0" w:line="240" w:lineRule="auto"/>
        <w:jc w:val="center"/>
        <w:rPr>
          <w:rFonts w:ascii="Times New Roman" w:eastAsia="Times New Roman" w:hAnsi="Times New Roman" w:cs="Times New Roman"/>
          <w:b/>
          <w:sz w:val="48"/>
          <w:szCs w:val="48"/>
          <w:lang w:eastAsia="ru-RU"/>
        </w:rPr>
      </w:pPr>
    </w:p>
    <w:p w:rsidR="00663B6D" w:rsidRDefault="00663B6D" w:rsidP="00B36E7C">
      <w:pPr>
        <w:widowControl w:val="0"/>
        <w:spacing w:after="0" w:line="240" w:lineRule="auto"/>
        <w:jc w:val="center"/>
        <w:rPr>
          <w:rFonts w:ascii="Times New Roman" w:eastAsia="Times New Roman" w:hAnsi="Times New Roman" w:cs="Times New Roman"/>
          <w:b/>
          <w:sz w:val="48"/>
          <w:szCs w:val="48"/>
          <w:lang w:eastAsia="ru-RU"/>
        </w:rPr>
      </w:pPr>
    </w:p>
    <w:p w:rsidR="00663B6D" w:rsidRDefault="00663B6D" w:rsidP="00B36E7C">
      <w:pPr>
        <w:widowControl w:val="0"/>
        <w:spacing w:after="0" w:line="240" w:lineRule="auto"/>
        <w:jc w:val="center"/>
        <w:rPr>
          <w:rFonts w:ascii="Times New Roman" w:eastAsia="Times New Roman" w:hAnsi="Times New Roman" w:cs="Times New Roman"/>
          <w:b/>
          <w:sz w:val="48"/>
          <w:szCs w:val="48"/>
          <w:lang w:eastAsia="ru-RU"/>
        </w:rPr>
      </w:pPr>
    </w:p>
    <w:sdt>
      <w:sdtPr>
        <w:rPr>
          <w:rFonts w:asciiTheme="minorHAnsi" w:eastAsiaTheme="minorHAnsi" w:hAnsiTheme="minorHAnsi" w:cstheme="minorBidi"/>
          <w:b w:val="0"/>
          <w:bCs w:val="0"/>
          <w:color w:val="auto"/>
          <w:sz w:val="22"/>
          <w:szCs w:val="22"/>
          <w:lang w:eastAsia="en-US"/>
        </w:rPr>
        <w:id w:val="-37443726"/>
        <w:docPartObj>
          <w:docPartGallery w:val="Table of Contents"/>
          <w:docPartUnique/>
        </w:docPartObj>
      </w:sdtPr>
      <w:sdtEndPr>
        <w:rPr>
          <w:rFonts w:ascii="Times New Roman" w:eastAsia="Times New Roman" w:hAnsi="Times New Roman" w:cs="Times New Roman"/>
          <w:sz w:val="24"/>
          <w:szCs w:val="24"/>
          <w:lang w:eastAsia="ru-RU"/>
        </w:rPr>
      </w:sdtEndPr>
      <w:sdtContent>
        <w:sdt>
          <w:sdtPr>
            <w:rPr>
              <w:rFonts w:asciiTheme="minorHAnsi" w:eastAsiaTheme="minorHAnsi" w:hAnsiTheme="minorHAnsi" w:cstheme="minorBidi"/>
              <w:b w:val="0"/>
              <w:bCs w:val="0"/>
              <w:color w:val="auto"/>
              <w:sz w:val="22"/>
              <w:szCs w:val="22"/>
              <w:lang w:eastAsia="en-US"/>
            </w:rPr>
            <w:id w:val="-564491460"/>
            <w:docPartObj>
              <w:docPartGallery w:val="Table of Contents"/>
              <w:docPartUnique/>
            </w:docPartObj>
          </w:sdtPr>
          <w:sdtEndPr>
            <w:rPr>
              <w:rFonts w:ascii="Times New Roman" w:hAnsi="Times New Roman" w:cs="Times New Roman"/>
            </w:rPr>
          </w:sdtEndPr>
          <w:sdtContent>
            <w:p w:rsidR="006943E1" w:rsidRPr="00097608" w:rsidRDefault="006943E1" w:rsidP="00B36E7C">
              <w:pPr>
                <w:pStyle w:val="afffb"/>
                <w:spacing w:line="240" w:lineRule="auto"/>
                <w:rPr>
                  <w:lang w:val="en-US"/>
                </w:rPr>
              </w:pPr>
            </w:p>
            <w:p w:rsidR="006943E1" w:rsidRPr="00CB061D" w:rsidRDefault="006943E1" w:rsidP="00B36E7C">
              <w:pPr>
                <w:spacing w:after="0" w:line="240" w:lineRule="auto"/>
                <w:rPr>
                  <w:rFonts w:ascii="Times New Roman" w:hAnsi="Times New Roman" w:cs="Times New Roman"/>
                  <w:b/>
                  <w:bCs/>
                  <w:sz w:val="28"/>
                  <w:szCs w:val="28"/>
                </w:rPr>
              </w:pPr>
            </w:p>
            <w:p w:rsidR="006943E1" w:rsidRPr="00CB061D" w:rsidRDefault="006943E1" w:rsidP="00B36E7C">
              <w:pPr>
                <w:spacing w:after="0" w:line="240" w:lineRule="auto"/>
                <w:rPr>
                  <w:rFonts w:ascii="Times New Roman" w:hAnsi="Times New Roman" w:cs="Times New Roman"/>
                  <w:b/>
                  <w:bCs/>
                  <w:sz w:val="28"/>
                  <w:szCs w:val="28"/>
                </w:rPr>
              </w:pPr>
            </w:p>
            <w:p w:rsidR="006943E1" w:rsidRDefault="006943E1" w:rsidP="00B36E7C">
              <w:pPr>
                <w:spacing w:after="0" w:line="240" w:lineRule="auto"/>
                <w:rPr>
                  <w:rFonts w:ascii="Times New Roman" w:hAnsi="Times New Roman" w:cs="Times New Roman"/>
                  <w:b/>
                  <w:bCs/>
                  <w:sz w:val="28"/>
                  <w:szCs w:val="28"/>
                </w:rPr>
              </w:pPr>
            </w:p>
            <w:p w:rsidR="006943E1" w:rsidRDefault="006943E1" w:rsidP="00B36E7C">
              <w:pPr>
                <w:spacing w:after="0" w:line="240" w:lineRule="auto"/>
                <w:rPr>
                  <w:rFonts w:ascii="Times New Roman" w:hAnsi="Times New Roman" w:cs="Times New Roman"/>
                  <w:b/>
                  <w:bCs/>
                  <w:sz w:val="28"/>
                  <w:szCs w:val="28"/>
                </w:rPr>
              </w:pPr>
            </w:p>
            <w:p w:rsidR="006943E1" w:rsidRDefault="006943E1" w:rsidP="00B36E7C">
              <w:pPr>
                <w:spacing w:after="0" w:line="240" w:lineRule="auto"/>
                <w:rPr>
                  <w:rFonts w:ascii="Times New Roman" w:hAnsi="Times New Roman" w:cs="Times New Roman"/>
                  <w:b/>
                  <w:bCs/>
                  <w:sz w:val="28"/>
                  <w:szCs w:val="28"/>
                </w:rPr>
              </w:pPr>
            </w:p>
            <w:p w:rsidR="006943E1" w:rsidRDefault="006943E1" w:rsidP="00B36E7C">
              <w:pPr>
                <w:spacing w:after="0" w:line="240" w:lineRule="auto"/>
                <w:rPr>
                  <w:rFonts w:ascii="Times New Roman" w:hAnsi="Times New Roman" w:cs="Times New Roman"/>
                  <w:b/>
                  <w:bCs/>
                  <w:sz w:val="28"/>
                  <w:szCs w:val="28"/>
                </w:rPr>
              </w:pPr>
            </w:p>
            <w:p w:rsidR="006943E1" w:rsidRDefault="006943E1" w:rsidP="00B36E7C">
              <w:pPr>
                <w:spacing w:after="0" w:line="240" w:lineRule="auto"/>
                <w:rPr>
                  <w:rFonts w:ascii="Times New Roman" w:hAnsi="Times New Roman" w:cs="Times New Roman"/>
                  <w:b/>
                  <w:bCs/>
                  <w:sz w:val="28"/>
                  <w:szCs w:val="28"/>
                </w:rPr>
              </w:pPr>
            </w:p>
            <w:p w:rsidR="006943E1" w:rsidRDefault="006943E1" w:rsidP="00B36E7C">
              <w:pPr>
                <w:spacing w:after="0" w:line="240" w:lineRule="auto"/>
                <w:rPr>
                  <w:rFonts w:ascii="Times New Roman" w:hAnsi="Times New Roman" w:cs="Times New Roman"/>
                  <w:b/>
                  <w:bCs/>
                  <w:sz w:val="28"/>
                  <w:szCs w:val="28"/>
                </w:rPr>
              </w:pPr>
            </w:p>
            <w:p w:rsidR="006943E1" w:rsidRDefault="006943E1" w:rsidP="00B36E7C">
              <w:pPr>
                <w:spacing w:after="0" w:line="240" w:lineRule="auto"/>
                <w:rPr>
                  <w:rFonts w:ascii="Times New Roman" w:hAnsi="Times New Roman" w:cs="Times New Roman"/>
                  <w:b/>
                  <w:bCs/>
                  <w:sz w:val="28"/>
                  <w:szCs w:val="28"/>
                </w:rPr>
              </w:pPr>
            </w:p>
            <w:p w:rsidR="006F57AF" w:rsidRDefault="00900A27" w:rsidP="00B36E7C">
              <w:pPr>
                <w:spacing w:after="0" w:line="240" w:lineRule="auto"/>
                <w:rPr>
                  <w:rFonts w:ascii="Times New Roman" w:hAnsi="Times New Roman" w:cs="Times New Roman"/>
                </w:rPr>
              </w:pPr>
            </w:p>
          </w:sdtContent>
        </w:sdt>
        <w:p w:rsidR="003F6C9D" w:rsidRPr="00341D14" w:rsidRDefault="00900A27" w:rsidP="00B36E7C">
          <w:pPr>
            <w:pStyle w:val="1b"/>
          </w:pPr>
        </w:p>
      </w:sdtContent>
    </w:sdt>
    <w:p w:rsidR="007C080A" w:rsidRDefault="007C080A" w:rsidP="00B36E7C">
      <w:pPr>
        <w:spacing w:line="240" w:lineRule="auto"/>
        <w:rPr>
          <w:rFonts w:ascii="Times New Roman" w:eastAsia="Times New Roman" w:hAnsi="Times New Roman" w:cs="Times New Roman"/>
          <w:sz w:val="28"/>
          <w:szCs w:val="28"/>
          <w:lang w:eastAsia="ru-RU"/>
        </w:rPr>
      </w:pPr>
      <w:bookmarkStart w:id="2" w:name="_Toc460227787"/>
      <w:bookmarkStart w:id="3" w:name="_Toc460227932"/>
      <w:r>
        <w:rPr>
          <w:rFonts w:ascii="Times New Roman" w:eastAsia="Times New Roman" w:hAnsi="Times New Roman" w:cs="Times New Roman"/>
          <w:sz w:val="28"/>
          <w:szCs w:val="28"/>
          <w:lang w:eastAsia="ru-RU"/>
        </w:rPr>
        <w:br w:type="page"/>
      </w:r>
    </w:p>
    <w:p w:rsidR="00716475" w:rsidRPr="002048FD" w:rsidRDefault="00F972C8" w:rsidP="00B36E7C">
      <w:pPr>
        <w:keepNext/>
        <w:spacing w:after="0" w:line="240" w:lineRule="auto"/>
        <w:ind w:firstLine="709"/>
        <w:jc w:val="center"/>
        <w:outlineLvl w:val="0"/>
        <w:rPr>
          <w:rFonts w:ascii="Times New Roman" w:eastAsia="Times New Roman" w:hAnsi="Times New Roman" w:cs="Times New Roman"/>
          <w:sz w:val="28"/>
          <w:szCs w:val="28"/>
          <w:lang w:eastAsia="ru-RU"/>
        </w:rPr>
      </w:pPr>
      <w:bookmarkStart w:id="4" w:name="_Toc529530761"/>
      <w:r w:rsidRPr="002048FD">
        <w:rPr>
          <w:rFonts w:ascii="Times New Roman" w:eastAsia="Times New Roman" w:hAnsi="Times New Roman" w:cs="Times New Roman"/>
          <w:sz w:val="28"/>
          <w:szCs w:val="28"/>
          <w:lang w:eastAsia="ru-RU"/>
        </w:rPr>
        <w:lastRenderedPageBreak/>
        <w:t xml:space="preserve">Прогноз социально-экономического развития </w:t>
      </w:r>
      <w:r w:rsidR="00673E7C" w:rsidRPr="002048FD">
        <w:rPr>
          <w:rFonts w:ascii="Times New Roman" w:eastAsia="Times New Roman" w:hAnsi="Times New Roman" w:cs="Times New Roman"/>
          <w:sz w:val="28"/>
          <w:szCs w:val="28"/>
          <w:lang w:eastAsia="ru-RU"/>
        </w:rPr>
        <w:t>Венгеровского района</w:t>
      </w:r>
      <w:bookmarkEnd w:id="4"/>
    </w:p>
    <w:p w:rsidR="00F972C8" w:rsidRPr="002048FD" w:rsidRDefault="00D9142A" w:rsidP="00B36E7C">
      <w:pPr>
        <w:keepNext/>
        <w:spacing w:after="0" w:line="240" w:lineRule="auto"/>
        <w:ind w:firstLine="709"/>
        <w:jc w:val="center"/>
        <w:outlineLvl w:val="0"/>
        <w:rPr>
          <w:rFonts w:ascii="Times New Roman" w:eastAsia="Times New Roman" w:hAnsi="Times New Roman" w:cs="Times New Roman"/>
          <w:sz w:val="28"/>
          <w:szCs w:val="28"/>
          <w:lang w:eastAsia="ru-RU"/>
        </w:rPr>
      </w:pPr>
      <w:bookmarkStart w:id="5" w:name="_Toc529530762"/>
      <w:r>
        <w:rPr>
          <w:rFonts w:ascii="Times New Roman" w:eastAsia="Times New Roman" w:hAnsi="Times New Roman" w:cs="Times New Roman"/>
          <w:sz w:val="28"/>
          <w:szCs w:val="28"/>
          <w:lang w:eastAsia="ru-RU"/>
        </w:rPr>
        <w:t>Новосибирской области на 2023</w:t>
      </w:r>
      <w:r w:rsidR="00A70782" w:rsidRPr="002048FD">
        <w:rPr>
          <w:rFonts w:ascii="Times New Roman" w:eastAsia="Times New Roman" w:hAnsi="Times New Roman" w:cs="Times New Roman"/>
          <w:sz w:val="28"/>
          <w:szCs w:val="28"/>
          <w:lang w:eastAsia="ru-RU"/>
        </w:rPr>
        <w:t xml:space="preserve"> год и плановый период 20</w:t>
      </w:r>
      <w:r w:rsidR="00904EF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00A70782" w:rsidRPr="002048FD">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5</w:t>
      </w:r>
      <w:r w:rsidR="00F972C8" w:rsidRPr="002048FD">
        <w:rPr>
          <w:rFonts w:ascii="Times New Roman" w:eastAsia="Times New Roman" w:hAnsi="Times New Roman" w:cs="Times New Roman"/>
          <w:sz w:val="28"/>
          <w:szCs w:val="28"/>
          <w:lang w:eastAsia="ru-RU"/>
        </w:rPr>
        <w:t xml:space="preserve"> годов</w:t>
      </w:r>
      <w:bookmarkEnd w:id="2"/>
      <w:bookmarkEnd w:id="3"/>
      <w:bookmarkEnd w:id="5"/>
    </w:p>
    <w:bookmarkEnd w:id="0"/>
    <w:bookmarkEnd w:id="1"/>
    <w:p w:rsidR="00F23ACB" w:rsidRPr="002048FD" w:rsidRDefault="0060026E" w:rsidP="00B36E7C">
      <w:pPr>
        <w:pStyle w:val="ConsPlusNormal"/>
        <w:ind w:firstLine="709"/>
        <w:jc w:val="both"/>
        <w:rPr>
          <w:rFonts w:ascii="Times New Roman" w:hAnsi="Times New Roman" w:cs="Times New Roman"/>
          <w:sz w:val="28"/>
          <w:szCs w:val="28"/>
        </w:rPr>
      </w:pPr>
      <w:r w:rsidRPr="002048FD">
        <w:rPr>
          <w:rFonts w:ascii="Times New Roman" w:hAnsi="Times New Roman" w:cs="Times New Roman"/>
          <w:sz w:val="28"/>
          <w:szCs w:val="28"/>
        </w:rPr>
        <w:t>Прогноз социально-экономического развития</w:t>
      </w:r>
      <w:r w:rsidR="00673E7C" w:rsidRPr="002048FD">
        <w:rPr>
          <w:rFonts w:ascii="Times New Roman" w:hAnsi="Times New Roman" w:cs="Times New Roman"/>
          <w:sz w:val="28"/>
          <w:szCs w:val="28"/>
        </w:rPr>
        <w:t xml:space="preserve"> Венгеровского района</w:t>
      </w:r>
      <w:r w:rsidRPr="002048FD">
        <w:rPr>
          <w:rFonts w:ascii="Times New Roman" w:hAnsi="Times New Roman" w:cs="Times New Roman"/>
          <w:sz w:val="28"/>
          <w:szCs w:val="28"/>
        </w:rPr>
        <w:t xml:space="preserve"> Нов</w:t>
      </w:r>
      <w:r w:rsidRPr="002048FD">
        <w:rPr>
          <w:rFonts w:ascii="Times New Roman" w:hAnsi="Times New Roman" w:cs="Times New Roman"/>
          <w:sz w:val="28"/>
          <w:szCs w:val="28"/>
        </w:rPr>
        <w:t>о</w:t>
      </w:r>
      <w:r w:rsidR="00A70782" w:rsidRPr="002048FD">
        <w:rPr>
          <w:rFonts w:ascii="Times New Roman" w:hAnsi="Times New Roman" w:cs="Times New Roman"/>
          <w:sz w:val="28"/>
          <w:szCs w:val="28"/>
        </w:rPr>
        <w:t>сибирской области на 20</w:t>
      </w:r>
      <w:r w:rsidR="00D9142A">
        <w:rPr>
          <w:rFonts w:ascii="Times New Roman" w:hAnsi="Times New Roman" w:cs="Times New Roman"/>
          <w:sz w:val="28"/>
          <w:szCs w:val="28"/>
        </w:rPr>
        <w:t>23</w:t>
      </w:r>
      <w:r w:rsidR="00A70782" w:rsidRPr="002048FD">
        <w:rPr>
          <w:rFonts w:ascii="Times New Roman" w:hAnsi="Times New Roman" w:cs="Times New Roman"/>
          <w:sz w:val="28"/>
          <w:szCs w:val="28"/>
        </w:rPr>
        <w:t xml:space="preserve"> год и плановый период 20</w:t>
      </w:r>
      <w:r w:rsidR="00904EFD">
        <w:rPr>
          <w:rFonts w:ascii="Times New Roman" w:hAnsi="Times New Roman" w:cs="Times New Roman"/>
          <w:sz w:val="28"/>
          <w:szCs w:val="28"/>
        </w:rPr>
        <w:t>2</w:t>
      </w:r>
      <w:r w:rsidR="00D9142A">
        <w:rPr>
          <w:rFonts w:ascii="Times New Roman" w:hAnsi="Times New Roman" w:cs="Times New Roman"/>
          <w:sz w:val="28"/>
          <w:szCs w:val="28"/>
        </w:rPr>
        <w:t>4</w:t>
      </w:r>
      <w:r w:rsidRPr="002048FD">
        <w:rPr>
          <w:rFonts w:ascii="Times New Roman" w:hAnsi="Times New Roman" w:cs="Times New Roman"/>
          <w:sz w:val="28"/>
          <w:szCs w:val="28"/>
        </w:rPr>
        <w:t xml:space="preserve"> и</w:t>
      </w:r>
      <w:r w:rsidR="00A70782" w:rsidRPr="002048FD">
        <w:rPr>
          <w:rFonts w:ascii="Times New Roman" w:hAnsi="Times New Roman" w:cs="Times New Roman"/>
          <w:sz w:val="28"/>
          <w:szCs w:val="28"/>
        </w:rPr>
        <w:t xml:space="preserve"> 202</w:t>
      </w:r>
      <w:r w:rsidR="00D9142A">
        <w:rPr>
          <w:rFonts w:ascii="Times New Roman" w:hAnsi="Times New Roman" w:cs="Times New Roman"/>
          <w:sz w:val="28"/>
          <w:szCs w:val="28"/>
        </w:rPr>
        <w:t>5</w:t>
      </w:r>
      <w:r w:rsidR="004F2DBD">
        <w:rPr>
          <w:rFonts w:ascii="Times New Roman" w:hAnsi="Times New Roman" w:cs="Times New Roman"/>
          <w:sz w:val="28"/>
          <w:szCs w:val="28"/>
        </w:rPr>
        <w:t xml:space="preserve"> </w:t>
      </w:r>
      <w:r w:rsidRPr="002048FD">
        <w:rPr>
          <w:rFonts w:ascii="Times New Roman" w:hAnsi="Times New Roman" w:cs="Times New Roman"/>
          <w:sz w:val="28"/>
          <w:szCs w:val="28"/>
        </w:rPr>
        <w:t xml:space="preserve">годов разработан в соответствии с </w:t>
      </w:r>
      <w:r w:rsidR="005A2E73">
        <w:rPr>
          <w:rFonts w:ascii="Times New Roman" w:hAnsi="Times New Roman" w:cs="Times New Roman"/>
          <w:sz w:val="28"/>
          <w:szCs w:val="28"/>
        </w:rPr>
        <w:t>П</w:t>
      </w:r>
      <w:r w:rsidRPr="002048FD">
        <w:rPr>
          <w:rFonts w:ascii="Times New Roman" w:hAnsi="Times New Roman" w:cs="Times New Roman"/>
          <w:sz w:val="28"/>
          <w:szCs w:val="28"/>
        </w:rPr>
        <w:t>орядком разработки и корректировки прогноза социально-экономического развития</w:t>
      </w:r>
      <w:r w:rsidR="00673E7C" w:rsidRPr="002048FD">
        <w:rPr>
          <w:rFonts w:ascii="Times New Roman" w:hAnsi="Times New Roman" w:cs="Times New Roman"/>
          <w:sz w:val="28"/>
          <w:szCs w:val="28"/>
        </w:rPr>
        <w:t xml:space="preserve"> Венгеровского района</w:t>
      </w:r>
      <w:r w:rsidRPr="002048FD">
        <w:rPr>
          <w:rFonts w:ascii="Times New Roman" w:hAnsi="Times New Roman" w:cs="Times New Roman"/>
          <w:sz w:val="28"/>
          <w:szCs w:val="28"/>
        </w:rPr>
        <w:t xml:space="preserve"> Новосибирской области на сре</w:t>
      </w:r>
      <w:r w:rsidRPr="002048FD">
        <w:rPr>
          <w:rFonts w:ascii="Times New Roman" w:hAnsi="Times New Roman" w:cs="Times New Roman"/>
          <w:sz w:val="28"/>
          <w:szCs w:val="28"/>
        </w:rPr>
        <w:t>д</w:t>
      </w:r>
      <w:r w:rsidRPr="002048FD">
        <w:rPr>
          <w:rFonts w:ascii="Times New Roman" w:hAnsi="Times New Roman" w:cs="Times New Roman"/>
          <w:sz w:val="28"/>
          <w:szCs w:val="28"/>
        </w:rPr>
        <w:t>несрочный период, утвержденн</w:t>
      </w:r>
      <w:r w:rsidR="00E007DB" w:rsidRPr="002048FD">
        <w:rPr>
          <w:rFonts w:ascii="Times New Roman" w:hAnsi="Times New Roman" w:cs="Times New Roman"/>
          <w:sz w:val="28"/>
          <w:szCs w:val="28"/>
        </w:rPr>
        <w:t>ым</w:t>
      </w:r>
      <w:r w:rsidRPr="002048FD">
        <w:rPr>
          <w:rFonts w:ascii="Times New Roman" w:hAnsi="Times New Roman" w:cs="Times New Roman"/>
          <w:sz w:val="28"/>
          <w:szCs w:val="28"/>
        </w:rPr>
        <w:t xml:space="preserve"> постановлением </w:t>
      </w:r>
      <w:r w:rsidR="00904EFD">
        <w:rPr>
          <w:rFonts w:ascii="Times New Roman" w:hAnsi="Times New Roman" w:cs="Times New Roman"/>
          <w:sz w:val="28"/>
          <w:szCs w:val="28"/>
        </w:rPr>
        <w:t>администрации</w:t>
      </w:r>
      <w:r w:rsidR="00673E7C" w:rsidRPr="002048FD">
        <w:rPr>
          <w:rFonts w:ascii="Times New Roman" w:hAnsi="Times New Roman" w:cs="Times New Roman"/>
          <w:sz w:val="28"/>
          <w:szCs w:val="28"/>
        </w:rPr>
        <w:t xml:space="preserve"> Венгеровск</w:t>
      </w:r>
      <w:r w:rsidR="00673E7C" w:rsidRPr="002048FD">
        <w:rPr>
          <w:rFonts w:ascii="Times New Roman" w:hAnsi="Times New Roman" w:cs="Times New Roman"/>
          <w:sz w:val="28"/>
          <w:szCs w:val="28"/>
        </w:rPr>
        <w:t>о</w:t>
      </w:r>
      <w:r w:rsidR="00673E7C" w:rsidRPr="002048FD">
        <w:rPr>
          <w:rFonts w:ascii="Times New Roman" w:hAnsi="Times New Roman" w:cs="Times New Roman"/>
          <w:sz w:val="28"/>
          <w:szCs w:val="28"/>
        </w:rPr>
        <w:t xml:space="preserve">го района </w:t>
      </w:r>
      <w:r w:rsidRPr="002048FD">
        <w:rPr>
          <w:rFonts w:ascii="Times New Roman" w:hAnsi="Times New Roman" w:cs="Times New Roman"/>
          <w:sz w:val="28"/>
          <w:szCs w:val="28"/>
        </w:rPr>
        <w:t xml:space="preserve">Новосибирской области от </w:t>
      </w:r>
      <w:r w:rsidR="00904EFD">
        <w:rPr>
          <w:rFonts w:ascii="Times New Roman" w:hAnsi="Times New Roman" w:cs="Times New Roman"/>
          <w:sz w:val="28"/>
          <w:szCs w:val="28"/>
        </w:rPr>
        <w:t>15.06</w:t>
      </w:r>
      <w:r w:rsidRPr="002048FD">
        <w:rPr>
          <w:rFonts w:ascii="Times New Roman" w:hAnsi="Times New Roman" w:cs="Times New Roman"/>
          <w:sz w:val="28"/>
          <w:szCs w:val="28"/>
        </w:rPr>
        <w:t>.201</w:t>
      </w:r>
      <w:r w:rsidR="00904EFD">
        <w:rPr>
          <w:rFonts w:ascii="Times New Roman" w:hAnsi="Times New Roman" w:cs="Times New Roman"/>
          <w:sz w:val="28"/>
          <w:szCs w:val="28"/>
        </w:rPr>
        <w:t>8</w:t>
      </w:r>
      <w:r w:rsidRPr="002048FD">
        <w:rPr>
          <w:rFonts w:ascii="Times New Roman" w:hAnsi="Times New Roman" w:cs="Times New Roman"/>
          <w:sz w:val="28"/>
          <w:szCs w:val="28"/>
        </w:rPr>
        <w:t xml:space="preserve"> №</w:t>
      </w:r>
      <w:r w:rsidR="002E331E">
        <w:rPr>
          <w:rFonts w:ascii="Times New Roman" w:hAnsi="Times New Roman" w:cs="Times New Roman"/>
          <w:sz w:val="28"/>
          <w:szCs w:val="28"/>
        </w:rPr>
        <w:t xml:space="preserve"> </w:t>
      </w:r>
      <w:r w:rsidR="00904EFD">
        <w:rPr>
          <w:rFonts w:ascii="Times New Roman" w:hAnsi="Times New Roman" w:cs="Times New Roman"/>
          <w:sz w:val="28"/>
          <w:szCs w:val="28"/>
        </w:rPr>
        <w:t>239-па</w:t>
      </w:r>
      <w:r w:rsidR="00F23ACB">
        <w:rPr>
          <w:rFonts w:ascii="Times New Roman" w:hAnsi="Times New Roman" w:cs="Times New Roman"/>
          <w:sz w:val="28"/>
          <w:szCs w:val="28"/>
        </w:rPr>
        <w:t xml:space="preserve">, </w:t>
      </w:r>
      <w:r w:rsidR="00F23ACB" w:rsidRPr="00F23ACB">
        <w:rPr>
          <w:rFonts w:ascii="Times New Roman" w:hAnsi="Times New Roman" w:cs="Times New Roman"/>
          <w:sz w:val="28"/>
          <w:szCs w:val="28"/>
        </w:rPr>
        <w:t>на основе анализа те</w:t>
      </w:r>
      <w:r w:rsidR="00F23ACB" w:rsidRPr="00F23ACB">
        <w:rPr>
          <w:rFonts w:ascii="Times New Roman" w:hAnsi="Times New Roman" w:cs="Times New Roman"/>
          <w:sz w:val="28"/>
          <w:szCs w:val="28"/>
        </w:rPr>
        <w:t>н</w:t>
      </w:r>
      <w:r w:rsidR="00F23ACB" w:rsidRPr="00F23ACB">
        <w:rPr>
          <w:rFonts w:ascii="Times New Roman" w:hAnsi="Times New Roman" w:cs="Times New Roman"/>
          <w:sz w:val="28"/>
          <w:szCs w:val="28"/>
        </w:rPr>
        <w:t xml:space="preserve">денций развития экономики и социальной </w:t>
      </w:r>
      <w:r w:rsidR="00D9142A">
        <w:rPr>
          <w:rFonts w:ascii="Times New Roman" w:hAnsi="Times New Roman" w:cs="Times New Roman"/>
          <w:sz w:val="28"/>
          <w:szCs w:val="28"/>
        </w:rPr>
        <w:t>сферы, сложившихся в период 2020-2021</w:t>
      </w:r>
      <w:r w:rsidR="00F23ACB" w:rsidRPr="00F23ACB">
        <w:rPr>
          <w:rFonts w:ascii="Times New Roman" w:hAnsi="Times New Roman" w:cs="Times New Roman"/>
          <w:sz w:val="28"/>
          <w:szCs w:val="28"/>
        </w:rPr>
        <w:t xml:space="preserve"> годов и </w:t>
      </w:r>
      <w:r w:rsidR="00F23ACB">
        <w:rPr>
          <w:rFonts w:ascii="Times New Roman" w:hAnsi="Times New Roman" w:cs="Times New Roman"/>
          <w:sz w:val="28"/>
          <w:szCs w:val="28"/>
        </w:rPr>
        <w:t>9 месяцев</w:t>
      </w:r>
      <w:r w:rsidR="00D9142A">
        <w:rPr>
          <w:rFonts w:ascii="Times New Roman" w:hAnsi="Times New Roman" w:cs="Times New Roman"/>
          <w:sz w:val="28"/>
          <w:szCs w:val="28"/>
        </w:rPr>
        <w:t xml:space="preserve"> 2022</w:t>
      </w:r>
      <w:r w:rsidR="00F23ACB" w:rsidRPr="00F23ACB">
        <w:rPr>
          <w:rFonts w:ascii="Times New Roman" w:hAnsi="Times New Roman" w:cs="Times New Roman"/>
          <w:sz w:val="28"/>
          <w:szCs w:val="28"/>
        </w:rPr>
        <w:t xml:space="preserve"> года, исходя из целей и задач </w:t>
      </w:r>
      <w:r w:rsidR="00F23ACB">
        <w:rPr>
          <w:rFonts w:ascii="Times New Roman" w:hAnsi="Times New Roman" w:cs="Times New Roman"/>
          <w:sz w:val="28"/>
          <w:szCs w:val="28"/>
        </w:rPr>
        <w:t>с</w:t>
      </w:r>
      <w:r w:rsidR="00F23ACB" w:rsidRPr="00F23ACB">
        <w:rPr>
          <w:rFonts w:ascii="Times New Roman" w:hAnsi="Times New Roman" w:cs="Times New Roman"/>
          <w:sz w:val="28"/>
          <w:szCs w:val="28"/>
        </w:rPr>
        <w:t xml:space="preserve">тратегии социально-экономического развития </w:t>
      </w:r>
      <w:r w:rsidR="00F23ACB">
        <w:rPr>
          <w:rFonts w:ascii="Times New Roman" w:hAnsi="Times New Roman" w:cs="Times New Roman"/>
          <w:sz w:val="28"/>
          <w:szCs w:val="28"/>
        </w:rPr>
        <w:t>Венгеровского района на2019-</w:t>
      </w:r>
      <w:r w:rsidR="00F23ACB" w:rsidRPr="00F23ACB">
        <w:rPr>
          <w:rFonts w:ascii="Times New Roman" w:hAnsi="Times New Roman" w:cs="Times New Roman"/>
          <w:sz w:val="28"/>
          <w:szCs w:val="28"/>
        </w:rPr>
        <w:t>2030 год</w:t>
      </w:r>
      <w:r w:rsidR="00F23ACB">
        <w:rPr>
          <w:rFonts w:ascii="Times New Roman" w:hAnsi="Times New Roman" w:cs="Times New Roman"/>
          <w:sz w:val="28"/>
          <w:szCs w:val="28"/>
        </w:rPr>
        <w:t>ы</w:t>
      </w:r>
      <w:r w:rsidR="00F23ACB" w:rsidRPr="00F23ACB">
        <w:rPr>
          <w:rFonts w:ascii="Times New Roman" w:hAnsi="Times New Roman" w:cs="Times New Roman"/>
          <w:sz w:val="28"/>
          <w:szCs w:val="28"/>
        </w:rPr>
        <w:t xml:space="preserve">, утвержденной </w:t>
      </w:r>
      <w:r w:rsidR="001B5B19">
        <w:rPr>
          <w:rFonts w:ascii="Times New Roman" w:hAnsi="Times New Roman" w:cs="Times New Roman"/>
          <w:sz w:val="28"/>
          <w:szCs w:val="28"/>
        </w:rPr>
        <w:t>р</w:t>
      </w:r>
      <w:r w:rsidR="00F23ACB">
        <w:rPr>
          <w:rFonts w:ascii="Times New Roman" w:hAnsi="Times New Roman" w:cs="Times New Roman"/>
          <w:sz w:val="28"/>
          <w:szCs w:val="28"/>
        </w:rPr>
        <w:t>ешением</w:t>
      </w:r>
      <w:r w:rsidR="001B5B19">
        <w:rPr>
          <w:rFonts w:ascii="Times New Roman" w:hAnsi="Times New Roman" w:cs="Times New Roman"/>
          <w:sz w:val="28"/>
          <w:szCs w:val="28"/>
        </w:rPr>
        <w:t xml:space="preserve"> Совета депутатов Венгеровского района</w:t>
      </w:r>
      <w:r w:rsidR="00F23ACB" w:rsidRPr="00F23ACB">
        <w:rPr>
          <w:rFonts w:ascii="Times New Roman" w:hAnsi="Times New Roman" w:cs="Times New Roman"/>
          <w:sz w:val="28"/>
          <w:szCs w:val="28"/>
        </w:rPr>
        <w:t xml:space="preserve"> Новосибирской области от </w:t>
      </w:r>
      <w:r w:rsidR="001B5B19">
        <w:rPr>
          <w:rFonts w:ascii="Times New Roman" w:hAnsi="Times New Roman" w:cs="Times New Roman"/>
          <w:sz w:val="28"/>
          <w:szCs w:val="28"/>
        </w:rPr>
        <w:t>20</w:t>
      </w:r>
      <w:r w:rsidR="00F23ACB" w:rsidRPr="00F23ACB">
        <w:rPr>
          <w:rFonts w:ascii="Times New Roman" w:hAnsi="Times New Roman" w:cs="Times New Roman"/>
          <w:sz w:val="28"/>
          <w:szCs w:val="28"/>
        </w:rPr>
        <w:t>.</w:t>
      </w:r>
      <w:r w:rsidR="001B5B19">
        <w:rPr>
          <w:rFonts w:ascii="Times New Roman" w:hAnsi="Times New Roman" w:cs="Times New Roman"/>
          <w:sz w:val="28"/>
          <w:szCs w:val="28"/>
        </w:rPr>
        <w:t>12</w:t>
      </w:r>
      <w:r w:rsidR="00F23ACB" w:rsidRPr="00F23ACB">
        <w:rPr>
          <w:rFonts w:ascii="Times New Roman" w:hAnsi="Times New Roman" w:cs="Times New Roman"/>
          <w:sz w:val="28"/>
          <w:szCs w:val="28"/>
        </w:rPr>
        <w:t>.201</w:t>
      </w:r>
      <w:r w:rsidR="001B5B19">
        <w:rPr>
          <w:rFonts w:ascii="Times New Roman" w:hAnsi="Times New Roman" w:cs="Times New Roman"/>
          <w:sz w:val="28"/>
          <w:szCs w:val="28"/>
        </w:rPr>
        <w:t>8</w:t>
      </w:r>
      <w:r w:rsidR="00F23ACB" w:rsidRPr="00F23ACB">
        <w:rPr>
          <w:rFonts w:ascii="Times New Roman" w:hAnsi="Times New Roman" w:cs="Times New Roman"/>
          <w:sz w:val="28"/>
          <w:szCs w:val="28"/>
        </w:rPr>
        <w:t xml:space="preserve"> № </w:t>
      </w:r>
      <w:r w:rsidR="001B5B19">
        <w:rPr>
          <w:rFonts w:ascii="Times New Roman" w:hAnsi="Times New Roman" w:cs="Times New Roman"/>
          <w:sz w:val="28"/>
          <w:szCs w:val="28"/>
        </w:rPr>
        <w:t>244.</w:t>
      </w:r>
    </w:p>
    <w:p w:rsidR="0060026E" w:rsidRPr="002048FD" w:rsidRDefault="0063516F" w:rsidP="00B36E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подготовке прогноза </w:t>
      </w:r>
      <w:r w:rsidR="00E07C34" w:rsidRPr="002048FD">
        <w:rPr>
          <w:rFonts w:ascii="Times New Roman" w:hAnsi="Times New Roman" w:cs="Times New Roman"/>
          <w:sz w:val="28"/>
          <w:szCs w:val="28"/>
        </w:rPr>
        <w:t xml:space="preserve">учтены основные параметры прогноза социально-экономического развития </w:t>
      </w:r>
      <w:r w:rsidR="00673E7C" w:rsidRPr="002048FD">
        <w:rPr>
          <w:rFonts w:ascii="Times New Roman" w:hAnsi="Times New Roman" w:cs="Times New Roman"/>
          <w:sz w:val="28"/>
          <w:szCs w:val="28"/>
        </w:rPr>
        <w:t>Новосибирской</w:t>
      </w:r>
      <w:r w:rsidR="00A70782" w:rsidRPr="002048FD">
        <w:rPr>
          <w:rFonts w:ascii="Times New Roman" w:hAnsi="Times New Roman" w:cs="Times New Roman"/>
          <w:sz w:val="28"/>
          <w:szCs w:val="28"/>
        </w:rPr>
        <w:t xml:space="preserve"> области</w:t>
      </w:r>
      <w:r w:rsidR="004F2DBD">
        <w:rPr>
          <w:rFonts w:ascii="Times New Roman" w:hAnsi="Times New Roman" w:cs="Times New Roman"/>
          <w:sz w:val="28"/>
          <w:szCs w:val="28"/>
        </w:rPr>
        <w:t xml:space="preserve"> </w:t>
      </w:r>
      <w:r w:rsidR="00A70782" w:rsidRPr="002048FD">
        <w:rPr>
          <w:rFonts w:ascii="Times New Roman" w:hAnsi="Times New Roman" w:cs="Times New Roman"/>
          <w:sz w:val="28"/>
          <w:szCs w:val="28"/>
        </w:rPr>
        <w:t>на 20</w:t>
      </w:r>
      <w:r w:rsidR="00D9142A">
        <w:rPr>
          <w:rFonts w:ascii="Times New Roman" w:hAnsi="Times New Roman" w:cs="Times New Roman"/>
          <w:sz w:val="28"/>
          <w:szCs w:val="28"/>
        </w:rPr>
        <w:t>23</w:t>
      </w:r>
      <w:r w:rsidR="00E07C34" w:rsidRPr="002048FD">
        <w:rPr>
          <w:rFonts w:ascii="Times New Roman" w:hAnsi="Times New Roman" w:cs="Times New Roman"/>
          <w:sz w:val="28"/>
          <w:szCs w:val="28"/>
        </w:rPr>
        <w:t xml:space="preserve"> год и плановый пери</w:t>
      </w:r>
      <w:r w:rsidR="00A70782" w:rsidRPr="002048FD">
        <w:rPr>
          <w:rFonts w:ascii="Times New Roman" w:hAnsi="Times New Roman" w:cs="Times New Roman"/>
          <w:sz w:val="28"/>
          <w:szCs w:val="28"/>
        </w:rPr>
        <w:t>од 20</w:t>
      </w:r>
      <w:r w:rsidR="00904EFD">
        <w:rPr>
          <w:rFonts w:ascii="Times New Roman" w:hAnsi="Times New Roman" w:cs="Times New Roman"/>
          <w:sz w:val="28"/>
          <w:szCs w:val="28"/>
        </w:rPr>
        <w:t>2</w:t>
      </w:r>
      <w:r w:rsidR="00D9142A">
        <w:rPr>
          <w:rFonts w:ascii="Times New Roman" w:hAnsi="Times New Roman" w:cs="Times New Roman"/>
          <w:sz w:val="28"/>
          <w:szCs w:val="28"/>
        </w:rPr>
        <w:t>4</w:t>
      </w:r>
      <w:r w:rsidR="00A70782" w:rsidRPr="002048FD">
        <w:rPr>
          <w:rFonts w:ascii="Times New Roman" w:hAnsi="Times New Roman" w:cs="Times New Roman"/>
          <w:sz w:val="28"/>
          <w:szCs w:val="28"/>
        </w:rPr>
        <w:t xml:space="preserve"> и 202</w:t>
      </w:r>
      <w:r w:rsidR="00D9142A">
        <w:rPr>
          <w:rFonts w:ascii="Times New Roman" w:hAnsi="Times New Roman" w:cs="Times New Roman"/>
          <w:sz w:val="28"/>
          <w:szCs w:val="28"/>
        </w:rPr>
        <w:t>5</w:t>
      </w:r>
      <w:r w:rsidR="00E07C34" w:rsidRPr="002048FD">
        <w:rPr>
          <w:rFonts w:ascii="Times New Roman" w:hAnsi="Times New Roman" w:cs="Times New Roman"/>
          <w:sz w:val="28"/>
          <w:szCs w:val="28"/>
        </w:rPr>
        <w:t xml:space="preserve"> годов.</w:t>
      </w:r>
    </w:p>
    <w:p w:rsidR="00E07C34" w:rsidRPr="002048FD" w:rsidRDefault="00E07C34" w:rsidP="00B36E7C">
      <w:pPr>
        <w:pStyle w:val="ConsPlusNormal"/>
        <w:ind w:firstLine="709"/>
        <w:jc w:val="both"/>
        <w:rPr>
          <w:rFonts w:ascii="Times New Roman" w:hAnsi="Times New Roman" w:cs="Times New Roman"/>
          <w:sz w:val="28"/>
          <w:szCs w:val="28"/>
        </w:rPr>
      </w:pPr>
    </w:p>
    <w:p w:rsidR="00854250" w:rsidRPr="00F764A7" w:rsidRDefault="00616FD6" w:rsidP="00B36E7C">
      <w:pPr>
        <w:spacing w:after="0" w:line="240" w:lineRule="auto"/>
        <w:ind w:firstLine="709"/>
        <w:jc w:val="center"/>
        <w:outlineLvl w:val="0"/>
        <w:rPr>
          <w:rFonts w:ascii="Times New Roman" w:eastAsia="Times New Roman" w:hAnsi="Times New Roman" w:cs="Times New Roman"/>
          <w:sz w:val="28"/>
          <w:szCs w:val="28"/>
          <w:lang w:eastAsia="ru-RU"/>
        </w:rPr>
      </w:pPr>
      <w:bookmarkStart w:id="6" w:name="_Toc460227788"/>
      <w:bookmarkStart w:id="7" w:name="_Toc529530763"/>
      <w:r w:rsidRPr="00F764A7">
        <w:rPr>
          <w:rFonts w:ascii="Times New Roman" w:eastAsia="Times New Roman" w:hAnsi="Times New Roman" w:cs="Times New Roman"/>
          <w:sz w:val="28"/>
          <w:szCs w:val="28"/>
          <w:lang w:eastAsia="ru-RU"/>
        </w:rPr>
        <w:t>1</w:t>
      </w:r>
      <w:r w:rsidR="00124CF2" w:rsidRPr="00F764A7">
        <w:rPr>
          <w:rFonts w:ascii="Times New Roman" w:eastAsia="Times New Roman" w:hAnsi="Times New Roman" w:cs="Times New Roman"/>
          <w:sz w:val="28"/>
          <w:szCs w:val="28"/>
          <w:lang w:eastAsia="ru-RU"/>
        </w:rPr>
        <w:t xml:space="preserve">.Оценка достигнутого уровня социально-экономического развития </w:t>
      </w:r>
    </w:p>
    <w:p w:rsidR="008E5E9C" w:rsidRDefault="00673E7C" w:rsidP="00B36E7C">
      <w:pPr>
        <w:spacing w:after="0" w:line="240" w:lineRule="auto"/>
        <w:ind w:firstLine="709"/>
        <w:jc w:val="center"/>
        <w:outlineLvl w:val="0"/>
        <w:rPr>
          <w:rFonts w:ascii="Times New Roman" w:eastAsia="Times New Roman" w:hAnsi="Times New Roman" w:cs="Times New Roman"/>
          <w:sz w:val="28"/>
          <w:szCs w:val="28"/>
          <w:lang w:eastAsia="ru-RU"/>
        </w:rPr>
      </w:pPr>
      <w:r w:rsidRPr="00F764A7">
        <w:rPr>
          <w:rFonts w:ascii="Times New Roman" w:eastAsia="Times New Roman" w:hAnsi="Times New Roman" w:cs="Times New Roman"/>
          <w:sz w:val="28"/>
          <w:szCs w:val="28"/>
          <w:lang w:eastAsia="ru-RU"/>
        </w:rPr>
        <w:t xml:space="preserve">Венгеровского района </w:t>
      </w:r>
      <w:r w:rsidR="00124CF2" w:rsidRPr="00F764A7">
        <w:rPr>
          <w:rFonts w:ascii="Times New Roman" w:eastAsia="Times New Roman" w:hAnsi="Times New Roman" w:cs="Times New Roman"/>
          <w:sz w:val="28"/>
          <w:szCs w:val="28"/>
          <w:lang w:eastAsia="ru-RU"/>
        </w:rPr>
        <w:t>Ново</w:t>
      </w:r>
      <w:r w:rsidR="00D9142A" w:rsidRPr="00F764A7">
        <w:rPr>
          <w:rFonts w:ascii="Times New Roman" w:eastAsia="Times New Roman" w:hAnsi="Times New Roman" w:cs="Times New Roman"/>
          <w:sz w:val="28"/>
          <w:szCs w:val="28"/>
          <w:lang w:eastAsia="ru-RU"/>
        </w:rPr>
        <w:t>сибирской области за период 2020-2021</w:t>
      </w:r>
      <w:r w:rsidR="00124CF2" w:rsidRPr="00F764A7">
        <w:rPr>
          <w:rFonts w:ascii="Times New Roman" w:eastAsia="Times New Roman" w:hAnsi="Times New Roman" w:cs="Times New Roman"/>
          <w:sz w:val="28"/>
          <w:szCs w:val="28"/>
          <w:lang w:eastAsia="ru-RU"/>
        </w:rPr>
        <w:t xml:space="preserve"> годов</w:t>
      </w:r>
      <w:bookmarkEnd w:id="6"/>
      <w:bookmarkEnd w:id="7"/>
    </w:p>
    <w:p w:rsidR="00D9142A" w:rsidRPr="00D9142A" w:rsidRDefault="00D9142A" w:rsidP="00B36E7C">
      <w:pPr>
        <w:tabs>
          <w:tab w:val="left" w:pos="709"/>
        </w:tabs>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D9142A">
        <w:rPr>
          <w:rFonts w:ascii="Times New Roman" w:eastAsiaTheme="minorEastAsia" w:hAnsi="Times New Roman" w:cs="Times New Roman"/>
          <w:sz w:val="28"/>
          <w:szCs w:val="28"/>
        </w:rPr>
        <w:t>В 2021 году завершился период нормализации экономического состояния после пандемии 2020 года. По мере восстановления деловой активности и снятия антиковидных ограничений акцент смещался на обеспечение устойчивых темпов роста экономики и расширение потенциала сбалансированного развития.</w:t>
      </w:r>
    </w:p>
    <w:p w:rsidR="00D9142A" w:rsidRPr="00D9142A" w:rsidRDefault="00D9142A" w:rsidP="00B36E7C">
      <w:pPr>
        <w:autoSpaceDE w:val="0"/>
        <w:autoSpaceDN w:val="0"/>
        <w:adjustRightInd w:val="0"/>
        <w:spacing w:after="0" w:line="240" w:lineRule="auto"/>
        <w:ind w:firstLine="709"/>
        <w:jc w:val="both"/>
        <w:rPr>
          <w:rFonts w:ascii="Times New Roman" w:eastAsiaTheme="minorEastAsia" w:hAnsi="Times New Roman" w:cs="Times New Roman"/>
          <w:sz w:val="28"/>
          <w:szCs w:val="28"/>
        </w:rPr>
      </w:pPr>
      <w:r w:rsidRPr="00D9142A">
        <w:rPr>
          <w:rFonts w:ascii="Times New Roman" w:eastAsiaTheme="minorEastAsia" w:hAnsi="Times New Roman" w:cs="Times New Roman"/>
          <w:sz w:val="28"/>
          <w:szCs w:val="28"/>
        </w:rPr>
        <w:t>Отсутствие жестких карантинных ограничений для деловой активности, м</w:t>
      </w:r>
      <w:r w:rsidRPr="00D9142A">
        <w:rPr>
          <w:rFonts w:ascii="Times New Roman" w:eastAsiaTheme="minorEastAsia" w:hAnsi="Times New Roman" w:cs="Times New Roman"/>
          <w:sz w:val="28"/>
          <w:szCs w:val="28"/>
        </w:rPr>
        <w:t>е</w:t>
      </w:r>
      <w:r w:rsidRPr="00D9142A">
        <w:rPr>
          <w:rFonts w:ascii="Times New Roman" w:eastAsiaTheme="minorEastAsia" w:hAnsi="Times New Roman" w:cs="Times New Roman"/>
          <w:sz w:val="28"/>
          <w:szCs w:val="28"/>
        </w:rPr>
        <w:t>ры поддержки, оказанные населению и бизнесу, позволили вернуться на уровень 2020 года и со второго полугодия 2021 года выйти на устойчивую траекторию роста.</w:t>
      </w:r>
    </w:p>
    <w:p w:rsidR="00D9142A" w:rsidRPr="00D9142A" w:rsidRDefault="00D9142A" w:rsidP="00B36E7C">
      <w:pPr>
        <w:spacing w:after="0" w:line="240" w:lineRule="auto"/>
        <w:ind w:firstLine="709"/>
        <w:jc w:val="both"/>
        <w:rPr>
          <w:rFonts w:ascii="Times New Roman" w:eastAsiaTheme="minorEastAsia" w:hAnsi="Times New Roman" w:cs="Times New Roman"/>
          <w:sz w:val="28"/>
          <w:szCs w:val="28"/>
        </w:rPr>
      </w:pPr>
      <w:r w:rsidRPr="00D9142A">
        <w:rPr>
          <w:rFonts w:ascii="Times New Roman" w:eastAsiaTheme="minorEastAsia" w:hAnsi="Times New Roman" w:cs="Times New Roman"/>
          <w:sz w:val="28"/>
          <w:szCs w:val="28"/>
        </w:rPr>
        <w:t>Отчетный год завершился достаточно высокой динамикой основных макр</w:t>
      </w:r>
      <w:r w:rsidRPr="00D9142A">
        <w:rPr>
          <w:rFonts w:ascii="Times New Roman" w:eastAsiaTheme="minorEastAsia" w:hAnsi="Times New Roman" w:cs="Times New Roman"/>
          <w:sz w:val="28"/>
          <w:szCs w:val="28"/>
        </w:rPr>
        <w:t>о</w:t>
      </w:r>
      <w:r w:rsidRPr="00D9142A">
        <w:rPr>
          <w:rFonts w:ascii="Times New Roman" w:eastAsiaTheme="minorEastAsia" w:hAnsi="Times New Roman" w:cs="Times New Roman"/>
          <w:sz w:val="28"/>
          <w:szCs w:val="28"/>
        </w:rPr>
        <w:t>экономических показателей. Темп роста</w:t>
      </w:r>
      <w:r>
        <w:rPr>
          <w:rFonts w:ascii="Times New Roman" w:eastAsiaTheme="minorEastAsia" w:hAnsi="Times New Roman" w:cs="Times New Roman"/>
          <w:sz w:val="28"/>
          <w:szCs w:val="28"/>
        </w:rPr>
        <w:t xml:space="preserve"> валового продукта Венгеровского района</w:t>
      </w:r>
      <w:r w:rsidRPr="00D9142A">
        <w:rPr>
          <w:rFonts w:ascii="Times New Roman" w:eastAsiaTheme="minorEastAsia" w:hAnsi="Times New Roman" w:cs="Times New Roman"/>
          <w:sz w:val="28"/>
          <w:szCs w:val="28"/>
        </w:rPr>
        <w:t xml:space="preserve"> Новосибирской области 2021</w:t>
      </w:r>
      <w:r>
        <w:rPr>
          <w:rFonts w:ascii="Times New Roman" w:eastAsiaTheme="minorEastAsia" w:hAnsi="Times New Roman" w:cs="Times New Roman"/>
          <w:sz w:val="28"/>
          <w:szCs w:val="28"/>
        </w:rPr>
        <w:t xml:space="preserve"> года к 2020 году составил 107,8</w:t>
      </w:r>
      <w:r w:rsidRPr="00D9142A">
        <w:rPr>
          <w:rFonts w:ascii="Times New Roman" w:eastAsiaTheme="minorEastAsia" w:hAnsi="Times New Roman" w:cs="Times New Roman"/>
          <w:sz w:val="28"/>
          <w:szCs w:val="28"/>
        </w:rPr>
        <w:t>%.</w:t>
      </w:r>
    </w:p>
    <w:p w:rsidR="002877AD" w:rsidRDefault="002877AD" w:rsidP="00B36E7C">
      <w:pPr>
        <w:widowControl w:val="0"/>
        <w:tabs>
          <w:tab w:val="left" w:pos="0"/>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 период 2020-2021</w:t>
      </w:r>
      <w:r w:rsidR="000E55DB" w:rsidRPr="002048FD">
        <w:rPr>
          <w:rFonts w:ascii="Times New Roman" w:eastAsia="Calibri" w:hAnsi="Times New Roman" w:cs="Times New Roman"/>
          <w:sz w:val="28"/>
          <w:szCs w:val="28"/>
          <w:lang w:eastAsia="ru-RU"/>
        </w:rPr>
        <w:t xml:space="preserve"> годов в </w:t>
      </w:r>
      <w:r w:rsidR="00D80729">
        <w:rPr>
          <w:rFonts w:ascii="Times New Roman" w:eastAsia="Calibri" w:hAnsi="Times New Roman" w:cs="Times New Roman"/>
          <w:sz w:val="28"/>
          <w:szCs w:val="28"/>
          <w:lang w:eastAsia="ru-RU"/>
        </w:rPr>
        <w:t xml:space="preserve">экономику </w:t>
      </w:r>
      <w:r w:rsidR="00211F2E">
        <w:rPr>
          <w:rFonts w:ascii="Times New Roman" w:eastAsia="Calibri" w:hAnsi="Times New Roman" w:cs="Times New Roman"/>
          <w:sz w:val="28"/>
          <w:szCs w:val="28"/>
          <w:lang w:eastAsia="ru-RU"/>
        </w:rPr>
        <w:t>района</w:t>
      </w:r>
      <w:r w:rsidR="00F17E34" w:rsidRPr="002048FD">
        <w:rPr>
          <w:rFonts w:ascii="Times New Roman" w:eastAsia="Calibri" w:hAnsi="Times New Roman" w:cs="Times New Roman"/>
          <w:sz w:val="28"/>
          <w:szCs w:val="28"/>
          <w:lang w:eastAsia="ru-RU"/>
        </w:rPr>
        <w:t xml:space="preserve"> привлечено порядка </w:t>
      </w:r>
      <w:r>
        <w:rPr>
          <w:rFonts w:ascii="Times New Roman" w:eastAsia="Calibri" w:hAnsi="Times New Roman" w:cs="Times New Roman"/>
          <w:sz w:val="28"/>
          <w:szCs w:val="28"/>
          <w:lang w:eastAsia="ru-RU"/>
        </w:rPr>
        <w:t>1831,7</w:t>
      </w:r>
    </w:p>
    <w:p w:rsidR="00C3260A" w:rsidRPr="009C2EC8" w:rsidRDefault="000E55DB" w:rsidP="00B36E7C">
      <w:pPr>
        <w:widowControl w:val="0"/>
        <w:tabs>
          <w:tab w:val="left" w:pos="0"/>
        </w:tabs>
        <w:spacing w:after="0" w:line="240" w:lineRule="auto"/>
        <w:jc w:val="both"/>
        <w:rPr>
          <w:rFonts w:ascii="Times New Roman" w:hAnsi="Times New Roman"/>
          <w:sz w:val="28"/>
          <w:szCs w:val="28"/>
        </w:rPr>
      </w:pPr>
      <w:r w:rsidRPr="002048FD">
        <w:rPr>
          <w:rFonts w:ascii="Times New Roman" w:eastAsia="Calibri" w:hAnsi="Times New Roman" w:cs="Times New Roman"/>
          <w:sz w:val="28"/>
          <w:szCs w:val="28"/>
          <w:lang w:eastAsia="ru-RU"/>
        </w:rPr>
        <w:t>мл</w:t>
      </w:r>
      <w:r w:rsidR="00F17F73" w:rsidRPr="002048FD">
        <w:rPr>
          <w:rFonts w:ascii="Times New Roman" w:eastAsia="Calibri" w:hAnsi="Times New Roman" w:cs="Times New Roman"/>
          <w:sz w:val="28"/>
          <w:szCs w:val="28"/>
          <w:lang w:eastAsia="ru-RU"/>
        </w:rPr>
        <w:t>н</w:t>
      </w:r>
      <w:r w:rsidR="00F15D85">
        <w:rPr>
          <w:rFonts w:ascii="Times New Roman" w:eastAsia="Calibri" w:hAnsi="Times New Roman" w:cs="Times New Roman"/>
          <w:sz w:val="28"/>
          <w:szCs w:val="28"/>
          <w:lang w:eastAsia="ru-RU"/>
        </w:rPr>
        <w:t>.</w:t>
      </w:r>
      <w:r w:rsidRPr="002048FD">
        <w:rPr>
          <w:rFonts w:ascii="Times New Roman" w:eastAsia="Calibri" w:hAnsi="Times New Roman" w:cs="Times New Roman"/>
          <w:sz w:val="28"/>
          <w:szCs w:val="28"/>
          <w:lang w:eastAsia="ru-RU"/>
        </w:rPr>
        <w:t xml:space="preserve"> рублей инв</w:t>
      </w:r>
      <w:r w:rsidR="00041209">
        <w:rPr>
          <w:rFonts w:ascii="Times New Roman" w:eastAsia="Calibri" w:hAnsi="Times New Roman" w:cs="Times New Roman"/>
          <w:sz w:val="28"/>
          <w:szCs w:val="28"/>
          <w:lang w:eastAsia="ru-RU"/>
        </w:rPr>
        <w:t>естиций в основной капитал</w:t>
      </w:r>
      <w:r w:rsidR="008C0CFF" w:rsidRPr="002048FD">
        <w:rPr>
          <w:rFonts w:ascii="Times New Roman" w:eastAsia="Calibri" w:hAnsi="Times New Roman" w:cs="Times New Roman"/>
          <w:sz w:val="28"/>
          <w:szCs w:val="28"/>
          <w:lang w:eastAsia="ru-RU"/>
        </w:rPr>
        <w:t>.</w:t>
      </w:r>
      <w:r w:rsidR="008C0CFF">
        <w:rPr>
          <w:rFonts w:ascii="Times New Roman" w:eastAsia="Calibri" w:hAnsi="Times New Roman" w:cs="Times New Roman"/>
          <w:sz w:val="28"/>
          <w:szCs w:val="28"/>
          <w:lang w:eastAsia="ru-RU"/>
        </w:rPr>
        <w:t xml:space="preserve"> Инвестиции</w:t>
      </w:r>
      <w:r w:rsidR="00C3260A">
        <w:rPr>
          <w:rFonts w:ascii="Times New Roman" w:eastAsia="Calibri" w:hAnsi="Times New Roman" w:cs="Times New Roman"/>
          <w:sz w:val="28"/>
          <w:szCs w:val="28"/>
          <w:lang w:eastAsia="ru-RU"/>
        </w:rPr>
        <w:t xml:space="preserve"> за счет бюджетных с</w:t>
      </w:r>
      <w:r w:rsidR="0063110E">
        <w:rPr>
          <w:rFonts w:ascii="Times New Roman" w:eastAsia="Calibri" w:hAnsi="Times New Roman" w:cs="Times New Roman"/>
          <w:sz w:val="28"/>
          <w:szCs w:val="28"/>
          <w:lang w:eastAsia="ru-RU"/>
        </w:rPr>
        <w:t>редств за 2 года составили 1149,5 млн. руб. (62,8</w:t>
      </w:r>
      <w:r w:rsidR="00C3260A">
        <w:rPr>
          <w:rFonts w:ascii="Times New Roman" w:eastAsia="Calibri" w:hAnsi="Times New Roman" w:cs="Times New Roman"/>
          <w:sz w:val="28"/>
          <w:szCs w:val="28"/>
          <w:lang w:eastAsia="ru-RU"/>
        </w:rPr>
        <w:t xml:space="preserve"> %)</w:t>
      </w:r>
      <w:r w:rsidR="001F5C14">
        <w:rPr>
          <w:rFonts w:ascii="Times New Roman" w:eastAsia="Calibri" w:hAnsi="Times New Roman" w:cs="Times New Roman"/>
          <w:sz w:val="28"/>
          <w:szCs w:val="28"/>
          <w:lang w:eastAsia="ru-RU"/>
        </w:rPr>
        <w:t>.</w:t>
      </w:r>
      <w:r w:rsidR="00C3260A" w:rsidRPr="001F5C14">
        <w:rPr>
          <w:rFonts w:ascii="Times New Roman" w:hAnsi="Times New Roman"/>
          <w:sz w:val="28"/>
          <w:szCs w:val="28"/>
        </w:rPr>
        <w:t>В структуре инвестиций в</w:t>
      </w:r>
      <w:r w:rsidR="0063110E">
        <w:rPr>
          <w:rFonts w:ascii="Times New Roman" w:hAnsi="Times New Roman"/>
          <w:sz w:val="28"/>
          <w:szCs w:val="28"/>
        </w:rPr>
        <w:t xml:space="preserve"> основной капитал по итогам 2021</w:t>
      </w:r>
      <w:r w:rsidR="00C3260A" w:rsidRPr="001F5C14">
        <w:rPr>
          <w:rFonts w:ascii="Times New Roman" w:hAnsi="Times New Roman"/>
          <w:sz w:val="28"/>
          <w:szCs w:val="28"/>
        </w:rPr>
        <w:t xml:space="preserve"> года наибольшую долю составили затраты, н</w:t>
      </w:r>
      <w:r w:rsidR="00C3260A" w:rsidRPr="001F5C14">
        <w:rPr>
          <w:rFonts w:ascii="Times New Roman" w:hAnsi="Times New Roman"/>
          <w:sz w:val="28"/>
          <w:szCs w:val="28"/>
        </w:rPr>
        <w:t>а</w:t>
      </w:r>
      <w:r w:rsidR="00C3260A" w:rsidRPr="001F5C14">
        <w:rPr>
          <w:rFonts w:ascii="Times New Roman" w:hAnsi="Times New Roman"/>
          <w:sz w:val="28"/>
          <w:szCs w:val="28"/>
        </w:rPr>
        <w:t>правленные на строительство и реконструкцию зданий и сооружений</w:t>
      </w:r>
      <w:r w:rsidR="00313BFF" w:rsidRPr="001F5C14">
        <w:rPr>
          <w:rFonts w:ascii="Times New Roman" w:hAnsi="Times New Roman"/>
          <w:sz w:val="28"/>
          <w:szCs w:val="28"/>
        </w:rPr>
        <w:t xml:space="preserve"> и дорожное строитель</w:t>
      </w:r>
      <w:r w:rsidR="00411341">
        <w:rPr>
          <w:rFonts w:ascii="Times New Roman" w:hAnsi="Times New Roman"/>
          <w:sz w:val="28"/>
          <w:szCs w:val="28"/>
        </w:rPr>
        <w:t>ство, – 60,4 % (533,7</w:t>
      </w:r>
      <w:r w:rsidR="00097608">
        <w:rPr>
          <w:rFonts w:ascii="Times New Roman" w:hAnsi="Times New Roman"/>
          <w:sz w:val="28"/>
          <w:szCs w:val="28"/>
        </w:rPr>
        <w:t xml:space="preserve"> млн</w:t>
      </w:r>
      <w:r w:rsidR="00D80729">
        <w:rPr>
          <w:rFonts w:ascii="Times New Roman" w:hAnsi="Times New Roman"/>
          <w:sz w:val="28"/>
          <w:szCs w:val="28"/>
        </w:rPr>
        <w:t xml:space="preserve">. </w:t>
      </w:r>
      <w:r w:rsidR="00097608">
        <w:rPr>
          <w:rFonts w:ascii="Times New Roman" w:hAnsi="Times New Roman"/>
          <w:sz w:val="28"/>
          <w:szCs w:val="28"/>
        </w:rPr>
        <w:t>руб</w:t>
      </w:r>
      <w:r w:rsidR="00D855DA">
        <w:rPr>
          <w:rFonts w:ascii="Times New Roman" w:hAnsi="Times New Roman"/>
          <w:sz w:val="28"/>
          <w:szCs w:val="28"/>
        </w:rPr>
        <w:t>.</w:t>
      </w:r>
      <w:r w:rsidR="0063110E">
        <w:rPr>
          <w:rFonts w:ascii="Times New Roman" w:hAnsi="Times New Roman"/>
          <w:sz w:val="28"/>
          <w:szCs w:val="28"/>
        </w:rPr>
        <w:t xml:space="preserve">), на </w:t>
      </w:r>
      <w:r w:rsidR="00C3260A" w:rsidRPr="001F5C14">
        <w:rPr>
          <w:rFonts w:ascii="Times New Roman" w:hAnsi="Times New Roman"/>
          <w:sz w:val="28"/>
          <w:szCs w:val="28"/>
        </w:rPr>
        <w:t>приобретение машин и оборудов</w:t>
      </w:r>
      <w:r w:rsidR="00C3260A" w:rsidRPr="001F5C14">
        <w:rPr>
          <w:rFonts w:ascii="Times New Roman" w:hAnsi="Times New Roman"/>
          <w:sz w:val="28"/>
          <w:szCs w:val="28"/>
        </w:rPr>
        <w:t>а</w:t>
      </w:r>
      <w:r w:rsidR="00C3260A" w:rsidRPr="001F5C14">
        <w:rPr>
          <w:rFonts w:ascii="Times New Roman" w:hAnsi="Times New Roman"/>
          <w:sz w:val="28"/>
          <w:szCs w:val="28"/>
        </w:rPr>
        <w:t xml:space="preserve">ния, транспортных </w:t>
      </w:r>
      <w:r w:rsidR="00041209">
        <w:rPr>
          <w:rFonts w:ascii="Times New Roman" w:hAnsi="Times New Roman"/>
          <w:sz w:val="28"/>
          <w:szCs w:val="28"/>
        </w:rPr>
        <w:t>средств, прочее</w:t>
      </w:r>
      <w:r w:rsidR="00411341">
        <w:rPr>
          <w:rFonts w:ascii="Times New Roman" w:hAnsi="Times New Roman"/>
          <w:sz w:val="28"/>
          <w:szCs w:val="28"/>
        </w:rPr>
        <w:t xml:space="preserve"> 39,6% (350,4</w:t>
      </w:r>
      <w:r w:rsidR="001F5C14" w:rsidRPr="001F5C14">
        <w:rPr>
          <w:rFonts w:ascii="Times New Roman" w:hAnsi="Times New Roman"/>
          <w:sz w:val="28"/>
          <w:szCs w:val="28"/>
        </w:rPr>
        <w:t xml:space="preserve"> млн.</w:t>
      </w:r>
      <w:r w:rsidR="00C3260A" w:rsidRPr="001F5C14">
        <w:rPr>
          <w:rFonts w:ascii="Times New Roman" w:hAnsi="Times New Roman"/>
          <w:sz w:val="28"/>
          <w:szCs w:val="28"/>
        </w:rPr>
        <w:t xml:space="preserve"> рублей</w:t>
      </w:r>
      <w:r w:rsidR="001F5C14" w:rsidRPr="001F5C14">
        <w:rPr>
          <w:rFonts w:ascii="Times New Roman" w:hAnsi="Times New Roman"/>
          <w:sz w:val="28"/>
          <w:szCs w:val="28"/>
        </w:rPr>
        <w:t>).</w:t>
      </w:r>
      <w:r w:rsidR="00C3260A" w:rsidRPr="009C2EC8">
        <w:rPr>
          <w:rFonts w:ascii="Times New Roman" w:hAnsi="Times New Roman"/>
          <w:sz w:val="28"/>
          <w:szCs w:val="28"/>
        </w:rPr>
        <w:t xml:space="preserve">В январе – </w:t>
      </w:r>
      <w:r w:rsidR="0063110E">
        <w:rPr>
          <w:rFonts w:ascii="Times New Roman" w:hAnsi="Times New Roman"/>
          <w:sz w:val="28"/>
          <w:szCs w:val="28"/>
        </w:rPr>
        <w:t>сентябре 2022 года использовано 700,3</w:t>
      </w:r>
      <w:r w:rsidR="009C2EC8" w:rsidRPr="009C2EC8">
        <w:rPr>
          <w:rFonts w:ascii="Times New Roman" w:hAnsi="Times New Roman"/>
          <w:sz w:val="28"/>
          <w:szCs w:val="28"/>
        </w:rPr>
        <w:t xml:space="preserve">млн. </w:t>
      </w:r>
      <w:r w:rsidR="00411341">
        <w:rPr>
          <w:rFonts w:ascii="Times New Roman" w:hAnsi="Times New Roman"/>
          <w:sz w:val="28"/>
          <w:szCs w:val="28"/>
        </w:rPr>
        <w:t xml:space="preserve">рублей инвестиций в </w:t>
      </w:r>
      <w:r w:rsidR="00C3260A" w:rsidRPr="009C2EC8">
        <w:rPr>
          <w:rFonts w:ascii="Times New Roman" w:hAnsi="Times New Roman"/>
          <w:sz w:val="28"/>
          <w:szCs w:val="28"/>
        </w:rPr>
        <w:t xml:space="preserve">основной капитал, что </w:t>
      </w:r>
      <w:r w:rsidR="009C2EC8" w:rsidRPr="009C2EC8">
        <w:rPr>
          <w:rFonts w:ascii="Times New Roman" w:hAnsi="Times New Roman"/>
          <w:sz w:val="28"/>
          <w:szCs w:val="28"/>
        </w:rPr>
        <w:t>с</w:t>
      </w:r>
      <w:r w:rsidR="009C2EC8" w:rsidRPr="009C2EC8">
        <w:rPr>
          <w:rFonts w:ascii="Times New Roman" w:hAnsi="Times New Roman"/>
          <w:sz w:val="28"/>
          <w:szCs w:val="28"/>
        </w:rPr>
        <w:t>о</w:t>
      </w:r>
      <w:r w:rsidR="009C2EC8" w:rsidRPr="009C2EC8">
        <w:rPr>
          <w:rFonts w:ascii="Times New Roman" w:hAnsi="Times New Roman"/>
          <w:sz w:val="28"/>
          <w:szCs w:val="28"/>
        </w:rPr>
        <w:t xml:space="preserve">ставляет в сопоставимой </w:t>
      </w:r>
      <w:r w:rsidR="0063110E">
        <w:rPr>
          <w:rFonts w:ascii="Times New Roman" w:hAnsi="Times New Roman"/>
          <w:sz w:val="28"/>
          <w:szCs w:val="28"/>
        </w:rPr>
        <w:t>оценке 132,4</w:t>
      </w:r>
      <w:r w:rsidR="009C2EC8" w:rsidRPr="009C2EC8">
        <w:rPr>
          <w:rFonts w:ascii="Times New Roman" w:hAnsi="Times New Roman"/>
          <w:sz w:val="28"/>
          <w:szCs w:val="28"/>
        </w:rPr>
        <w:t xml:space="preserve">% </w:t>
      </w:r>
      <w:r w:rsidR="008C0CFF" w:rsidRPr="009C2EC8">
        <w:rPr>
          <w:rFonts w:ascii="Times New Roman" w:hAnsi="Times New Roman"/>
          <w:sz w:val="28"/>
          <w:szCs w:val="28"/>
        </w:rPr>
        <w:t>от соответствующего</w:t>
      </w:r>
      <w:r w:rsidR="000708EB">
        <w:rPr>
          <w:rFonts w:ascii="Times New Roman" w:hAnsi="Times New Roman"/>
          <w:sz w:val="28"/>
          <w:szCs w:val="28"/>
        </w:rPr>
        <w:t xml:space="preserve"> периода 2021года, из них 390,4</w:t>
      </w:r>
      <w:r w:rsidR="001F5C14">
        <w:rPr>
          <w:rFonts w:ascii="Times New Roman" w:hAnsi="Times New Roman"/>
          <w:sz w:val="28"/>
          <w:szCs w:val="28"/>
        </w:rPr>
        <w:t xml:space="preserve"> млн. руб. направлено </w:t>
      </w:r>
      <w:r w:rsidR="0063110E">
        <w:rPr>
          <w:rFonts w:ascii="Times New Roman" w:hAnsi="Times New Roman"/>
          <w:sz w:val="28"/>
          <w:szCs w:val="28"/>
        </w:rPr>
        <w:t>на строительство, 179,8</w:t>
      </w:r>
      <w:r w:rsidR="001F5C14">
        <w:rPr>
          <w:rFonts w:ascii="Times New Roman" w:hAnsi="Times New Roman"/>
          <w:sz w:val="28"/>
          <w:szCs w:val="28"/>
        </w:rPr>
        <w:t xml:space="preserve"> млн. руб. на приобр</w:t>
      </w:r>
      <w:r w:rsidR="001F5C14">
        <w:rPr>
          <w:rFonts w:ascii="Times New Roman" w:hAnsi="Times New Roman"/>
          <w:sz w:val="28"/>
          <w:szCs w:val="28"/>
        </w:rPr>
        <w:t>е</w:t>
      </w:r>
      <w:r w:rsidR="001F5C14">
        <w:rPr>
          <w:rFonts w:ascii="Times New Roman" w:hAnsi="Times New Roman"/>
          <w:sz w:val="28"/>
          <w:szCs w:val="28"/>
        </w:rPr>
        <w:t>тение машин и оборудования</w:t>
      </w:r>
      <w:r w:rsidR="0063110E">
        <w:rPr>
          <w:rFonts w:ascii="Times New Roman" w:hAnsi="Times New Roman"/>
          <w:sz w:val="28"/>
          <w:szCs w:val="28"/>
        </w:rPr>
        <w:t>,</w:t>
      </w:r>
      <w:r w:rsidR="00041209">
        <w:rPr>
          <w:rFonts w:ascii="Times New Roman" w:hAnsi="Times New Roman"/>
          <w:sz w:val="28"/>
          <w:szCs w:val="28"/>
        </w:rPr>
        <w:t xml:space="preserve"> прочее</w:t>
      </w:r>
      <w:r w:rsidR="0063110E">
        <w:rPr>
          <w:rFonts w:ascii="Times New Roman" w:hAnsi="Times New Roman"/>
          <w:sz w:val="28"/>
          <w:szCs w:val="28"/>
        </w:rPr>
        <w:t xml:space="preserve"> 63,7 млн. руб</w:t>
      </w:r>
      <w:r w:rsidR="001F5C14">
        <w:rPr>
          <w:rFonts w:ascii="Times New Roman" w:hAnsi="Times New Roman"/>
          <w:sz w:val="28"/>
          <w:szCs w:val="28"/>
        </w:rPr>
        <w:t xml:space="preserve">. </w:t>
      </w:r>
    </w:p>
    <w:p w:rsidR="009E2706" w:rsidRPr="0048613E" w:rsidRDefault="00D80729" w:rsidP="00B36E7C">
      <w:pPr>
        <w:widowControl w:val="0"/>
        <w:tabs>
          <w:tab w:val="left" w:pos="0"/>
        </w:tabs>
        <w:spacing w:after="0" w:line="240" w:lineRule="auto"/>
        <w:jc w:val="both"/>
        <w:rPr>
          <w:rFonts w:ascii="Times New Roman" w:hAnsi="Times New Roman"/>
          <w:sz w:val="28"/>
          <w:szCs w:val="28"/>
        </w:rPr>
      </w:pPr>
      <w:r>
        <w:rPr>
          <w:rFonts w:ascii="Times New Roman" w:eastAsia="Calibri" w:hAnsi="Times New Roman" w:cs="Times New Roman"/>
          <w:sz w:val="28"/>
          <w:szCs w:val="28"/>
          <w:lang w:eastAsia="ru-RU"/>
        </w:rPr>
        <w:tab/>
      </w:r>
      <w:r w:rsidR="00323134" w:rsidRPr="00D80729">
        <w:rPr>
          <w:rFonts w:ascii="Times New Roman" w:eastAsia="Calibri" w:hAnsi="Times New Roman" w:cs="Times New Roman"/>
          <w:sz w:val="28"/>
          <w:szCs w:val="28"/>
          <w:lang w:eastAsia="ru-RU"/>
        </w:rPr>
        <w:t>Наблюдалась положительная динамика промышленного производства, об</w:t>
      </w:r>
      <w:r w:rsidR="00323134" w:rsidRPr="00D80729">
        <w:rPr>
          <w:rFonts w:ascii="Times New Roman" w:eastAsia="Calibri" w:hAnsi="Times New Roman" w:cs="Times New Roman"/>
          <w:sz w:val="28"/>
          <w:szCs w:val="28"/>
          <w:lang w:eastAsia="ru-RU"/>
        </w:rPr>
        <w:t>ъ</w:t>
      </w:r>
      <w:r w:rsidR="00323134" w:rsidRPr="00D80729">
        <w:rPr>
          <w:rFonts w:ascii="Times New Roman" w:eastAsia="Calibri" w:hAnsi="Times New Roman" w:cs="Times New Roman"/>
          <w:sz w:val="28"/>
          <w:szCs w:val="28"/>
          <w:lang w:eastAsia="ru-RU"/>
        </w:rPr>
        <w:t xml:space="preserve">ем отгруженных товаров (работ, услуг) увеличился с </w:t>
      </w:r>
      <w:r w:rsidR="00411341" w:rsidRPr="00D80729">
        <w:rPr>
          <w:rFonts w:ascii="Times New Roman" w:eastAsia="Calibri" w:hAnsi="Times New Roman" w:cs="Times New Roman"/>
          <w:sz w:val="28"/>
          <w:szCs w:val="28"/>
          <w:lang w:eastAsia="ru-RU"/>
        </w:rPr>
        <w:t>736,5</w:t>
      </w:r>
      <w:r w:rsidR="008C0CFF" w:rsidRPr="00D80729">
        <w:rPr>
          <w:rFonts w:ascii="Times New Roman" w:eastAsia="Calibri" w:hAnsi="Times New Roman" w:cs="Times New Roman"/>
          <w:sz w:val="28"/>
          <w:szCs w:val="28"/>
          <w:lang w:eastAsia="ru-RU"/>
        </w:rPr>
        <w:t xml:space="preserve"> млн.</w:t>
      </w:r>
      <w:r w:rsidR="00411341" w:rsidRPr="00D80729">
        <w:rPr>
          <w:rFonts w:ascii="Times New Roman" w:eastAsia="Calibri" w:hAnsi="Times New Roman" w:cs="Times New Roman"/>
          <w:sz w:val="28"/>
          <w:szCs w:val="28"/>
          <w:lang w:eastAsia="ru-RU"/>
        </w:rPr>
        <w:t xml:space="preserve"> рублей в 2020</w:t>
      </w:r>
      <w:r w:rsidR="00323134" w:rsidRPr="00D80729">
        <w:rPr>
          <w:rFonts w:ascii="Times New Roman" w:eastAsia="Calibri" w:hAnsi="Times New Roman" w:cs="Times New Roman"/>
          <w:sz w:val="28"/>
          <w:szCs w:val="28"/>
          <w:lang w:eastAsia="ru-RU"/>
        </w:rPr>
        <w:t xml:space="preserve"> г</w:t>
      </w:r>
      <w:r w:rsidR="00323134" w:rsidRPr="00D80729">
        <w:rPr>
          <w:rFonts w:ascii="Times New Roman" w:eastAsia="Calibri" w:hAnsi="Times New Roman" w:cs="Times New Roman"/>
          <w:sz w:val="28"/>
          <w:szCs w:val="28"/>
          <w:lang w:eastAsia="ru-RU"/>
        </w:rPr>
        <w:t>о</w:t>
      </w:r>
      <w:r w:rsidR="00323134" w:rsidRPr="00D80729">
        <w:rPr>
          <w:rFonts w:ascii="Times New Roman" w:eastAsia="Calibri" w:hAnsi="Times New Roman" w:cs="Times New Roman"/>
          <w:sz w:val="28"/>
          <w:szCs w:val="28"/>
          <w:lang w:eastAsia="ru-RU"/>
        </w:rPr>
        <w:t xml:space="preserve">ду до </w:t>
      </w:r>
      <w:r w:rsidR="00411341" w:rsidRPr="00D80729">
        <w:rPr>
          <w:rFonts w:ascii="Times New Roman" w:eastAsia="Calibri" w:hAnsi="Times New Roman" w:cs="Times New Roman"/>
          <w:sz w:val="28"/>
          <w:szCs w:val="28"/>
          <w:lang w:eastAsia="ru-RU"/>
        </w:rPr>
        <w:t>756,2</w:t>
      </w:r>
      <w:r w:rsidR="00323134" w:rsidRPr="00D80729">
        <w:rPr>
          <w:rFonts w:ascii="Times New Roman" w:eastAsia="Calibri" w:hAnsi="Times New Roman" w:cs="Times New Roman"/>
          <w:sz w:val="28"/>
          <w:szCs w:val="28"/>
          <w:lang w:eastAsia="ru-RU"/>
        </w:rPr>
        <w:t>мл</w:t>
      </w:r>
      <w:r w:rsidR="004C1FC9" w:rsidRPr="00D80729">
        <w:rPr>
          <w:rFonts w:ascii="Times New Roman" w:eastAsia="Calibri" w:hAnsi="Times New Roman" w:cs="Times New Roman"/>
          <w:sz w:val="28"/>
          <w:szCs w:val="28"/>
          <w:lang w:eastAsia="ru-RU"/>
        </w:rPr>
        <w:t>н</w:t>
      </w:r>
      <w:r w:rsidR="00854250" w:rsidRPr="00D80729">
        <w:rPr>
          <w:rFonts w:ascii="Times New Roman" w:eastAsia="Calibri" w:hAnsi="Times New Roman" w:cs="Times New Roman"/>
          <w:sz w:val="28"/>
          <w:szCs w:val="28"/>
          <w:lang w:eastAsia="ru-RU"/>
        </w:rPr>
        <w:t>.</w:t>
      </w:r>
      <w:r w:rsidR="00F02C47" w:rsidRPr="00D80729">
        <w:rPr>
          <w:rFonts w:ascii="Times New Roman" w:eastAsia="Calibri" w:hAnsi="Times New Roman" w:cs="Times New Roman"/>
          <w:sz w:val="28"/>
          <w:szCs w:val="28"/>
          <w:lang w:eastAsia="ru-RU"/>
        </w:rPr>
        <w:t xml:space="preserve"> р</w:t>
      </w:r>
      <w:r w:rsidR="00411341" w:rsidRPr="00D80729">
        <w:rPr>
          <w:rFonts w:ascii="Times New Roman" w:eastAsia="Calibri" w:hAnsi="Times New Roman" w:cs="Times New Roman"/>
          <w:sz w:val="28"/>
          <w:szCs w:val="28"/>
          <w:lang w:eastAsia="ru-RU"/>
        </w:rPr>
        <w:t>ублей в 2021</w:t>
      </w:r>
      <w:r w:rsidR="00323134" w:rsidRPr="00D80729">
        <w:rPr>
          <w:rFonts w:ascii="Times New Roman" w:eastAsia="Calibri" w:hAnsi="Times New Roman" w:cs="Times New Roman"/>
          <w:sz w:val="28"/>
          <w:szCs w:val="28"/>
          <w:lang w:eastAsia="ru-RU"/>
        </w:rPr>
        <w:t xml:space="preserve"> году</w:t>
      </w:r>
      <w:r w:rsidR="00323134" w:rsidRPr="002048FD">
        <w:rPr>
          <w:rFonts w:ascii="Times New Roman" w:eastAsia="Calibri" w:hAnsi="Times New Roman" w:cs="Times New Roman"/>
          <w:sz w:val="28"/>
          <w:szCs w:val="28"/>
          <w:lang w:eastAsia="ru-RU"/>
        </w:rPr>
        <w:t>. Рост промышленного производства в дейс</w:t>
      </w:r>
      <w:r w:rsidR="00323134" w:rsidRPr="002048FD">
        <w:rPr>
          <w:rFonts w:ascii="Times New Roman" w:eastAsia="Calibri" w:hAnsi="Times New Roman" w:cs="Times New Roman"/>
          <w:sz w:val="28"/>
          <w:szCs w:val="28"/>
          <w:lang w:eastAsia="ru-RU"/>
        </w:rPr>
        <w:t>т</w:t>
      </w:r>
      <w:r w:rsidR="00323134" w:rsidRPr="002048FD">
        <w:rPr>
          <w:rFonts w:ascii="Times New Roman" w:eastAsia="Calibri" w:hAnsi="Times New Roman" w:cs="Times New Roman"/>
          <w:sz w:val="28"/>
          <w:szCs w:val="28"/>
          <w:lang w:eastAsia="ru-RU"/>
        </w:rPr>
        <w:t xml:space="preserve">вующих ценах составил </w:t>
      </w:r>
      <w:r w:rsidR="00411341">
        <w:rPr>
          <w:rFonts w:ascii="Times New Roman" w:eastAsia="Calibri" w:hAnsi="Times New Roman" w:cs="Times New Roman"/>
          <w:sz w:val="28"/>
          <w:szCs w:val="28"/>
          <w:lang w:eastAsia="ru-RU"/>
        </w:rPr>
        <w:t>102, 7</w:t>
      </w:r>
      <w:r w:rsidR="0073307B" w:rsidRPr="002048FD">
        <w:rPr>
          <w:rFonts w:ascii="Times New Roman" w:eastAsia="Calibri" w:hAnsi="Times New Roman" w:cs="Times New Roman"/>
          <w:sz w:val="28"/>
          <w:szCs w:val="28"/>
          <w:lang w:eastAsia="ru-RU"/>
        </w:rPr>
        <w:t xml:space="preserve">%, в сопоставимых – </w:t>
      </w:r>
      <w:r w:rsidR="0052095E" w:rsidRPr="0052095E">
        <w:rPr>
          <w:rFonts w:ascii="Times New Roman" w:eastAsia="Calibri" w:hAnsi="Times New Roman" w:cs="Times New Roman"/>
          <w:sz w:val="28"/>
          <w:szCs w:val="28"/>
          <w:lang w:eastAsia="ru-RU"/>
        </w:rPr>
        <w:t>100,</w:t>
      </w:r>
      <w:r w:rsidR="008C0CFF" w:rsidRPr="0052095E">
        <w:rPr>
          <w:rFonts w:ascii="Times New Roman" w:eastAsia="Calibri" w:hAnsi="Times New Roman" w:cs="Times New Roman"/>
          <w:sz w:val="28"/>
          <w:szCs w:val="28"/>
          <w:lang w:eastAsia="ru-RU"/>
        </w:rPr>
        <w:t>1 %</w:t>
      </w:r>
      <w:r w:rsidR="00411341">
        <w:rPr>
          <w:rFonts w:ascii="Times New Roman" w:eastAsia="Calibri" w:hAnsi="Times New Roman" w:cs="Times New Roman"/>
          <w:sz w:val="28"/>
          <w:szCs w:val="28"/>
          <w:lang w:eastAsia="ru-RU"/>
        </w:rPr>
        <w:t xml:space="preserve"> к уровню 2020</w:t>
      </w:r>
      <w:r w:rsidR="00323134" w:rsidRPr="002048FD">
        <w:rPr>
          <w:rFonts w:ascii="Times New Roman" w:eastAsia="Calibri" w:hAnsi="Times New Roman" w:cs="Times New Roman"/>
          <w:sz w:val="28"/>
          <w:szCs w:val="28"/>
          <w:lang w:eastAsia="ru-RU"/>
        </w:rPr>
        <w:t xml:space="preserve"> года. </w:t>
      </w:r>
      <w:r>
        <w:rPr>
          <w:rFonts w:ascii="Times New Roman" w:eastAsia="Calibri" w:hAnsi="Times New Roman" w:cs="Times New Roman"/>
          <w:sz w:val="28"/>
          <w:szCs w:val="28"/>
          <w:lang w:eastAsia="ru-RU"/>
        </w:rPr>
        <w:lastRenderedPageBreak/>
        <w:tab/>
      </w:r>
      <w:r w:rsidR="009E2706" w:rsidRPr="0048613E">
        <w:rPr>
          <w:rFonts w:ascii="Times New Roman" w:hAnsi="Times New Roman"/>
          <w:sz w:val="28"/>
          <w:szCs w:val="28"/>
        </w:rPr>
        <w:t>Индекс пром</w:t>
      </w:r>
      <w:r w:rsidR="009E2706">
        <w:rPr>
          <w:rFonts w:ascii="Times New Roman" w:hAnsi="Times New Roman"/>
          <w:sz w:val="28"/>
          <w:szCs w:val="28"/>
        </w:rPr>
        <w:t>ышленного производства в январе–</w:t>
      </w:r>
      <w:r w:rsidR="0039567A">
        <w:rPr>
          <w:rFonts w:ascii="Times New Roman" w:hAnsi="Times New Roman"/>
          <w:sz w:val="28"/>
          <w:szCs w:val="28"/>
        </w:rPr>
        <w:t>сентябре 2022 года составил 109,8</w:t>
      </w:r>
      <w:r w:rsidR="009E2706" w:rsidRPr="0048613E">
        <w:rPr>
          <w:rFonts w:ascii="Times New Roman" w:hAnsi="Times New Roman"/>
          <w:sz w:val="28"/>
          <w:szCs w:val="28"/>
        </w:rPr>
        <w:t xml:space="preserve">% к </w:t>
      </w:r>
      <w:r w:rsidR="00411341">
        <w:rPr>
          <w:rFonts w:ascii="Times New Roman" w:hAnsi="Times New Roman"/>
          <w:sz w:val="28"/>
          <w:szCs w:val="28"/>
        </w:rPr>
        <w:t>уровню аналогичного периода 2021</w:t>
      </w:r>
      <w:r w:rsidR="009E2706" w:rsidRPr="0048613E">
        <w:rPr>
          <w:rFonts w:ascii="Times New Roman" w:hAnsi="Times New Roman"/>
          <w:sz w:val="28"/>
          <w:szCs w:val="28"/>
        </w:rPr>
        <w:t xml:space="preserve"> года.</w:t>
      </w:r>
    </w:p>
    <w:p w:rsidR="003F1144" w:rsidRPr="00DD5771" w:rsidRDefault="00D80729" w:rsidP="00B36E7C">
      <w:pPr>
        <w:widowControl w:val="0"/>
        <w:tabs>
          <w:tab w:val="left" w:pos="0"/>
        </w:tabs>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ab/>
      </w:r>
      <w:r w:rsidR="003F1144" w:rsidRPr="00C7543E">
        <w:rPr>
          <w:rFonts w:ascii="Times New Roman" w:eastAsia="Times New Roman" w:hAnsi="Times New Roman"/>
          <w:sz w:val="28"/>
          <w:szCs w:val="28"/>
          <w:lang w:eastAsia="ru-RU"/>
        </w:rPr>
        <w:t>Несмотря на экономические сложности и непростые климатические усл</w:t>
      </w:r>
      <w:r w:rsidR="003F1144" w:rsidRPr="00C7543E">
        <w:rPr>
          <w:rFonts w:ascii="Times New Roman" w:eastAsia="Times New Roman" w:hAnsi="Times New Roman"/>
          <w:sz w:val="28"/>
          <w:szCs w:val="28"/>
          <w:lang w:eastAsia="ru-RU"/>
        </w:rPr>
        <w:t>о</w:t>
      </w:r>
      <w:r w:rsidR="003F1144" w:rsidRPr="00C7543E">
        <w:rPr>
          <w:rFonts w:ascii="Times New Roman" w:eastAsia="Times New Roman" w:hAnsi="Times New Roman"/>
          <w:sz w:val="28"/>
          <w:szCs w:val="28"/>
          <w:lang w:eastAsia="ru-RU"/>
        </w:rPr>
        <w:t>вия, агропромышленный комплекс в</w:t>
      </w:r>
      <w:r w:rsidR="003F1144">
        <w:rPr>
          <w:rFonts w:ascii="Times New Roman" w:eastAsia="Times New Roman" w:hAnsi="Times New Roman"/>
          <w:sz w:val="28"/>
          <w:szCs w:val="28"/>
          <w:lang w:eastAsia="ru-RU"/>
        </w:rPr>
        <w:t xml:space="preserve"> Венгеровском </w:t>
      </w:r>
      <w:r w:rsidR="008C0CFF">
        <w:rPr>
          <w:rFonts w:ascii="Times New Roman" w:eastAsia="Times New Roman" w:hAnsi="Times New Roman"/>
          <w:sz w:val="28"/>
          <w:szCs w:val="28"/>
          <w:lang w:eastAsia="ru-RU"/>
        </w:rPr>
        <w:t xml:space="preserve">районе </w:t>
      </w:r>
      <w:r w:rsidR="008C0CFF" w:rsidRPr="00C7543E">
        <w:rPr>
          <w:rFonts w:ascii="Times New Roman" w:eastAsia="Times New Roman" w:hAnsi="Times New Roman"/>
          <w:sz w:val="28"/>
          <w:szCs w:val="28"/>
          <w:lang w:eastAsia="ru-RU"/>
        </w:rPr>
        <w:t>Новосибирской</w:t>
      </w:r>
      <w:r w:rsidR="003F1144" w:rsidRPr="00C7543E">
        <w:rPr>
          <w:rFonts w:ascii="Times New Roman" w:eastAsia="Times New Roman" w:hAnsi="Times New Roman"/>
          <w:sz w:val="28"/>
          <w:szCs w:val="28"/>
          <w:lang w:eastAsia="ru-RU"/>
        </w:rPr>
        <w:t xml:space="preserve"> обла</w:t>
      </w:r>
      <w:r w:rsidR="003F1144" w:rsidRPr="00C7543E">
        <w:rPr>
          <w:rFonts w:ascii="Times New Roman" w:eastAsia="Times New Roman" w:hAnsi="Times New Roman"/>
          <w:sz w:val="28"/>
          <w:szCs w:val="28"/>
          <w:lang w:eastAsia="ru-RU"/>
        </w:rPr>
        <w:t>с</w:t>
      </w:r>
      <w:r w:rsidR="003F1144" w:rsidRPr="00C7543E">
        <w:rPr>
          <w:rFonts w:ascii="Times New Roman" w:eastAsia="Times New Roman" w:hAnsi="Times New Roman"/>
          <w:sz w:val="28"/>
          <w:szCs w:val="28"/>
          <w:lang w:eastAsia="ru-RU"/>
        </w:rPr>
        <w:t>ти остается одной из стабильно работающих отраслей.</w:t>
      </w:r>
    </w:p>
    <w:p w:rsidR="0052095E" w:rsidRPr="00C47E71" w:rsidRDefault="003F1144" w:rsidP="00B36E7C">
      <w:pPr>
        <w:widowControl w:val="0"/>
        <w:tabs>
          <w:tab w:val="left" w:pos="0"/>
        </w:tabs>
        <w:spacing w:after="0" w:line="240" w:lineRule="auto"/>
        <w:ind w:firstLine="709"/>
        <w:jc w:val="both"/>
        <w:rPr>
          <w:rFonts w:ascii="Times New Roman" w:hAnsi="Times New Roman"/>
          <w:sz w:val="28"/>
          <w:szCs w:val="28"/>
        </w:rPr>
      </w:pPr>
      <w:r w:rsidRPr="00C47E71">
        <w:rPr>
          <w:rFonts w:ascii="Times New Roman" w:hAnsi="Times New Roman"/>
          <w:sz w:val="28"/>
          <w:szCs w:val="28"/>
        </w:rPr>
        <w:t>Объем производства продукции сельского хозяйства, произведенной в хозяйствах всех категор</w:t>
      </w:r>
      <w:r w:rsidR="00C47E71" w:rsidRPr="00C47E71">
        <w:rPr>
          <w:rFonts w:ascii="Times New Roman" w:hAnsi="Times New Roman"/>
          <w:sz w:val="28"/>
          <w:szCs w:val="28"/>
        </w:rPr>
        <w:t xml:space="preserve">ий, в сопоставимых ценах за </w:t>
      </w:r>
      <w:r w:rsidR="0039567A">
        <w:rPr>
          <w:rFonts w:ascii="Times New Roman" w:hAnsi="Times New Roman"/>
          <w:sz w:val="28"/>
          <w:szCs w:val="28"/>
        </w:rPr>
        <w:t>2021</w:t>
      </w:r>
      <w:r w:rsidR="00C47E71">
        <w:rPr>
          <w:rFonts w:ascii="Times New Roman" w:hAnsi="Times New Roman"/>
          <w:sz w:val="28"/>
          <w:szCs w:val="28"/>
        </w:rPr>
        <w:t xml:space="preserve"> год</w:t>
      </w:r>
      <w:r w:rsidR="004F2DBD">
        <w:rPr>
          <w:rFonts w:ascii="Times New Roman" w:hAnsi="Times New Roman"/>
          <w:sz w:val="28"/>
          <w:szCs w:val="28"/>
        </w:rPr>
        <w:t xml:space="preserve"> </w:t>
      </w:r>
      <w:r w:rsidRPr="007C0327">
        <w:rPr>
          <w:rFonts w:ascii="Times New Roman" w:hAnsi="Times New Roman"/>
          <w:sz w:val="28"/>
          <w:szCs w:val="28"/>
        </w:rPr>
        <w:t xml:space="preserve">увеличился на </w:t>
      </w:r>
      <w:r w:rsidR="0039567A">
        <w:rPr>
          <w:rFonts w:ascii="Times New Roman" w:hAnsi="Times New Roman"/>
          <w:sz w:val="28"/>
          <w:szCs w:val="28"/>
        </w:rPr>
        <w:t>6,2% к уровню 2020</w:t>
      </w:r>
      <w:r w:rsidR="007C0327">
        <w:rPr>
          <w:rFonts w:ascii="Times New Roman" w:hAnsi="Times New Roman"/>
          <w:sz w:val="28"/>
          <w:szCs w:val="28"/>
        </w:rPr>
        <w:t xml:space="preserve"> года и </w:t>
      </w:r>
      <w:r w:rsidR="008C0CFF">
        <w:rPr>
          <w:rFonts w:ascii="Times New Roman" w:hAnsi="Times New Roman"/>
          <w:sz w:val="28"/>
          <w:szCs w:val="28"/>
        </w:rPr>
        <w:t xml:space="preserve">составил </w:t>
      </w:r>
      <w:r w:rsidR="008C0CFF" w:rsidRPr="002048FD">
        <w:rPr>
          <w:rFonts w:ascii="Times New Roman" w:eastAsia="Calibri" w:hAnsi="Times New Roman" w:cs="Times New Roman"/>
          <w:sz w:val="28"/>
          <w:szCs w:val="28"/>
          <w:lang w:eastAsia="ru-RU"/>
        </w:rPr>
        <w:t>в</w:t>
      </w:r>
      <w:r w:rsidR="007C0327" w:rsidRPr="002048FD">
        <w:rPr>
          <w:rFonts w:ascii="Times New Roman" w:eastAsia="Calibri" w:hAnsi="Times New Roman" w:cs="Times New Roman"/>
          <w:sz w:val="28"/>
          <w:szCs w:val="28"/>
          <w:lang w:eastAsia="ru-RU"/>
        </w:rPr>
        <w:t xml:space="preserve"> факти</w:t>
      </w:r>
      <w:r w:rsidR="007C0327">
        <w:rPr>
          <w:rFonts w:ascii="Times New Roman" w:eastAsia="Calibri" w:hAnsi="Times New Roman" w:cs="Times New Roman"/>
          <w:sz w:val="28"/>
          <w:szCs w:val="28"/>
          <w:lang w:eastAsia="ru-RU"/>
        </w:rPr>
        <w:t xml:space="preserve">чески действующих ценах </w:t>
      </w:r>
      <w:r w:rsidR="0039567A">
        <w:rPr>
          <w:rFonts w:ascii="Times New Roman" w:eastAsia="Calibri" w:hAnsi="Times New Roman" w:cs="Times New Roman"/>
          <w:sz w:val="28"/>
          <w:szCs w:val="28"/>
          <w:lang w:eastAsia="ru-RU"/>
        </w:rPr>
        <w:t>3153,4</w:t>
      </w:r>
      <w:r w:rsidR="007C0327" w:rsidRPr="002048FD">
        <w:rPr>
          <w:rFonts w:ascii="Times New Roman" w:eastAsia="Calibri" w:hAnsi="Times New Roman" w:cs="Times New Roman"/>
          <w:sz w:val="28"/>
          <w:szCs w:val="28"/>
          <w:lang w:eastAsia="ru-RU"/>
        </w:rPr>
        <w:t>млн</w:t>
      </w:r>
      <w:r w:rsidR="007C0327">
        <w:rPr>
          <w:rFonts w:ascii="Times New Roman" w:eastAsia="Calibri" w:hAnsi="Times New Roman" w:cs="Times New Roman"/>
          <w:sz w:val="28"/>
          <w:szCs w:val="28"/>
          <w:lang w:eastAsia="ru-RU"/>
        </w:rPr>
        <w:t xml:space="preserve">. </w:t>
      </w:r>
      <w:r w:rsidR="007C0327" w:rsidRPr="002048FD">
        <w:rPr>
          <w:rFonts w:ascii="Times New Roman" w:eastAsia="Calibri" w:hAnsi="Times New Roman" w:cs="Times New Roman"/>
          <w:sz w:val="28"/>
          <w:szCs w:val="28"/>
          <w:lang w:eastAsia="ru-RU"/>
        </w:rPr>
        <w:t>рублей</w:t>
      </w:r>
      <w:r w:rsidR="007C0327" w:rsidRPr="00C3260F">
        <w:rPr>
          <w:rFonts w:ascii="Times New Roman" w:eastAsia="Calibri" w:hAnsi="Times New Roman" w:cs="Times New Roman"/>
          <w:color w:val="FF0000"/>
          <w:sz w:val="28"/>
          <w:szCs w:val="28"/>
          <w:lang w:eastAsia="ru-RU"/>
        </w:rPr>
        <w:t>.</w:t>
      </w:r>
    </w:p>
    <w:p w:rsidR="009437AF" w:rsidRPr="00C14636" w:rsidRDefault="009437AF" w:rsidP="00B36E7C">
      <w:pPr>
        <w:widowControl w:val="0"/>
        <w:tabs>
          <w:tab w:val="left" w:pos="0"/>
        </w:tabs>
        <w:spacing w:after="0" w:line="240" w:lineRule="auto"/>
        <w:ind w:firstLine="709"/>
        <w:jc w:val="both"/>
        <w:rPr>
          <w:rFonts w:ascii="Times New Roman" w:hAnsi="Times New Roman"/>
          <w:sz w:val="28"/>
          <w:szCs w:val="28"/>
        </w:rPr>
      </w:pPr>
      <w:r w:rsidRPr="00C14636">
        <w:rPr>
          <w:rFonts w:ascii="Times New Roman" w:hAnsi="Times New Roman"/>
          <w:sz w:val="28"/>
          <w:szCs w:val="28"/>
        </w:rPr>
        <w:t>По данным</w:t>
      </w:r>
      <w:r w:rsidR="007F5391" w:rsidRPr="00C14636">
        <w:rPr>
          <w:rFonts w:ascii="Times New Roman" w:hAnsi="Times New Roman"/>
          <w:sz w:val="28"/>
          <w:szCs w:val="28"/>
        </w:rPr>
        <w:t xml:space="preserve"> Минист</w:t>
      </w:r>
      <w:r w:rsidR="00D855DA">
        <w:rPr>
          <w:rFonts w:ascii="Times New Roman" w:hAnsi="Times New Roman"/>
          <w:sz w:val="28"/>
          <w:szCs w:val="28"/>
        </w:rPr>
        <w:t xml:space="preserve">ерства экономического развития </w:t>
      </w:r>
      <w:r w:rsidR="007A71AB" w:rsidRPr="00C14636">
        <w:rPr>
          <w:rFonts w:ascii="Times New Roman" w:hAnsi="Times New Roman"/>
          <w:sz w:val="28"/>
          <w:szCs w:val="28"/>
        </w:rPr>
        <w:t xml:space="preserve">Новосибирской </w:t>
      </w:r>
      <w:r w:rsidR="008C0CFF" w:rsidRPr="00C14636">
        <w:rPr>
          <w:rFonts w:ascii="Times New Roman" w:hAnsi="Times New Roman"/>
          <w:sz w:val="28"/>
          <w:szCs w:val="28"/>
        </w:rPr>
        <w:t>области в</w:t>
      </w:r>
      <w:r w:rsidR="0039567A">
        <w:rPr>
          <w:rFonts w:ascii="Times New Roman" w:hAnsi="Times New Roman"/>
          <w:sz w:val="28"/>
          <w:szCs w:val="28"/>
        </w:rPr>
        <w:t xml:space="preserve"> 2021</w:t>
      </w:r>
      <w:r w:rsidR="007A71AB" w:rsidRPr="00C14636">
        <w:rPr>
          <w:rFonts w:ascii="Times New Roman" w:hAnsi="Times New Roman"/>
          <w:sz w:val="28"/>
          <w:szCs w:val="28"/>
        </w:rPr>
        <w:t xml:space="preserve"> году </w:t>
      </w:r>
      <w:r w:rsidR="007A5964" w:rsidRPr="00C14636">
        <w:rPr>
          <w:rFonts w:ascii="Times New Roman" w:hAnsi="Times New Roman"/>
          <w:sz w:val="28"/>
          <w:szCs w:val="28"/>
        </w:rPr>
        <w:t xml:space="preserve">среди районов </w:t>
      </w:r>
      <w:r w:rsidR="00C14636">
        <w:rPr>
          <w:rFonts w:ascii="Times New Roman" w:hAnsi="Times New Roman"/>
          <w:sz w:val="28"/>
          <w:szCs w:val="28"/>
        </w:rPr>
        <w:t xml:space="preserve">Новосибирской области </w:t>
      </w:r>
      <w:r w:rsidR="007A5964" w:rsidRPr="00C14636">
        <w:rPr>
          <w:rFonts w:ascii="Times New Roman" w:hAnsi="Times New Roman"/>
          <w:sz w:val="28"/>
          <w:szCs w:val="28"/>
        </w:rPr>
        <w:t xml:space="preserve">Венгеровский </w:t>
      </w:r>
      <w:r w:rsidR="00F66DCB">
        <w:rPr>
          <w:rFonts w:ascii="Times New Roman" w:hAnsi="Times New Roman"/>
          <w:sz w:val="28"/>
          <w:szCs w:val="28"/>
        </w:rPr>
        <w:t>район занимает</w:t>
      </w:r>
      <w:r w:rsidR="000708EB">
        <w:rPr>
          <w:rFonts w:ascii="Times New Roman" w:hAnsi="Times New Roman"/>
          <w:sz w:val="28"/>
          <w:szCs w:val="28"/>
        </w:rPr>
        <w:t xml:space="preserve"> 10</w:t>
      </w:r>
      <w:r w:rsidR="00C14636" w:rsidRPr="00C14636">
        <w:rPr>
          <w:rFonts w:ascii="Times New Roman" w:hAnsi="Times New Roman"/>
          <w:sz w:val="28"/>
          <w:szCs w:val="28"/>
        </w:rPr>
        <w:t xml:space="preserve"> место </w:t>
      </w:r>
      <w:r w:rsidRPr="00C14636">
        <w:rPr>
          <w:rFonts w:ascii="Times New Roman" w:hAnsi="Times New Roman"/>
          <w:sz w:val="28"/>
          <w:szCs w:val="28"/>
        </w:rPr>
        <w:t>по производству мяса</w:t>
      </w:r>
      <w:r w:rsidR="00D80729">
        <w:rPr>
          <w:rFonts w:ascii="Times New Roman" w:hAnsi="Times New Roman"/>
          <w:sz w:val="28"/>
          <w:szCs w:val="28"/>
        </w:rPr>
        <w:t xml:space="preserve">, </w:t>
      </w:r>
      <w:r w:rsidR="006F62C9">
        <w:rPr>
          <w:rFonts w:ascii="Times New Roman" w:hAnsi="Times New Roman"/>
          <w:sz w:val="28"/>
          <w:szCs w:val="28"/>
        </w:rPr>
        <w:t>6</w:t>
      </w:r>
      <w:r w:rsidR="00C14636" w:rsidRPr="00C14636">
        <w:rPr>
          <w:rFonts w:ascii="Times New Roman" w:hAnsi="Times New Roman"/>
          <w:sz w:val="28"/>
          <w:szCs w:val="28"/>
        </w:rPr>
        <w:t xml:space="preserve"> место по </w:t>
      </w:r>
      <w:r w:rsidR="006F62C9">
        <w:rPr>
          <w:rFonts w:ascii="Times New Roman" w:hAnsi="Times New Roman"/>
          <w:sz w:val="28"/>
          <w:szCs w:val="28"/>
        </w:rPr>
        <w:t>производству молока, 19</w:t>
      </w:r>
      <w:r w:rsidR="00C14636" w:rsidRPr="00C14636">
        <w:rPr>
          <w:rFonts w:ascii="Times New Roman" w:hAnsi="Times New Roman"/>
          <w:sz w:val="28"/>
          <w:szCs w:val="28"/>
        </w:rPr>
        <w:t xml:space="preserve"> место </w:t>
      </w:r>
      <w:r w:rsidRPr="00C14636">
        <w:rPr>
          <w:rFonts w:ascii="Times New Roman" w:hAnsi="Times New Roman"/>
          <w:sz w:val="28"/>
          <w:szCs w:val="28"/>
        </w:rPr>
        <w:t>– по валовому сбору зерна.</w:t>
      </w:r>
    </w:p>
    <w:p w:rsidR="00C47E71" w:rsidRPr="007F5391" w:rsidRDefault="00411341" w:rsidP="00B36E7C">
      <w:pPr>
        <w:widowControl w:val="0"/>
        <w:tabs>
          <w:tab w:val="left" w:pos="0"/>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В 2021</w:t>
      </w:r>
      <w:r w:rsidR="004F2DBD">
        <w:rPr>
          <w:rFonts w:ascii="Times New Roman" w:hAnsi="Times New Roman"/>
          <w:sz w:val="28"/>
          <w:szCs w:val="28"/>
        </w:rPr>
        <w:t xml:space="preserve"> </w:t>
      </w:r>
      <w:r w:rsidR="009437AF" w:rsidRPr="007F5391">
        <w:rPr>
          <w:rFonts w:ascii="Times New Roman" w:hAnsi="Times New Roman"/>
          <w:sz w:val="28"/>
          <w:szCs w:val="28"/>
        </w:rPr>
        <w:t>году в хозяйствах всех категорий производс</w:t>
      </w:r>
      <w:r w:rsidR="006F62C9">
        <w:rPr>
          <w:rFonts w:ascii="Times New Roman" w:hAnsi="Times New Roman"/>
          <w:sz w:val="28"/>
          <w:szCs w:val="28"/>
        </w:rPr>
        <w:t>тво молока составило 34234</w:t>
      </w:r>
      <w:r w:rsidR="009437AF" w:rsidRPr="00C47E71">
        <w:rPr>
          <w:rFonts w:ascii="Times New Roman" w:hAnsi="Times New Roman"/>
          <w:sz w:val="28"/>
          <w:szCs w:val="28"/>
        </w:rPr>
        <w:t>тонн</w:t>
      </w:r>
      <w:r w:rsidR="007F5391" w:rsidRPr="00C47E71">
        <w:rPr>
          <w:rFonts w:ascii="Times New Roman" w:hAnsi="Times New Roman"/>
          <w:sz w:val="28"/>
          <w:szCs w:val="28"/>
        </w:rPr>
        <w:t>ы</w:t>
      </w:r>
      <w:r w:rsidR="00C14636" w:rsidRPr="00C47E71">
        <w:rPr>
          <w:rFonts w:ascii="Times New Roman" w:hAnsi="Times New Roman"/>
          <w:sz w:val="28"/>
          <w:szCs w:val="28"/>
        </w:rPr>
        <w:t xml:space="preserve"> (</w:t>
      </w:r>
      <w:r w:rsidR="009F7F2D">
        <w:rPr>
          <w:rFonts w:ascii="Times New Roman" w:hAnsi="Times New Roman"/>
          <w:sz w:val="28"/>
          <w:szCs w:val="28"/>
        </w:rPr>
        <w:t>рост</w:t>
      </w:r>
      <w:r w:rsidR="008C0CFF" w:rsidRPr="00C47E71">
        <w:rPr>
          <w:rFonts w:ascii="Times New Roman" w:hAnsi="Times New Roman"/>
          <w:sz w:val="28"/>
          <w:szCs w:val="28"/>
        </w:rPr>
        <w:t xml:space="preserve"> относительно</w:t>
      </w:r>
      <w:r w:rsidR="009F7F2D">
        <w:rPr>
          <w:rFonts w:ascii="Times New Roman" w:hAnsi="Times New Roman"/>
          <w:sz w:val="28"/>
          <w:szCs w:val="28"/>
        </w:rPr>
        <w:t xml:space="preserve"> уровня 2020 года на 0,7</w:t>
      </w:r>
      <w:r w:rsidR="009437AF" w:rsidRPr="00C47E71">
        <w:rPr>
          <w:rFonts w:ascii="Times New Roman" w:hAnsi="Times New Roman"/>
          <w:sz w:val="28"/>
          <w:szCs w:val="28"/>
        </w:rPr>
        <w:t xml:space="preserve">%), производство </w:t>
      </w:r>
      <w:r w:rsidR="009437AF" w:rsidRPr="005B5F3A">
        <w:rPr>
          <w:rFonts w:ascii="Times New Roman" w:hAnsi="Times New Roman"/>
          <w:sz w:val="28"/>
          <w:szCs w:val="28"/>
        </w:rPr>
        <w:t>мяса ско</w:t>
      </w:r>
      <w:r w:rsidR="009F7F2D">
        <w:rPr>
          <w:rFonts w:ascii="Times New Roman" w:hAnsi="Times New Roman"/>
          <w:sz w:val="28"/>
          <w:szCs w:val="28"/>
        </w:rPr>
        <w:t>та и птицы в живом весе – 4964</w:t>
      </w:r>
      <w:r w:rsidR="009437AF" w:rsidRPr="005B5F3A">
        <w:rPr>
          <w:rFonts w:ascii="Times New Roman" w:hAnsi="Times New Roman"/>
          <w:sz w:val="28"/>
          <w:szCs w:val="28"/>
        </w:rPr>
        <w:t xml:space="preserve">тонн </w:t>
      </w:r>
      <w:r w:rsidR="00C14636" w:rsidRPr="00C47E71">
        <w:rPr>
          <w:rFonts w:ascii="Times New Roman" w:hAnsi="Times New Roman"/>
          <w:sz w:val="28"/>
          <w:szCs w:val="28"/>
        </w:rPr>
        <w:t>(</w:t>
      </w:r>
      <w:r w:rsidR="009F7F2D">
        <w:rPr>
          <w:rFonts w:ascii="Times New Roman" w:hAnsi="Times New Roman"/>
          <w:sz w:val="28"/>
          <w:szCs w:val="28"/>
        </w:rPr>
        <w:t>рост к 2020 году 104,6 %</w:t>
      </w:r>
      <w:r w:rsidR="005B5F3A" w:rsidRPr="00C47E71">
        <w:rPr>
          <w:rFonts w:ascii="Times New Roman" w:hAnsi="Times New Roman"/>
          <w:sz w:val="28"/>
          <w:szCs w:val="28"/>
        </w:rPr>
        <w:t>)</w:t>
      </w:r>
      <w:r w:rsidR="009437AF" w:rsidRPr="00C47E71">
        <w:rPr>
          <w:rFonts w:ascii="Times New Roman" w:hAnsi="Times New Roman"/>
          <w:sz w:val="28"/>
          <w:szCs w:val="28"/>
        </w:rPr>
        <w:t>.</w:t>
      </w:r>
      <w:r w:rsidR="005B5F3A" w:rsidRPr="005B5F3A">
        <w:rPr>
          <w:rFonts w:ascii="Times New Roman" w:hAnsi="Times New Roman"/>
          <w:sz w:val="28"/>
          <w:szCs w:val="28"/>
        </w:rPr>
        <w:t xml:space="preserve">За январь–сентябрь </w:t>
      </w:r>
      <w:r w:rsidR="006F62C9">
        <w:rPr>
          <w:rFonts w:ascii="Times New Roman" w:hAnsi="Times New Roman"/>
          <w:sz w:val="28"/>
          <w:szCs w:val="28"/>
        </w:rPr>
        <w:t>2022</w:t>
      </w:r>
      <w:r w:rsidR="009437AF" w:rsidRPr="005B5F3A">
        <w:rPr>
          <w:rFonts w:ascii="Times New Roman" w:hAnsi="Times New Roman"/>
          <w:sz w:val="28"/>
          <w:szCs w:val="28"/>
        </w:rPr>
        <w:t xml:space="preserve"> года объем производства продукции сельского хозяйства, произв</w:t>
      </w:r>
      <w:r w:rsidR="009437AF" w:rsidRPr="005B5F3A">
        <w:rPr>
          <w:rFonts w:ascii="Times New Roman" w:hAnsi="Times New Roman"/>
          <w:sz w:val="28"/>
          <w:szCs w:val="28"/>
        </w:rPr>
        <w:t>е</w:t>
      </w:r>
      <w:r w:rsidR="009437AF" w:rsidRPr="005B5F3A">
        <w:rPr>
          <w:rFonts w:ascii="Times New Roman" w:hAnsi="Times New Roman"/>
          <w:sz w:val="28"/>
          <w:szCs w:val="28"/>
        </w:rPr>
        <w:t>денной в хозяйствах всех категори</w:t>
      </w:r>
      <w:r w:rsidR="005B5F3A" w:rsidRPr="005B5F3A">
        <w:rPr>
          <w:rFonts w:ascii="Times New Roman" w:hAnsi="Times New Roman"/>
          <w:sz w:val="28"/>
          <w:szCs w:val="28"/>
        </w:rPr>
        <w:t xml:space="preserve">й, в сопоставимых ценах </w:t>
      </w:r>
      <w:r w:rsidR="008C0CFF" w:rsidRPr="005B5F3A">
        <w:rPr>
          <w:rFonts w:ascii="Times New Roman" w:hAnsi="Times New Roman"/>
          <w:sz w:val="28"/>
          <w:szCs w:val="28"/>
        </w:rPr>
        <w:t>увеличился на</w:t>
      </w:r>
      <w:r w:rsidR="006F62C9">
        <w:rPr>
          <w:rFonts w:ascii="Times New Roman" w:hAnsi="Times New Roman"/>
          <w:sz w:val="28"/>
          <w:szCs w:val="28"/>
        </w:rPr>
        <w:t xml:space="preserve"> 0,1</w:t>
      </w:r>
      <w:r w:rsidR="009437AF" w:rsidRPr="005B5F3A">
        <w:rPr>
          <w:rFonts w:ascii="Times New Roman" w:hAnsi="Times New Roman"/>
          <w:sz w:val="28"/>
          <w:szCs w:val="28"/>
        </w:rPr>
        <w:t>% к уровню соответствующего</w:t>
      </w:r>
      <w:r w:rsidR="006F62C9">
        <w:rPr>
          <w:rFonts w:ascii="Times New Roman" w:hAnsi="Times New Roman"/>
          <w:sz w:val="28"/>
          <w:szCs w:val="28"/>
        </w:rPr>
        <w:t xml:space="preserve"> периода 2021 года и составил 3002,9</w:t>
      </w:r>
      <w:r w:rsidR="008C0CFF" w:rsidRPr="005B5F3A">
        <w:rPr>
          <w:rFonts w:ascii="Times New Roman" w:hAnsi="Times New Roman"/>
          <w:sz w:val="28"/>
          <w:szCs w:val="28"/>
        </w:rPr>
        <w:t xml:space="preserve"> млн.</w:t>
      </w:r>
      <w:r w:rsidR="009437AF" w:rsidRPr="005B5F3A">
        <w:rPr>
          <w:rFonts w:ascii="Times New Roman" w:hAnsi="Times New Roman"/>
          <w:sz w:val="28"/>
          <w:szCs w:val="28"/>
        </w:rPr>
        <w:t xml:space="preserve"> рублей.</w:t>
      </w:r>
    </w:p>
    <w:p w:rsidR="007C0327" w:rsidRPr="007F5391" w:rsidRDefault="009437AF" w:rsidP="00B36E7C">
      <w:pPr>
        <w:widowControl w:val="0"/>
        <w:tabs>
          <w:tab w:val="left" w:pos="0"/>
          <w:tab w:val="left" w:pos="709"/>
        </w:tabs>
        <w:spacing w:after="0" w:line="240" w:lineRule="auto"/>
        <w:ind w:firstLine="709"/>
        <w:jc w:val="both"/>
        <w:rPr>
          <w:rFonts w:ascii="Times New Roman" w:hAnsi="Times New Roman"/>
          <w:sz w:val="28"/>
          <w:szCs w:val="28"/>
        </w:rPr>
      </w:pPr>
      <w:r w:rsidRPr="005B5F3A">
        <w:rPr>
          <w:rFonts w:ascii="Times New Roman" w:hAnsi="Times New Roman"/>
          <w:sz w:val="28"/>
          <w:szCs w:val="28"/>
        </w:rPr>
        <w:t>По состоянию на 01</w:t>
      </w:r>
      <w:r w:rsidR="005B5F3A" w:rsidRPr="005B5F3A">
        <w:rPr>
          <w:rFonts w:ascii="Times New Roman" w:hAnsi="Times New Roman"/>
          <w:sz w:val="28"/>
          <w:szCs w:val="28"/>
        </w:rPr>
        <w:t>.10</w:t>
      </w:r>
      <w:r w:rsidR="006F62C9">
        <w:rPr>
          <w:rFonts w:ascii="Times New Roman" w:hAnsi="Times New Roman"/>
          <w:sz w:val="28"/>
          <w:szCs w:val="28"/>
        </w:rPr>
        <w:t>.2022</w:t>
      </w:r>
      <w:r w:rsidRPr="005B5F3A">
        <w:rPr>
          <w:rFonts w:ascii="Times New Roman" w:hAnsi="Times New Roman"/>
          <w:sz w:val="28"/>
          <w:szCs w:val="28"/>
        </w:rPr>
        <w:t xml:space="preserve"> в хозяйствах всех категорий производство о</w:t>
      </w:r>
      <w:r w:rsidRPr="005B5F3A">
        <w:rPr>
          <w:rFonts w:ascii="Times New Roman" w:hAnsi="Times New Roman"/>
          <w:sz w:val="28"/>
          <w:szCs w:val="28"/>
        </w:rPr>
        <w:t>с</w:t>
      </w:r>
      <w:r w:rsidRPr="005B5F3A">
        <w:rPr>
          <w:rFonts w:ascii="Times New Roman" w:hAnsi="Times New Roman"/>
          <w:sz w:val="28"/>
          <w:szCs w:val="28"/>
        </w:rPr>
        <w:t>новных видов продукци</w:t>
      </w:r>
      <w:r w:rsidR="006F62C9">
        <w:rPr>
          <w:rFonts w:ascii="Times New Roman" w:hAnsi="Times New Roman"/>
          <w:sz w:val="28"/>
          <w:szCs w:val="28"/>
        </w:rPr>
        <w:t xml:space="preserve">и составило: молока – 26429 </w:t>
      </w:r>
      <w:r w:rsidRPr="00C47E71">
        <w:rPr>
          <w:rFonts w:ascii="Times New Roman" w:hAnsi="Times New Roman"/>
          <w:sz w:val="28"/>
          <w:szCs w:val="28"/>
        </w:rPr>
        <w:t>тонн</w:t>
      </w:r>
      <w:r w:rsidR="005B5F3A" w:rsidRPr="00C47E71">
        <w:rPr>
          <w:rFonts w:ascii="Times New Roman" w:hAnsi="Times New Roman"/>
          <w:sz w:val="28"/>
          <w:szCs w:val="28"/>
        </w:rPr>
        <w:t>ы</w:t>
      </w:r>
      <w:r w:rsidR="006F62C9">
        <w:rPr>
          <w:rFonts w:ascii="Times New Roman" w:hAnsi="Times New Roman"/>
          <w:sz w:val="28"/>
          <w:szCs w:val="28"/>
        </w:rPr>
        <w:t>(90,5</w:t>
      </w:r>
      <w:r w:rsidRPr="00C47E71">
        <w:rPr>
          <w:rFonts w:ascii="Times New Roman" w:hAnsi="Times New Roman"/>
          <w:sz w:val="28"/>
          <w:szCs w:val="28"/>
        </w:rPr>
        <w:t>%</w:t>
      </w:r>
      <w:r w:rsidR="006F62C9">
        <w:rPr>
          <w:rFonts w:ascii="Times New Roman" w:hAnsi="Times New Roman"/>
          <w:sz w:val="28"/>
          <w:szCs w:val="28"/>
        </w:rPr>
        <w:t xml:space="preserve"> к соответствующему периоду 2021</w:t>
      </w:r>
      <w:r w:rsidRPr="00C47E71">
        <w:rPr>
          <w:rFonts w:ascii="Times New Roman" w:hAnsi="Times New Roman"/>
          <w:sz w:val="28"/>
          <w:szCs w:val="28"/>
        </w:rPr>
        <w:t xml:space="preserve"> года), </w:t>
      </w:r>
      <w:r w:rsidRPr="005B5F3A">
        <w:rPr>
          <w:rFonts w:ascii="Times New Roman" w:hAnsi="Times New Roman"/>
          <w:sz w:val="28"/>
          <w:szCs w:val="28"/>
        </w:rPr>
        <w:t xml:space="preserve">мяса скота и </w:t>
      </w:r>
      <w:r w:rsidR="006F62C9">
        <w:rPr>
          <w:rFonts w:ascii="Times New Roman" w:hAnsi="Times New Roman"/>
          <w:sz w:val="28"/>
          <w:szCs w:val="28"/>
        </w:rPr>
        <w:t xml:space="preserve">птицы (в живом весе) – 3087,1 </w:t>
      </w:r>
      <w:r w:rsidRPr="005B5F3A">
        <w:rPr>
          <w:rFonts w:ascii="Times New Roman" w:hAnsi="Times New Roman"/>
          <w:sz w:val="28"/>
          <w:szCs w:val="28"/>
        </w:rPr>
        <w:t>тонн</w:t>
      </w:r>
      <w:r w:rsidR="005B5F3A" w:rsidRPr="005B5F3A">
        <w:rPr>
          <w:rFonts w:ascii="Times New Roman" w:hAnsi="Times New Roman"/>
          <w:sz w:val="28"/>
          <w:szCs w:val="28"/>
        </w:rPr>
        <w:t>ы</w:t>
      </w:r>
      <w:r w:rsidR="006F62C9">
        <w:rPr>
          <w:rFonts w:ascii="Times New Roman" w:hAnsi="Times New Roman"/>
          <w:sz w:val="28"/>
          <w:szCs w:val="28"/>
        </w:rPr>
        <w:t>(97,3</w:t>
      </w:r>
      <w:r w:rsidR="008C0CFF" w:rsidRPr="00C47E71">
        <w:rPr>
          <w:rFonts w:ascii="Times New Roman" w:hAnsi="Times New Roman"/>
          <w:sz w:val="28"/>
          <w:szCs w:val="28"/>
        </w:rPr>
        <w:t>%)</w:t>
      </w:r>
      <w:r w:rsidR="008C0CFF">
        <w:rPr>
          <w:rFonts w:ascii="Times New Roman" w:hAnsi="Times New Roman"/>
          <w:sz w:val="28"/>
          <w:szCs w:val="28"/>
        </w:rPr>
        <w:t xml:space="preserve">, </w:t>
      </w:r>
      <w:r w:rsidR="008C0CFF" w:rsidRPr="007F5391">
        <w:rPr>
          <w:rFonts w:ascii="Times New Roman" w:hAnsi="Times New Roman"/>
          <w:sz w:val="28"/>
          <w:szCs w:val="28"/>
        </w:rPr>
        <w:t>валовой</w:t>
      </w:r>
      <w:r w:rsidR="007C0327" w:rsidRPr="007F5391">
        <w:rPr>
          <w:rFonts w:ascii="Times New Roman" w:hAnsi="Times New Roman"/>
          <w:sz w:val="28"/>
          <w:szCs w:val="28"/>
        </w:rPr>
        <w:t xml:space="preserve"> сбор </w:t>
      </w:r>
      <w:r w:rsidR="008C0CFF" w:rsidRPr="007F5391">
        <w:rPr>
          <w:rFonts w:ascii="Times New Roman" w:hAnsi="Times New Roman"/>
          <w:sz w:val="28"/>
          <w:szCs w:val="28"/>
        </w:rPr>
        <w:t>зерна в</w:t>
      </w:r>
      <w:r w:rsidR="007C0327" w:rsidRPr="007F5391">
        <w:rPr>
          <w:rFonts w:ascii="Times New Roman" w:hAnsi="Times New Roman"/>
          <w:sz w:val="28"/>
          <w:szCs w:val="28"/>
        </w:rPr>
        <w:t xml:space="preserve"> хозяйст</w:t>
      </w:r>
      <w:r w:rsidR="000708EB">
        <w:rPr>
          <w:rFonts w:ascii="Times New Roman" w:hAnsi="Times New Roman"/>
          <w:sz w:val="28"/>
          <w:szCs w:val="28"/>
        </w:rPr>
        <w:t>вах всех категорий составил 100 тыс.тонн (125</w:t>
      </w:r>
      <w:r w:rsidR="006F62C9">
        <w:rPr>
          <w:rFonts w:ascii="Times New Roman" w:hAnsi="Times New Roman"/>
          <w:sz w:val="28"/>
          <w:szCs w:val="28"/>
        </w:rPr>
        <w:t xml:space="preserve">% к уровню 2021 года) при урожайности 21,4 </w:t>
      </w:r>
      <w:r w:rsidR="007C0327" w:rsidRPr="007F5391">
        <w:rPr>
          <w:rFonts w:ascii="Times New Roman" w:hAnsi="Times New Roman"/>
          <w:sz w:val="28"/>
          <w:szCs w:val="28"/>
        </w:rPr>
        <w:t>ц/га.</w:t>
      </w:r>
      <w:r w:rsidR="00197D0F">
        <w:rPr>
          <w:rFonts w:ascii="Times New Roman" w:hAnsi="Times New Roman"/>
          <w:sz w:val="28"/>
          <w:szCs w:val="28"/>
        </w:rPr>
        <w:t xml:space="preserve"> Снижение производства молока и мяса произошло по причине снижения поголовья крупного рогатого скота в сельскохозяйственных предприятиях. На </w:t>
      </w:r>
      <w:r w:rsidR="00D80729">
        <w:rPr>
          <w:rFonts w:ascii="Times New Roman" w:hAnsi="Times New Roman"/>
          <w:sz w:val="28"/>
          <w:szCs w:val="28"/>
        </w:rPr>
        <w:t>0</w:t>
      </w:r>
      <w:r w:rsidR="00197D0F">
        <w:rPr>
          <w:rFonts w:ascii="Times New Roman" w:hAnsi="Times New Roman"/>
          <w:sz w:val="28"/>
          <w:szCs w:val="28"/>
        </w:rPr>
        <w:t>1.10.2022 поголовье крупного рогатого скота сократилось на 1693 головы, в том числе</w:t>
      </w:r>
      <w:r w:rsidR="0050012B">
        <w:rPr>
          <w:rFonts w:ascii="Times New Roman" w:hAnsi="Times New Roman"/>
          <w:sz w:val="28"/>
          <w:szCs w:val="28"/>
        </w:rPr>
        <w:t xml:space="preserve"> коров на 1152 головы по сравнению с аналогичным периодом 2021 г</w:t>
      </w:r>
      <w:r w:rsidR="0070069C">
        <w:rPr>
          <w:rFonts w:ascii="Times New Roman" w:hAnsi="Times New Roman"/>
          <w:sz w:val="28"/>
          <w:szCs w:val="28"/>
        </w:rPr>
        <w:t>ода.</w:t>
      </w:r>
    </w:p>
    <w:p w:rsidR="009F7F2D" w:rsidRPr="009F7F2D" w:rsidRDefault="009F7F2D" w:rsidP="00B36E7C">
      <w:pPr>
        <w:spacing w:after="0" w:line="240" w:lineRule="auto"/>
        <w:ind w:firstLine="709"/>
        <w:jc w:val="both"/>
        <w:rPr>
          <w:rFonts w:ascii="Times New Roman" w:eastAsiaTheme="minorEastAsia" w:hAnsi="Times New Roman" w:cs="Times New Roman"/>
          <w:sz w:val="28"/>
          <w:szCs w:val="28"/>
        </w:rPr>
      </w:pPr>
      <w:r w:rsidRPr="009F7F2D">
        <w:rPr>
          <w:rFonts w:ascii="Times New Roman" w:eastAsiaTheme="minorEastAsia" w:hAnsi="Times New Roman" w:cs="Times New Roman"/>
          <w:sz w:val="28"/>
          <w:szCs w:val="28"/>
        </w:rPr>
        <w:t>Устойчивый потребительский спрос обеспечил рост розничной торговли – оборот розничной т</w:t>
      </w:r>
      <w:r>
        <w:rPr>
          <w:rFonts w:ascii="Times New Roman" w:eastAsiaTheme="minorEastAsia" w:hAnsi="Times New Roman" w:cs="Times New Roman"/>
          <w:sz w:val="28"/>
          <w:szCs w:val="28"/>
        </w:rPr>
        <w:t>орговли в 2021 году достиг 1983,8 млн.</w:t>
      </w:r>
      <w:r w:rsidRPr="009F7F2D">
        <w:rPr>
          <w:rFonts w:ascii="Times New Roman" w:eastAsiaTheme="minorEastAsia" w:hAnsi="Times New Roman" w:cs="Times New Roman"/>
          <w:sz w:val="28"/>
          <w:szCs w:val="28"/>
        </w:rPr>
        <w:t xml:space="preserve"> рублей, ч</w:t>
      </w:r>
      <w:r>
        <w:rPr>
          <w:rFonts w:ascii="Times New Roman" w:eastAsiaTheme="minorEastAsia" w:hAnsi="Times New Roman" w:cs="Times New Roman"/>
          <w:sz w:val="28"/>
          <w:szCs w:val="28"/>
        </w:rPr>
        <w:t>то выше уровня 2020 года на 6,9</w:t>
      </w:r>
      <w:r w:rsidR="00524D6A">
        <w:rPr>
          <w:rFonts w:ascii="Times New Roman" w:eastAsiaTheme="minorEastAsia" w:hAnsi="Times New Roman" w:cs="Times New Roman"/>
          <w:sz w:val="28"/>
          <w:szCs w:val="28"/>
        </w:rPr>
        <w:t>%</w:t>
      </w:r>
      <w:r w:rsidR="00724B11">
        <w:rPr>
          <w:rFonts w:ascii="Times New Roman" w:eastAsiaTheme="minorEastAsia" w:hAnsi="Times New Roman" w:cs="Times New Roman"/>
          <w:sz w:val="28"/>
          <w:szCs w:val="28"/>
        </w:rPr>
        <w:t>.</w:t>
      </w:r>
    </w:p>
    <w:p w:rsidR="00C3260F" w:rsidRPr="00534EFD" w:rsidRDefault="00D80729" w:rsidP="00B36E7C">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heme="minorEastAsia" w:hAnsi="Times New Roman" w:cs="Times New Roman"/>
          <w:sz w:val="28"/>
          <w:szCs w:val="28"/>
        </w:rPr>
        <w:tab/>
      </w:r>
      <w:r w:rsidR="009F7F2D" w:rsidRPr="009F7F2D">
        <w:rPr>
          <w:rFonts w:ascii="Times New Roman" w:eastAsiaTheme="minorEastAsia" w:hAnsi="Times New Roman" w:cs="Times New Roman"/>
          <w:sz w:val="28"/>
          <w:szCs w:val="28"/>
        </w:rPr>
        <w:t>Такая ди</w:t>
      </w:r>
      <w:r w:rsidR="00041209">
        <w:rPr>
          <w:rFonts w:ascii="Times New Roman" w:eastAsiaTheme="minorEastAsia" w:hAnsi="Times New Roman" w:cs="Times New Roman"/>
          <w:sz w:val="28"/>
          <w:szCs w:val="28"/>
        </w:rPr>
        <w:t>намика обеспечена</w:t>
      </w:r>
      <w:r w:rsidR="009F7F2D" w:rsidRPr="009F7F2D">
        <w:rPr>
          <w:rFonts w:ascii="Times New Roman" w:eastAsiaTheme="minorEastAsia" w:hAnsi="Times New Roman" w:cs="Times New Roman"/>
          <w:sz w:val="28"/>
          <w:szCs w:val="28"/>
        </w:rPr>
        <w:t xml:space="preserve"> возросшим потреб</w:t>
      </w:r>
      <w:r w:rsidR="00141C51">
        <w:rPr>
          <w:rFonts w:ascii="Times New Roman" w:eastAsiaTheme="minorEastAsia" w:hAnsi="Times New Roman" w:cs="Times New Roman"/>
          <w:sz w:val="28"/>
          <w:szCs w:val="28"/>
        </w:rPr>
        <w:t xml:space="preserve">ительским спросом, а также </w:t>
      </w:r>
      <w:r w:rsidR="009F7F2D" w:rsidRPr="009F7F2D">
        <w:rPr>
          <w:rFonts w:ascii="Times New Roman" w:eastAsiaTheme="minorEastAsia" w:hAnsi="Times New Roman" w:cs="Times New Roman"/>
          <w:sz w:val="28"/>
          <w:szCs w:val="28"/>
        </w:rPr>
        <w:t>возро</w:t>
      </w:r>
      <w:r w:rsidR="00041209">
        <w:rPr>
          <w:rFonts w:ascii="Times New Roman" w:eastAsiaTheme="minorEastAsia" w:hAnsi="Times New Roman" w:cs="Times New Roman"/>
          <w:sz w:val="28"/>
          <w:szCs w:val="28"/>
        </w:rPr>
        <w:t>сшей инфляцией.</w:t>
      </w:r>
      <w:r w:rsidR="00534EFD" w:rsidRPr="00534EFD">
        <w:rPr>
          <w:rFonts w:ascii="Times New Roman" w:eastAsia="Times New Roman" w:hAnsi="Times New Roman"/>
          <w:sz w:val="28"/>
          <w:szCs w:val="28"/>
          <w:lang w:eastAsia="ru-RU"/>
        </w:rPr>
        <w:t xml:space="preserve"> За 9 </w:t>
      </w:r>
      <w:r w:rsidR="00524D6A">
        <w:rPr>
          <w:rFonts w:ascii="Times New Roman" w:eastAsia="Times New Roman" w:hAnsi="Times New Roman"/>
          <w:sz w:val="28"/>
          <w:szCs w:val="28"/>
          <w:lang w:eastAsia="ru-RU"/>
        </w:rPr>
        <w:t>месяцев 2022</w:t>
      </w:r>
      <w:r w:rsidR="00C3260F" w:rsidRPr="00534EFD">
        <w:rPr>
          <w:rFonts w:ascii="Times New Roman" w:eastAsia="Times New Roman" w:hAnsi="Times New Roman"/>
          <w:sz w:val="28"/>
          <w:szCs w:val="28"/>
          <w:lang w:eastAsia="ru-RU"/>
        </w:rPr>
        <w:t xml:space="preserve"> года оборот розничной торг</w:t>
      </w:r>
      <w:r w:rsidR="000708EB">
        <w:rPr>
          <w:rFonts w:ascii="Times New Roman" w:eastAsia="Times New Roman" w:hAnsi="Times New Roman"/>
          <w:sz w:val="28"/>
          <w:szCs w:val="28"/>
          <w:lang w:eastAsia="ru-RU"/>
        </w:rPr>
        <w:t>овли сост</w:t>
      </w:r>
      <w:r w:rsidR="000708EB">
        <w:rPr>
          <w:rFonts w:ascii="Times New Roman" w:eastAsia="Times New Roman" w:hAnsi="Times New Roman"/>
          <w:sz w:val="28"/>
          <w:szCs w:val="28"/>
          <w:lang w:eastAsia="ru-RU"/>
        </w:rPr>
        <w:t>а</w:t>
      </w:r>
      <w:r w:rsidR="000708EB">
        <w:rPr>
          <w:rFonts w:ascii="Times New Roman" w:eastAsia="Times New Roman" w:hAnsi="Times New Roman"/>
          <w:sz w:val="28"/>
          <w:szCs w:val="28"/>
          <w:lang w:eastAsia="ru-RU"/>
        </w:rPr>
        <w:t>вил 1733,8</w:t>
      </w:r>
      <w:r w:rsidR="00534EFD" w:rsidRPr="00534EFD">
        <w:rPr>
          <w:rFonts w:ascii="Times New Roman" w:eastAsia="Times New Roman" w:hAnsi="Times New Roman"/>
          <w:sz w:val="28"/>
          <w:szCs w:val="28"/>
          <w:lang w:eastAsia="ru-RU"/>
        </w:rPr>
        <w:t xml:space="preserve"> млн.</w:t>
      </w:r>
      <w:r w:rsidR="00D855DA">
        <w:rPr>
          <w:rFonts w:ascii="Times New Roman" w:eastAsia="Times New Roman" w:hAnsi="Times New Roman"/>
          <w:sz w:val="28"/>
          <w:szCs w:val="28"/>
          <w:lang w:eastAsia="ru-RU"/>
        </w:rPr>
        <w:t xml:space="preserve"> рублей с </w:t>
      </w:r>
      <w:r w:rsidR="00C3260F" w:rsidRPr="00534EFD">
        <w:rPr>
          <w:rFonts w:ascii="Times New Roman" w:eastAsia="Times New Roman" w:hAnsi="Times New Roman"/>
          <w:sz w:val="28"/>
          <w:szCs w:val="28"/>
          <w:lang w:eastAsia="ru-RU"/>
        </w:rPr>
        <w:t>и</w:t>
      </w:r>
      <w:r w:rsidR="00524D6A">
        <w:rPr>
          <w:rFonts w:ascii="Times New Roman" w:eastAsia="Times New Roman" w:hAnsi="Times New Roman"/>
          <w:sz w:val="28"/>
          <w:szCs w:val="28"/>
          <w:lang w:eastAsia="ru-RU"/>
        </w:rPr>
        <w:t>ндексом физического</w:t>
      </w:r>
      <w:r w:rsidR="000708EB">
        <w:rPr>
          <w:rFonts w:ascii="Times New Roman" w:eastAsia="Times New Roman" w:hAnsi="Times New Roman"/>
          <w:sz w:val="28"/>
          <w:szCs w:val="28"/>
          <w:lang w:eastAsia="ru-RU"/>
        </w:rPr>
        <w:t xml:space="preserve"> объема 100,8</w:t>
      </w:r>
      <w:r w:rsidR="00C3260F" w:rsidRPr="00534EFD">
        <w:rPr>
          <w:rFonts w:ascii="Times New Roman" w:eastAsia="Times New Roman" w:hAnsi="Times New Roman"/>
          <w:sz w:val="28"/>
          <w:szCs w:val="28"/>
          <w:lang w:eastAsia="ru-RU"/>
        </w:rPr>
        <w:t>%</w:t>
      </w:r>
      <w:r w:rsidR="00524D6A">
        <w:rPr>
          <w:rFonts w:ascii="Times New Roman" w:eastAsia="Times New Roman" w:hAnsi="Times New Roman"/>
          <w:sz w:val="28"/>
          <w:szCs w:val="28"/>
          <w:lang w:eastAsia="ru-RU"/>
        </w:rPr>
        <w:t xml:space="preserve"> к соответству</w:t>
      </w:r>
      <w:r w:rsidR="00524D6A">
        <w:rPr>
          <w:rFonts w:ascii="Times New Roman" w:eastAsia="Times New Roman" w:hAnsi="Times New Roman"/>
          <w:sz w:val="28"/>
          <w:szCs w:val="28"/>
          <w:lang w:eastAsia="ru-RU"/>
        </w:rPr>
        <w:t>ю</w:t>
      </w:r>
      <w:r w:rsidR="00524D6A">
        <w:rPr>
          <w:rFonts w:ascii="Times New Roman" w:eastAsia="Times New Roman" w:hAnsi="Times New Roman"/>
          <w:sz w:val="28"/>
          <w:szCs w:val="28"/>
          <w:lang w:eastAsia="ru-RU"/>
        </w:rPr>
        <w:t>щему периоду 2021</w:t>
      </w:r>
      <w:r w:rsidR="00C3260F" w:rsidRPr="00534EFD">
        <w:rPr>
          <w:rFonts w:ascii="Times New Roman" w:eastAsia="Times New Roman" w:hAnsi="Times New Roman"/>
          <w:sz w:val="28"/>
          <w:szCs w:val="28"/>
          <w:lang w:eastAsia="ru-RU"/>
        </w:rPr>
        <w:t xml:space="preserve"> года.</w:t>
      </w:r>
      <w:r w:rsidR="004F2DBD">
        <w:rPr>
          <w:rFonts w:ascii="Times New Roman" w:eastAsia="Times New Roman" w:hAnsi="Times New Roman"/>
          <w:sz w:val="28"/>
          <w:szCs w:val="28"/>
          <w:lang w:eastAsia="ru-RU"/>
        </w:rPr>
        <w:t xml:space="preserve"> </w:t>
      </w:r>
      <w:r w:rsidR="00C3260F" w:rsidRPr="00534EFD">
        <w:rPr>
          <w:rFonts w:ascii="Times New Roman" w:eastAsia="Times New Roman" w:hAnsi="Times New Roman"/>
          <w:sz w:val="28"/>
          <w:szCs w:val="20"/>
          <w:lang w:eastAsia="ru-RU"/>
        </w:rPr>
        <w:t>В структуре оборота рознично</w:t>
      </w:r>
      <w:r w:rsidR="00534EFD" w:rsidRPr="00534EFD">
        <w:rPr>
          <w:rFonts w:ascii="Times New Roman" w:eastAsia="Times New Roman" w:hAnsi="Times New Roman"/>
          <w:sz w:val="28"/>
          <w:szCs w:val="20"/>
          <w:lang w:eastAsia="ru-RU"/>
        </w:rPr>
        <w:t xml:space="preserve">й торговли </w:t>
      </w:r>
      <w:r w:rsidR="002A1020" w:rsidRPr="00534EFD">
        <w:rPr>
          <w:rFonts w:ascii="Times New Roman" w:eastAsia="Times New Roman" w:hAnsi="Times New Roman"/>
          <w:sz w:val="28"/>
          <w:szCs w:val="20"/>
          <w:lang w:eastAsia="ru-RU"/>
        </w:rPr>
        <w:t>Венгеровского</w:t>
      </w:r>
      <w:r w:rsidR="004F2DBD">
        <w:rPr>
          <w:rFonts w:ascii="Times New Roman" w:eastAsia="Times New Roman" w:hAnsi="Times New Roman"/>
          <w:sz w:val="28"/>
          <w:szCs w:val="20"/>
          <w:lang w:eastAsia="ru-RU"/>
        </w:rPr>
        <w:t xml:space="preserve"> </w:t>
      </w:r>
      <w:r w:rsidR="008C0CFF" w:rsidRPr="00534EFD">
        <w:rPr>
          <w:rFonts w:ascii="Times New Roman" w:eastAsia="Times New Roman" w:hAnsi="Times New Roman"/>
          <w:sz w:val="28"/>
          <w:szCs w:val="20"/>
          <w:lang w:eastAsia="ru-RU"/>
        </w:rPr>
        <w:t>района преобладают</w:t>
      </w:r>
      <w:r w:rsidR="004F2DBD">
        <w:rPr>
          <w:rFonts w:ascii="Times New Roman" w:eastAsia="Times New Roman" w:hAnsi="Times New Roman"/>
          <w:sz w:val="28"/>
          <w:szCs w:val="20"/>
          <w:lang w:eastAsia="ru-RU"/>
        </w:rPr>
        <w:t xml:space="preserve"> </w:t>
      </w:r>
      <w:r w:rsidR="00C3260F" w:rsidRPr="00534EFD">
        <w:rPr>
          <w:rFonts w:ascii="Times New Roman" w:eastAsia="Times New Roman" w:hAnsi="Times New Roman"/>
          <w:sz w:val="28"/>
          <w:szCs w:val="20"/>
          <w:lang w:eastAsia="ru-RU"/>
        </w:rPr>
        <w:t>продовольственные товары, удел</w:t>
      </w:r>
      <w:r w:rsidR="00534EFD">
        <w:rPr>
          <w:rFonts w:ascii="Times New Roman" w:eastAsia="Times New Roman" w:hAnsi="Times New Roman"/>
          <w:sz w:val="28"/>
          <w:szCs w:val="20"/>
          <w:lang w:eastAsia="ru-RU"/>
        </w:rPr>
        <w:t>ьный вес которых составл</w:t>
      </w:r>
      <w:r w:rsidR="00534EFD">
        <w:rPr>
          <w:rFonts w:ascii="Times New Roman" w:eastAsia="Times New Roman" w:hAnsi="Times New Roman"/>
          <w:sz w:val="28"/>
          <w:szCs w:val="20"/>
          <w:lang w:eastAsia="ru-RU"/>
        </w:rPr>
        <w:t>я</w:t>
      </w:r>
      <w:r w:rsidR="00534EFD">
        <w:rPr>
          <w:rFonts w:ascii="Times New Roman" w:eastAsia="Times New Roman" w:hAnsi="Times New Roman"/>
          <w:sz w:val="28"/>
          <w:szCs w:val="20"/>
          <w:lang w:eastAsia="ru-RU"/>
        </w:rPr>
        <w:t>ет 53,0</w:t>
      </w:r>
      <w:r w:rsidR="00097608">
        <w:rPr>
          <w:rFonts w:ascii="Times New Roman" w:eastAsia="Times New Roman" w:hAnsi="Times New Roman"/>
          <w:sz w:val="28"/>
          <w:szCs w:val="20"/>
          <w:lang w:eastAsia="ru-RU"/>
        </w:rPr>
        <w:t>%</w:t>
      </w:r>
      <w:r w:rsidR="00C3260F" w:rsidRPr="00534EFD">
        <w:rPr>
          <w:rFonts w:ascii="Times New Roman" w:eastAsia="Times New Roman" w:hAnsi="Times New Roman"/>
          <w:sz w:val="28"/>
          <w:szCs w:val="20"/>
          <w:lang w:eastAsia="ru-RU"/>
        </w:rPr>
        <w:t xml:space="preserve">. </w:t>
      </w:r>
    </w:p>
    <w:p w:rsidR="00C3260F" w:rsidRPr="00534EFD" w:rsidRDefault="00C3260F" w:rsidP="00B36E7C">
      <w:pPr>
        <w:widowControl w:val="0"/>
        <w:spacing w:after="0" w:line="240" w:lineRule="auto"/>
        <w:ind w:firstLine="709"/>
        <w:jc w:val="both"/>
        <w:rPr>
          <w:rFonts w:ascii="Times New Roman" w:hAnsi="Times New Roman"/>
          <w:sz w:val="28"/>
          <w:szCs w:val="28"/>
        </w:rPr>
      </w:pPr>
      <w:r w:rsidRPr="00534EFD">
        <w:rPr>
          <w:rFonts w:ascii="Times New Roman" w:eastAsia="Times New Roman" w:hAnsi="Times New Roman"/>
          <w:sz w:val="28"/>
          <w:szCs w:val="28"/>
          <w:lang w:eastAsia="ru-RU"/>
        </w:rPr>
        <w:t>Н</w:t>
      </w:r>
      <w:r w:rsidR="00534EFD" w:rsidRPr="00534EFD">
        <w:rPr>
          <w:rFonts w:ascii="Times New Roman" w:eastAsia="Times New Roman" w:hAnsi="Times New Roman"/>
          <w:sz w:val="28"/>
          <w:szCs w:val="28"/>
          <w:lang w:eastAsia="ru-RU"/>
        </w:rPr>
        <w:t xml:space="preserve">аселению в Венгеровском </w:t>
      </w:r>
      <w:r w:rsidR="002A1020" w:rsidRPr="00534EFD">
        <w:rPr>
          <w:rFonts w:ascii="Times New Roman" w:eastAsia="Times New Roman" w:hAnsi="Times New Roman"/>
          <w:sz w:val="28"/>
          <w:szCs w:val="28"/>
          <w:lang w:eastAsia="ru-RU"/>
        </w:rPr>
        <w:t>районе в</w:t>
      </w:r>
      <w:r w:rsidR="00524D6A">
        <w:rPr>
          <w:rFonts w:ascii="Times New Roman" w:eastAsia="Times New Roman" w:hAnsi="Times New Roman"/>
          <w:sz w:val="28"/>
          <w:szCs w:val="28"/>
          <w:lang w:eastAsia="ru-RU"/>
        </w:rPr>
        <w:t xml:space="preserve"> 2021</w:t>
      </w:r>
      <w:r w:rsidRPr="00534EFD">
        <w:rPr>
          <w:rFonts w:ascii="Times New Roman" w:eastAsia="Times New Roman" w:hAnsi="Times New Roman"/>
          <w:sz w:val="28"/>
          <w:szCs w:val="28"/>
          <w:lang w:eastAsia="ru-RU"/>
        </w:rPr>
        <w:t xml:space="preserve"> году оказано платных услуг </w:t>
      </w:r>
      <w:r w:rsidR="0070069C">
        <w:rPr>
          <w:rFonts w:ascii="Times New Roman" w:eastAsia="Times New Roman" w:hAnsi="Times New Roman"/>
          <w:sz w:val="28"/>
          <w:szCs w:val="28"/>
          <w:lang w:eastAsia="ru-RU"/>
        </w:rPr>
        <w:t xml:space="preserve">на </w:t>
      </w:r>
      <w:r w:rsidRPr="00534EFD">
        <w:rPr>
          <w:rFonts w:ascii="Times New Roman" w:eastAsia="Times New Roman" w:hAnsi="Times New Roman"/>
          <w:sz w:val="28"/>
          <w:szCs w:val="28"/>
          <w:lang w:eastAsia="ru-RU"/>
        </w:rPr>
        <w:t xml:space="preserve">сумму </w:t>
      </w:r>
      <w:r w:rsidR="0070069C">
        <w:rPr>
          <w:rFonts w:ascii="Times New Roman" w:eastAsia="Times New Roman" w:hAnsi="Times New Roman"/>
          <w:sz w:val="28"/>
          <w:szCs w:val="28"/>
          <w:lang w:eastAsia="ar-SA"/>
        </w:rPr>
        <w:t>520,4</w:t>
      </w:r>
      <w:r w:rsidR="002A1020" w:rsidRPr="00534EFD">
        <w:rPr>
          <w:rFonts w:ascii="Times New Roman" w:eastAsia="Times New Roman" w:hAnsi="Times New Roman"/>
          <w:sz w:val="28"/>
          <w:szCs w:val="28"/>
          <w:lang w:eastAsia="ar-SA"/>
        </w:rPr>
        <w:t xml:space="preserve"> млн.</w:t>
      </w:r>
      <w:r w:rsidRPr="00534EFD">
        <w:rPr>
          <w:rFonts w:ascii="Times New Roman" w:eastAsia="Times New Roman" w:hAnsi="Times New Roman"/>
          <w:sz w:val="28"/>
          <w:szCs w:val="28"/>
          <w:lang w:eastAsia="ru-RU"/>
        </w:rPr>
        <w:t xml:space="preserve"> рублей. В сопоставимых ценах объем платн</w:t>
      </w:r>
      <w:r w:rsidR="00534EFD" w:rsidRPr="00534EFD">
        <w:rPr>
          <w:rFonts w:ascii="Times New Roman" w:eastAsia="Times New Roman" w:hAnsi="Times New Roman"/>
          <w:sz w:val="28"/>
          <w:szCs w:val="28"/>
          <w:lang w:eastAsia="ru-RU"/>
        </w:rPr>
        <w:t xml:space="preserve">ых услуг населению составил </w:t>
      </w:r>
      <w:r w:rsidR="0070069C">
        <w:rPr>
          <w:rFonts w:ascii="Times New Roman" w:eastAsia="Times New Roman" w:hAnsi="Times New Roman"/>
          <w:sz w:val="28"/>
          <w:szCs w:val="28"/>
          <w:lang w:eastAsia="ru-RU"/>
        </w:rPr>
        <w:t>101,5</w:t>
      </w:r>
      <w:r w:rsidR="008C0CFF" w:rsidRPr="002A1020">
        <w:rPr>
          <w:rFonts w:ascii="Times New Roman" w:eastAsia="Times New Roman" w:hAnsi="Times New Roman"/>
          <w:sz w:val="28"/>
          <w:szCs w:val="28"/>
          <w:lang w:eastAsia="ru-RU"/>
        </w:rPr>
        <w:t xml:space="preserve"> %</w:t>
      </w:r>
      <w:r w:rsidR="0070069C">
        <w:rPr>
          <w:rFonts w:ascii="Times New Roman" w:eastAsia="Times New Roman" w:hAnsi="Times New Roman"/>
          <w:sz w:val="28"/>
          <w:szCs w:val="28"/>
          <w:lang w:eastAsia="ru-RU"/>
        </w:rPr>
        <w:t xml:space="preserve"> к уровню 2020 года.</w:t>
      </w:r>
      <w:r w:rsidR="004F2DBD">
        <w:rPr>
          <w:rFonts w:ascii="Times New Roman" w:eastAsia="Times New Roman" w:hAnsi="Times New Roman"/>
          <w:sz w:val="28"/>
          <w:szCs w:val="28"/>
          <w:lang w:eastAsia="ru-RU"/>
        </w:rPr>
        <w:t xml:space="preserve"> </w:t>
      </w:r>
      <w:r w:rsidRPr="00534EFD">
        <w:rPr>
          <w:rFonts w:ascii="Times New Roman" w:eastAsia="Times New Roman" w:hAnsi="Times New Roman"/>
          <w:sz w:val="28"/>
          <w:szCs w:val="28"/>
          <w:lang w:eastAsia="ar-SA"/>
        </w:rPr>
        <w:t>В</w:t>
      </w:r>
      <w:r w:rsidRPr="00534EFD">
        <w:rPr>
          <w:rFonts w:ascii="Times New Roman" w:eastAsia="Times New Roman" w:hAnsi="Times New Roman"/>
          <w:sz w:val="28"/>
          <w:szCs w:val="28"/>
          <w:lang w:eastAsia="ru-RU"/>
        </w:rPr>
        <w:t xml:space="preserve"> структуре объем</w:t>
      </w:r>
      <w:r w:rsidR="00D855DA">
        <w:rPr>
          <w:rFonts w:ascii="Times New Roman" w:eastAsia="Times New Roman" w:hAnsi="Times New Roman"/>
          <w:sz w:val="28"/>
          <w:szCs w:val="28"/>
          <w:lang w:eastAsia="ru-RU"/>
        </w:rPr>
        <w:t>а платных услуг насел</w:t>
      </w:r>
      <w:r w:rsidR="00D855DA">
        <w:rPr>
          <w:rFonts w:ascii="Times New Roman" w:eastAsia="Times New Roman" w:hAnsi="Times New Roman"/>
          <w:sz w:val="28"/>
          <w:szCs w:val="28"/>
          <w:lang w:eastAsia="ru-RU"/>
        </w:rPr>
        <w:t>е</w:t>
      </w:r>
      <w:r w:rsidR="00D855DA">
        <w:rPr>
          <w:rFonts w:ascii="Times New Roman" w:eastAsia="Times New Roman" w:hAnsi="Times New Roman"/>
          <w:sz w:val="28"/>
          <w:szCs w:val="28"/>
          <w:lang w:eastAsia="ru-RU"/>
        </w:rPr>
        <w:t>нию</w:t>
      </w:r>
      <w:r w:rsidRPr="00534EFD">
        <w:rPr>
          <w:rFonts w:ascii="Times New Roman" w:eastAsia="Times New Roman" w:hAnsi="Times New Roman"/>
          <w:sz w:val="28"/>
          <w:szCs w:val="28"/>
          <w:lang w:eastAsia="ru-RU"/>
        </w:rPr>
        <w:t xml:space="preserve"> преобладали коммунальные, телекоммуникаци</w:t>
      </w:r>
      <w:r w:rsidR="00534EFD" w:rsidRPr="00534EFD">
        <w:rPr>
          <w:rFonts w:ascii="Times New Roman" w:eastAsia="Times New Roman" w:hAnsi="Times New Roman"/>
          <w:sz w:val="28"/>
          <w:szCs w:val="28"/>
          <w:lang w:eastAsia="ru-RU"/>
        </w:rPr>
        <w:t xml:space="preserve">онные, транспортные, </w:t>
      </w:r>
      <w:r w:rsidR="008C0CFF" w:rsidRPr="00534EFD">
        <w:rPr>
          <w:rFonts w:ascii="Times New Roman" w:eastAsia="Times New Roman" w:hAnsi="Times New Roman"/>
          <w:sz w:val="28"/>
          <w:szCs w:val="28"/>
          <w:lang w:eastAsia="ru-RU"/>
        </w:rPr>
        <w:t>быт</w:t>
      </w:r>
      <w:r w:rsidR="008C0CFF" w:rsidRPr="00534EFD">
        <w:rPr>
          <w:rFonts w:ascii="Times New Roman" w:eastAsia="Times New Roman" w:hAnsi="Times New Roman"/>
          <w:sz w:val="28"/>
          <w:szCs w:val="28"/>
          <w:lang w:eastAsia="ru-RU"/>
        </w:rPr>
        <w:t>о</w:t>
      </w:r>
      <w:r w:rsidR="008C0CFF" w:rsidRPr="00534EFD">
        <w:rPr>
          <w:rFonts w:ascii="Times New Roman" w:eastAsia="Times New Roman" w:hAnsi="Times New Roman"/>
          <w:sz w:val="28"/>
          <w:szCs w:val="28"/>
          <w:lang w:eastAsia="ru-RU"/>
        </w:rPr>
        <w:t>вые и</w:t>
      </w:r>
      <w:r w:rsidRPr="00534EFD">
        <w:rPr>
          <w:rFonts w:ascii="Times New Roman" w:eastAsia="Times New Roman" w:hAnsi="Times New Roman"/>
          <w:sz w:val="28"/>
          <w:szCs w:val="28"/>
          <w:lang w:eastAsia="ru-RU"/>
        </w:rPr>
        <w:t xml:space="preserve"> жилищные услуги. </w:t>
      </w:r>
    </w:p>
    <w:p w:rsidR="00313BFF" w:rsidRDefault="0070069C" w:rsidP="00B36E7C">
      <w:pPr>
        <w:widowControl w:val="0"/>
        <w:tabs>
          <w:tab w:val="left" w:pos="0"/>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9 месяцев 2022</w:t>
      </w:r>
      <w:r w:rsidR="00C3260F" w:rsidRPr="002A1020">
        <w:rPr>
          <w:rFonts w:ascii="Times New Roman" w:eastAsia="Times New Roman" w:hAnsi="Times New Roman"/>
          <w:sz w:val="28"/>
          <w:szCs w:val="28"/>
          <w:lang w:eastAsia="ru-RU"/>
        </w:rPr>
        <w:t xml:space="preserve"> года отмечается</w:t>
      </w:r>
      <w:r w:rsidR="00D855DA">
        <w:rPr>
          <w:rFonts w:ascii="Times New Roman" w:eastAsia="Times New Roman" w:hAnsi="Times New Roman"/>
          <w:sz w:val="28"/>
          <w:szCs w:val="28"/>
          <w:lang w:eastAsia="ru-RU"/>
        </w:rPr>
        <w:t xml:space="preserve"> незначительное</w:t>
      </w:r>
      <w:r w:rsidR="00C3260F" w:rsidRPr="002A1020">
        <w:rPr>
          <w:rFonts w:ascii="Times New Roman" w:eastAsia="Times New Roman" w:hAnsi="Times New Roman"/>
          <w:sz w:val="28"/>
          <w:szCs w:val="28"/>
          <w:lang w:eastAsia="ru-RU"/>
        </w:rPr>
        <w:t xml:space="preserve"> увеличение объема пла</w:t>
      </w:r>
      <w:r w:rsidR="00C3260F" w:rsidRPr="002A1020">
        <w:rPr>
          <w:rFonts w:ascii="Times New Roman" w:eastAsia="Times New Roman" w:hAnsi="Times New Roman"/>
          <w:sz w:val="28"/>
          <w:szCs w:val="28"/>
          <w:lang w:eastAsia="ru-RU"/>
        </w:rPr>
        <w:t>т</w:t>
      </w:r>
      <w:r w:rsidR="00C3260F" w:rsidRPr="002A1020">
        <w:rPr>
          <w:rFonts w:ascii="Times New Roman" w:eastAsia="Times New Roman" w:hAnsi="Times New Roman"/>
          <w:sz w:val="28"/>
          <w:szCs w:val="28"/>
          <w:lang w:eastAsia="ru-RU"/>
        </w:rPr>
        <w:t>ных услуг о</w:t>
      </w:r>
      <w:r>
        <w:rPr>
          <w:rFonts w:ascii="Times New Roman" w:eastAsia="Times New Roman" w:hAnsi="Times New Roman"/>
          <w:sz w:val="28"/>
          <w:szCs w:val="28"/>
          <w:lang w:eastAsia="ru-RU"/>
        </w:rPr>
        <w:t>тносительно того же периода 2021</w:t>
      </w:r>
      <w:r w:rsidR="00C3260F" w:rsidRPr="002A1020">
        <w:rPr>
          <w:rFonts w:ascii="Times New Roman" w:eastAsia="Times New Roman" w:hAnsi="Times New Roman"/>
          <w:sz w:val="28"/>
          <w:szCs w:val="28"/>
          <w:lang w:eastAsia="ru-RU"/>
        </w:rPr>
        <w:t xml:space="preserve"> года. Ока</w:t>
      </w:r>
      <w:r w:rsidR="002A1020" w:rsidRPr="002A1020">
        <w:rPr>
          <w:rFonts w:ascii="Times New Roman" w:eastAsia="Times New Roman" w:hAnsi="Times New Roman"/>
          <w:sz w:val="28"/>
          <w:szCs w:val="28"/>
          <w:lang w:eastAsia="ru-RU"/>
        </w:rPr>
        <w:t>з</w:t>
      </w:r>
      <w:r>
        <w:rPr>
          <w:rFonts w:ascii="Times New Roman" w:eastAsia="Times New Roman" w:hAnsi="Times New Roman"/>
          <w:sz w:val="28"/>
          <w:szCs w:val="28"/>
          <w:lang w:eastAsia="ru-RU"/>
        </w:rPr>
        <w:t>ано платных услуг на сумму 412,9</w:t>
      </w:r>
      <w:r w:rsidR="002A1020" w:rsidRPr="002A1020">
        <w:rPr>
          <w:rFonts w:ascii="Times New Roman" w:eastAsia="Times New Roman" w:hAnsi="Times New Roman"/>
          <w:sz w:val="28"/>
          <w:szCs w:val="28"/>
          <w:lang w:eastAsia="ru-RU"/>
        </w:rPr>
        <w:t xml:space="preserve"> млн.</w:t>
      </w:r>
      <w:r w:rsidR="004F2DBD">
        <w:rPr>
          <w:rFonts w:ascii="Times New Roman" w:eastAsia="Times New Roman" w:hAnsi="Times New Roman"/>
          <w:sz w:val="28"/>
          <w:szCs w:val="28"/>
          <w:lang w:eastAsia="ru-RU"/>
        </w:rPr>
        <w:t xml:space="preserve"> </w:t>
      </w:r>
      <w:r w:rsidR="00C3260F" w:rsidRPr="002A1020">
        <w:rPr>
          <w:rFonts w:ascii="Times New Roman" w:eastAsia="Times New Roman" w:hAnsi="Times New Roman"/>
          <w:sz w:val="28"/>
          <w:szCs w:val="28"/>
          <w:lang w:eastAsia="ru-RU"/>
        </w:rPr>
        <w:t xml:space="preserve">рублей (индекс </w:t>
      </w:r>
      <w:r w:rsidR="002A1020" w:rsidRPr="002A1020">
        <w:rPr>
          <w:rFonts w:ascii="Times New Roman" w:eastAsia="Times New Roman" w:hAnsi="Times New Roman"/>
          <w:sz w:val="28"/>
          <w:szCs w:val="28"/>
          <w:lang w:eastAsia="ru-RU"/>
        </w:rPr>
        <w:t>физическог</w:t>
      </w:r>
      <w:r w:rsidR="00325758">
        <w:rPr>
          <w:rFonts w:ascii="Times New Roman" w:eastAsia="Times New Roman" w:hAnsi="Times New Roman"/>
          <w:sz w:val="28"/>
          <w:szCs w:val="28"/>
          <w:lang w:eastAsia="ru-RU"/>
        </w:rPr>
        <w:t>о объема в январе</w:t>
      </w:r>
      <w:r w:rsidR="00D80729">
        <w:rPr>
          <w:rFonts w:ascii="Times New Roman" w:eastAsia="Times New Roman" w:hAnsi="Times New Roman"/>
          <w:sz w:val="28"/>
          <w:szCs w:val="28"/>
          <w:lang w:eastAsia="ru-RU"/>
        </w:rPr>
        <w:t>-</w:t>
      </w:r>
      <w:r w:rsidR="00325758">
        <w:rPr>
          <w:rFonts w:ascii="Times New Roman" w:eastAsia="Times New Roman" w:hAnsi="Times New Roman"/>
          <w:sz w:val="28"/>
          <w:szCs w:val="28"/>
          <w:lang w:eastAsia="ru-RU"/>
        </w:rPr>
        <w:t>сентябре</w:t>
      </w:r>
      <w:r w:rsidR="00907C01">
        <w:rPr>
          <w:rFonts w:ascii="Times New Roman" w:eastAsia="Times New Roman" w:hAnsi="Times New Roman"/>
          <w:sz w:val="28"/>
          <w:szCs w:val="28"/>
          <w:lang w:eastAsia="ru-RU"/>
        </w:rPr>
        <w:t xml:space="preserve"> 2022 года </w:t>
      </w:r>
      <w:r w:rsidR="00907C01">
        <w:rPr>
          <w:rFonts w:ascii="Times New Roman" w:eastAsia="Times New Roman" w:hAnsi="Times New Roman"/>
          <w:sz w:val="28"/>
          <w:szCs w:val="28"/>
          <w:lang w:eastAsia="ru-RU"/>
        </w:rPr>
        <w:lastRenderedPageBreak/>
        <w:t>составил 100,1</w:t>
      </w:r>
      <w:r w:rsidR="00D80729">
        <w:rPr>
          <w:rFonts w:ascii="Times New Roman" w:eastAsia="Times New Roman" w:hAnsi="Times New Roman"/>
          <w:sz w:val="28"/>
          <w:szCs w:val="28"/>
          <w:lang w:eastAsia="ru-RU"/>
        </w:rPr>
        <w:t xml:space="preserve"> % к уровню января-сентября</w:t>
      </w:r>
      <w:r w:rsidR="00907C01">
        <w:rPr>
          <w:rFonts w:ascii="Times New Roman" w:eastAsia="Times New Roman" w:hAnsi="Times New Roman"/>
          <w:sz w:val="28"/>
          <w:szCs w:val="28"/>
          <w:lang w:eastAsia="ru-RU"/>
        </w:rPr>
        <w:t xml:space="preserve"> 2021</w:t>
      </w:r>
      <w:r w:rsidR="004F2DBD">
        <w:rPr>
          <w:rFonts w:ascii="Times New Roman" w:eastAsia="Times New Roman" w:hAnsi="Times New Roman"/>
          <w:sz w:val="28"/>
          <w:szCs w:val="28"/>
          <w:lang w:eastAsia="ru-RU"/>
        </w:rPr>
        <w:t xml:space="preserve"> </w:t>
      </w:r>
      <w:r w:rsidR="00C3260F" w:rsidRPr="002A1020">
        <w:rPr>
          <w:rFonts w:ascii="Times New Roman" w:eastAsia="Times New Roman" w:hAnsi="Times New Roman"/>
          <w:sz w:val="28"/>
          <w:szCs w:val="28"/>
          <w:lang w:eastAsia="ru-RU"/>
        </w:rPr>
        <w:t>года).</w:t>
      </w:r>
    </w:p>
    <w:p w:rsidR="005108C8" w:rsidRDefault="00907C01" w:rsidP="00B36E7C">
      <w:pPr>
        <w:widowControl w:val="0"/>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По итогам 2020</w:t>
      </w:r>
      <w:r w:rsidR="00101FA9" w:rsidRPr="0048613E">
        <w:rPr>
          <w:rFonts w:ascii="Times New Roman" w:hAnsi="Times New Roman"/>
          <w:sz w:val="28"/>
          <w:szCs w:val="28"/>
        </w:rPr>
        <w:t xml:space="preserve"> года прибыль прибыльных организаций </w:t>
      </w:r>
      <w:r w:rsidR="00101FA9">
        <w:rPr>
          <w:rFonts w:ascii="Times New Roman" w:hAnsi="Times New Roman"/>
          <w:sz w:val="28"/>
          <w:szCs w:val="28"/>
        </w:rPr>
        <w:t>Венг</w:t>
      </w:r>
      <w:r>
        <w:rPr>
          <w:rFonts w:ascii="Times New Roman" w:hAnsi="Times New Roman"/>
          <w:sz w:val="28"/>
          <w:szCs w:val="28"/>
        </w:rPr>
        <w:t>еровского ра</w:t>
      </w:r>
      <w:r>
        <w:rPr>
          <w:rFonts w:ascii="Times New Roman" w:hAnsi="Times New Roman"/>
          <w:sz w:val="28"/>
          <w:szCs w:val="28"/>
        </w:rPr>
        <w:t>й</w:t>
      </w:r>
      <w:r>
        <w:rPr>
          <w:rFonts w:ascii="Times New Roman" w:hAnsi="Times New Roman"/>
          <w:sz w:val="28"/>
          <w:szCs w:val="28"/>
        </w:rPr>
        <w:t>она составила 107,9</w:t>
      </w:r>
      <w:r w:rsidR="00101FA9">
        <w:rPr>
          <w:rFonts w:ascii="Times New Roman" w:hAnsi="Times New Roman"/>
          <w:sz w:val="28"/>
          <w:szCs w:val="28"/>
        </w:rPr>
        <w:t xml:space="preserve"> млн. </w:t>
      </w:r>
      <w:r>
        <w:rPr>
          <w:rFonts w:ascii="Times New Roman" w:hAnsi="Times New Roman"/>
          <w:sz w:val="28"/>
          <w:szCs w:val="28"/>
        </w:rPr>
        <w:t>рублей, 2021 года – 146,8</w:t>
      </w:r>
      <w:r w:rsidR="00101FA9">
        <w:rPr>
          <w:rFonts w:ascii="Times New Roman" w:hAnsi="Times New Roman"/>
          <w:sz w:val="28"/>
          <w:szCs w:val="28"/>
        </w:rPr>
        <w:t xml:space="preserve"> млн.</w:t>
      </w:r>
      <w:r w:rsidR="00101FA9" w:rsidRPr="0048613E">
        <w:rPr>
          <w:rFonts w:ascii="Times New Roman" w:hAnsi="Times New Roman"/>
          <w:sz w:val="28"/>
          <w:szCs w:val="28"/>
        </w:rPr>
        <w:t xml:space="preserve"> рублей. </w:t>
      </w:r>
    </w:p>
    <w:p w:rsidR="00313BFF" w:rsidRPr="008C0CFF" w:rsidRDefault="00313BFF" w:rsidP="00B36E7C">
      <w:pPr>
        <w:widowControl w:val="0"/>
        <w:tabs>
          <w:tab w:val="left" w:pos="0"/>
        </w:tabs>
        <w:spacing w:after="0" w:line="240" w:lineRule="auto"/>
        <w:ind w:firstLine="709"/>
        <w:jc w:val="both"/>
        <w:rPr>
          <w:rFonts w:ascii="Times New Roman" w:hAnsi="Times New Roman"/>
          <w:sz w:val="28"/>
          <w:szCs w:val="28"/>
          <w:lang w:eastAsia="ru-RU"/>
        </w:rPr>
      </w:pPr>
      <w:r w:rsidRPr="008C0CFF">
        <w:rPr>
          <w:rFonts w:ascii="Times New Roman" w:hAnsi="Times New Roman"/>
          <w:sz w:val="28"/>
          <w:szCs w:val="28"/>
          <w:lang w:eastAsia="ru-RU"/>
        </w:rPr>
        <w:t>Влияние демографических факторов на рынок труда, связанных</w:t>
      </w:r>
      <w:r w:rsidR="000708EB">
        <w:rPr>
          <w:rFonts w:ascii="Times New Roman" w:hAnsi="Times New Roman"/>
          <w:sz w:val="28"/>
          <w:szCs w:val="28"/>
          <w:lang w:eastAsia="ru-RU"/>
        </w:rPr>
        <w:t xml:space="preserve"> с </w:t>
      </w:r>
      <w:r w:rsidRPr="008C0CFF">
        <w:rPr>
          <w:rFonts w:ascii="Times New Roman" w:hAnsi="Times New Roman"/>
          <w:sz w:val="28"/>
          <w:szCs w:val="28"/>
          <w:lang w:eastAsia="ru-RU"/>
        </w:rPr>
        <w:t>особенн</w:t>
      </w:r>
      <w:r w:rsidRPr="008C0CFF">
        <w:rPr>
          <w:rFonts w:ascii="Times New Roman" w:hAnsi="Times New Roman"/>
          <w:sz w:val="28"/>
          <w:szCs w:val="28"/>
          <w:lang w:eastAsia="ru-RU"/>
        </w:rPr>
        <w:t>о</w:t>
      </w:r>
      <w:r w:rsidRPr="008C0CFF">
        <w:rPr>
          <w:rFonts w:ascii="Times New Roman" w:hAnsi="Times New Roman"/>
          <w:sz w:val="28"/>
          <w:szCs w:val="28"/>
          <w:lang w:eastAsia="ru-RU"/>
        </w:rPr>
        <w:t xml:space="preserve">стями формирования численности населения (естественной убылью, снижением в его составе трудоспособного населения, ростом численности лиц пенсионного возраста), привело к снижению трудового потенциала в </w:t>
      </w:r>
      <w:r w:rsidR="00D80729">
        <w:rPr>
          <w:rFonts w:ascii="Times New Roman" w:hAnsi="Times New Roman"/>
          <w:sz w:val="28"/>
          <w:szCs w:val="28"/>
          <w:lang w:eastAsia="ru-RU"/>
        </w:rPr>
        <w:t xml:space="preserve">Венгеровском </w:t>
      </w:r>
      <w:r w:rsidRPr="008C0CFF">
        <w:rPr>
          <w:rFonts w:ascii="Times New Roman" w:hAnsi="Times New Roman"/>
          <w:sz w:val="28"/>
          <w:szCs w:val="28"/>
          <w:lang w:eastAsia="ru-RU"/>
        </w:rPr>
        <w:t>районе.</w:t>
      </w:r>
    </w:p>
    <w:p w:rsidR="00313BFF" w:rsidRPr="008C0CFF" w:rsidRDefault="00313BFF" w:rsidP="00B36E7C">
      <w:pPr>
        <w:widowControl w:val="0"/>
        <w:tabs>
          <w:tab w:val="left" w:pos="0"/>
        </w:tabs>
        <w:spacing w:after="0" w:line="240" w:lineRule="auto"/>
        <w:ind w:firstLine="709"/>
        <w:jc w:val="both"/>
        <w:rPr>
          <w:rFonts w:ascii="Times New Roman" w:eastAsia="Times New Roman" w:hAnsi="Times New Roman"/>
          <w:bCs/>
          <w:sz w:val="28"/>
          <w:szCs w:val="28"/>
          <w:lang w:eastAsia="ru-RU"/>
        </w:rPr>
      </w:pPr>
      <w:r w:rsidRPr="008C0CFF">
        <w:rPr>
          <w:rFonts w:ascii="Times New Roman" w:eastAsia="Times New Roman" w:hAnsi="Times New Roman"/>
          <w:bCs/>
          <w:sz w:val="28"/>
          <w:szCs w:val="28"/>
          <w:lang w:eastAsia="ru-RU"/>
        </w:rPr>
        <w:t xml:space="preserve">В течение последних лет в Венгеровском </w:t>
      </w:r>
      <w:r w:rsidR="008C0CFF" w:rsidRPr="008C0CFF">
        <w:rPr>
          <w:rFonts w:ascii="Times New Roman" w:eastAsia="Times New Roman" w:hAnsi="Times New Roman"/>
          <w:bCs/>
          <w:sz w:val="28"/>
          <w:szCs w:val="28"/>
          <w:lang w:eastAsia="ru-RU"/>
        </w:rPr>
        <w:t>районе в</w:t>
      </w:r>
      <w:r w:rsidRPr="008C0CFF">
        <w:rPr>
          <w:rFonts w:ascii="Times New Roman" w:eastAsia="Times New Roman" w:hAnsi="Times New Roman"/>
          <w:bCs/>
          <w:sz w:val="28"/>
          <w:szCs w:val="28"/>
          <w:lang w:eastAsia="ru-RU"/>
        </w:rPr>
        <w:t xml:space="preserve"> целом удалось сохранить стабильность на официальном (регистрируемом) рынке труда и создать макс</w:t>
      </w:r>
      <w:r w:rsidRPr="008C0CFF">
        <w:rPr>
          <w:rFonts w:ascii="Times New Roman" w:eastAsia="Times New Roman" w:hAnsi="Times New Roman"/>
          <w:bCs/>
          <w:sz w:val="28"/>
          <w:szCs w:val="28"/>
          <w:lang w:eastAsia="ru-RU"/>
        </w:rPr>
        <w:t>и</w:t>
      </w:r>
      <w:r w:rsidRPr="008C0CFF">
        <w:rPr>
          <w:rFonts w:ascii="Times New Roman" w:eastAsia="Times New Roman" w:hAnsi="Times New Roman"/>
          <w:bCs/>
          <w:sz w:val="28"/>
          <w:szCs w:val="28"/>
          <w:lang w:eastAsia="ru-RU"/>
        </w:rPr>
        <w:t>мальные условия для эффективной занятости населения.</w:t>
      </w:r>
    </w:p>
    <w:p w:rsidR="005108C8" w:rsidRDefault="00313BFF" w:rsidP="00B36E7C">
      <w:pPr>
        <w:widowControl w:val="0"/>
        <w:tabs>
          <w:tab w:val="left" w:pos="0"/>
        </w:tabs>
        <w:spacing w:after="0" w:line="240" w:lineRule="auto"/>
        <w:ind w:firstLine="709"/>
        <w:jc w:val="both"/>
        <w:rPr>
          <w:rFonts w:ascii="Times New Roman" w:hAnsi="Times New Roman"/>
          <w:sz w:val="28"/>
          <w:szCs w:val="28"/>
        </w:rPr>
      </w:pPr>
      <w:r w:rsidRPr="008C0CFF">
        <w:rPr>
          <w:rFonts w:ascii="Times New Roman" w:eastAsia="Times New Roman" w:hAnsi="Times New Roman"/>
          <w:bCs/>
          <w:sz w:val="28"/>
          <w:szCs w:val="28"/>
          <w:lang w:eastAsia="ru-RU"/>
        </w:rPr>
        <w:t>Несмотря на негативные макроэкономические тенденции в экономике, ре</w:t>
      </w:r>
      <w:r w:rsidRPr="008C0CFF">
        <w:rPr>
          <w:rFonts w:ascii="Times New Roman" w:eastAsia="Times New Roman" w:hAnsi="Times New Roman"/>
          <w:bCs/>
          <w:sz w:val="28"/>
          <w:szCs w:val="28"/>
          <w:lang w:eastAsia="ru-RU"/>
        </w:rPr>
        <w:t>а</w:t>
      </w:r>
      <w:r w:rsidRPr="008C0CFF">
        <w:rPr>
          <w:rFonts w:ascii="Times New Roman" w:eastAsia="Times New Roman" w:hAnsi="Times New Roman"/>
          <w:bCs/>
          <w:sz w:val="28"/>
          <w:szCs w:val="28"/>
          <w:lang w:eastAsia="ru-RU"/>
        </w:rPr>
        <w:t>лизуемая политика в сфере занятости населения позволила не допустить сущес</w:t>
      </w:r>
      <w:r w:rsidRPr="008C0CFF">
        <w:rPr>
          <w:rFonts w:ascii="Times New Roman" w:eastAsia="Times New Roman" w:hAnsi="Times New Roman"/>
          <w:bCs/>
          <w:sz w:val="28"/>
          <w:szCs w:val="28"/>
          <w:lang w:eastAsia="ru-RU"/>
        </w:rPr>
        <w:t>т</w:t>
      </w:r>
      <w:r w:rsidRPr="008C0CFF">
        <w:rPr>
          <w:rFonts w:ascii="Times New Roman" w:eastAsia="Times New Roman" w:hAnsi="Times New Roman"/>
          <w:bCs/>
          <w:sz w:val="28"/>
          <w:szCs w:val="28"/>
          <w:lang w:eastAsia="ru-RU"/>
        </w:rPr>
        <w:t>венного роста уровня официальной (заре</w:t>
      </w:r>
      <w:r w:rsidR="00907C01">
        <w:rPr>
          <w:rFonts w:ascii="Times New Roman" w:eastAsia="Times New Roman" w:hAnsi="Times New Roman"/>
          <w:bCs/>
          <w:sz w:val="28"/>
          <w:szCs w:val="28"/>
          <w:lang w:eastAsia="ru-RU"/>
        </w:rPr>
        <w:t>гистрированной) безработицы. По с</w:t>
      </w:r>
      <w:r w:rsidR="00907C01">
        <w:rPr>
          <w:rFonts w:ascii="Times New Roman" w:eastAsia="Times New Roman" w:hAnsi="Times New Roman"/>
          <w:bCs/>
          <w:sz w:val="28"/>
          <w:szCs w:val="28"/>
          <w:lang w:eastAsia="ru-RU"/>
        </w:rPr>
        <w:t>о</w:t>
      </w:r>
      <w:r w:rsidR="00907C01">
        <w:rPr>
          <w:rFonts w:ascii="Times New Roman" w:eastAsia="Times New Roman" w:hAnsi="Times New Roman"/>
          <w:bCs/>
          <w:sz w:val="28"/>
          <w:szCs w:val="28"/>
          <w:lang w:eastAsia="ru-RU"/>
        </w:rPr>
        <w:t>стоянию на конец 2021</w:t>
      </w:r>
      <w:r w:rsidRPr="008C0CFF">
        <w:rPr>
          <w:rFonts w:ascii="Times New Roman" w:eastAsia="Times New Roman" w:hAnsi="Times New Roman"/>
          <w:bCs/>
          <w:sz w:val="28"/>
          <w:szCs w:val="28"/>
          <w:lang w:eastAsia="ru-RU"/>
        </w:rPr>
        <w:t xml:space="preserve"> года численность не занятых трудовой деятельностью граждан, состоящих на учете в органах службы занятости населения, состав</w:t>
      </w:r>
      <w:r w:rsidRPr="008C0CFF">
        <w:rPr>
          <w:rFonts w:ascii="Times New Roman" w:eastAsia="Times New Roman" w:hAnsi="Times New Roman"/>
          <w:bCs/>
          <w:sz w:val="28"/>
          <w:szCs w:val="28"/>
          <w:lang w:eastAsia="ru-RU"/>
        </w:rPr>
        <w:t>и</w:t>
      </w:r>
      <w:r w:rsidRPr="008C0CFF">
        <w:rPr>
          <w:rFonts w:ascii="Times New Roman" w:eastAsia="Times New Roman" w:hAnsi="Times New Roman"/>
          <w:bCs/>
          <w:sz w:val="28"/>
          <w:szCs w:val="28"/>
          <w:lang w:eastAsia="ru-RU"/>
        </w:rPr>
        <w:t>ла</w:t>
      </w:r>
      <w:r w:rsidR="00907C01">
        <w:rPr>
          <w:rFonts w:ascii="Times New Roman" w:eastAsia="Times New Roman" w:hAnsi="Times New Roman"/>
          <w:bCs/>
          <w:sz w:val="28"/>
          <w:szCs w:val="28"/>
          <w:lang w:eastAsia="ru-RU"/>
        </w:rPr>
        <w:t>240</w:t>
      </w:r>
      <w:r w:rsidR="00B97980" w:rsidRPr="002D0F4D">
        <w:rPr>
          <w:rFonts w:ascii="Times New Roman" w:eastAsia="Times New Roman" w:hAnsi="Times New Roman"/>
          <w:bCs/>
          <w:sz w:val="28"/>
          <w:szCs w:val="28"/>
          <w:lang w:eastAsia="ru-RU"/>
        </w:rPr>
        <w:t xml:space="preserve"> человек</w:t>
      </w:r>
      <w:r w:rsidR="004F2DBD">
        <w:rPr>
          <w:rFonts w:ascii="Times New Roman" w:eastAsia="Times New Roman" w:hAnsi="Times New Roman"/>
          <w:bCs/>
          <w:sz w:val="28"/>
          <w:szCs w:val="28"/>
          <w:lang w:eastAsia="ru-RU"/>
        </w:rPr>
        <w:t xml:space="preserve"> </w:t>
      </w:r>
      <w:r w:rsidR="00CA2C20">
        <w:rPr>
          <w:rFonts w:ascii="Times New Roman" w:eastAsia="Times New Roman" w:hAnsi="Times New Roman"/>
          <w:bCs/>
          <w:sz w:val="28"/>
          <w:szCs w:val="28"/>
          <w:lang w:eastAsia="ru-RU"/>
        </w:rPr>
        <w:t>(</w:t>
      </w:r>
      <w:r w:rsidR="002D4362">
        <w:rPr>
          <w:rFonts w:ascii="Times New Roman" w:eastAsia="Times New Roman" w:hAnsi="Times New Roman"/>
          <w:bCs/>
          <w:sz w:val="28"/>
          <w:szCs w:val="28"/>
          <w:lang w:eastAsia="ru-RU"/>
        </w:rPr>
        <w:t>на 31.12.2020 численность не занятых трудовой деятельностью граждан, состоящих на учете в органах службы занятости населения, составляла 278 человек)</w:t>
      </w:r>
      <w:r w:rsidRPr="002D0F4D">
        <w:rPr>
          <w:rFonts w:ascii="Times New Roman" w:eastAsia="Times New Roman" w:hAnsi="Times New Roman"/>
          <w:bCs/>
          <w:sz w:val="28"/>
          <w:szCs w:val="28"/>
          <w:lang w:eastAsia="ru-RU"/>
        </w:rPr>
        <w:t xml:space="preserve">. </w:t>
      </w:r>
      <w:r w:rsidRPr="008C0CFF">
        <w:rPr>
          <w:rFonts w:ascii="Times New Roman" w:eastAsia="Times New Roman" w:hAnsi="Times New Roman"/>
          <w:sz w:val="28"/>
          <w:szCs w:val="28"/>
          <w:lang w:eastAsia="ru-RU"/>
        </w:rPr>
        <w:t xml:space="preserve">Уровень официальной </w:t>
      </w:r>
      <w:r w:rsidR="00907C01">
        <w:rPr>
          <w:rFonts w:ascii="Times New Roman" w:eastAsia="Times New Roman" w:hAnsi="Times New Roman"/>
          <w:sz w:val="28"/>
          <w:szCs w:val="28"/>
          <w:lang w:eastAsia="ru-RU"/>
        </w:rPr>
        <w:t xml:space="preserve">(регистрируемой) безработицы по </w:t>
      </w:r>
      <w:r w:rsidRPr="008C0CFF">
        <w:rPr>
          <w:rFonts w:ascii="Times New Roman" w:eastAsia="Times New Roman" w:hAnsi="Times New Roman"/>
          <w:sz w:val="28"/>
          <w:szCs w:val="28"/>
          <w:lang w:eastAsia="ru-RU"/>
        </w:rPr>
        <w:t>состоянию на</w:t>
      </w:r>
      <w:r w:rsidR="00907C01">
        <w:rPr>
          <w:rFonts w:ascii="Times New Roman" w:eastAsia="Times New Roman" w:hAnsi="Times New Roman"/>
          <w:sz w:val="28"/>
          <w:szCs w:val="28"/>
          <w:lang w:eastAsia="ru-RU"/>
        </w:rPr>
        <w:t xml:space="preserve"> 1 января 2022 года составил 2,6</w:t>
      </w:r>
      <w:r w:rsidR="00141C51">
        <w:rPr>
          <w:rFonts w:ascii="Times New Roman" w:eastAsia="Times New Roman" w:hAnsi="Times New Roman"/>
          <w:sz w:val="28"/>
          <w:szCs w:val="28"/>
          <w:lang w:eastAsia="ru-RU"/>
        </w:rPr>
        <w:t>%,</w:t>
      </w:r>
      <w:r w:rsidR="00907C01">
        <w:rPr>
          <w:rFonts w:ascii="Times New Roman" w:hAnsi="Times New Roman"/>
          <w:sz w:val="28"/>
          <w:szCs w:val="28"/>
        </w:rPr>
        <w:t xml:space="preserve"> на </w:t>
      </w:r>
      <w:r w:rsidR="008C0CFF" w:rsidRPr="00CD090F">
        <w:rPr>
          <w:rFonts w:ascii="Times New Roman" w:hAnsi="Times New Roman"/>
          <w:sz w:val="28"/>
          <w:szCs w:val="28"/>
        </w:rPr>
        <w:t xml:space="preserve">1 </w:t>
      </w:r>
      <w:r w:rsidR="009F2AAC">
        <w:rPr>
          <w:rFonts w:ascii="Times New Roman" w:hAnsi="Times New Roman"/>
          <w:sz w:val="28"/>
          <w:szCs w:val="28"/>
        </w:rPr>
        <w:t>октября 2022 –</w:t>
      </w:r>
      <w:r w:rsidR="00907C01">
        <w:rPr>
          <w:rFonts w:ascii="Times New Roman" w:hAnsi="Times New Roman"/>
          <w:sz w:val="28"/>
          <w:szCs w:val="28"/>
        </w:rPr>
        <w:t>2,1</w:t>
      </w:r>
      <w:r w:rsidR="00141C51">
        <w:rPr>
          <w:rFonts w:ascii="Times New Roman" w:hAnsi="Times New Roman"/>
          <w:sz w:val="28"/>
          <w:szCs w:val="28"/>
        </w:rPr>
        <w:t>%</w:t>
      </w:r>
      <w:r w:rsidR="00CD090F" w:rsidRPr="008A175E">
        <w:rPr>
          <w:rFonts w:ascii="Times New Roman" w:hAnsi="Times New Roman"/>
          <w:sz w:val="28"/>
          <w:szCs w:val="28"/>
        </w:rPr>
        <w:t>.</w:t>
      </w:r>
    </w:p>
    <w:p w:rsidR="00313BFF" w:rsidRPr="006F78D5" w:rsidRDefault="009B4DA7" w:rsidP="00B36E7C">
      <w:pPr>
        <w:widowControl w:val="0"/>
        <w:tabs>
          <w:tab w:val="left" w:pos="0"/>
        </w:tabs>
        <w:spacing w:after="0" w:line="240" w:lineRule="auto"/>
        <w:ind w:firstLine="709"/>
        <w:jc w:val="both"/>
        <w:rPr>
          <w:rFonts w:ascii="Times New Roman" w:hAnsi="Times New Roman"/>
          <w:i/>
          <w:sz w:val="28"/>
          <w:szCs w:val="28"/>
        </w:rPr>
      </w:pPr>
      <w:r>
        <w:rPr>
          <w:rFonts w:ascii="Times New Roman" w:eastAsia="Times New Roman" w:hAnsi="Times New Roman"/>
          <w:sz w:val="28"/>
          <w:szCs w:val="28"/>
          <w:lang w:eastAsia="ru-RU"/>
        </w:rPr>
        <w:t>В 2021</w:t>
      </w:r>
      <w:r w:rsidR="00313BFF" w:rsidRPr="008A175E">
        <w:rPr>
          <w:rFonts w:ascii="Times New Roman" w:eastAsia="Times New Roman" w:hAnsi="Times New Roman"/>
          <w:sz w:val="28"/>
          <w:szCs w:val="28"/>
          <w:lang w:eastAsia="ru-RU"/>
        </w:rPr>
        <w:t xml:space="preserve"> году среднемесячная номинальная начисленная заработная плата р</w:t>
      </w:r>
      <w:r w:rsidR="00313BFF" w:rsidRPr="008A175E">
        <w:rPr>
          <w:rFonts w:ascii="Times New Roman" w:eastAsia="Times New Roman" w:hAnsi="Times New Roman"/>
          <w:sz w:val="28"/>
          <w:szCs w:val="28"/>
          <w:lang w:eastAsia="ru-RU"/>
        </w:rPr>
        <w:t>а</w:t>
      </w:r>
      <w:r w:rsidR="00313BFF" w:rsidRPr="008A175E">
        <w:rPr>
          <w:rFonts w:ascii="Times New Roman" w:eastAsia="Times New Roman" w:hAnsi="Times New Roman"/>
          <w:sz w:val="28"/>
          <w:szCs w:val="28"/>
          <w:lang w:eastAsia="ru-RU"/>
        </w:rPr>
        <w:t xml:space="preserve">ботников </w:t>
      </w:r>
      <w:r w:rsidR="00B97980" w:rsidRPr="008A175E">
        <w:rPr>
          <w:rFonts w:ascii="Times New Roman" w:eastAsia="Times New Roman" w:hAnsi="Times New Roman"/>
          <w:sz w:val="28"/>
          <w:szCs w:val="28"/>
          <w:lang w:eastAsia="ru-RU"/>
        </w:rPr>
        <w:t>организаций Венгеровского</w:t>
      </w:r>
      <w:r w:rsidR="00C46A3A" w:rsidRPr="008A175E">
        <w:rPr>
          <w:rFonts w:ascii="Times New Roman" w:eastAsia="Times New Roman" w:hAnsi="Times New Roman"/>
          <w:sz w:val="28"/>
          <w:szCs w:val="28"/>
          <w:lang w:eastAsia="ru-RU"/>
        </w:rPr>
        <w:t xml:space="preserve"> района </w:t>
      </w:r>
      <w:r w:rsidR="00313BFF" w:rsidRPr="008A175E">
        <w:rPr>
          <w:rFonts w:ascii="Times New Roman" w:eastAsia="Times New Roman" w:hAnsi="Times New Roman"/>
          <w:sz w:val="28"/>
          <w:szCs w:val="28"/>
          <w:lang w:eastAsia="ru-RU"/>
        </w:rPr>
        <w:t xml:space="preserve">увеличилась </w:t>
      </w:r>
      <w:r w:rsidR="00C46A3A" w:rsidRPr="008A175E">
        <w:rPr>
          <w:rFonts w:ascii="Times New Roman" w:eastAsia="Times New Roman" w:hAnsi="Times New Roman"/>
          <w:sz w:val="28"/>
          <w:szCs w:val="28"/>
          <w:lang w:eastAsia="ru-RU"/>
        </w:rPr>
        <w:t>по с</w:t>
      </w:r>
      <w:r>
        <w:rPr>
          <w:rFonts w:ascii="Times New Roman" w:eastAsia="Times New Roman" w:hAnsi="Times New Roman"/>
          <w:sz w:val="28"/>
          <w:szCs w:val="28"/>
          <w:lang w:eastAsia="ru-RU"/>
        </w:rPr>
        <w:t>равнению с 2020 годом на 6,1</w:t>
      </w:r>
      <w:r w:rsidR="00313BFF" w:rsidRPr="008A175E">
        <w:rPr>
          <w:rFonts w:ascii="Times New Roman" w:eastAsia="Times New Roman" w:hAnsi="Times New Roman"/>
          <w:sz w:val="28"/>
          <w:szCs w:val="28"/>
          <w:lang w:eastAsia="ru-RU"/>
        </w:rPr>
        <w:t>% и со</w:t>
      </w:r>
      <w:r w:rsidR="00C46A3A" w:rsidRPr="008A175E">
        <w:rPr>
          <w:rFonts w:ascii="Times New Roman" w:eastAsia="Times New Roman" w:hAnsi="Times New Roman"/>
          <w:sz w:val="28"/>
          <w:szCs w:val="28"/>
          <w:lang w:eastAsia="ru-RU"/>
        </w:rPr>
        <w:t xml:space="preserve">ставила </w:t>
      </w:r>
      <w:r>
        <w:rPr>
          <w:rFonts w:ascii="Times New Roman" w:eastAsia="Times New Roman" w:hAnsi="Times New Roman"/>
          <w:sz w:val="28"/>
          <w:szCs w:val="28"/>
          <w:lang w:eastAsia="ru-RU"/>
        </w:rPr>
        <w:t>27684</w:t>
      </w:r>
      <w:r w:rsidR="00B97980" w:rsidRPr="008A175E">
        <w:rPr>
          <w:rFonts w:ascii="Times New Roman" w:eastAsia="Times New Roman" w:hAnsi="Times New Roman"/>
          <w:sz w:val="28"/>
          <w:szCs w:val="28"/>
          <w:lang w:eastAsia="ru-RU"/>
        </w:rPr>
        <w:t xml:space="preserve"> рубля</w:t>
      </w:r>
      <w:r w:rsidR="00313BFF" w:rsidRPr="008A175E">
        <w:rPr>
          <w:rFonts w:ascii="Times New Roman" w:eastAsia="Times New Roman" w:hAnsi="Times New Roman"/>
          <w:sz w:val="28"/>
          <w:szCs w:val="28"/>
          <w:lang w:eastAsia="ru-RU"/>
        </w:rPr>
        <w:t xml:space="preserve">. </w:t>
      </w:r>
      <w:r w:rsidR="006F78D5" w:rsidRPr="006F78D5">
        <w:rPr>
          <w:rFonts w:ascii="Times New Roman" w:hAnsi="Times New Roman"/>
          <w:sz w:val="28"/>
          <w:szCs w:val="28"/>
        </w:rPr>
        <w:t xml:space="preserve">За 9 </w:t>
      </w:r>
      <w:r>
        <w:rPr>
          <w:rFonts w:ascii="Times New Roman" w:hAnsi="Times New Roman"/>
          <w:sz w:val="28"/>
          <w:szCs w:val="28"/>
        </w:rPr>
        <w:t>месяцев 2022</w:t>
      </w:r>
      <w:r w:rsidR="00313BFF" w:rsidRPr="006F78D5">
        <w:rPr>
          <w:rFonts w:ascii="Times New Roman" w:hAnsi="Times New Roman"/>
          <w:sz w:val="28"/>
          <w:szCs w:val="28"/>
        </w:rPr>
        <w:t xml:space="preserve"> года среднемесячная номинальная начисленная заработная плата работников предприят</w:t>
      </w:r>
      <w:r w:rsidR="006F78D5" w:rsidRPr="006F78D5">
        <w:rPr>
          <w:rFonts w:ascii="Times New Roman" w:hAnsi="Times New Roman"/>
          <w:sz w:val="28"/>
          <w:szCs w:val="28"/>
        </w:rPr>
        <w:t xml:space="preserve">ий и </w:t>
      </w:r>
      <w:r w:rsidR="00B97980" w:rsidRPr="006F78D5">
        <w:rPr>
          <w:rFonts w:ascii="Times New Roman" w:hAnsi="Times New Roman"/>
          <w:sz w:val="28"/>
          <w:szCs w:val="28"/>
        </w:rPr>
        <w:t>организ</w:t>
      </w:r>
      <w:r w:rsidR="00B97980" w:rsidRPr="006F78D5">
        <w:rPr>
          <w:rFonts w:ascii="Times New Roman" w:hAnsi="Times New Roman"/>
          <w:sz w:val="28"/>
          <w:szCs w:val="28"/>
        </w:rPr>
        <w:t>а</w:t>
      </w:r>
      <w:r w:rsidR="00B97980" w:rsidRPr="006F78D5">
        <w:rPr>
          <w:rFonts w:ascii="Times New Roman" w:hAnsi="Times New Roman"/>
          <w:sz w:val="28"/>
          <w:szCs w:val="28"/>
        </w:rPr>
        <w:t>ций составила</w:t>
      </w:r>
      <w:r>
        <w:rPr>
          <w:rFonts w:ascii="Times New Roman" w:hAnsi="Times New Roman"/>
          <w:sz w:val="28"/>
          <w:szCs w:val="28"/>
        </w:rPr>
        <w:t xml:space="preserve"> 32767 рублей, что на 20,2</w:t>
      </w:r>
      <w:r w:rsidR="00313BFF" w:rsidRPr="006F78D5">
        <w:rPr>
          <w:rFonts w:ascii="Times New Roman" w:hAnsi="Times New Roman"/>
          <w:sz w:val="28"/>
          <w:szCs w:val="28"/>
        </w:rPr>
        <w:t>% превышает уровень соответствующего периода 202</w:t>
      </w:r>
      <w:r>
        <w:rPr>
          <w:rFonts w:ascii="Times New Roman" w:hAnsi="Times New Roman"/>
          <w:sz w:val="28"/>
          <w:szCs w:val="28"/>
        </w:rPr>
        <w:t>1</w:t>
      </w:r>
      <w:r w:rsidR="00313BFF" w:rsidRPr="006F78D5">
        <w:rPr>
          <w:rFonts w:ascii="Times New Roman" w:hAnsi="Times New Roman"/>
          <w:sz w:val="28"/>
          <w:szCs w:val="28"/>
        </w:rPr>
        <w:t xml:space="preserve"> года</w:t>
      </w:r>
      <w:r w:rsidR="00313BFF" w:rsidRPr="006F78D5">
        <w:rPr>
          <w:rFonts w:ascii="Times New Roman" w:hAnsi="Times New Roman"/>
          <w:i/>
          <w:sz w:val="28"/>
          <w:szCs w:val="28"/>
        </w:rPr>
        <w:t>.</w:t>
      </w:r>
    </w:p>
    <w:p w:rsidR="00313BFF" w:rsidRPr="002D0F4D" w:rsidRDefault="00313BFF" w:rsidP="00B36E7C">
      <w:pPr>
        <w:widowControl w:val="0"/>
        <w:tabs>
          <w:tab w:val="left" w:pos="0"/>
        </w:tabs>
        <w:spacing w:after="0" w:line="240" w:lineRule="auto"/>
        <w:ind w:firstLine="709"/>
        <w:jc w:val="both"/>
        <w:rPr>
          <w:rFonts w:ascii="Times New Roman" w:eastAsia="Times New Roman" w:hAnsi="Times New Roman"/>
          <w:sz w:val="28"/>
          <w:szCs w:val="28"/>
          <w:lang w:eastAsia="ru-RU"/>
        </w:rPr>
      </w:pPr>
      <w:r w:rsidRPr="002D0F4D">
        <w:rPr>
          <w:rFonts w:ascii="Times New Roman" w:eastAsia="Times New Roman" w:hAnsi="Times New Roman"/>
          <w:sz w:val="28"/>
          <w:szCs w:val="28"/>
          <w:lang w:eastAsia="ru-RU"/>
        </w:rPr>
        <w:t>В 2</w:t>
      </w:r>
      <w:r w:rsidR="009B4DA7">
        <w:rPr>
          <w:rFonts w:ascii="Times New Roman" w:eastAsia="Times New Roman" w:hAnsi="Times New Roman"/>
          <w:sz w:val="28"/>
          <w:szCs w:val="28"/>
          <w:lang w:eastAsia="ru-RU"/>
        </w:rPr>
        <w:t>021</w:t>
      </w:r>
      <w:r w:rsidR="002D0F4D" w:rsidRPr="002D0F4D">
        <w:rPr>
          <w:rFonts w:ascii="Times New Roman" w:eastAsia="Times New Roman" w:hAnsi="Times New Roman"/>
          <w:sz w:val="28"/>
          <w:szCs w:val="28"/>
          <w:lang w:eastAsia="ru-RU"/>
        </w:rPr>
        <w:t xml:space="preserve"> году среднедушевой доход населения </w:t>
      </w:r>
      <w:r w:rsidR="009B4DA7">
        <w:rPr>
          <w:rFonts w:ascii="Times New Roman" w:eastAsia="Times New Roman" w:hAnsi="Times New Roman"/>
          <w:sz w:val="28"/>
          <w:szCs w:val="28"/>
          <w:lang w:eastAsia="ru-RU"/>
        </w:rPr>
        <w:t>составил 18012 рублей и ув</w:t>
      </w:r>
      <w:r w:rsidR="009B4DA7">
        <w:rPr>
          <w:rFonts w:ascii="Times New Roman" w:eastAsia="Times New Roman" w:hAnsi="Times New Roman"/>
          <w:sz w:val="28"/>
          <w:szCs w:val="28"/>
          <w:lang w:eastAsia="ru-RU"/>
        </w:rPr>
        <w:t>е</w:t>
      </w:r>
      <w:r w:rsidR="009B4DA7">
        <w:rPr>
          <w:rFonts w:ascii="Times New Roman" w:eastAsia="Times New Roman" w:hAnsi="Times New Roman"/>
          <w:sz w:val="28"/>
          <w:szCs w:val="28"/>
          <w:lang w:eastAsia="ru-RU"/>
        </w:rPr>
        <w:t>личился</w:t>
      </w:r>
      <w:r w:rsidR="004F2DBD">
        <w:rPr>
          <w:rFonts w:ascii="Times New Roman" w:eastAsia="Times New Roman" w:hAnsi="Times New Roman"/>
          <w:sz w:val="28"/>
          <w:szCs w:val="28"/>
          <w:lang w:eastAsia="ru-RU"/>
        </w:rPr>
        <w:t xml:space="preserve"> </w:t>
      </w:r>
      <w:r w:rsidR="009B4DA7">
        <w:rPr>
          <w:rFonts w:ascii="Times New Roman" w:eastAsia="Times New Roman" w:hAnsi="Times New Roman"/>
          <w:sz w:val="28"/>
          <w:szCs w:val="28"/>
          <w:lang w:eastAsia="ru-RU"/>
        </w:rPr>
        <w:t>по сравнению с 2020</w:t>
      </w:r>
      <w:r w:rsidR="002D0F4D" w:rsidRPr="002D0F4D">
        <w:rPr>
          <w:rFonts w:ascii="Times New Roman" w:eastAsia="Times New Roman" w:hAnsi="Times New Roman"/>
          <w:sz w:val="28"/>
          <w:szCs w:val="28"/>
          <w:lang w:eastAsia="ru-RU"/>
        </w:rPr>
        <w:t xml:space="preserve"> годом на 6</w:t>
      </w:r>
      <w:r w:rsidR="009B4DA7">
        <w:rPr>
          <w:rFonts w:ascii="Times New Roman" w:eastAsia="Times New Roman" w:hAnsi="Times New Roman"/>
          <w:sz w:val="28"/>
          <w:szCs w:val="28"/>
          <w:lang w:eastAsia="ru-RU"/>
        </w:rPr>
        <w:t>.8</w:t>
      </w:r>
      <w:r w:rsidRPr="002D0F4D">
        <w:rPr>
          <w:rFonts w:ascii="Times New Roman" w:eastAsia="Times New Roman" w:hAnsi="Times New Roman"/>
          <w:sz w:val="28"/>
          <w:szCs w:val="28"/>
          <w:lang w:eastAsia="ru-RU"/>
        </w:rPr>
        <w:t xml:space="preserve">%. </w:t>
      </w:r>
    </w:p>
    <w:p w:rsidR="00313BFF" w:rsidRPr="002D0F4D" w:rsidRDefault="005108C8" w:rsidP="00B36E7C">
      <w:pPr>
        <w:widowControl w:val="0"/>
        <w:tabs>
          <w:tab w:val="left" w:pos="0"/>
        </w:tabs>
        <w:adjustRightInd w:val="0"/>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w:t>
      </w:r>
      <w:r w:rsidR="009B4DA7">
        <w:rPr>
          <w:rFonts w:ascii="Times New Roman" w:eastAsia="Times New Roman" w:hAnsi="Times New Roman"/>
          <w:sz w:val="28"/>
          <w:szCs w:val="28"/>
          <w:lang w:eastAsia="ru-RU"/>
        </w:rPr>
        <w:t>данным за 9 месяцев 2022</w:t>
      </w:r>
      <w:r w:rsidR="002D0F4D" w:rsidRPr="002D0F4D">
        <w:rPr>
          <w:rFonts w:ascii="Times New Roman" w:eastAsia="Times New Roman" w:hAnsi="Times New Roman"/>
          <w:sz w:val="28"/>
          <w:szCs w:val="28"/>
          <w:lang w:eastAsia="ru-RU"/>
        </w:rPr>
        <w:t xml:space="preserve"> года </w:t>
      </w:r>
      <w:r w:rsidR="00B97980" w:rsidRPr="002D0F4D">
        <w:rPr>
          <w:rFonts w:ascii="Times New Roman" w:eastAsia="Times New Roman" w:hAnsi="Times New Roman"/>
          <w:sz w:val="28"/>
          <w:szCs w:val="28"/>
          <w:lang w:eastAsia="ru-RU"/>
        </w:rPr>
        <w:t>среднедушевой доход</w:t>
      </w:r>
      <w:r w:rsidR="00313BFF" w:rsidRPr="002D0F4D">
        <w:rPr>
          <w:rFonts w:ascii="Times New Roman" w:eastAsia="Times New Roman" w:hAnsi="Times New Roman"/>
          <w:sz w:val="28"/>
          <w:szCs w:val="28"/>
          <w:lang w:eastAsia="ru-RU"/>
        </w:rPr>
        <w:t xml:space="preserve"> населения сложи</w:t>
      </w:r>
      <w:r w:rsidR="00313BFF" w:rsidRPr="002D0F4D">
        <w:rPr>
          <w:rFonts w:ascii="Times New Roman" w:eastAsia="Times New Roman" w:hAnsi="Times New Roman"/>
          <w:sz w:val="28"/>
          <w:szCs w:val="28"/>
          <w:lang w:eastAsia="ru-RU"/>
        </w:rPr>
        <w:t>л</w:t>
      </w:r>
      <w:r w:rsidR="00313BFF" w:rsidRPr="002D0F4D">
        <w:rPr>
          <w:rFonts w:ascii="Times New Roman" w:eastAsia="Times New Roman" w:hAnsi="Times New Roman"/>
          <w:sz w:val="28"/>
          <w:szCs w:val="28"/>
          <w:lang w:eastAsia="ru-RU"/>
        </w:rPr>
        <w:t>ся в размер</w:t>
      </w:r>
      <w:r w:rsidR="002D0F4D" w:rsidRPr="002D0F4D">
        <w:rPr>
          <w:rFonts w:ascii="Times New Roman" w:eastAsia="Times New Roman" w:hAnsi="Times New Roman"/>
          <w:sz w:val="28"/>
          <w:szCs w:val="28"/>
          <w:lang w:eastAsia="ru-RU"/>
        </w:rPr>
        <w:t xml:space="preserve">е </w:t>
      </w:r>
      <w:r w:rsidR="009B4DA7">
        <w:rPr>
          <w:rFonts w:ascii="Times New Roman" w:eastAsia="Times New Roman" w:hAnsi="Times New Roman"/>
          <w:sz w:val="28"/>
          <w:szCs w:val="28"/>
          <w:lang w:eastAsia="ru-RU"/>
        </w:rPr>
        <w:t xml:space="preserve">19501 </w:t>
      </w:r>
      <w:r w:rsidR="009B4DA7" w:rsidRPr="00616FD6">
        <w:rPr>
          <w:rFonts w:ascii="Times New Roman" w:eastAsia="Times New Roman" w:hAnsi="Times New Roman"/>
          <w:sz w:val="28"/>
          <w:szCs w:val="28"/>
          <w:lang w:eastAsia="ru-RU"/>
        </w:rPr>
        <w:t>рубль</w:t>
      </w:r>
      <w:r w:rsidR="002D0F4D" w:rsidRPr="00616FD6">
        <w:rPr>
          <w:rFonts w:ascii="Times New Roman" w:eastAsia="Times New Roman" w:hAnsi="Times New Roman"/>
          <w:sz w:val="28"/>
          <w:szCs w:val="28"/>
          <w:lang w:eastAsia="ru-RU"/>
        </w:rPr>
        <w:t xml:space="preserve"> и</w:t>
      </w:r>
      <w:r w:rsidR="002D0F4D" w:rsidRPr="002D0F4D">
        <w:rPr>
          <w:rFonts w:ascii="Times New Roman" w:eastAsia="Times New Roman" w:hAnsi="Times New Roman"/>
          <w:sz w:val="28"/>
          <w:szCs w:val="28"/>
          <w:lang w:eastAsia="ru-RU"/>
        </w:rPr>
        <w:t xml:space="preserve"> увеличился по сравнению с </w:t>
      </w:r>
      <w:r w:rsidR="009B4DA7" w:rsidRPr="009B4DA7">
        <w:rPr>
          <w:rFonts w:ascii="Times New Roman" w:eastAsia="Times New Roman" w:hAnsi="Times New Roman"/>
          <w:sz w:val="28"/>
          <w:szCs w:val="28"/>
          <w:lang w:eastAsia="ru-RU"/>
        </w:rPr>
        <w:t>аналогичным периодом 2021</w:t>
      </w:r>
      <w:r w:rsidR="009B4DA7">
        <w:rPr>
          <w:rFonts w:ascii="Times New Roman" w:eastAsia="Times New Roman" w:hAnsi="Times New Roman"/>
          <w:sz w:val="28"/>
          <w:szCs w:val="28"/>
          <w:lang w:eastAsia="ru-RU"/>
        </w:rPr>
        <w:t xml:space="preserve"> года на 8,1</w:t>
      </w:r>
      <w:r w:rsidR="00313BFF" w:rsidRPr="002D0F4D">
        <w:rPr>
          <w:rFonts w:ascii="Times New Roman" w:eastAsia="Times New Roman" w:hAnsi="Times New Roman"/>
          <w:sz w:val="28"/>
          <w:szCs w:val="28"/>
          <w:lang w:eastAsia="ru-RU"/>
        </w:rPr>
        <w:t xml:space="preserve">%. </w:t>
      </w:r>
    </w:p>
    <w:p w:rsidR="00893914" w:rsidRDefault="009B4DA7" w:rsidP="00B36E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В 2021</w:t>
      </w:r>
      <w:r w:rsidR="00313BFF" w:rsidRPr="002D0F4D">
        <w:rPr>
          <w:rFonts w:ascii="Times New Roman" w:hAnsi="Times New Roman"/>
          <w:sz w:val="28"/>
          <w:szCs w:val="28"/>
          <w:lang w:eastAsia="ru-RU"/>
        </w:rPr>
        <w:t xml:space="preserve"> году в сфере социальной защиты населения приняты дополнител</w:t>
      </w:r>
      <w:r w:rsidR="00313BFF" w:rsidRPr="002D0F4D">
        <w:rPr>
          <w:rFonts w:ascii="Times New Roman" w:hAnsi="Times New Roman"/>
          <w:sz w:val="28"/>
          <w:szCs w:val="28"/>
          <w:lang w:eastAsia="ru-RU"/>
        </w:rPr>
        <w:t>ь</w:t>
      </w:r>
      <w:r w:rsidR="00313BFF" w:rsidRPr="002D0F4D">
        <w:rPr>
          <w:rFonts w:ascii="Times New Roman" w:hAnsi="Times New Roman"/>
          <w:sz w:val="28"/>
          <w:szCs w:val="28"/>
          <w:lang w:eastAsia="ru-RU"/>
        </w:rPr>
        <w:t xml:space="preserve">ные меры для улучшения положения семей с детьми с учетом необходимости преодоления последствий новой коронавирусной инфекции </w:t>
      </w:r>
      <w:r w:rsidR="00313BFF" w:rsidRPr="002D0F4D">
        <w:rPr>
          <w:rFonts w:ascii="Times New Roman" w:eastAsia="Times New Roman" w:hAnsi="Times New Roman"/>
          <w:sz w:val="28"/>
          <w:szCs w:val="28"/>
          <w:lang w:eastAsia="ru-RU"/>
        </w:rPr>
        <w:t>(</w:t>
      </w:r>
      <w:r w:rsidR="00313BFF" w:rsidRPr="002D0F4D">
        <w:rPr>
          <w:rFonts w:ascii="Times New Roman" w:eastAsia="Times New Roman" w:hAnsi="Times New Roman"/>
          <w:sz w:val="28"/>
          <w:szCs w:val="28"/>
          <w:lang w:val="en-US" w:eastAsia="ru-RU"/>
        </w:rPr>
        <w:t>COVID</w:t>
      </w:r>
      <w:r w:rsidR="00313BFF" w:rsidRPr="002D0F4D">
        <w:rPr>
          <w:rFonts w:ascii="Times New Roman" w:eastAsia="Times New Roman" w:hAnsi="Times New Roman"/>
          <w:sz w:val="28"/>
          <w:szCs w:val="28"/>
          <w:lang w:eastAsia="ru-RU"/>
        </w:rPr>
        <w:t>-19)</w:t>
      </w:r>
      <w:r w:rsidR="00313BFF" w:rsidRPr="002D0F4D">
        <w:rPr>
          <w:rFonts w:ascii="Times New Roman" w:hAnsi="Times New Roman"/>
          <w:sz w:val="28"/>
          <w:szCs w:val="28"/>
          <w:lang w:eastAsia="ru-RU"/>
        </w:rPr>
        <w:t>, а также обеспечены меры по социальной поддержке отдельных категорий граждан, п</w:t>
      </w:r>
      <w:r w:rsidR="00313BFF" w:rsidRPr="002D0F4D">
        <w:rPr>
          <w:rFonts w:ascii="Times New Roman" w:hAnsi="Times New Roman"/>
          <w:sz w:val="28"/>
          <w:szCs w:val="28"/>
          <w:lang w:eastAsia="ru-RU"/>
        </w:rPr>
        <w:t>о</w:t>
      </w:r>
      <w:r w:rsidR="00313BFF" w:rsidRPr="002D0F4D">
        <w:rPr>
          <w:rFonts w:ascii="Times New Roman" w:hAnsi="Times New Roman"/>
          <w:sz w:val="28"/>
          <w:szCs w:val="28"/>
          <w:lang w:eastAsia="ru-RU"/>
        </w:rPr>
        <w:t>вышению эффективности социальной защиты и социального обслуживания на</w:t>
      </w:r>
      <w:r w:rsidR="005108C8">
        <w:rPr>
          <w:rFonts w:ascii="Times New Roman" w:hAnsi="Times New Roman"/>
          <w:sz w:val="28"/>
          <w:szCs w:val="28"/>
          <w:lang w:eastAsia="ru-RU"/>
        </w:rPr>
        <w:t>с</w:t>
      </w:r>
      <w:r w:rsidR="005108C8">
        <w:rPr>
          <w:rFonts w:ascii="Times New Roman" w:hAnsi="Times New Roman"/>
          <w:sz w:val="28"/>
          <w:szCs w:val="28"/>
          <w:lang w:eastAsia="ru-RU"/>
        </w:rPr>
        <w:t>е</w:t>
      </w:r>
      <w:r w:rsidR="005108C8">
        <w:rPr>
          <w:rFonts w:ascii="Times New Roman" w:hAnsi="Times New Roman"/>
          <w:sz w:val="28"/>
          <w:szCs w:val="28"/>
          <w:lang w:eastAsia="ru-RU"/>
        </w:rPr>
        <w:t>ления</w:t>
      </w:r>
      <w:r w:rsidR="00313BFF" w:rsidRPr="002D0F4D">
        <w:rPr>
          <w:rFonts w:ascii="Times New Roman" w:hAnsi="Times New Roman"/>
          <w:sz w:val="28"/>
          <w:szCs w:val="28"/>
          <w:lang w:eastAsia="ru-RU"/>
        </w:rPr>
        <w:t>.</w:t>
      </w:r>
      <w:r w:rsidR="004F2DBD">
        <w:rPr>
          <w:rFonts w:ascii="Times New Roman" w:hAnsi="Times New Roman"/>
          <w:sz w:val="28"/>
          <w:szCs w:val="28"/>
          <w:lang w:eastAsia="ru-RU"/>
        </w:rPr>
        <w:t xml:space="preserve"> </w:t>
      </w:r>
      <w:r w:rsidR="00893914">
        <w:rPr>
          <w:rFonts w:ascii="Times New Roman" w:eastAsia="Times New Roman" w:hAnsi="Times New Roman" w:cs="Times New Roman"/>
          <w:sz w:val="28"/>
          <w:szCs w:val="28"/>
          <w:lang w:eastAsia="ru-RU"/>
        </w:rPr>
        <w:t xml:space="preserve">Важнейшими критериями социальной поддержки выступают принципы нуждаемости, адресности помощи и простоты ее получения. </w:t>
      </w:r>
    </w:p>
    <w:p w:rsidR="00AE24B4" w:rsidRDefault="00057510" w:rsidP="00B36E7C">
      <w:pPr>
        <w:widowControl w:val="0"/>
        <w:tabs>
          <w:tab w:val="left" w:pos="0"/>
          <w:tab w:val="left" w:pos="709"/>
        </w:tabs>
        <w:autoSpaceDE w:val="0"/>
        <w:autoSpaceDN w:val="0"/>
        <w:spacing w:after="0" w:line="240" w:lineRule="auto"/>
        <w:ind w:firstLine="709"/>
        <w:jc w:val="both"/>
        <w:rPr>
          <w:rFonts w:ascii="Times New Roman" w:eastAsia="MS Mincho" w:hAnsi="Times New Roman"/>
          <w:sz w:val="28"/>
          <w:szCs w:val="28"/>
          <w:lang w:eastAsia="ru-RU"/>
        </w:rPr>
      </w:pPr>
      <w:r w:rsidRPr="00057510">
        <w:rPr>
          <w:rFonts w:ascii="Times New Roman" w:eastAsia="MS Mincho" w:hAnsi="Times New Roman"/>
          <w:sz w:val="28"/>
          <w:szCs w:val="28"/>
          <w:lang w:eastAsia="ru-RU"/>
        </w:rPr>
        <w:t>Продолжается</w:t>
      </w:r>
      <w:r w:rsidR="002D0F4D" w:rsidRPr="00057510">
        <w:rPr>
          <w:rFonts w:ascii="Times New Roman" w:eastAsia="MS Mincho" w:hAnsi="Times New Roman"/>
          <w:sz w:val="28"/>
          <w:szCs w:val="28"/>
          <w:lang w:eastAsia="ru-RU"/>
        </w:rPr>
        <w:t xml:space="preserve"> тенденция е</w:t>
      </w:r>
      <w:r w:rsidR="00313BFF" w:rsidRPr="00057510">
        <w:rPr>
          <w:rFonts w:ascii="Times New Roman" w:eastAsia="MS Mincho" w:hAnsi="Times New Roman"/>
          <w:sz w:val="28"/>
          <w:szCs w:val="28"/>
          <w:lang w:eastAsia="ru-RU"/>
        </w:rPr>
        <w:t xml:space="preserve">стественный </w:t>
      </w:r>
      <w:r w:rsidR="002D0F4D" w:rsidRPr="00057510">
        <w:rPr>
          <w:rFonts w:ascii="Times New Roman" w:eastAsia="MS Mincho" w:hAnsi="Times New Roman"/>
          <w:sz w:val="28"/>
          <w:szCs w:val="28"/>
          <w:lang w:eastAsia="ru-RU"/>
        </w:rPr>
        <w:t>убыли</w:t>
      </w:r>
      <w:r w:rsidR="00313BFF" w:rsidRPr="00057510">
        <w:rPr>
          <w:rFonts w:ascii="Times New Roman" w:eastAsia="MS Mincho" w:hAnsi="Times New Roman"/>
          <w:sz w:val="28"/>
          <w:szCs w:val="28"/>
          <w:lang w:eastAsia="ru-RU"/>
        </w:rPr>
        <w:t xml:space="preserve"> населения, наблю</w:t>
      </w:r>
      <w:r w:rsidRPr="00057510">
        <w:rPr>
          <w:rFonts w:ascii="Times New Roman" w:eastAsia="MS Mincho" w:hAnsi="Times New Roman"/>
          <w:sz w:val="28"/>
          <w:szCs w:val="28"/>
          <w:lang w:eastAsia="ru-RU"/>
        </w:rPr>
        <w:t xml:space="preserve">давшийся в Венгеровском районе в предыдущие годы. </w:t>
      </w:r>
      <w:r w:rsidR="00480EBB">
        <w:rPr>
          <w:rFonts w:ascii="Times New Roman" w:eastAsia="MS Mincho" w:hAnsi="Times New Roman"/>
          <w:sz w:val="28"/>
          <w:szCs w:val="28"/>
          <w:lang w:eastAsia="ru-RU"/>
        </w:rPr>
        <w:t>В 2021</w:t>
      </w:r>
      <w:r w:rsidR="00313BFF" w:rsidRPr="00057510">
        <w:rPr>
          <w:rFonts w:ascii="Times New Roman" w:eastAsia="MS Mincho" w:hAnsi="Times New Roman"/>
          <w:sz w:val="28"/>
          <w:szCs w:val="28"/>
          <w:lang w:eastAsia="ru-RU"/>
        </w:rPr>
        <w:t xml:space="preserve"> году коэффициент </w:t>
      </w:r>
      <w:r w:rsidRPr="00057510">
        <w:rPr>
          <w:rFonts w:ascii="Times New Roman" w:eastAsia="MS Mincho" w:hAnsi="Times New Roman"/>
          <w:sz w:val="28"/>
          <w:szCs w:val="28"/>
          <w:lang w:eastAsia="ru-RU"/>
        </w:rPr>
        <w:t xml:space="preserve">рождаемости в Венгеровском </w:t>
      </w:r>
      <w:r w:rsidR="00B97980" w:rsidRPr="00057510">
        <w:rPr>
          <w:rFonts w:ascii="Times New Roman" w:eastAsia="MS Mincho" w:hAnsi="Times New Roman"/>
          <w:sz w:val="28"/>
          <w:szCs w:val="28"/>
          <w:lang w:eastAsia="ru-RU"/>
        </w:rPr>
        <w:t>районе составил</w:t>
      </w:r>
      <w:r w:rsidR="00480EBB">
        <w:rPr>
          <w:rFonts w:ascii="Times New Roman" w:eastAsia="MS Mincho" w:hAnsi="Times New Roman"/>
          <w:sz w:val="28"/>
          <w:szCs w:val="28"/>
          <w:lang w:eastAsia="ru-RU"/>
        </w:rPr>
        <w:t xml:space="preserve"> 9,4 </w:t>
      </w:r>
      <w:r w:rsidR="00313BFF" w:rsidRPr="00057510">
        <w:rPr>
          <w:rFonts w:ascii="Times New Roman" w:eastAsia="MS Mincho" w:hAnsi="Times New Roman"/>
          <w:sz w:val="28"/>
          <w:szCs w:val="28"/>
          <w:lang w:eastAsia="ru-RU"/>
        </w:rPr>
        <w:t>чел. н</w:t>
      </w:r>
      <w:r w:rsidR="00480EBB">
        <w:rPr>
          <w:rFonts w:ascii="Times New Roman" w:eastAsia="MS Mincho" w:hAnsi="Times New Roman"/>
          <w:sz w:val="28"/>
          <w:szCs w:val="28"/>
          <w:lang w:eastAsia="ru-RU"/>
        </w:rPr>
        <w:t xml:space="preserve">а 1000 </w:t>
      </w:r>
      <w:r w:rsidR="00313BFF" w:rsidRPr="00057510">
        <w:rPr>
          <w:rFonts w:ascii="Times New Roman" w:eastAsia="MS Mincho" w:hAnsi="Times New Roman"/>
          <w:sz w:val="28"/>
          <w:szCs w:val="28"/>
          <w:lang w:eastAsia="ru-RU"/>
        </w:rPr>
        <w:t>человек населения (далее – пр</w:t>
      </w:r>
      <w:r w:rsidR="00313BFF" w:rsidRPr="00057510">
        <w:rPr>
          <w:rFonts w:ascii="Times New Roman" w:eastAsia="MS Mincho" w:hAnsi="Times New Roman"/>
          <w:sz w:val="28"/>
          <w:szCs w:val="28"/>
          <w:lang w:eastAsia="ru-RU"/>
        </w:rPr>
        <w:t>о</w:t>
      </w:r>
      <w:r w:rsidR="00313BFF" w:rsidRPr="00057510">
        <w:rPr>
          <w:rFonts w:ascii="Times New Roman" w:eastAsia="MS Mincho" w:hAnsi="Times New Roman"/>
          <w:sz w:val="28"/>
          <w:szCs w:val="28"/>
          <w:lang w:eastAsia="ru-RU"/>
        </w:rPr>
        <w:t>милле)</w:t>
      </w:r>
      <w:r w:rsidR="00480EBB">
        <w:rPr>
          <w:rFonts w:ascii="Times New Roman" w:eastAsia="MS Mincho" w:hAnsi="Times New Roman"/>
          <w:sz w:val="28"/>
          <w:szCs w:val="28"/>
          <w:lang w:eastAsia="ru-RU"/>
        </w:rPr>
        <w:t xml:space="preserve"> при 10,2</w:t>
      </w:r>
      <w:r w:rsidR="004F2DBD">
        <w:rPr>
          <w:rFonts w:ascii="Times New Roman" w:eastAsia="MS Mincho" w:hAnsi="Times New Roman"/>
          <w:sz w:val="28"/>
          <w:szCs w:val="28"/>
          <w:lang w:eastAsia="ru-RU"/>
        </w:rPr>
        <w:t xml:space="preserve"> </w:t>
      </w:r>
      <w:r w:rsidRPr="00057510">
        <w:rPr>
          <w:rFonts w:ascii="Times New Roman" w:eastAsia="MS Mincho" w:hAnsi="Times New Roman"/>
          <w:sz w:val="28"/>
          <w:szCs w:val="28"/>
          <w:lang w:eastAsia="ru-RU"/>
        </w:rPr>
        <w:t>среднеобластном.</w:t>
      </w:r>
      <w:r w:rsidR="009F2AAC">
        <w:rPr>
          <w:rFonts w:ascii="Times New Roman" w:eastAsia="MS Mincho" w:hAnsi="Times New Roman"/>
          <w:sz w:val="28"/>
          <w:szCs w:val="28"/>
          <w:lang w:eastAsia="ru-RU"/>
        </w:rPr>
        <w:t xml:space="preserve"> Коэффициент естественной убыли</w:t>
      </w:r>
      <w:r w:rsidR="004F2DBD">
        <w:rPr>
          <w:rFonts w:ascii="Times New Roman" w:eastAsia="MS Mincho" w:hAnsi="Times New Roman"/>
          <w:sz w:val="28"/>
          <w:szCs w:val="28"/>
          <w:lang w:eastAsia="ru-RU"/>
        </w:rPr>
        <w:t xml:space="preserve"> </w:t>
      </w:r>
      <w:r w:rsidR="00480EBB">
        <w:rPr>
          <w:rFonts w:ascii="Times New Roman" w:eastAsia="MS Mincho" w:hAnsi="Times New Roman"/>
          <w:sz w:val="28"/>
          <w:szCs w:val="28"/>
          <w:lang w:eastAsia="ru-RU"/>
        </w:rPr>
        <w:t>в 2021</w:t>
      </w:r>
      <w:r w:rsidRPr="00057510">
        <w:rPr>
          <w:rFonts w:ascii="Times New Roman" w:eastAsia="MS Mincho" w:hAnsi="Times New Roman"/>
          <w:sz w:val="28"/>
          <w:szCs w:val="28"/>
          <w:lang w:eastAsia="ru-RU"/>
        </w:rPr>
        <w:t xml:space="preserve"> го</w:t>
      </w:r>
      <w:r w:rsidR="009F2AAC">
        <w:rPr>
          <w:rFonts w:ascii="Times New Roman" w:eastAsia="MS Mincho" w:hAnsi="Times New Roman"/>
          <w:sz w:val="28"/>
          <w:szCs w:val="28"/>
          <w:lang w:eastAsia="ru-RU"/>
        </w:rPr>
        <w:t>ду</w:t>
      </w:r>
      <w:r w:rsidR="004F2DBD">
        <w:rPr>
          <w:rFonts w:ascii="Times New Roman" w:eastAsia="MS Mincho" w:hAnsi="Times New Roman"/>
          <w:sz w:val="28"/>
          <w:szCs w:val="28"/>
          <w:lang w:eastAsia="ru-RU"/>
        </w:rPr>
        <w:t xml:space="preserve"> </w:t>
      </w:r>
      <w:r w:rsidR="00B97980" w:rsidRPr="00057510">
        <w:rPr>
          <w:rFonts w:ascii="Times New Roman" w:eastAsia="MS Mincho" w:hAnsi="Times New Roman"/>
          <w:sz w:val="28"/>
          <w:szCs w:val="28"/>
          <w:lang w:eastAsia="ru-RU"/>
        </w:rPr>
        <w:t>достиг уровня</w:t>
      </w:r>
      <w:r w:rsidR="004F2DBD">
        <w:rPr>
          <w:rFonts w:ascii="Times New Roman" w:eastAsia="MS Mincho" w:hAnsi="Times New Roman"/>
          <w:sz w:val="28"/>
          <w:szCs w:val="28"/>
          <w:lang w:eastAsia="ru-RU"/>
        </w:rPr>
        <w:t xml:space="preserve"> </w:t>
      </w:r>
      <w:r w:rsidR="00480EBB">
        <w:rPr>
          <w:rFonts w:ascii="Times New Roman" w:eastAsia="MS Mincho" w:hAnsi="Times New Roman"/>
          <w:sz w:val="28"/>
          <w:szCs w:val="28"/>
          <w:lang w:eastAsia="ru-RU"/>
        </w:rPr>
        <w:t>11,0</w:t>
      </w:r>
      <w:r w:rsidR="00B97980" w:rsidRPr="00057510">
        <w:rPr>
          <w:rFonts w:ascii="Times New Roman" w:eastAsia="MS Mincho" w:hAnsi="Times New Roman"/>
          <w:sz w:val="28"/>
          <w:szCs w:val="28"/>
          <w:lang w:eastAsia="ru-RU"/>
        </w:rPr>
        <w:t xml:space="preserve"> промилле</w:t>
      </w:r>
      <w:r w:rsidRPr="00057510">
        <w:rPr>
          <w:rFonts w:ascii="Times New Roman" w:eastAsia="MS Mincho" w:hAnsi="Times New Roman"/>
          <w:sz w:val="28"/>
          <w:szCs w:val="28"/>
          <w:lang w:eastAsia="ru-RU"/>
        </w:rPr>
        <w:t xml:space="preserve"> (</w:t>
      </w:r>
      <w:r w:rsidR="00480EBB">
        <w:rPr>
          <w:rFonts w:ascii="Times New Roman" w:eastAsia="MS Mincho" w:hAnsi="Times New Roman"/>
          <w:sz w:val="28"/>
          <w:szCs w:val="28"/>
          <w:lang w:eastAsia="ru-RU"/>
        </w:rPr>
        <w:t>в 2020</w:t>
      </w:r>
      <w:r w:rsidR="00B97980" w:rsidRPr="00057510">
        <w:rPr>
          <w:rFonts w:ascii="Times New Roman" w:eastAsia="MS Mincho" w:hAnsi="Times New Roman"/>
          <w:sz w:val="28"/>
          <w:szCs w:val="28"/>
          <w:lang w:eastAsia="ru-RU"/>
        </w:rPr>
        <w:t xml:space="preserve"> году –</w:t>
      </w:r>
      <w:r w:rsidR="00480EBB">
        <w:rPr>
          <w:rFonts w:ascii="Times New Roman" w:eastAsia="MS Mincho" w:hAnsi="Times New Roman"/>
          <w:sz w:val="28"/>
          <w:szCs w:val="28"/>
          <w:lang w:eastAsia="ru-RU"/>
        </w:rPr>
        <w:t xml:space="preserve"> 9,7 </w:t>
      </w:r>
      <w:r w:rsidR="00313BFF" w:rsidRPr="00057510">
        <w:rPr>
          <w:rFonts w:ascii="Times New Roman" w:eastAsia="MS Mincho" w:hAnsi="Times New Roman"/>
          <w:sz w:val="28"/>
          <w:szCs w:val="28"/>
          <w:lang w:eastAsia="ru-RU"/>
        </w:rPr>
        <w:t>промилле).</w:t>
      </w:r>
    </w:p>
    <w:p w:rsidR="00D855DA" w:rsidRPr="00D855DA" w:rsidRDefault="00D855DA" w:rsidP="00B36E7C">
      <w:pPr>
        <w:widowControl w:val="0"/>
        <w:tabs>
          <w:tab w:val="left" w:pos="0"/>
        </w:tabs>
        <w:autoSpaceDE w:val="0"/>
        <w:autoSpaceDN w:val="0"/>
        <w:spacing w:after="0" w:line="240" w:lineRule="auto"/>
        <w:ind w:firstLine="709"/>
        <w:jc w:val="both"/>
        <w:rPr>
          <w:rFonts w:ascii="Times New Roman" w:eastAsia="MS Mincho" w:hAnsi="Times New Roman"/>
          <w:sz w:val="28"/>
          <w:szCs w:val="28"/>
          <w:lang w:eastAsia="ru-RU"/>
        </w:rPr>
      </w:pPr>
    </w:p>
    <w:p w:rsidR="00AE24B4" w:rsidRPr="00BA4BCD" w:rsidRDefault="00AE24B4" w:rsidP="00BA4BCD">
      <w:pPr>
        <w:pStyle w:val="ConsPlusTitle"/>
        <w:jc w:val="center"/>
        <w:outlineLvl w:val="1"/>
        <w:rPr>
          <w:rFonts w:ascii="Times New Roman" w:hAnsi="Times New Roman" w:cs="Times New Roman"/>
          <w:b w:val="0"/>
          <w:sz w:val="28"/>
          <w:szCs w:val="28"/>
        </w:rPr>
      </w:pPr>
      <w:r w:rsidRPr="00BA4BCD">
        <w:rPr>
          <w:rFonts w:ascii="Times New Roman" w:hAnsi="Times New Roman" w:cs="Times New Roman"/>
          <w:b w:val="0"/>
          <w:sz w:val="28"/>
          <w:szCs w:val="28"/>
        </w:rPr>
        <w:t>2</w:t>
      </w:r>
      <w:r w:rsidR="009F2AAC" w:rsidRPr="00BA4BCD">
        <w:rPr>
          <w:rFonts w:ascii="Times New Roman" w:hAnsi="Times New Roman" w:cs="Times New Roman"/>
          <w:b w:val="0"/>
          <w:sz w:val="28"/>
          <w:szCs w:val="28"/>
        </w:rPr>
        <w:t>.</w:t>
      </w:r>
      <w:r w:rsidRPr="00BA4BCD">
        <w:rPr>
          <w:rFonts w:ascii="Times New Roman" w:hAnsi="Times New Roman" w:cs="Times New Roman"/>
          <w:b w:val="0"/>
          <w:sz w:val="28"/>
          <w:szCs w:val="28"/>
        </w:rPr>
        <w:t>Оценка факторов и ограничений социально-экономического роста Венгеровск</w:t>
      </w:r>
      <w:r w:rsidRPr="00BA4BCD">
        <w:rPr>
          <w:rFonts w:ascii="Times New Roman" w:hAnsi="Times New Roman" w:cs="Times New Roman"/>
          <w:b w:val="0"/>
          <w:sz w:val="28"/>
          <w:szCs w:val="28"/>
        </w:rPr>
        <w:t>о</w:t>
      </w:r>
      <w:r w:rsidRPr="00BA4BCD">
        <w:rPr>
          <w:rFonts w:ascii="Times New Roman" w:hAnsi="Times New Roman" w:cs="Times New Roman"/>
          <w:b w:val="0"/>
          <w:sz w:val="28"/>
          <w:szCs w:val="28"/>
        </w:rPr>
        <w:t>го развития на среднесрочный период</w:t>
      </w:r>
    </w:p>
    <w:p w:rsidR="0001749F" w:rsidRPr="005A1D4F" w:rsidRDefault="0001749F" w:rsidP="00B36E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Развитие Венгеровского района</w:t>
      </w:r>
      <w:r w:rsidRPr="005A1D4F">
        <w:rPr>
          <w:rFonts w:ascii="Times New Roman" w:hAnsi="Times New Roman" w:cs="Times New Roman"/>
          <w:sz w:val="28"/>
          <w:szCs w:val="28"/>
        </w:rPr>
        <w:t xml:space="preserve">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w:t>
      </w:r>
    </w:p>
    <w:p w:rsidR="0001749F" w:rsidRPr="005A1D4F" w:rsidRDefault="0001749F" w:rsidP="00B36E7C">
      <w:pPr>
        <w:pStyle w:val="ConsPlusNormal"/>
        <w:ind w:firstLine="709"/>
        <w:jc w:val="both"/>
        <w:rPr>
          <w:rFonts w:ascii="Times New Roman" w:hAnsi="Times New Roman" w:cs="Times New Roman"/>
          <w:sz w:val="28"/>
          <w:szCs w:val="28"/>
        </w:rPr>
      </w:pPr>
      <w:r w:rsidRPr="005A1D4F">
        <w:rPr>
          <w:rFonts w:ascii="Times New Roman" w:hAnsi="Times New Roman" w:cs="Times New Roman"/>
          <w:sz w:val="28"/>
          <w:szCs w:val="28"/>
        </w:rPr>
        <w:t>В 2021 году э</w:t>
      </w:r>
      <w:r w:rsidR="002019FB">
        <w:rPr>
          <w:rFonts w:ascii="Times New Roman" w:hAnsi="Times New Roman" w:cs="Times New Roman"/>
          <w:sz w:val="28"/>
          <w:szCs w:val="28"/>
        </w:rPr>
        <w:t>кономика Венгеровского района</w:t>
      </w:r>
      <w:r w:rsidRPr="005A1D4F">
        <w:rPr>
          <w:rFonts w:ascii="Times New Roman" w:hAnsi="Times New Roman" w:cs="Times New Roman"/>
          <w:sz w:val="28"/>
          <w:szCs w:val="28"/>
        </w:rPr>
        <w:t xml:space="preserve"> смогла нивелировать сложн</w:t>
      </w:r>
      <w:r w:rsidRPr="005A1D4F">
        <w:rPr>
          <w:rFonts w:ascii="Times New Roman" w:hAnsi="Times New Roman" w:cs="Times New Roman"/>
          <w:sz w:val="28"/>
          <w:szCs w:val="28"/>
        </w:rPr>
        <w:t>о</w:t>
      </w:r>
      <w:r w:rsidRPr="005A1D4F">
        <w:rPr>
          <w:rFonts w:ascii="Times New Roman" w:hAnsi="Times New Roman" w:cs="Times New Roman"/>
          <w:sz w:val="28"/>
          <w:szCs w:val="28"/>
        </w:rPr>
        <w:t>сти на фоне ограничительных мер в</w:t>
      </w:r>
      <w:r w:rsidR="004F2DBD">
        <w:rPr>
          <w:rFonts w:ascii="Times New Roman" w:hAnsi="Times New Roman" w:cs="Times New Roman"/>
          <w:sz w:val="28"/>
          <w:szCs w:val="28"/>
        </w:rPr>
        <w:t xml:space="preserve"> </w:t>
      </w:r>
      <w:r w:rsidRPr="005A1D4F">
        <w:rPr>
          <w:rFonts w:ascii="Times New Roman" w:hAnsi="Times New Roman" w:cs="Times New Roman"/>
          <w:sz w:val="28"/>
          <w:szCs w:val="28"/>
        </w:rPr>
        <w:t>связи с распространением пандемии новой</w:t>
      </w:r>
      <w:r w:rsidR="004F2DBD">
        <w:rPr>
          <w:rFonts w:ascii="Times New Roman" w:hAnsi="Times New Roman" w:cs="Times New Roman"/>
          <w:sz w:val="28"/>
          <w:szCs w:val="28"/>
        </w:rPr>
        <w:t xml:space="preserve"> </w:t>
      </w:r>
      <w:r>
        <w:rPr>
          <w:rFonts w:ascii="Times New Roman" w:hAnsi="Times New Roman" w:cs="Times New Roman"/>
          <w:sz w:val="28"/>
          <w:szCs w:val="28"/>
        </w:rPr>
        <w:t>коронавирусной инфекции (COVID-</w:t>
      </w:r>
      <w:r w:rsidRPr="005A1D4F">
        <w:rPr>
          <w:rFonts w:ascii="Times New Roman" w:hAnsi="Times New Roman" w:cs="Times New Roman"/>
          <w:sz w:val="28"/>
          <w:szCs w:val="28"/>
        </w:rPr>
        <w:t>19). В прогнозном периоде продолжение о</w:t>
      </w:r>
      <w:r w:rsidRPr="005A1D4F">
        <w:rPr>
          <w:rFonts w:ascii="Times New Roman" w:hAnsi="Times New Roman" w:cs="Times New Roman"/>
          <w:sz w:val="28"/>
          <w:szCs w:val="28"/>
        </w:rPr>
        <w:t>г</w:t>
      </w:r>
      <w:r w:rsidRPr="005A1D4F">
        <w:rPr>
          <w:rFonts w:ascii="Times New Roman" w:hAnsi="Times New Roman" w:cs="Times New Roman"/>
          <w:sz w:val="28"/>
          <w:szCs w:val="28"/>
        </w:rPr>
        <w:t xml:space="preserve">раничительных мер будет оказывать в большей степени негативное воздействие на социально-экономическое </w:t>
      </w:r>
      <w:r w:rsidR="002019FB">
        <w:rPr>
          <w:rFonts w:ascii="Times New Roman" w:hAnsi="Times New Roman" w:cs="Times New Roman"/>
          <w:sz w:val="28"/>
          <w:szCs w:val="28"/>
        </w:rPr>
        <w:t>развитие Венгеровского района</w:t>
      </w:r>
      <w:r w:rsidRPr="005A1D4F">
        <w:rPr>
          <w:rFonts w:ascii="Times New Roman" w:hAnsi="Times New Roman" w:cs="Times New Roman"/>
          <w:sz w:val="28"/>
          <w:szCs w:val="28"/>
        </w:rPr>
        <w:t>. Изменившиеся в 2022 году</w:t>
      </w:r>
      <w:r>
        <w:rPr>
          <w:rFonts w:ascii="Times New Roman" w:hAnsi="Times New Roman" w:cs="Times New Roman"/>
          <w:sz w:val="28"/>
          <w:szCs w:val="28"/>
        </w:rPr>
        <w:t xml:space="preserve"> внешние и внутренние условия</w:t>
      </w:r>
      <w:r w:rsidRPr="005A1D4F">
        <w:rPr>
          <w:rFonts w:ascii="Times New Roman" w:hAnsi="Times New Roman" w:cs="Times New Roman"/>
          <w:sz w:val="28"/>
          <w:szCs w:val="28"/>
        </w:rPr>
        <w:t xml:space="preserve"> развития экономики (санкционное да</w:t>
      </w:r>
      <w:r w:rsidRPr="005A1D4F">
        <w:rPr>
          <w:rFonts w:ascii="Times New Roman" w:hAnsi="Times New Roman" w:cs="Times New Roman"/>
          <w:sz w:val="28"/>
          <w:szCs w:val="28"/>
        </w:rPr>
        <w:t>в</w:t>
      </w:r>
      <w:r w:rsidRPr="005A1D4F">
        <w:rPr>
          <w:rFonts w:ascii="Times New Roman" w:hAnsi="Times New Roman" w:cs="Times New Roman"/>
          <w:sz w:val="28"/>
          <w:szCs w:val="28"/>
        </w:rPr>
        <w:t>ление со стороны «недружественных стран», зна</w:t>
      </w:r>
      <w:r w:rsidRPr="004E52A6">
        <w:rPr>
          <w:rFonts w:ascii="Times New Roman" w:hAnsi="Times New Roman" w:cs="Times New Roman"/>
          <w:sz w:val="28"/>
          <w:szCs w:val="28"/>
        </w:rPr>
        <w:t>чительное</w:t>
      </w:r>
      <w:r w:rsidRPr="005A1D4F">
        <w:rPr>
          <w:rFonts w:ascii="Times New Roman" w:hAnsi="Times New Roman" w:cs="Times New Roman"/>
          <w:sz w:val="28"/>
          <w:szCs w:val="28"/>
        </w:rPr>
        <w:t xml:space="preserve"> ограничение по вне</w:t>
      </w:r>
      <w:r w:rsidRPr="005A1D4F">
        <w:rPr>
          <w:rFonts w:ascii="Times New Roman" w:hAnsi="Times New Roman" w:cs="Times New Roman"/>
          <w:sz w:val="28"/>
          <w:szCs w:val="28"/>
        </w:rPr>
        <w:t>ш</w:t>
      </w:r>
      <w:r w:rsidRPr="005A1D4F">
        <w:rPr>
          <w:rFonts w:ascii="Times New Roman" w:hAnsi="Times New Roman" w:cs="Times New Roman"/>
          <w:sz w:val="28"/>
          <w:szCs w:val="28"/>
        </w:rPr>
        <w:t>неэкономической деятельности) в</w:t>
      </w:r>
      <w:r w:rsidR="004F2DBD">
        <w:rPr>
          <w:rFonts w:ascii="Times New Roman" w:hAnsi="Times New Roman" w:cs="Times New Roman"/>
          <w:sz w:val="28"/>
          <w:szCs w:val="28"/>
        </w:rPr>
        <w:t xml:space="preserve"> </w:t>
      </w:r>
      <w:r w:rsidRPr="005A1D4F">
        <w:rPr>
          <w:rFonts w:ascii="Times New Roman" w:hAnsi="Times New Roman" w:cs="Times New Roman"/>
          <w:sz w:val="28"/>
          <w:szCs w:val="28"/>
        </w:rPr>
        <w:t>соответствии со статистическими данными за январь</w:t>
      </w:r>
      <w:r w:rsidR="00E20972">
        <w:rPr>
          <w:rFonts w:ascii="Times New Roman" w:hAnsi="Times New Roman" w:cs="Times New Roman"/>
          <w:sz w:val="28"/>
          <w:szCs w:val="28"/>
        </w:rPr>
        <w:t>-</w:t>
      </w:r>
      <w:r w:rsidR="000708EB">
        <w:rPr>
          <w:rFonts w:ascii="Times New Roman" w:hAnsi="Times New Roman" w:cs="Times New Roman"/>
          <w:sz w:val="28"/>
          <w:szCs w:val="28"/>
        </w:rPr>
        <w:t>сентябрь</w:t>
      </w:r>
      <w:r w:rsidRPr="005A1D4F">
        <w:rPr>
          <w:rFonts w:ascii="Times New Roman" w:hAnsi="Times New Roman" w:cs="Times New Roman"/>
          <w:sz w:val="28"/>
          <w:szCs w:val="28"/>
        </w:rPr>
        <w:t xml:space="preserve"> 2022 года не оказали существенного негативного влияния на с</w:t>
      </w:r>
      <w:r w:rsidRPr="005A1D4F">
        <w:rPr>
          <w:rFonts w:ascii="Times New Roman" w:hAnsi="Times New Roman" w:cs="Times New Roman"/>
          <w:sz w:val="28"/>
          <w:szCs w:val="28"/>
        </w:rPr>
        <w:t>о</w:t>
      </w:r>
      <w:r w:rsidRPr="005A1D4F">
        <w:rPr>
          <w:rFonts w:ascii="Times New Roman" w:hAnsi="Times New Roman" w:cs="Times New Roman"/>
          <w:sz w:val="28"/>
          <w:szCs w:val="28"/>
        </w:rPr>
        <w:t>циально-экономическое</w:t>
      </w:r>
      <w:r w:rsidR="002019FB">
        <w:rPr>
          <w:rFonts w:ascii="Times New Roman" w:hAnsi="Times New Roman" w:cs="Times New Roman"/>
          <w:sz w:val="28"/>
          <w:szCs w:val="28"/>
        </w:rPr>
        <w:t xml:space="preserve"> развитие Венгеровского района</w:t>
      </w:r>
      <w:r w:rsidRPr="005A1D4F">
        <w:rPr>
          <w:rFonts w:ascii="Times New Roman" w:hAnsi="Times New Roman" w:cs="Times New Roman"/>
          <w:sz w:val="28"/>
          <w:szCs w:val="28"/>
        </w:rPr>
        <w:t>. Вместе с тем отмечается замедление роста по ряду показателей, характеризующих социал</w:t>
      </w:r>
      <w:r w:rsidR="002019FB">
        <w:rPr>
          <w:rFonts w:ascii="Times New Roman" w:hAnsi="Times New Roman" w:cs="Times New Roman"/>
          <w:sz w:val="28"/>
          <w:szCs w:val="28"/>
        </w:rPr>
        <w:t>ьно-экономическое развитие Венгеровского района</w:t>
      </w:r>
      <w:r w:rsidRPr="005A1D4F">
        <w:rPr>
          <w:rFonts w:ascii="Times New Roman" w:hAnsi="Times New Roman" w:cs="Times New Roman"/>
          <w:sz w:val="28"/>
          <w:szCs w:val="28"/>
        </w:rPr>
        <w:t>.</w:t>
      </w:r>
    </w:p>
    <w:p w:rsidR="00AE24B4" w:rsidRPr="0048613E" w:rsidRDefault="00AE24B4" w:rsidP="00B36E7C">
      <w:pPr>
        <w:widowControl w:val="0"/>
        <w:tabs>
          <w:tab w:val="left" w:pos="0"/>
        </w:tabs>
        <w:spacing w:after="0" w:line="240" w:lineRule="auto"/>
        <w:ind w:firstLine="709"/>
        <w:jc w:val="both"/>
        <w:rPr>
          <w:rFonts w:ascii="Times New Roman" w:hAnsi="Times New Roman"/>
          <w:sz w:val="28"/>
          <w:szCs w:val="28"/>
        </w:rPr>
      </w:pPr>
      <w:r w:rsidRPr="0048613E">
        <w:rPr>
          <w:rFonts w:ascii="Times New Roman" w:hAnsi="Times New Roman"/>
          <w:sz w:val="28"/>
          <w:szCs w:val="28"/>
        </w:rPr>
        <w:t>К си</w:t>
      </w:r>
      <w:r w:rsidR="00014D53">
        <w:rPr>
          <w:rFonts w:ascii="Times New Roman" w:hAnsi="Times New Roman"/>
          <w:sz w:val="28"/>
          <w:szCs w:val="28"/>
        </w:rPr>
        <w:t>стемным (характерным для района</w:t>
      </w:r>
      <w:r w:rsidRPr="0048613E">
        <w:rPr>
          <w:rFonts w:ascii="Times New Roman" w:hAnsi="Times New Roman"/>
          <w:sz w:val="28"/>
          <w:szCs w:val="28"/>
        </w:rPr>
        <w:t>) факторам и ограничениям, сдерж</w:t>
      </w:r>
      <w:r w:rsidRPr="0048613E">
        <w:rPr>
          <w:rFonts w:ascii="Times New Roman" w:hAnsi="Times New Roman"/>
          <w:sz w:val="28"/>
          <w:szCs w:val="28"/>
        </w:rPr>
        <w:t>и</w:t>
      </w:r>
      <w:r w:rsidRPr="0048613E">
        <w:rPr>
          <w:rFonts w:ascii="Times New Roman" w:hAnsi="Times New Roman"/>
          <w:sz w:val="28"/>
          <w:szCs w:val="28"/>
        </w:rPr>
        <w:t>вающим социально</w:t>
      </w:r>
      <w:r>
        <w:rPr>
          <w:rFonts w:ascii="Times New Roman" w:hAnsi="Times New Roman"/>
          <w:sz w:val="28"/>
          <w:szCs w:val="28"/>
        </w:rPr>
        <w:t xml:space="preserve">-экономическое развитие Венгеровского </w:t>
      </w:r>
      <w:r w:rsidR="00B97980">
        <w:rPr>
          <w:rFonts w:ascii="Times New Roman" w:hAnsi="Times New Roman"/>
          <w:sz w:val="28"/>
          <w:szCs w:val="28"/>
        </w:rPr>
        <w:t xml:space="preserve">района </w:t>
      </w:r>
      <w:r w:rsidR="00B97980" w:rsidRPr="0048613E">
        <w:rPr>
          <w:rFonts w:ascii="Times New Roman" w:hAnsi="Times New Roman"/>
          <w:sz w:val="28"/>
          <w:szCs w:val="28"/>
        </w:rPr>
        <w:t>в</w:t>
      </w:r>
      <w:r w:rsidR="004F2DBD">
        <w:rPr>
          <w:rFonts w:ascii="Times New Roman" w:hAnsi="Times New Roman"/>
          <w:sz w:val="28"/>
          <w:szCs w:val="28"/>
        </w:rPr>
        <w:t xml:space="preserve"> </w:t>
      </w:r>
      <w:r w:rsidRPr="0048613E">
        <w:rPr>
          <w:rFonts w:ascii="Times New Roman" w:hAnsi="Times New Roman"/>
          <w:sz w:val="28"/>
          <w:szCs w:val="28"/>
        </w:rPr>
        <w:t>среднесро</w:t>
      </w:r>
      <w:r w:rsidRPr="0048613E">
        <w:rPr>
          <w:rFonts w:ascii="Times New Roman" w:hAnsi="Times New Roman"/>
          <w:sz w:val="28"/>
          <w:szCs w:val="28"/>
        </w:rPr>
        <w:t>ч</w:t>
      </w:r>
      <w:r w:rsidRPr="0048613E">
        <w:rPr>
          <w:rFonts w:ascii="Times New Roman" w:hAnsi="Times New Roman"/>
          <w:sz w:val="28"/>
          <w:szCs w:val="28"/>
        </w:rPr>
        <w:t>ном периоде,</w:t>
      </w:r>
      <w:r w:rsidR="00D855DA">
        <w:rPr>
          <w:rFonts w:ascii="Times New Roman" w:hAnsi="Times New Roman"/>
          <w:sz w:val="28"/>
          <w:szCs w:val="28"/>
        </w:rPr>
        <w:t xml:space="preserve"> как и предыдущие годы,</w:t>
      </w:r>
      <w:r w:rsidRPr="0048613E">
        <w:rPr>
          <w:rFonts w:ascii="Times New Roman" w:hAnsi="Times New Roman"/>
          <w:sz w:val="28"/>
          <w:szCs w:val="28"/>
        </w:rPr>
        <w:t xml:space="preserve"> относятся следующие:</w:t>
      </w:r>
    </w:p>
    <w:p w:rsidR="007D15C5" w:rsidRDefault="008A33C1" w:rsidP="00B36E7C">
      <w:pPr>
        <w:tabs>
          <w:tab w:val="left" w:pos="709"/>
        </w:tabs>
        <w:spacing w:after="0" w:line="240" w:lineRule="auto"/>
        <w:ind w:firstLine="567"/>
        <w:jc w:val="both"/>
        <w:rPr>
          <w:rFonts w:ascii="Times New Roman" w:eastAsia="MS Mincho" w:hAnsi="Times New Roman" w:cs="Times New Roman"/>
          <w:sz w:val="28"/>
          <w:szCs w:val="28"/>
          <w:lang w:eastAsia="ru-RU"/>
        </w:rPr>
      </w:pPr>
      <w:r>
        <w:rPr>
          <w:rFonts w:ascii="Times New Roman" w:hAnsi="Times New Roman"/>
          <w:sz w:val="28"/>
          <w:szCs w:val="28"/>
        </w:rPr>
        <w:tab/>
      </w:r>
      <w:r w:rsidR="0014082B">
        <w:rPr>
          <w:rFonts w:ascii="Times New Roman" w:hAnsi="Times New Roman"/>
          <w:sz w:val="28"/>
          <w:szCs w:val="28"/>
        </w:rPr>
        <w:t>1.</w:t>
      </w:r>
      <w:r w:rsidR="0014082B" w:rsidRPr="0014082B">
        <w:rPr>
          <w:rFonts w:ascii="Times New Roman" w:eastAsia="MS Mincho" w:hAnsi="Times New Roman" w:cs="Times New Roman"/>
          <w:sz w:val="28"/>
          <w:szCs w:val="28"/>
          <w:lang w:eastAsia="ru-RU"/>
        </w:rPr>
        <w:t>Недостаток инвестиций.</w:t>
      </w:r>
    </w:p>
    <w:p w:rsidR="0014082B" w:rsidRPr="0014082B" w:rsidRDefault="008A33C1" w:rsidP="00B36E7C">
      <w:pPr>
        <w:tabs>
          <w:tab w:val="left" w:pos="709"/>
        </w:tabs>
        <w:spacing w:after="0" w:line="240" w:lineRule="auto"/>
        <w:ind w:firstLine="567"/>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ab/>
      </w:r>
      <w:r w:rsidR="0014082B" w:rsidRPr="0014082B">
        <w:rPr>
          <w:rFonts w:ascii="Times New Roman" w:eastAsia="MS Mincho" w:hAnsi="Times New Roman" w:cs="Times New Roman"/>
          <w:sz w:val="28"/>
          <w:szCs w:val="28"/>
          <w:lang w:eastAsia="ru-RU"/>
        </w:rPr>
        <w:t>Низкая инвестиционная привлекательность района возникает вследствие его удаленности от областного центра. Основным источником инвестиций в основной капитал остаются</w:t>
      </w:r>
      <w:r w:rsidR="00044D90">
        <w:rPr>
          <w:rFonts w:ascii="Times New Roman" w:eastAsia="MS Mincho" w:hAnsi="Times New Roman" w:cs="Times New Roman"/>
          <w:sz w:val="28"/>
          <w:szCs w:val="28"/>
          <w:lang w:eastAsia="ru-RU"/>
        </w:rPr>
        <w:t xml:space="preserve"> внутренние ресурсы предприятий, расположенных на террит</w:t>
      </w:r>
      <w:r w:rsidR="00044D90">
        <w:rPr>
          <w:rFonts w:ascii="Times New Roman" w:eastAsia="MS Mincho" w:hAnsi="Times New Roman" w:cs="Times New Roman"/>
          <w:sz w:val="28"/>
          <w:szCs w:val="28"/>
          <w:lang w:eastAsia="ru-RU"/>
        </w:rPr>
        <w:t>о</w:t>
      </w:r>
      <w:r w:rsidR="00044D90">
        <w:rPr>
          <w:rFonts w:ascii="Times New Roman" w:eastAsia="MS Mincho" w:hAnsi="Times New Roman" w:cs="Times New Roman"/>
          <w:sz w:val="28"/>
          <w:szCs w:val="28"/>
          <w:lang w:eastAsia="ru-RU"/>
        </w:rPr>
        <w:t>рии р</w:t>
      </w:r>
      <w:r>
        <w:rPr>
          <w:rFonts w:ascii="Times New Roman" w:eastAsia="MS Mincho" w:hAnsi="Times New Roman" w:cs="Times New Roman"/>
          <w:sz w:val="28"/>
          <w:szCs w:val="28"/>
          <w:lang w:eastAsia="ru-RU"/>
        </w:rPr>
        <w:t xml:space="preserve">айона. Большая часть инвестиций – </w:t>
      </w:r>
      <w:r w:rsidR="00044D90">
        <w:rPr>
          <w:rFonts w:ascii="Times New Roman" w:eastAsia="MS Mincho" w:hAnsi="Times New Roman" w:cs="Times New Roman"/>
          <w:sz w:val="28"/>
          <w:szCs w:val="28"/>
          <w:lang w:eastAsia="ru-RU"/>
        </w:rPr>
        <w:t>бюджетные.</w:t>
      </w:r>
    </w:p>
    <w:p w:rsidR="008A33C1" w:rsidRDefault="008A33C1" w:rsidP="00B36E7C">
      <w:pPr>
        <w:tabs>
          <w:tab w:val="left" w:pos="709"/>
        </w:tabs>
        <w:spacing w:after="0" w:line="240" w:lineRule="auto"/>
        <w:ind w:firstLine="567"/>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ab/>
      </w:r>
      <w:r w:rsidR="0014082B" w:rsidRPr="0014082B">
        <w:rPr>
          <w:rFonts w:ascii="Times New Roman" w:eastAsia="MS Mincho" w:hAnsi="Times New Roman" w:cs="Times New Roman"/>
          <w:sz w:val="28"/>
          <w:szCs w:val="28"/>
          <w:lang w:eastAsia="ru-RU"/>
        </w:rPr>
        <w:t xml:space="preserve">Привлечение инвестиций в экономику района </w:t>
      </w:r>
      <w:r w:rsidR="00616FD6">
        <w:rPr>
          <w:rFonts w:ascii="Times New Roman" w:eastAsia="MS Mincho" w:hAnsi="Times New Roman" w:cs="Times New Roman"/>
          <w:sz w:val="28"/>
          <w:szCs w:val="28"/>
          <w:lang w:eastAsia="ru-RU"/>
        </w:rPr>
        <w:t xml:space="preserve">– </w:t>
      </w:r>
      <w:r w:rsidR="0014082B" w:rsidRPr="0014082B">
        <w:rPr>
          <w:rFonts w:ascii="Times New Roman" w:eastAsia="MS Mincho" w:hAnsi="Times New Roman" w:cs="Times New Roman"/>
          <w:sz w:val="28"/>
          <w:szCs w:val="28"/>
          <w:lang w:eastAsia="ru-RU"/>
        </w:rPr>
        <w:t>одна из стратегических з</w:t>
      </w:r>
      <w:r w:rsidR="0014082B" w:rsidRPr="0014082B">
        <w:rPr>
          <w:rFonts w:ascii="Times New Roman" w:eastAsia="MS Mincho" w:hAnsi="Times New Roman" w:cs="Times New Roman"/>
          <w:sz w:val="28"/>
          <w:szCs w:val="28"/>
          <w:lang w:eastAsia="ru-RU"/>
        </w:rPr>
        <w:t>а</w:t>
      </w:r>
      <w:r w:rsidR="0014082B" w:rsidRPr="0014082B">
        <w:rPr>
          <w:rFonts w:ascii="Times New Roman" w:eastAsia="MS Mincho" w:hAnsi="Times New Roman" w:cs="Times New Roman"/>
          <w:sz w:val="28"/>
          <w:szCs w:val="28"/>
          <w:lang w:eastAsia="ru-RU"/>
        </w:rPr>
        <w:t>дач администрации района. Рост инвестиций напрямую влияет на увеличение н</w:t>
      </w:r>
      <w:r w:rsidR="0014082B" w:rsidRPr="0014082B">
        <w:rPr>
          <w:rFonts w:ascii="Times New Roman" w:eastAsia="MS Mincho" w:hAnsi="Times New Roman" w:cs="Times New Roman"/>
          <w:sz w:val="28"/>
          <w:szCs w:val="28"/>
          <w:lang w:eastAsia="ru-RU"/>
        </w:rPr>
        <w:t>а</w:t>
      </w:r>
      <w:r w:rsidR="0014082B" w:rsidRPr="0014082B">
        <w:rPr>
          <w:rFonts w:ascii="Times New Roman" w:eastAsia="MS Mincho" w:hAnsi="Times New Roman" w:cs="Times New Roman"/>
          <w:sz w:val="28"/>
          <w:szCs w:val="28"/>
          <w:lang w:eastAsia="ru-RU"/>
        </w:rPr>
        <w:t>логовых поступлений в бюджет, создание новых рабочих мест, тем самым пов</w:t>
      </w:r>
      <w:r w:rsidR="0014082B" w:rsidRPr="0014082B">
        <w:rPr>
          <w:rFonts w:ascii="Times New Roman" w:eastAsia="MS Mincho" w:hAnsi="Times New Roman" w:cs="Times New Roman"/>
          <w:sz w:val="28"/>
          <w:szCs w:val="28"/>
          <w:lang w:eastAsia="ru-RU"/>
        </w:rPr>
        <w:t>ы</w:t>
      </w:r>
      <w:r w:rsidR="0014082B" w:rsidRPr="0014082B">
        <w:rPr>
          <w:rFonts w:ascii="Times New Roman" w:eastAsia="MS Mincho" w:hAnsi="Times New Roman" w:cs="Times New Roman"/>
          <w:sz w:val="28"/>
          <w:szCs w:val="28"/>
          <w:lang w:eastAsia="ru-RU"/>
        </w:rPr>
        <w:t xml:space="preserve">шает уровень и качество жизни населения. </w:t>
      </w:r>
    </w:p>
    <w:p w:rsidR="00AE24B4" w:rsidRPr="0014082B" w:rsidRDefault="008A33C1" w:rsidP="00B36E7C">
      <w:pPr>
        <w:tabs>
          <w:tab w:val="left" w:pos="709"/>
        </w:tabs>
        <w:spacing w:after="0" w:line="240" w:lineRule="auto"/>
        <w:ind w:firstLine="567"/>
        <w:jc w:val="both"/>
        <w:rPr>
          <w:rFonts w:ascii="Times New Roman" w:hAnsi="Times New Roman"/>
          <w:sz w:val="28"/>
          <w:szCs w:val="28"/>
        </w:rPr>
      </w:pPr>
      <w:r>
        <w:rPr>
          <w:rFonts w:ascii="Times New Roman" w:eastAsia="MS Mincho" w:hAnsi="Times New Roman" w:cs="Times New Roman"/>
          <w:sz w:val="28"/>
          <w:szCs w:val="28"/>
          <w:lang w:eastAsia="ru-RU"/>
        </w:rPr>
        <w:tab/>
        <w:t>2.</w:t>
      </w:r>
      <w:r w:rsidR="007D15C5">
        <w:rPr>
          <w:rFonts w:ascii="Times New Roman" w:hAnsi="Times New Roman"/>
          <w:sz w:val="28"/>
          <w:szCs w:val="28"/>
        </w:rPr>
        <w:t>Н</w:t>
      </w:r>
      <w:r w:rsidR="00AE24B4" w:rsidRPr="0014082B">
        <w:rPr>
          <w:rFonts w:ascii="Times New Roman" w:hAnsi="Times New Roman"/>
          <w:sz w:val="28"/>
          <w:szCs w:val="28"/>
        </w:rPr>
        <w:t>едостаточный уровень благосостояния населения.</w:t>
      </w:r>
    </w:p>
    <w:p w:rsidR="00AE24B4" w:rsidRPr="0048613E" w:rsidRDefault="00AE24B4" w:rsidP="00B36E7C">
      <w:pPr>
        <w:widowControl w:val="0"/>
        <w:tabs>
          <w:tab w:val="left" w:pos="0"/>
        </w:tabs>
        <w:spacing w:after="0" w:line="240" w:lineRule="auto"/>
        <w:ind w:firstLine="709"/>
        <w:jc w:val="both"/>
        <w:rPr>
          <w:rFonts w:ascii="Times New Roman" w:hAnsi="Times New Roman"/>
          <w:sz w:val="28"/>
          <w:szCs w:val="28"/>
        </w:rPr>
      </w:pPr>
      <w:r w:rsidRPr="0048613E">
        <w:rPr>
          <w:rFonts w:ascii="Times New Roman" w:hAnsi="Times New Roman"/>
          <w:sz w:val="28"/>
          <w:szCs w:val="28"/>
        </w:rPr>
        <w:t xml:space="preserve">Сохраняется отставание размера среднемесячной номинальной начисленной заработной платы и среднедушевого денежного дохода в </w:t>
      </w:r>
      <w:r w:rsidR="00014D53">
        <w:rPr>
          <w:rFonts w:ascii="Times New Roman" w:hAnsi="Times New Roman"/>
          <w:sz w:val="28"/>
          <w:szCs w:val="28"/>
        </w:rPr>
        <w:t>Венгеро</w:t>
      </w:r>
      <w:r w:rsidR="0014082B">
        <w:rPr>
          <w:rFonts w:ascii="Times New Roman" w:hAnsi="Times New Roman"/>
          <w:sz w:val="28"/>
          <w:szCs w:val="28"/>
        </w:rPr>
        <w:t>вском районе от регионального</w:t>
      </w:r>
      <w:r w:rsidRPr="0048613E">
        <w:rPr>
          <w:rFonts w:ascii="Times New Roman" w:hAnsi="Times New Roman"/>
          <w:sz w:val="28"/>
          <w:szCs w:val="28"/>
        </w:rPr>
        <w:t xml:space="preserve"> уровня.</w:t>
      </w:r>
    </w:p>
    <w:p w:rsidR="00AE24B4" w:rsidRPr="0048613E" w:rsidRDefault="00325758" w:rsidP="00B36E7C">
      <w:pPr>
        <w:widowControl w:val="0"/>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3</w:t>
      </w:r>
      <w:r w:rsidR="008A33C1">
        <w:rPr>
          <w:rFonts w:ascii="Times New Roman" w:hAnsi="Times New Roman"/>
          <w:sz w:val="28"/>
          <w:szCs w:val="28"/>
        </w:rPr>
        <w:t>.</w:t>
      </w:r>
      <w:r w:rsidR="007D15C5">
        <w:rPr>
          <w:rFonts w:ascii="Times New Roman" w:hAnsi="Times New Roman"/>
          <w:sz w:val="28"/>
          <w:szCs w:val="28"/>
        </w:rPr>
        <w:t>У</w:t>
      </w:r>
      <w:r w:rsidR="00AE24B4" w:rsidRPr="0048613E">
        <w:rPr>
          <w:rFonts w:ascii="Times New Roman" w:hAnsi="Times New Roman"/>
          <w:sz w:val="28"/>
          <w:szCs w:val="28"/>
        </w:rPr>
        <w:t>силение конкуре</w:t>
      </w:r>
      <w:r w:rsidR="00AE24B4">
        <w:rPr>
          <w:rFonts w:ascii="Times New Roman" w:hAnsi="Times New Roman"/>
          <w:sz w:val="28"/>
          <w:szCs w:val="28"/>
        </w:rPr>
        <w:t>нции за квалифицированные кадры.</w:t>
      </w:r>
    </w:p>
    <w:p w:rsidR="00325758" w:rsidRPr="00325758" w:rsidRDefault="008A33C1" w:rsidP="00B36E7C">
      <w:pPr>
        <w:tabs>
          <w:tab w:val="left" w:pos="709"/>
        </w:tabs>
        <w:spacing w:after="0" w:line="240" w:lineRule="auto"/>
        <w:ind w:firstLine="567"/>
        <w:jc w:val="both"/>
        <w:rPr>
          <w:rFonts w:ascii="Times New Roman" w:eastAsia="MS Mincho" w:hAnsi="Times New Roman" w:cs="Times New Roman"/>
          <w:spacing w:val="-6"/>
          <w:sz w:val="28"/>
          <w:szCs w:val="28"/>
          <w:lang w:eastAsia="ru-RU"/>
        </w:rPr>
      </w:pPr>
      <w:r>
        <w:rPr>
          <w:rFonts w:ascii="Times New Roman" w:eastAsia="MS Mincho" w:hAnsi="Times New Roman" w:cs="Times New Roman"/>
          <w:spacing w:val="-6"/>
          <w:sz w:val="28"/>
          <w:szCs w:val="28"/>
          <w:lang w:eastAsia="ru-RU"/>
        </w:rPr>
        <w:tab/>
      </w:r>
      <w:r w:rsidR="00325758" w:rsidRPr="00325758">
        <w:rPr>
          <w:rFonts w:ascii="Times New Roman" w:eastAsia="MS Mincho" w:hAnsi="Times New Roman" w:cs="Times New Roman"/>
          <w:spacing w:val="-6"/>
          <w:sz w:val="28"/>
          <w:szCs w:val="28"/>
          <w:lang w:eastAsia="ru-RU"/>
        </w:rPr>
        <w:t>Основными составляющими сокращения численности насе</w:t>
      </w:r>
      <w:r w:rsidR="00044D90">
        <w:rPr>
          <w:rFonts w:ascii="Times New Roman" w:eastAsia="MS Mincho" w:hAnsi="Times New Roman" w:cs="Times New Roman"/>
          <w:spacing w:val="-6"/>
          <w:sz w:val="28"/>
          <w:szCs w:val="28"/>
          <w:lang w:eastAsia="ru-RU"/>
        </w:rPr>
        <w:t xml:space="preserve">ления в настоящее время продолжает оставаться </w:t>
      </w:r>
      <w:r w:rsidR="00044D90" w:rsidRPr="00325758">
        <w:rPr>
          <w:rFonts w:ascii="Times New Roman" w:eastAsia="MS Mincho" w:hAnsi="Times New Roman" w:cs="Times New Roman"/>
          <w:spacing w:val="-6"/>
          <w:sz w:val="28"/>
          <w:szCs w:val="28"/>
          <w:lang w:eastAsia="ru-RU"/>
        </w:rPr>
        <w:t>не</w:t>
      </w:r>
      <w:r w:rsidR="00325758" w:rsidRPr="00325758">
        <w:rPr>
          <w:rFonts w:ascii="Times New Roman" w:eastAsia="MS Mincho" w:hAnsi="Times New Roman" w:cs="Times New Roman"/>
          <w:spacing w:val="-6"/>
          <w:sz w:val="28"/>
          <w:szCs w:val="28"/>
          <w:lang w:eastAsia="ru-RU"/>
        </w:rPr>
        <w:t xml:space="preserve"> только естественная, но и миграционная убыль. Ос</w:t>
      </w:r>
      <w:r w:rsidR="00325758" w:rsidRPr="00325758">
        <w:rPr>
          <w:rFonts w:ascii="Times New Roman" w:eastAsia="MS Mincho" w:hAnsi="Times New Roman" w:cs="Times New Roman"/>
          <w:spacing w:val="-6"/>
          <w:sz w:val="28"/>
          <w:szCs w:val="28"/>
          <w:lang w:eastAsia="ru-RU"/>
        </w:rPr>
        <w:t>т</w:t>
      </w:r>
      <w:r w:rsidR="00325758" w:rsidRPr="00325758">
        <w:rPr>
          <w:rFonts w:ascii="Times New Roman" w:eastAsia="MS Mincho" w:hAnsi="Times New Roman" w:cs="Times New Roman"/>
          <w:spacing w:val="-6"/>
          <w:sz w:val="28"/>
          <w:szCs w:val="28"/>
          <w:lang w:eastAsia="ru-RU"/>
        </w:rPr>
        <w:t>ро с</w:t>
      </w:r>
      <w:r w:rsidR="00044D90">
        <w:rPr>
          <w:rFonts w:ascii="Times New Roman" w:eastAsia="MS Mincho" w:hAnsi="Times New Roman" w:cs="Times New Roman"/>
          <w:spacing w:val="-6"/>
          <w:sz w:val="28"/>
          <w:szCs w:val="28"/>
          <w:lang w:eastAsia="ru-RU"/>
        </w:rPr>
        <w:t xml:space="preserve">тоит проблема занятости в селах, не имеющих реального работодателя. Имеется </w:t>
      </w:r>
      <w:r w:rsidR="00325758" w:rsidRPr="00325758">
        <w:rPr>
          <w:rFonts w:ascii="Times New Roman" w:eastAsia="MS Mincho" w:hAnsi="Times New Roman" w:cs="Times New Roman"/>
          <w:spacing w:val="-6"/>
          <w:sz w:val="28"/>
          <w:szCs w:val="28"/>
          <w:lang w:eastAsia="ru-RU"/>
        </w:rPr>
        <w:t>дефицит квалифицированных рабочих кадров, в особенности в се</w:t>
      </w:r>
      <w:r w:rsidR="00044D90">
        <w:rPr>
          <w:rFonts w:ascii="Times New Roman" w:eastAsia="MS Mincho" w:hAnsi="Times New Roman" w:cs="Times New Roman"/>
          <w:spacing w:val="-6"/>
          <w:sz w:val="28"/>
          <w:szCs w:val="28"/>
          <w:lang w:eastAsia="ru-RU"/>
        </w:rPr>
        <w:t xml:space="preserve">льском хозяйстве, промышленности, торговле </w:t>
      </w:r>
      <w:r w:rsidR="00044D90" w:rsidRPr="00325758">
        <w:rPr>
          <w:rFonts w:ascii="Times New Roman" w:eastAsia="MS Mincho" w:hAnsi="Times New Roman" w:cs="Times New Roman"/>
          <w:spacing w:val="-6"/>
          <w:sz w:val="28"/>
          <w:szCs w:val="28"/>
          <w:lang w:eastAsia="ru-RU"/>
        </w:rPr>
        <w:t>и</w:t>
      </w:r>
      <w:r w:rsidR="00325758" w:rsidRPr="00325758">
        <w:rPr>
          <w:rFonts w:ascii="Times New Roman" w:eastAsia="MS Mincho" w:hAnsi="Times New Roman" w:cs="Times New Roman"/>
          <w:spacing w:val="-6"/>
          <w:sz w:val="28"/>
          <w:szCs w:val="28"/>
          <w:lang w:eastAsia="ru-RU"/>
        </w:rPr>
        <w:t xml:space="preserve"> других отраслях.</w:t>
      </w:r>
    </w:p>
    <w:p w:rsidR="00325758" w:rsidRDefault="00325758" w:rsidP="00B36E7C">
      <w:pPr>
        <w:spacing w:after="0" w:line="240" w:lineRule="auto"/>
        <w:ind w:firstLine="709"/>
        <w:jc w:val="both"/>
        <w:rPr>
          <w:rFonts w:ascii="Times New Roman" w:eastAsia="MS Mincho" w:hAnsi="Times New Roman" w:cs="Times New Roman"/>
          <w:sz w:val="28"/>
          <w:szCs w:val="28"/>
          <w:lang w:eastAsia="ru-RU"/>
        </w:rPr>
      </w:pPr>
      <w:r w:rsidRPr="00325758">
        <w:rPr>
          <w:rFonts w:ascii="Times New Roman" w:eastAsia="MS Mincho" w:hAnsi="Times New Roman" w:cs="Times New Roman"/>
          <w:sz w:val="28"/>
          <w:szCs w:val="28"/>
          <w:lang w:eastAsia="ru-RU"/>
        </w:rPr>
        <w:t>Несоответствие структуры спроса и предложения на рынке труда является фактором, ограничивающим развитие экономики района.</w:t>
      </w:r>
    </w:p>
    <w:p w:rsidR="004F2DBD" w:rsidRPr="00325758" w:rsidRDefault="004F2DBD" w:rsidP="00B36E7C">
      <w:pPr>
        <w:spacing w:after="0" w:line="240" w:lineRule="auto"/>
        <w:ind w:firstLine="709"/>
        <w:jc w:val="both"/>
        <w:rPr>
          <w:rFonts w:ascii="Times New Roman" w:eastAsia="MS Mincho" w:hAnsi="Times New Roman" w:cs="Times New Roman"/>
          <w:sz w:val="28"/>
          <w:szCs w:val="28"/>
          <w:lang w:eastAsia="ru-RU"/>
        </w:rPr>
      </w:pPr>
    </w:p>
    <w:p w:rsidR="00B97980" w:rsidRDefault="00014D53" w:rsidP="004F2DB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4</w:t>
      </w:r>
      <w:r w:rsidR="0014082B">
        <w:rPr>
          <w:rFonts w:ascii="Times New Roman" w:hAnsi="Times New Roman" w:cs="Times New Roman"/>
          <w:sz w:val="28"/>
          <w:szCs w:val="28"/>
        </w:rPr>
        <w:t>.</w:t>
      </w:r>
      <w:r w:rsidR="007D15C5">
        <w:rPr>
          <w:rFonts w:ascii="Times New Roman" w:hAnsi="Times New Roman" w:cs="Times New Roman"/>
          <w:sz w:val="28"/>
          <w:szCs w:val="28"/>
        </w:rPr>
        <w:t>Н</w:t>
      </w:r>
      <w:r w:rsidR="00616FD6">
        <w:rPr>
          <w:rFonts w:ascii="Times New Roman" w:hAnsi="Times New Roman" w:cs="Times New Roman"/>
          <w:sz w:val="28"/>
          <w:szCs w:val="28"/>
        </w:rPr>
        <w:t>е</w:t>
      </w:r>
      <w:r w:rsidR="00AE24B4" w:rsidRPr="00C96BA7">
        <w:rPr>
          <w:rFonts w:ascii="Times New Roman" w:hAnsi="Times New Roman" w:cs="Times New Roman"/>
          <w:sz w:val="28"/>
          <w:szCs w:val="28"/>
        </w:rPr>
        <w:t>достаточный уровень развития инфраструктуры.</w:t>
      </w:r>
    </w:p>
    <w:p w:rsidR="00AE24B4" w:rsidRDefault="007D15C5" w:rsidP="00B36E7C">
      <w:pPr>
        <w:pStyle w:val="ConsPlusNormal"/>
        <w:jc w:val="both"/>
        <w:rPr>
          <w:rFonts w:ascii="Times New Roman" w:eastAsia="MS Mincho" w:hAnsi="Times New Roman"/>
          <w:sz w:val="28"/>
          <w:szCs w:val="28"/>
        </w:rPr>
      </w:pPr>
      <w:r>
        <w:rPr>
          <w:rFonts w:ascii="Times New Roman" w:hAnsi="Times New Roman" w:cs="Times New Roman"/>
          <w:sz w:val="28"/>
          <w:szCs w:val="28"/>
        </w:rPr>
        <w:tab/>
      </w:r>
      <w:r w:rsidR="009133BE">
        <w:rPr>
          <w:rFonts w:ascii="Times New Roman" w:hAnsi="Times New Roman" w:cs="Times New Roman"/>
          <w:sz w:val="28"/>
          <w:szCs w:val="28"/>
        </w:rPr>
        <w:t>В Венгеровском</w:t>
      </w:r>
      <w:r w:rsidR="00B11716">
        <w:rPr>
          <w:rFonts w:ascii="Times New Roman" w:hAnsi="Times New Roman" w:cs="Times New Roman"/>
          <w:sz w:val="28"/>
          <w:szCs w:val="28"/>
        </w:rPr>
        <w:t xml:space="preserve"> районе </w:t>
      </w:r>
      <w:r w:rsidR="00AE24B4" w:rsidRPr="00C96BA7">
        <w:rPr>
          <w:rFonts w:ascii="Times New Roman" w:hAnsi="Times New Roman" w:cs="Times New Roman"/>
          <w:sz w:val="28"/>
          <w:szCs w:val="28"/>
        </w:rPr>
        <w:t>слаб</w:t>
      </w:r>
      <w:r w:rsidR="00014D53">
        <w:rPr>
          <w:rFonts w:ascii="Times New Roman" w:hAnsi="Times New Roman" w:cs="Times New Roman"/>
          <w:sz w:val="28"/>
          <w:szCs w:val="28"/>
        </w:rPr>
        <w:t>ое развитие транспортной сети</w:t>
      </w:r>
      <w:r w:rsidR="00616FD6">
        <w:rPr>
          <w:rFonts w:ascii="Times New Roman" w:hAnsi="Times New Roman" w:cs="Times New Roman"/>
          <w:sz w:val="28"/>
          <w:szCs w:val="28"/>
        </w:rPr>
        <w:t xml:space="preserve">, по </w:t>
      </w:r>
      <w:r w:rsidR="009133BE">
        <w:rPr>
          <w:rFonts w:ascii="Times New Roman" w:hAnsi="Times New Roman" w:cs="Times New Roman"/>
          <w:sz w:val="28"/>
          <w:szCs w:val="28"/>
        </w:rPr>
        <w:t>итогам 2021</w:t>
      </w:r>
      <w:r w:rsidR="00AE24B4" w:rsidRPr="00C96BA7">
        <w:rPr>
          <w:rFonts w:ascii="Times New Roman" w:hAnsi="Times New Roman" w:cs="Times New Roman"/>
          <w:sz w:val="28"/>
          <w:szCs w:val="28"/>
        </w:rPr>
        <w:t xml:space="preserve"> года доля автомобильных дорог общего пользования</w:t>
      </w:r>
      <w:r w:rsidR="005108C8">
        <w:rPr>
          <w:rFonts w:ascii="Times New Roman" w:hAnsi="Times New Roman" w:cs="Times New Roman"/>
          <w:sz w:val="28"/>
          <w:szCs w:val="28"/>
        </w:rPr>
        <w:t xml:space="preserve"> местного</w:t>
      </w:r>
      <w:r w:rsidR="00E006E2">
        <w:rPr>
          <w:rFonts w:ascii="Times New Roman" w:hAnsi="Times New Roman" w:cs="Times New Roman"/>
          <w:sz w:val="28"/>
          <w:szCs w:val="28"/>
        </w:rPr>
        <w:t xml:space="preserve"> значения</w:t>
      </w:r>
      <w:r w:rsidR="00AE24B4" w:rsidRPr="00C96BA7">
        <w:rPr>
          <w:rFonts w:ascii="Times New Roman" w:hAnsi="Times New Roman" w:cs="Times New Roman"/>
          <w:sz w:val="28"/>
          <w:szCs w:val="28"/>
        </w:rPr>
        <w:t>, не отв</w:t>
      </w:r>
      <w:r w:rsidR="00AE24B4" w:rsidRPr="00C96BA7">
        <w:rPr>
          <w:rFonts w:ascii="Times New Roman" w:hAnsi="Times New Roman" w:cs="Times New Roman"/>
          <w:sz w:val="28"/>
          <w:szCs w:val="28"/>
        </w:rPr>
        <w:t>е</w:t>
      </w:r>
      <w:r w:rsidR="00AE24B4" w:rsidRPr="00C96BA7">
        <w:rPr>
          <w:rFonts w:ascii="Times New Roman" w:hAnsi="Times New Roman" w:cs="Times New Roman"/>
          <w:sz w:val="28"/>
          <w:szCs w:val="28"/>
        </w:rPr>
        <w:t>чающих н</w:t>
      </w:r>
      <w:r w:rsidR="00014D53">
        <w:rPr>
          <w:rFonts w:ascii="Times New Roman" w:hAnsi="Times New Roman" w:cs="Times New Roman"/>
          <w:sz w:val="28"/>
          <w:szCs w:val="28"/>
        </w:rPr>
        <w:t>ормативным требованиям</w:t>
      </w:r>
      <w:r w:rsidR="00616FD6">
        <w:rPr>
          <w:rFonts w:ascii="Times New Roman" w:hAnsi="Times New Roman" w:cs="Times New Roman"/>
          <w:sz w:val="28"/>
          <w:szCs w:val="28"/>
        </w:rPr>
        <w:t>,</w:t>
      </w:r>
      <w:r w:rsidR="004F2DBD">
        <w:rPr>
          <w:rFonts w:ascii="Times New Roman" w:hAnsi="Times New Roman" w:cs="Times New Roman"/>
          <w:sz w:val="28"/>
          <w:szCs w:val="28"/>
        </w:rPr>
        <w:t xml:space="preserve"> </w:t>
      </w:r>
      <w:r w:rsidR="00AE24B4" w:rsidRPr="00C96BA7">
        <w:rPr>
          <w:rFonts w:ascii="Times New Roman" w:hAnsi="Times New Roman" w:cs="Times New Roman"/>
          <w:sz w:val="28"/>
          <w:szCs w:val="28"/>
        </w:rPr>
        <w:t xml:space="preserve">составила </w:t>
      </w:r>
      <w:r w:rsidR="009133BE">
        <w:rPr>
          <w:rFonts w:ascii="Times New Roman" w:hAnsi="Times New Roman" w:cs="Times New Roman"/>
          <w:sz w:val="28"/>
          <w:szCs w:val="28"/>
        </w:rPr>
        <w:t>50,6</w:t>
      </w:r>
      <w:r w:rsidR="00AE24B4" w:rsidRPr="00E006E2">
        <w:rPr>
          <w:rFonts w:ascii="Times New Roman" w:hAnsi="Times New Roman" w:cs="Times New Roman"/>
          <w:sz w:val="28"/>
          <w:szCs w:val="28"/>
        </w:rPr>
        <w:t>%.</w:t>
      </w:r>
      <w:r w:rsidR="004F2DBD">
        <w:rPr>
          <w:rFonts w:ascii="Times New Roman" w:hAnsi="Times New Roman" w:cs="Times New Roman"/>
          <w:sz w:val="28"/>
          <w:szCs w:val="28"/>
        </w:rPr>
        <w:t xml:space="preserve"> </w:t>
      </w:r>
      <w:r w:rsidR="00AE24B4" w:rsidRPr="00C96BA7">
        <w:rPr>
          <w:rFonts w:ascii="Times New Roman" w:hAnsi="Times New Roman" w:cs="Times New Roman"/>
          <w:sz w:val="28"/>
          <w:szCs w:val="28"/>
        </w:rPr>
        <w:t>Недостаточный уровень развития энергетической и инженерной инфраструктуры в отдельных муниц</w:t>
      </w:r>
      <w:r w:rsidR="00AE24B4" w:rsidRPr="00C96BA7">
        <w:rPr>
          <w:rFonts w:ascii="Times New Roman" w:hAnsi="Times New Roman" w:cs="Times New Roman"/>
          <w:sz w:val="28"/>
          <w:szCs w:val="28"/>
        </w:rPr>
        <w:t>и</w:t>
      </w:r>
      <w:r w:rsidR="00AE24B4" w:rsidRPr="00C96BA7">
        <w:rPr>
          <w:rFonts w:ascii="Times New Roman" w:hAnsi="Times New Roman" w:cs="Times New Roman"/>
          <w:sz w:val="28"/>
          <w:szCs w:val="28"/>
        </w:rPr>
        <w:lastRenderedPageBreak/>
        <w:t>пальных обр</w:t>
      </w:r>
      <w:r w:rsidR="00892240">
        <w:rPr>
          <w:rFonts w:ascii="Times New Roman" w:hAnsi="Times New Roman" w:cs="Times New Roman"/>
          <w:sz w:val="28"/>
          <w:szCs w:val="28"/>
        </w:rPr>
        <w:t xml:space="preserve">азованиях Венгеровского района </w:t>
      </w:r>
      <w:r w:rsidR="00AE24B4" w:rsidRPr="00C96BA7">
        <w:rPr>
          <w:rFonts w:ascii="Times New Roman" w:hAnsi="Times New Roman" w:cs="Times New Roman"/>
          <w:sz w:val="28"/>
          <w:szCs w:val="28"/>
        </w:rPr>
        <w:t>также является сдерживающим фа</w:t>
      </w:r>
      <w:r w:rsidR="00AE24B4" w:rsidRPr="00C96BA7">
        <w:rPr>
          <w:rFonts w:ascii="Times New Roman" w:hAnsi="Times New Roman" w:cs="Times New Roman"/>
          <w:sz w:val="28"/>
          <w:szCs w:val="28"/>
        </w:rPr>
        <w:t>к</w:t>
      </w:r>
      <w:r w:rsidR="00AE24B4" w:rsidRPr="00C96BA7">
        <w:rPr>
          <w:rFonts w:ascii="Times New Roman" w:hAnsi="Times New Roman" w:cs="Times New Roman"/>
          <w:sz w:val="28"/>
          <w:szCs w:val="28"/>
        </w:rPr>
        <w:t>тором развития.</w:t>
      </w:r>
      <w:r w:rsidR="004F2DBD">
        <w:rPr>
          <w:rFonts w:ascii="Times New Roman" w:hAnsi="Times New Roman" w:cs="Times New Roman"/>
          <w:sz w:val="28"/>
          <w:szCs w:val="28"/>
        </w:rPr>
        <w:t xml:space="preserve"> </w:t>
      </w:r>
      <w:r w:rsidR="00892240">
        <w:rPr>
          <w:rFonts w:ascii="Times New Roman" w:eastAsia="MS Mincho" w:hAnsi="Times New Roman"/>
          <w:sz w:val="28"/>
          <w:szCs w:val="28"/>
        </w:rPr>
        <w:t xml:space="preserve">Существенной проблемой является </w:t>
      </w:r>
      <w:r w:rsidR="00B97980">
        <w:rPr>
          <w:rFonts w:ascii="Times New Roman" w:eastAsia="MS Mincho" w:hAnsi="Times New Roman"/>
          <w:sz w:val="28"/>
          <w:szCs w:val="28"/>
        </w:rPr>
        <w:t xml:space="preserve">отсутствие </w:t>
      </w:r>
      <w:r w:rsidR="00B97980" w:rsidRPr="00C96BA7">
        <w:rPr>
          <w:rFonts w:ascii="Times New Roman" w:eastAsia="MS Mincho" w:hAnsi="Times New Roman"/>
          <w:sz w:val="28"/>
          <w:szCs w:val="28"/>
        </w:rPr>
        <w:t>газификации</w:t>
      </w:r>
      <w:r w:rsidR="004F2DBD">
        <w:rPr>
          <w:rFonts w:ascii="Times New Roman" w:eastAsia="MS Mincho" w:hAnsi="Times New Roman"/>
          <w:sz w:val="28"/>
          <w:szCs w:val="28"/>
        </w:rPr>
        <w:t xml:space="preserve"> </w:t>
      </w:r>
      <w:r>
        <w:rPr>
          <w:rFonts w:ascii="Times New Roman" w:eastAsia="MS Mincho" w:hAnsi="Times New Roman"/>
          <w:sz w:val="28"/>
          <w:szCs w:val="28"/>
        </w:rPr>
        <w:t>Ве</w:t>
      </w:r>
      <w:r>
        <w:rPr>
          <w:rFonts w:ascii="Times New Roman" w:eastAsia="MS Mincho" w:hAnsi="Times New Roman"/>
          <w:sz w:val="28"/>
          <w:szCs w:val="28"/>
        </w:rPr>
        <w:t>н</w:t>
      </w:r>
      <w:r>
        <w:rPr>
          <w:rFonts w:ascii="Times New Roman" w:eastAsia="MS Mincho" w:hAnsi="Times New Roman"/>
          <w:sz w:val="28"/>
          <w:szCs w:val="28"/>
        </w:rPr>
        <w:t xml:space="preserve">геровского </w:t>
      </w:r>
      <w:r w:rsidR="00892240">
        <w:rPr>
          <w:rFonts w:ascii="Times New Roman" w:eastAsia="MS Mincho" w:hAnsi="Times New Roman"/>
          <w:sz w:val="28"/>
          <w:szCs w:val="28"/>
        </w:rPr>
        <w:t xml:space="preserve">района. </w:t>
      </w:r>
    </w:p>
    <w:p w:rsidR="00616FD6" w:rsidRDefault="00616FD6" w:rsidP="00B36E7C">
      <w:pPr>
        <w:pStyle w:val="ConsPlusNormal"/>
        <w:jc w:val="both"/>
        <w:rPr>
          <w:rFonts w:ascii="Times New Roman" w:eastAsia="MS Mincho" w:hAnsi="Times New Roman"/>
          <w:sz w:val="28"/>
          <w:szCs w:val="28"/>
        </w:rPr>
      </w:pPr>
    </w:p>
    <w:p w:rsidR="00A50297" w:rsidRPr="00BA4BCD" w:rsidRDefault="00A50297" w:rsidP="000576A5">
      <w:pPr>
        <w:pStyle w:val="ConsPlusTitle"/>
        <w:jc w:val="center"/>
        <w:outlineLvl w:val="1"/>
        <w:rPr>
          <w:rFonts w:ascii="Times New Roman" w:hAnsi="Times New Roman" w:cs="Times New Roman"/>
          <w:b w:val="0"/>
          <w:sz w:val="28"/>
          <w:szCs w:val="28"/>
        </w:rPr>
      </w:pPr>
      <w:r w:rsidRPr="00BA4BCD">
        <w:rPr>
          <w:rFonts w:ascii="Times New Roman" w:hAnsi="Times New Roman" w:cs="Times New Roman"/>
          <w:b w:val="0"/>
          <w:sz w:val="28"/>
          <w:szCs w:val="28"/>
        </w:rPr>
        <w:t>3. Приоритеты социально-экономического развития Венгеровского района</w:t>
      </w:r>
    </w:p>
    <w:p w:rsidR="00616FD6" w:rsidRPr="00BA4BCD" w:rsidRDefault="009133BE" w:rsidP="000576A5">
      <w:pPr>
        <w:pStyle w:val="ConsPlusTitle"/>
        <w:jc w:val="center"/>
        <w:outlineLvl w:val="1"/>
        <w:rPr>
          <w:rFonts w:ascii="Times New Roman" w:hAnsi="Times New Roman" w:cs="Times New Roman"/>
          <w:b w:val="0"/>
          <w:sz w:val="28"/>
          <w:szCs w:val="28"/>
        </w:rPr>
      </w:pPr>
      <w:r w:rsidRPr="00BA4BCD">
        <w:rPr>
          <w:rFonts w:ascii="Times New Roman" w:hAnsi="Times New Roman" w:cs="Times New Roman"/>
          <w:b w:val="0"/>
          <w:sz w:val="28"/>
          <w:szCs w:val="28"/>
        </w:rPr>
        <w:t>на 2023 год и плановый период 2024 и 2025</w:t>
      </w:r>
      <w:r w:rsidR="00A50297" w:rsidRPr="00BA4BCD">
        <w:rPr>
          <w:rFonts w:ascii="Times New Roman" w:hAnsi="Times New Roman" w:cs="Times New Roman"/>
          <w:b w:val="0"/>
          <w:sz w:val="28"/>
          <w:szCs w:val="28"/>
        </w:rPr>
        <w:t xml:space="preserve"> годов</w:t>
      </w:r>
    </w:p>
    <w:p w:rsidR="00335FE6" w:rsidRDefault="00616FD6" w:rsidP="000576A5">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3.</w:t>
      </w:r>
      <w:r w:rsidR="005044F7" w:rsidRPr="00616FD6">
        <w:rPr>
          <w:rFonts w:ascii="Times New Roman" w:hAnsi="Times New Roman" w:cs="Times New Roman"/>
          <w:b w:val="0"/>
          <w:sz w:val="28"/>
          <w:szCs w:val="28"/>
        </w:rPr>
        <w:t>1.</w:t>
      </w:r>
      <w:r w:rsidR="00335FE6" w:rsidRPr="00616FD6">
        <w:rPr>
          <w:rFonts w:ascii="Times New Roman" w:hAnsi="Times New Roman" w:cs="Times New Roman"/>
          <w:b w:val="0"/>
          <w:sz w:val="28"/>
          <w:szCs w:val="28"/>
        </w:rPr>
        <w:t>Формирование конкурентоспособной экономики</w:t>
      </w:r>
    </w:p>
    <w:p w:rsidR="00335FE6" w:rsidRPr="00335FE6" w:rsidRDefault="00335FE6" w:rsidP="00B36E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условий для развития промышленного сектора экономики:</w:t>
      </w:r>
    </w:p>
    <w:p w:rsidR="00335FE6" w:rsidRPr="00335FE6" w:rsidRDefault="00335FE6" w:rsidP="00B36E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w:t>
      </w:r>
      <w:r w:rsidR="00044D90">
        <w:rPr>
          <w:rFonts w:ascii="Times New Roman" w:eastAsia="Times New Roman" w:hAnsi="Times New Roman" w:cs="Times New Roman"/>
          <w:sz w:val="28"/>
          <w:szCs w:val="28"/>
          <w:lang w:eastAsia="ru-RU"/>
        </w:rPr>
        <w:t xml:space="preserve"> созданию </w:t>
      </w:r>
      <w:r w:rsidRPr="00335FE6">
        <w:rPr>
          <w:rFonts w:ascii="Times New Roman" w:eastAsia="Times New Roman" w:hAnsi="Times New Roman" w:cs="Times New Roman"/>
          <w:sz w:val="28"/>
          <w:szCs w:val="28"/>
          <w:lang w:eastAsia="ru-RU"/>
        </w:rPr>
        <w:t xml:space="preserve"> рабочих мест, повышению производительности тр</w:t>
      </w:r>
      <w:r w:rsidRPr="00335FE6">
        <w:rPr>
          <w:rFonts w:ascii="Times New Roman" w:eastAsia="Times New Roman" w:hAnsi="Times New Roman" w:cs="Times New Roman"/>
          <w:sz w:val="28"/>
          <w:szCs w:val="28"/>
          <w:lang w:eastAsia="ru-RU"/>
        </w:rPr>
        <w:t>у</w:t>
      </w:r>
      <w:r w:rsidRPr="00335FE6">
        <w:rPr>
          <w:rFonts w:ascii="Times New Roman" w:eastAsia="Times New Roman" w:hAnsi="Times New Roman" w:cs="Times New Roman"/>
          <w:sz w:val="28"/>
          <w:szCs w:val="28"/>
          <w:lang w:eastAsia="ru-RU"/>
        </w:rPr>
        <w:t>да;</w:t>
      </w:r>
    </w:p>
    <w:p w:rsidR="00335FE6" w:rsidRPr="00335FE6" w:rsidRDefault="00335FE6" w:rsidP="00B36E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стимулирование реконструкции и модернизации производства;</w:t>
      </w:r>
    </w:p>
    <w:p w:rsidR="00335FE6" w:rsidRPr="00335FE6" w:rsidRDefault="00335FE6" w:rsidP="00B36E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освоение производства новых видов промышленной продукции;</w:t>
      </w:r>
    </w:p>
    <w:p w:rsidR="00335FE6" w:rsidRPr="00335FE6" w:rsidRDefault="00335FE6" w:rsidP="00B36E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развитие перерабатывающих производств, в том числе производство без</w:t>
      </w:r>
      <w:r w:rsidRPr="00335FE6">
        <w:rPr>
          <w:rFonts w:ascii="Times New Roman" w:eastAsia="Times New Roman" w:hAnsi="Times New Roman" w:cs="Times New Roman"/>
          <w:sz w:val="28"/>
          <w:szCs w:val="28"/>
          <w:lang w:eastAsia="ru-RU"/>
        </w:rPr>
        <w:t>о</w:t>
      </w:r>
      <w:r w:rsidRPr="00335FE6">
        <w:rPr>
          <w:rFonts w:ascii="Times New Roman" w:eastAsia="Times New Roman" w:hAnsi="Times New Roman" w:cs="Times New Roman"/>
          <w:sz w:val="28"/>
          <w:szCs w:val="28"/>
          <w:lang w:eastAsia="ru-RU"/>
        </w:rPr>
        <w:t>пасного и конкурентоспособного по своим потребительским свойствам прод</w:t>
      </w:r>
      <w:r w:rsidRPr="00335FE6">
        <w:rPr>
          <w:rFonts w:ascii="Times New Roman" w:eastAsia="Times New Roman" w:hAnsi="Times New Roman" w:cs="Times New Roman"/>
          <w:sz w:val="28"/>
          <w:szCs w:val="28"/>
          <w:lang w:eastAsia="ru-RU"/>
        </w:rPr>
        <w:t>о</w:t>
      </w:r>
      <w:r w:rsidRPr="00335FE6">
        <w:rPr>
          <w:rFonts w:ascii="Times New Roman" w:eastAsia="Times New Roman" w:hAnsi="Times New Roman" w:cs="Times New Roman"/>
          <w:sz w:val="28"/>
          <w:szCs w:val="28"/>
          <w:lang w:eastAsia="ru-RU"/>
        </w:rPr>
        <w:t>вольствия из сырья местных сельхозтоваропроизводителей.</w:t>
      </w:r>
    </w:p>
    <w:p w:rsidR="00335FE6" w:rsidRPr="00335FE6" w:rsidRDefault="00335FE6" w:rsidP="00B36E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Обеспечение роста производства сельскохозяйственной продукции,</w:t>
      </w:r>
      <w:r w:rsidR="004F2DBD">
        <w:rPr>
          <w:rFonts w:ascii="Times New Roman" w:eastAsia="Times New Roman" w:hAnsi="Times New Roman" w:cs="Times New Roman"/>
          <w:sz w:val="28"/>
          <w:szCs w:val="28"/>
          <w:lang w:eastAsia="ru-RU"/>
        </w:rPr>
        <w:t xml:space="preserve"> </w:t>
      </w:r>
      <w:r w:rsidRPr="00335FE6">
        <w:rPr>
          <w:rFonts w:ascii="Times New Roman" w:eastAsia="Times New Roman" w:hAnsi="Times New Roman" w:cs="Times New Roman"/>
          <w:sz w:val="28"/>
          <w:szCs w:val="28"/>
          <w:lang w:eastAsia="ru-RU"/>
        </w:rPr>
        <w:t>ее ко</w:t>
      </w:r>
      <w:r w:rsidRPr="00335FE6">
        <w:rPr>
          <w:rFonts w:ascii="Times New Roman" w:eastAsia="Times New Roman" w:hAnsi="Times New Roman" w:cs="Times New Roman"/>
          <w:sz w:val="28"/>
          <w:szCs w:val="28"/>
          <w:lang w:eastAsia="ru-RU"/>
        </w:rPr>
        <w:t>н</w:t>
      </w:r>
      <w:r w:rsidRPr="00335FE6">
        <w:rPr>
          <w:rFonts w:ascii="Times New Roman" w:eastAsia="Times New Roman" w:hAnsi="Times New Roman" w:cs="Times New Roman"/>
          <w:sz w:val="28"/>
          <w:szCs w:val="28"/>
          <w:lang w:eastAsia="ru-RU"/>
        </w:rPr>
        <w:t>курентоспособности, повышение привлекательности сельскохозяйственного тр</w:t>
      </w:r>
      <w:r w:rsidRPr="00335FE6">
        <w:rPr>
          <w:rFonts w:ascii="Times New Roman" w:eastAsia="Times New Roman" w:hAnsi="Times New Roman" w:cs="Times New Roman"/>
          <w:sz w:val="28"/>
          <w:szCs w:val="28"/>
          <w:lang w:eastAsia="ru-RU"/>
        </w:rPr>
        <w:t>у</w:t>
      </w:r>
      <w:r w:rsidRPr="00335FE6">
        <w:rPr>
          <w:rFonts w:ascii="Times New Roman" w:eastAsia="Times New Roman" w:hAnsi="Times New Roman" w:cs="Times New Roman"/>
          <w:sz w:val="28"/>
          <w:szCs w:val="28"/>
          <w:lang w:eastAsia="ru-RU"/>
        </w:rPr>
        <w:t xml:space="preserve">да и жизни в сельской местности: </w:t>
      </w:r>
    </w:p>
    <w:p w:rsidR="00335FE6" w:rsidRPr="00335FE6" w:rsidRDefault="00335FE6" w:rsidP="00B36E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увеличение объема производства продукции животноводства путем увел</w:t>
      </w:r>
      <w:r w:rsidRPr="00335FE6">
        <w:rPr>
          <w:rFonts w:ascii="Times New Roman" w:eastAsia="Times New Roman" w:hAnsi="Times New Roman" w:cs="Times New Roman"/>
          <w:sz w:val="28"/>
          <w:szCs w:val="28"/>
          <w:lang w:eastAsia="ru-RU"/>
        </w:rPr>
        <w:t>и</w:t>
      </w:r>
      <w:r w:rsidRPr="00335FE6">
        <w:rPr>
          <w:rFonts w:ascii="Times New Roman" w:eastAsia="Times New Roman" w:hAnsi="Times New Roman" w:cs="Times New Roman"/>
          <w:sz w:val="28"/>
          <w:szCs w:val="28"/>
          <w:lang w:eastAsia="ru-RU"/>
        </w:rPr>
        <w:t>чения продуктивности сельскохозяйственных животных, применение передового опыта ведения животноводства успешных хозяйств;</w:t>
      </w:r>
    </w:p>
    <w:p w:rsidR="00335FE6" w:rsidRPr="00335FE6" w:rsidRDefault="00335FE6" w:rsidP="00B36E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увеличение объема производства продукции растениеводства за счет сорт</w:t>
      </w:r>
      <w:r w:rsidRPr="00335FE6">
        <w:rPr>
          <w:rFonts w:ascii="Times New Roman" w:eastAsia="Times New Roman" w:hAnsi="Times New Roman" w:cs="Times New Roman"/>
          <w:sz w:val="28"/>
          <w:szCs w:val="28"/>
          <w:lang w:eastAsia="ru-RU"/>
        </w:rPr>
        <w:t>о</w:t>
      </w:r>
      <w:r w:rsidRPr="00335FE6">
        <w:rPr>
          <w:rFonts w:ascii="Times New Roman" w:eastAsia="Times New Roman" w:hAnsi="Times New Roman" w:cs="Times New Roman"/>
          <w:sz w:val="28"/>
          <w:szCs w:val="28"/>
          <w:lang w:eastAsia="ru-RU"/>
        </w:rPr>
        <w:t>обновления семян, выполнения агротехнологических мероприятий, применения минеральных удобрений;</w:t>
      </w:r>
    </w:p>
    <w:p w:rsidR="00335FE6" w:rsidRPr="00335FE6" w:rsidRDefault="00335FE6" w:rsidP="00B36E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техническое переоснащение сельскохозяйственного производства, внедр</w:t>
      </w:r>
      <w:r w:rsidRPr="00335FE6">
        <w:rPr>
          <w:rFonts w:ascii="Times New Roman" w:eastAsia="Times New Roman" w:hAnsi="Times New Roman" w:cs="Times New Roman"/>
          <w:sz w:val="28"/>
          <w:szCs w:val="28"/>
          <w:lang w:eastAsia="ru-RU"/>
        </w:rPr>
        <w:t>е</w:t>
      </w:r>
      <w:r w:rsidRPr="00335FE6">
        <w:rPr>
          <w:rFonts w:ascii="Times New Roman" w:eastAsia="Times New Roman" w:hAnsi="Times New Roman" w:cs="Times New Roman"/>
          <w:sz w:val="28"/>
          <w:szCs w:val="28"/>
          <w:lang w:eastAsia="ru-RU"/>
        </w:rPr>
        <w:t>ние современной высокопроизводительной техники, оборудования и перспекти</w:t>
      </w:r>
      <w:r w:rsidRPr="00335FE6">
        <w:rPr>
          <w:rFonts w:ascii="Times New Roman" w:eastAsia="Times New Roman" w:hAnsi="Times New Roman" w:cs="Times New Roman"/>
          <w:sz w:val="28"/>
          <w:szCs w:val="28"/>
          <w:lang w:eastAsia="ru-RU"/>
        </w:rPr>
        <w:t>в</w:t>
      </w:r>
      <w:r w:rsidRPr="00335FE6">
        <w:rPr>
          <w:rFonts w:ascii="Times New Roman" w:eastAsia="Times New Roman" w:hAnsi="Times New Roman" w:cs="Times New Roman"/>
          <w:sz w:val="28"/>
          <w:szCs w:val="28"/>
          <w:lang w:eastAsia="ru-RU"/>
        </w:rPr>
        <w:t xml:space="preserve">ных технологий; </w:t>
      </w:r>
    </w:p>
    <w:p w:rsidR="00335FE6" w:rsidRPr="00335FE6" w:rsidRDefault="00335FE6" w:rsidP="00B36E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условий по привлечению и закреплению специалистов и работн</w:t>
      </w:r>
      <w:r w:rsidRPr="00335FE6">
        <w:rPr>
          <w:rFonts w:ascii="Times New Roman" w:eastAsia="Times New Roman" w:hAnsi="Times New Roman" w:cs="Times New Roman"/>
          <w:sz w:val="28"/>
          <w:szCs w:val="28"/>
          <w:lang w:eastAsia="ru-RU"/>
        </w:rPr>
        <w:t>и</w:t>
      </w:r>
      <w:r w:rsidRPr="00335FE6">
        <w:rPr>
          <w:rFonts w:ascii="Times New Roman" w:eastAsia="Times New Roman" w:hAnsi="Times New Roman" w:cs="Times New Roman"/>
          <w:sz w:val="28"/>
          <w:szCs w:val="28"/>
          <w:lang w:eastAsia="ru-RU"/>
        </w:rPr>
        <w:t>ков массовых профессий на селе: улучшение жилищных условий сельского нас</w:t>
      </w:r>
      <w:r w:rsidRPr="00335FE6">
        <w:rPr>
          <w:rFonts w:ascii="Times New Roman" w:eastAsia="Times New Roman" w:hAnsi="Times New Roman" w:cs="Times New Roman"/>
          <w:sz w:val="28"/>
          <w:szCs w:val="28"/>
          <w:lang w:eastAsia="ru-RU"/>
        </w:rPr>
        <w:t>е</w:t>
      </w:r>
      <w:r w:rsidRPr="00335FE6">
        <w:rPr>
          <w:rFonts w:ascii="Times New Roman" w:eastAsia="Times New Roman" w:hAnsi="Times New Roman" w:cs="Times New Roman"/>
          <w:sz w:val="28"/>
          <w:szCs w:val="28"/>
          <w:lang w:eastAsia="ru-RU"/>
        </w:rPr>
        <w:t>ления, повышение уровня социально-инженерного обустройства сельских терр</w:t>
      </w:r>
      <w:r w:rsidRPr="00335FE6">
        <w:rPr>
          <w:rFonts w:ascii="Times New Roman" w:eastAsia="Times New Roman" w:hAnsi="Times New Roman" w:cs="Times New Roman"/>
          <w:sz w:val="28"/>
          <w:szCs w:val="28"/>
          <w:lang w:eastAsia="ru-RU"/>
        </w:rPr>
        <w:t>и</w:t>
      </w:r>
      <w:r w:rsidRPr="00335FE6">
        <w:rPr>
          <w:rFonts w:ascii="Times New Roman" w:eastAsia="Times New Roman" w:hAnsi="Times New Roman" w:cs="Times New Roman"/>
          <w:sz w:val="28"/>
          <w:szCs w:val="28"/>
          <w:lang w:eastAsia="ru-RU"/>
        </w:rPr>
        <w:t>торий, подготовка и переподготовка кадров по востребованным профессиям, п</w:t>
      </w:r>
      <w:r w:rsidRPr="00335FE6">
        <w:rPr>
          <w:rFonts w:ascii="Times New Roman" w:eastAsia="Times New Roman" w:hAnsi="Times New Roman" w:cs="Times New Roman"/>
          <w:sz w:val="28"/>
          <w:szCs w:val="28"/>
          <w:lang w:eastAsia="ru-RU"/>
        </w:rPr>
        <w:t>о</w:t>
      </w:r>
      <w:r w:rsidRPr="00335FE6">
        <w:rPr>
          <w:rFonts w:ascii="Times New Roman" w:eastAsia="Times New Roman" w:hAnsi="Times New Roman" w:cs="Times New Roman"/>
          <w:sz w:val="28"/>
          <w:szCs w:val="28"/>
          <w:lang w:eastAsia="ru-RU"/>
        </w:rPr>
        <w:t>вышение уровня оплаты труда;</w:t>
      </w:r>
    </w:p>
    <w:p w:rsidR="00335FE6" w:rsidRPr="00335FE6" w:rsidRDefault="00D855DA" w:rsidP="00B36E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w:t>
      </w:r>
      <w:r w:rsidR="004F2D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сельхозкооперации,</w:t>
      </w:r>
      <w:r w:rsidR="00335FE6" w:rsidRPr="00335FE6">
        <w:rPr>
          <w:rFonts w:ascii="Times New Roman" w:eastAsia="Times New Roman" w:hAnsi="Times New Roman" w:cs="Times New Roman"/>
          <w:sz w:val="28"/>
          <w:szCs w:val="28"/>
          <w:lang w:eastAsia="ru-RU"/>
        </w:rPr>
        <w:t xml:space="preserve"> создание условий для роста доходов жителей сельских территорий, в том числе за счет создания и развития малых фо</w:t>
      </w:r>
      <w:r w:rsidR="00044D90">
        <w:rPr>
          <w:rFonts w:ascii="Times New Roman" w:eastAsia="Times New Roman" w:hAnsi="Times New Roman" w:cs="Times New Roman"/>
          <w:sz w:val="28"/>
          <w:szCs w:val="28"/>
          <w:lang w:eastAsia="ru-RU"/>
        </w:rPr>
        <w:t>рм хозя</w:t>
      </w:r>
      <w:r w:rsidR="00044D90">
        <w:rPr>
          <w:rFonts w:ascii="Times New Roman" w:eastAsia="Times New Roman" w:hAnsi="Times New Roman" w:cs="Times New Roman"/>
          <w:sz w:val="28"/>
          <w:szCs w:val="28"/>
          <w:lang w:eastAsia="ru-RU"/>
        </w:rPr>
        <w:t>й</w:t>
      </w:r>
      <w:r w:rsidR="00044D90">
        <w:rPr>
          <w:rFonts w:ascii="Times New Roman" w:eastAsia="Times New Roman" w:hAnsi="Times New Roman" w:cs="Times New Roman"/>
          <w:sz w:val="28"/>
          <w:szCs w:val="28"/>
          <w:lang w:eastAsia="ru-RU"/>
        </w:rPr>
        <w:t>ствования на селе</w:t>
      </w:r>
      <w:r w:rsidR="00335FE6" w:rsidRPr="00335FE6">
        <w:rPr>
          <w:rFonts w:ascii="Times New Roman" w:eastAsia="Times New Roman" w:hAnsi="Times New Roman" w:cs="Times New Roman"/>
          <w:sz w:val="28"/>
          <w:szCs w:val="28"/>
          <w:lang w:eastAsia="ru-RU"/>
        </w:rPr>
        <w:t>.</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Формирование благоприятного инвестиционного климата, привлекательного для инвесторов, обеспечивающего рост инвестиционной активности хозяйству</w:t>
      </w:r>
      <w:r w:rsidRPr="00335FE6">
        <w:rPr>
          <w:rFonts w:ascii="Times New Roman" w:eastAsia="Times New Roman" w:hAnsi="Times New Roman" w:cs="Times New Roman"/>
          <w:sz w:val="28"/>
          <w:szCs w:val="28"/>
          <w:lang w:eastAsia="ru-RU"/>
        </w:rPr>
        <w:t>ю</w:t>
      </w:r>
      <w:r w:rsidRPr="00335FE6">
        <w:rPr>
          <w:rFonts w:ascii="Times New Roman" w:eastAsia="Times New Roman" w:hAnsi="Times New Roman" w:cs="Times New Roman"/>
          <w:sz w:val="28"/>
          <w:szCs w:val="28"/>
          <w:lang w:eastAsia="ru-RU"/>
        </w:rPr>
        <w:t>щих субъектов:</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повышение инвестиционной привлекательности района;</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устранению административных барьеров для субъектов предпр</w:t>
      </w:r>
      <w:r w:rsidRPr="00335FE6">
        <w:rPr>
          <w:rFonts w:ascii="Times New Roman" w:eastAsia="Times New Roman" w:hAnsi="Times New Roman" w:cs="Times New Roman"/>
          <w:sz w:val="28"/>
          <w:szCs w:val="28"/>
          <w:lang w:eastAsia="ru-RU"/>
        </w:rPr>
        <w:t>и</w:t>
      </w:r>
      <w:r w:rsidRPr="00335FE6">
        <w:rPr>
          <w:rFonts w:ascii="Times New Roman" w:eastAsia="Times New Roman" w:hAnsi="Times New Roman" w:cs="Times New Roman"/>
          <w:sz w:val="28"/>
          <w:szCs w:val="28"/>
          <w:lang w:eastAsia="ru-RU"/>
        </w:rPr>
        <w:t>нимательской и инвестиционной деятельности, упрощение доступа инвесторов к земельным ресурсам;</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обеспечение открытости и прозрачности инвестиционной политики,  эффе</w:t>
      </w:r>
      <w:r w:rsidRPr="00335FE6">
        <w:rPr>
          <w:rFonts w:ascii="Times New Roman" w:eastAsia="Times New Roman" w:hAnsi="Times New Roman" w:cs="Times New Roman"/>
          <w:sz w:val="28"/>
          <w:szCs w:val="28"/>
          <w:lang w:eastAsia="ru-RU"/>
        </w:rPr>
        <w:t>к</w:t>
      </w:r>
      <w:r w:rsidRPr="00335FE6">
        <w:rPr>
          <w:rFonts w:ascii="Times New Roman" w:eastAsia="Times New Roman" w:hAnsi="Times New Roman" w:cs="Times New Roman"/>
          <w:sz w:val="28"/>
          <w:szCs w:val="28"/>
          <w:lang w:eastAsia="ru-RU"/>
        </w:rPr>
        <w:t>тивного взаимодействия органов местного самоуправления с инвесторами;</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lastRenderedPageBreak/>
        <w:t>содействие развитию конкуренции в интересах потребителей товаров, работ, услуг, в том числе субъектов предпринимательской деятельности, граждан и о</w:t>
      </w:r>
      <w:r w:rsidRPr="00335FE6">
        <w:rPr>
          <w:rFonts w:ascii="Times New Roman" w:eastAsia="Times New Roman" w:hAnsi="Times New Roman" w:cs="Times New Roman"/>
          <w:sz w:val="28"/>
          <w:szCs w:val="28"/>
          <w:lang w:eastAsia="ru-RU"/>
        </w:rPr>
        <w:t>б</w:t>
      </w:r>
      <w:r w:rsidRPr="00335FE6">
        <w:rPr>
          <w:rFonts w:ascii="Times New Roman" w:eastAsia="Times New Roman" w:hAnsi="Times New Roman" w:cs="Times New Roman"/>
          <w:sz w:val="28"/>
          <w:szCs w:val="28"/>
          <w:lang w:eastAsia="ru-RU"/>
        </w:rPr>
        <w:t>щества;</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w:t>
      </w:r>
      <w:r w:rsidR="006C79A1">
        <w:rPr>
          <w:rFonts w:ascii="Times New Roman" w:eastAsia="Times New Roman" w:hAnsi="Times New Roman" w:cs="Times New Roman"/>
          <w:sz w:val="28"/>
          <w:szCs w:val="28"/>
          <w:lang w:eastAsia="ru-RU"/>
        </w:rPr>
        <w:t>действие</w:t>
      </w:r>
      <w:r w:rsidRPr="00335FE6">
        <w:rPr>
          <w:rFonts w:ascii="Times New Roman" w:eastAsia="Times New Roman" w:hAnsi="Times New Roman" w:cs="Times New Roman"/>
          <w:sz w:val="28"/>
          <w:szCs w:val="28"/>
          <w:lang w:eastAsia="ru-RU"/>
        </w:rPr>
        <w:t xml:space="preserve"> развитию туристического потенциала</w:t>
      </w:r>
      <w:r w:rsidR="004F2DBD">
        <w:rPr>
          <w:rFonts w:ascii="Times New Roman" w:eastAsia="Times New Roman" w:hAnsi="Times New Roman" w:cs="Times New Roman"/>
          <w:sz w:val="28"/>
          <w:szCs w:val="28"/>
          <w:lang w:eastAsia="ru-RU"/>
        </w:rPr>
        <w:t xml:space="preserve"> </w:t>
      </w:r>
      <w:r w:rsidRPr="00616FD6">
        <w:rPr>
          <w:rFonts w:ascii="Times New Roman" w:eastAsia="Times New Roman" w:hAnsi="Times New Roman" w:cs="Times New Roman"/>
          <w:sz w:val="28"/>
          <w:szCs w:val="28"/>
          <w:lang w:eastAsia="ru-RU"/>
        </w:rPr>
        <w:t>территории.</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Развитие конкурентоспособной экономики с высоким уровнем предприним</w:t>
      </w:r>
      <w:r w:rsidRPr="00335FE6">
        <w:rPr>
          <w:rFonts w:ascii="Times New Roman" w:eastAsia="Times New Roman" w:hAnsi="Times New Roman" w:cs="Times New Roman"/>
          <w:sz w:val="28"/>
          <w:szCs w:val="28"/>
          <w:lang w:eastAsia="ru-RU"/>
        </w:rPr>
        <w:t>а</w:t>
      </w:r>
      <w:r w:rsidRPr="00335FE6">
        <w:rPr>
          <w:rFonts w:ascii="Times New Roman" w:eastAsia="Times New Roman" w:hAnsi="Times New Roman" w:cs="Times New Roman"/>
          <w:sz w:val="28"/>
          <w:szCs w:val="28"/>
          <w:lang w:eastAsia="ru-RU"/>
        </w:rPr>
        <w:t>тельской активности:</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развитию сферы материального производства,  расширению ры</w:t>
      </w:r>
      <w:r w:rsidRPr="00335FE6">
        <w:rPr>
          <w:rFonts w:ascii="Times New Roman" w:eastAsia="Times New Roman" w:hAnsi="Times New Roman" w:cs="Times New Roman"/>
          <w:sz w:val="28"/>
          <w:szCs w:val="28"/>
          <w:lang w:eastAsia="ru-RU"/>
        </w:rPr>
        <w:t>н</w:t>
      </w:r>
      <w:r w:rsidRPr="00335FE6">
        <w:rPr>
          <w:rFonts w:ascii="Times New Roman" w:eastAsia="Times New Roman" w:hAnsi="Times New Roman" w:cs="Times New Roman"/>
          <w:sz w:val="28"/>
          <w:szCs w:val="28"/>
          <w:lang w:eastAsia="ru-RU"/>
        </w:rPr>
        <w:t>ков сбыта продукции и услуг предприятий района на региональные рынки путем информирования и привлечения к участию в ярмарках-выставках;</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поддержка субъектов малого и среднего предпринимательства в целях ст</w:t>
      </w:r>
      <w:r w:rsidRPr="00335FE6">
        <w:rPr>
          <w:rFonts w:ascii="Times New Roman" w:eastAsia="Times New Roman" w:hAnsi="Times New Roman" w:cs="Times New Roman"/>
          <w:sz w:val="28"/>
          <w:szCs w:val="28"/>
          <w:lang w:eastAsia="ru-RU"/>
        </w:rPr>
        <w:t>и</w:t>
      </w:r>
      <w:r w:rsidRPr="00335FE6">
        <w:rPr>
          <w:rFonts w:ascii="Times New Roman" w:eastAsia="Times New Roman" w:hAnsi="Times New Roman" w:cs="Times New Roman"/>
          <w:sz w:val="28"/>
          <w:szCs w:val="28"/>
          <w:lang w:eastAsia="ru-RU"/>
        </w:rPr>
        <w:t>мулирования инвестиционной активности и экономического роста, в том числе путем предоставления муниципальной поддержки и информирования о мерах г</w:t>
      </w:r>
      <w:r w:rsidRPr="00335FE6">
        <w:rPr>
          <w:rFonts w:ascii="Times New Roman" w:eastAsia="Times New Roman" w:hAnsi="Times New Roman" w:cs="Times New Roman"/>
          <w:sz w:val="28"/>
          <w:szCs w:val="28"/>
          <w:lang w:eastAsia="ru-RU"/>
        </w:rPr>
        <w:t>о</w:t>
      </w:r>
      <w:r w:rsidRPr="00335FE6">
        <w:rPr>
          <w:rFonts w:ascii="Times New Roman" w:eastAsia="Times New Roman" w:hAnsi="Times New Roman" w:cs="Times New Roman"/>
          <w:sz w:val="28"/>
          <w:szCs w:val="28"/>
          <w:lang w:eastAsia="ru-RU"/>
        </w:rPr>
        <w:t>сударственной поддержки;</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повышению правовой грамотности субъектов предпринимател</w:t>
      </w:r>
      <w:r w:rsidRPr="00335FE6">
        <w:rPr>
          <w:rFonts w:ascii="Times New Roman" w:eastAsia="Times New Roman" w:hAnsi="Times New Roman" w:cs="Times New Roman"/>
          <w:sz w:val="28"/>
          <w:szCs w:val="28"/>
          <w:lang w:eastAsia="ru-RU"/>
        </w:rPr>
        <w:t>ь</w:t>
      </w:r>
      <w:r w:rsidRPr="00335FE6">
        <w:rPr>
          <w:rFonts w:ascii="Times New Roman" w:eastAsia="Times New Roman" w:hAnsi="Times New Roman" w:cs="Times New Roman"/>
          <w:sz w:val="28"/>
          <w:szCs w:val="28"/>
          <w:lang w:eastAsia="ru-RU"/>
        </w:rPr>
        <w:t>ства в вопросах ведения бизнеса и соблюдения обязательных требований закон</w:t>
      </w:r>
      <w:r w:rsidRPr="00335FE6">
        <w:rPr>
          <w:rFonts w:ascii="Times New Roman" w:eastAsia="Times New Roman" w:hAnsi="Times New Roman" w:cs="Times New Roman"/>
          <w:sz w:val="28"/>
          <w:szCs w:val="28"/>
          <w:lang w:eastAsia="ru-RU"/>
        </w:rPr>
        <w:t>о</w:t>
      </w:r>
      <w:r w:rsidRPr="00335FE6">
        <w:rPr>
          <w:rFonts w:ascii="Times New Roman" w:eastAsia="Times New Roman" w:hAnsi="Times New Roman" w:cs="Times New Roman"/>
          <w:sz w:val="28"/>
          <w:szCs w:val="28"/>
          <w:lang w:eastAsia="ru-RU"/>
        </w:rPr>
        <w:t>дательства;</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укрепление взаимодействия предпринимательского сообщества с органами местного самоуправления.</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условий для наиболее полного удовлетворения спроса населения на потребительские товары и услуги в широком ассортименте в пределах удобной территориальной доступности, формирования благоприятной конкурентной и комфортной среды для потребителей:</w:t>
      </w:r>
    </w:p>
    <w:p w:rsidR="00335FE6" w:rsidRPr="00335FE6" w:rsidRDefault="00335FE6" w:rsidP="00B36E7C">
      <w:pPr>
        <w:adjustRightInd w:val="0"/>
        <w:spacing w:after="0" w:line="240" w:lineRule="auto"/>
        <w:ind w:firstLine="567"/>
        <w:contextualSpacing/>
        <w:jc w:val="both"/>
        <w:rPr>
          <w:rFonts w:ascii="Times New Roman" w:eastAsia="Times New Roman" w:hAnsi="Times New Roman" w:cs="Times New Roman"/>
          <w:color w:val="000000"/>
          <w:sz w:val="28"/>
          <w:szCs w:val="28"/>
        </w:rPr>
      </w:pPr>
      <w:r w:rsidRPr="00335FE6">
        <w:rPr>
          <w:rFonts w:ascii="Times New Roman" w:eastAsia="Times New Roman" w:hAnsi="Times New Roman" w:cs="Times New Roman"/>
          <w:sz w:val="28"/>
          <w:szCs w:val="28"/>
        </w:rPr>
        <w:t>создание условий для совершенствования инфраструктуры потребительского рынка на всей территории района, сохранение разноформатной торговли;</w:t>
      </w:r>
    </w:p>
    <w:p w:rsidR="00335FE6" w:rsidRPr="00335FE6" w:rsidRDefault="00B138AD" w:rsidP="00B36E7C">
      <w:pPr>
        <w:adjustRightInd w:val="0"/>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сохранение нормативного </w:t>
      </w:r>
      <w:r w:rsidR="00335FE6" w:rsidRPr="00335FE6">
        <w:rPr>
          <w:rFonts w:ascii="Times New Roman" w:eastAsia="Times New Roman" w:hAnsi="Times New Roman" w:cs="Times New Roman"/>
          <w:color w:val="000000"/>
          <w:sz w:val="28"/>
          <w:szCs w:val="28"/>
        </w:rPr>
        <w:t xml:space="preserve"> уровня обеспеченности населения района торг</w:t>
      </w:r>
      <w:r w:rsidR="00335FE6" w:rsidRPr="00335FE6">
        <w:rPr>
          <w:rFonts w:ascii="Times New Roman" w:eastAsia="Times New Roman" w:hAnsi="Times New Roman" w:cs="Times New Roman"/>
          <w:color w:val="000000"/>
          <w:sz w:val="28"/>
          <w:szCs w:val="28"/>
        </w:rPr>
        <w:t>о</w:t>
      </w:r>
      <w:r w:rsidR="00335FE6" w:rsidRPr="00335FE6">
        <w:rPr>
          <w:rFonts w:ascii="Times New Roman" w:eastAsia="Times New Roman" w:hAnsi="Times New Roman" w:cs="Times New Roman"/>
          <w:color w:val="000000"/>
          <w:sz w:val="28"/>
          <w:szCs w:val="28"/>
        </w:rPr>
        <w:t>выми площадями;</w:t>
      </w:r>
    </w:p>
    <w:p w:rsidR="00335FE6" w:rsidRPr="00335FE6" w:rsidRDefault="00335FE6" w:rsidP="00B36E7C">
      <w:pPr>
        <w:adjustRightInd w:val="0"/>
        <w:spacing w:after="0" w:line="240" w:lineRule="auto"/>
        <w:ind w:firstLine="567"/>
        <w:contextualSpacing/>
        <w:jc w:val="both"/>
        <w:rPr>
          <w:rFonts w:ascii="Times New Roman" w:eastAsia="Times New Roman" w:hAnsi="Times New Roman" w:cs="Times New Roman"/>
          <w:color w:val="000000"/>
          <w:sz w:val="28"/>
          <w:szCs w:val="28"/>
        </w:rPr>
      </w:pPr>
      <w:r w:rsidRPr="00335FE6">
        <w:rPr>
          <w:rFonts w:ascii="Times New Roman" w:eastAsia="Times New Roman" w:hAnsi="Times New Roman" w:cs="Times New Roman"/>
          <w:color w:val="000000"/>
          <w:sz w:val="28"/>
          <w:szCs w:val="28"/>
        </w:rPr>
        <w:t>содействие формированию благоприятной конкурентной и комфортной ср</w:t>
      </w:r>
      <w:r w:rsidRPr="00335FE6">
        <w:rPr>
          <w:rFonts w:ascii="Times New Roman" w:eastAsia="Times New Roman" w:hAnsi="Times New Roman" w:cs="Times New Roman"/>
          <w:color w:val="000000"/>
          <w:sz w:val="28"/>
          <w:szCs w:val="28"/>
        </w:rPr>
        <w:t>е</w:t>
      </w:r>
      <w:r w:rsidRPr="00335FE6">
        <w:rPr>
          <w:rFonts w:ascii="Times New Roman" w:eastAsia="Times New Roman" w:hAnsi="Times New Roman" w:cs="Times New Roman"/>
          <w:color w:val="000000"/>
          <w:sz w:val="28"/>
          <w:szCs w:val="28"/>
        </w:rPr>
        <w:t>ды для потребителей;</w:t>
      </w:r>
    </w:p>
    <w:p w:rsidR="00335FE6" w:rsidRPr="00335FE6" w:rsidRDefault="00335FE6" w:rsidP="00B36E7C">
      <w:pPr>
        <w:adjustRightInd w:val="0"/>
        <w:spacing w:after="0" w:line="240" w:lineRule="auto"/>
        <w:ind w:firstLine="567"/>
        <w:contextualSpacing/>
        <w:jc w:val="both"/>
        <w:rPr>
          <w:rFonts w:ascii="Times New Roman" w:eastAsia="Times New Roman" w:hAnsi="Times New Roman" w:cs="Times New Roman"/>
          <w:sz w:val="28"/>
          <w:szCs w:val="28"/>
        </w:rPr>
      </w:pPr>
      <w:r w:rsidRPr="00335FE6">
        <w:rPr>
          <w:rFonts w:ascii="Times New Roman" w:eastAsia="Times New Roman" w:hAnsi="Times New Roman" w:cs="Times New Roman"/>
          <w:color w:val="000000"/>
          <w:sz w:val="28"/>
          <w:szCs w:val="28"/>
        </w:rPr>
        <w:t>содействие</w:t>
      </w:r>
      <w:r w:rsidR="004F2DBD">
        <w:rPr>
          <w:rFonts w:ascii="Times New Roman" w:eastAsia="Times New Roman" w:hAnsi="Times New Roman" w:cs="Times New Roman"/>
          <w:color w:val="000000"/>
          <w:sz w:val="28"/>
          <w:szCs w:val="28"/>
        </w:rPr>
        <w:t xml:space="preserve"> </w:t>
      </w:r>
      <w:r w:rsidRPr="00335FE6">
        <w:rPr>
          <w:rFonts w:ascii="Times New Roman" w:eastAsia="Times New Roman" w:hAnsi="Times New Roman" w:cs="Times New Roman"/>
          <w:sz w:val="28"/>
          <w:szCs w:val="28"/>
        </w:rPr>
        <w:t>развитию торговой деятельности системы потребительской ко</w:t>
      </w:r>
      <w:r w:rsidRPr="00335FE6">
        <w:rPr>
          <w:rFonts w:ascii="Times New Roman" w:eastAsia="Times New Roman" w:hAnsi="Times New Roman" w:cs="Times New Roman"/>
          <w:sz w:val="28"/>
          <w:szCs w:val="28"/>
        </w:rPr>
        <w:t>о</w:t>
      </w:r>
      <w:r w:rsidRPr="00335FE6">
        <w:rPr>
          <w:rFonts w:ascii="Times New Roman" w:eastAsia="Times New Roman" w:hAnsi="Times New Roman" w:cs="Times New Roman"/>
          <w:sz w:val="28"/>
          <w:szCs w:val="28"/>
        </w:rPr>
        <w:t>перации района, как элемента социально-ориентированной экономики, занима</w:t>
      </w:r>
      <w:r w:rsidRPr="00335FE6">
        <w:rPr>
          <w:rFonts w:ascii="Times New Roman" w:eastAsia="Times New Roman" w:hAnsi="Times New Roman" w:cs="Times New Roman"/>
          <w:sz w:val="28"/>
          <w:szCs w:val="28"/>
        </w:rPr>
        <w:t>ю</w:t>
      </w:r>
      <w:r w:rsidRPr="00335FE6">
        <w:rPr>
          <w:rFonts w:ascii="Times New Roman" w:eastAsia="Times New Roman" w:hAnsi="Times New Roman" w:cs="Times New Roman"/>
          <w:sz w:val="28"/>
          <w:szCs w:val="28"/>
        </w:rPr>
        <w:t>щегося доставкой товаров первой необходимости в удаленные от центров пост</w:t>
      </w:r>
      <w:r w:rsidRPr="00335FE6">
        <w:rPr>
          <w:rFonts w:ascii="Times New Roman" w:eastAsia="Times New Roman" w:hAnsi="Times New Roman" w:cs="Times New Roman"/>
          <w:sz w:val="28"/>
          <w:szCs w:val="28"/>
        </w:rPr>
        <w:t>а</w:t>
      </w:r>
      <w:r w:rsidRPr="00335FE6">
        <w:rPr>
          <w:rFonts w:ascii="Times New Roman" w:eastAsia="Times New Roman" w:hAnsi="Times New Roman" w:cs="Times New Roman"/>
          <w:sz w:val="28"/>
          <w:szCs w:val="28"/>
        </w:rPr>
        <w:t>вок сельские населенные пункты;</w:t>
      </w:r>
    </w:p>
    <w:p w:rsidR="00335FE6" w:rsidRPr="00335FE6" w:rsidRDefault="00335FE6" w:rsidP="00B36E7C">
      <w:pPr>
        <w:adjustRightInd w:val="0"/>
        <w:spacing w:after="0" w:line="240" w:lineRule="auto"/>
        <w:ind w:firstLine="567"/>
        <w:contextualSpacing/>
        <w:jc w:val="both"/>
        <w:rPr>
          <w:rFonts w:ascii="Times New Roman" w:eastAsia="Times New Roman" w:hAnsi="Times New Roman" w:cs="Times New Roman"/>
          <w:color w:val="000000"/>
          <w:sz w:val="28"/>
          <w:szCs w:val="28"/>
        </w:rPr>
      </w:pPr>
      <w:r w:rsidRPr="00335FE6">
        <w:rPr>
          <w:rFonts w:ascii="Times New Roman" w:eastAsia="Times New Roman" w:hAnsi="Times New Roman" w:cs="Times New Roman"/>
          <w:sz w:val="28"/>
          <w:szCs w:val="28"/>
        </w:rPr>
        <w:t>совершенствование финансовой поддержки хозяйствующих субъектов сферы потребительского рынка, осуществляющих деятельность в сельской местности;</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условий для обеспечения рынков сбыта, продвижения продукции предприятий района на рынки;</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расширению ассортимента предоставляемых платных услуг, в том числе услуг образования, транспорта, медицинских и туристических, пов</w:t>
      </w:r>
      <w:r w:rsidRPr="00335FE6">
        <w:rPr>
          <w:rFonts w:ascii="Times New Roman" w:eastAsia="Times New Roman" w:hAnsi="Times New Roman" w:cs="Times New Roman"/>
          <w:sz w:val="28"/>
          <w:szCs w:val="28"/>
          <w:lang w:eastAsia="ru-RU"/>
        </w:rPr>
        <w:t>ы</w:t>
      </w:r>
      <w:r w:rsidRPr="00335FE6">
        <w:rPr>
          <w:rFonts w:ascii="Times New Roman" w:eastAsia="Times New Roman" w:hAnsi="Times New Roman" w:cs="Times New Roman"/>
          <w:sz w:val="28"/>
          <w:szCs w:val="28"/>
          <w:lang w:eastAsia="ru-RU"/>
        </w:rPr>
        <w:t>шению их качества, а также увеличению их доступности для различных категорий граждан;</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защита прав потребителей, обеспечение безопасности и качества потреб</w:t>
      </w:r>
      <w:r w:rsidRPr="00335FE6">
        <w:rPr>
          <w:rFonts w:ascii="Times New Roman" w:eastAsia="Times New Roman" w:hAnsi="Times New Roman" w:cs="Times New Roman"/>
          <w:sz w:val="28"/>
          <w:szCs w:val="28"/>
          <w:lang w:eastAsia="ru-RU"/>
        </w:rPr>
        <w:t>и</w:t>
      </w:r>
      <w:r w:rsidRPr="00335FE6">
        <w:rPr>
          <w:rFonts w:ascii="Times New Roman" w:eastAsia="Times New Roman" w:hAnsi="Times New Roman" w:cs="Times New Roman"/>
          <w:sz w:val="28"/>
          <w:szCs w:val="28"/>
          <w:lang w:eastAsia="ru-RU"/>
        </w:rPr>
        <w:t>тельских товаров и услуг.</w:t>
      </w:r>
    </w:p>
    <w:p w:rsidR="00335FE6" w:rsidRPr="00616FD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35FE6" w:rsidRPr="00616FD6" w:rsidRDefault="00616FD6" w:rsidP="000576A5">
      <w:pPr>
        <w:tabs>
          <w:tab w:val="left" w:pos="0"/>
        </w:tabs>
        <w:spacing w:after="0" w:line="240" w:lineRule="auto"/>
        <w:jc w:val="center"/>
        <w:rPr>
          <w:rFonts w:ascii="Times New Roman" w:eastAsia="Times New Roman" w:hAnsi="Times New Roman" w:cs="Times New Roman"/>
          <w:sz w:val="28"/>
          <w:szCs w:val="28"/>
          <w:lang w:eastAsia="ru-RU"/>
        </w:rPr>
      </w:pPr>
      <w:r w:rsidRPr="00616FD6">
        <w:rPr>
          <w:rFonts w:ascii="Times New Roman" w:eastAsia="Times New Roman" w:hAnsi="Times New Roman" w:cs="Times New Roman"/>
          <w:sz w:val="28"/>
          <w:szCs w:val="28"/>
          <w:lang w:eastAsia="ru-RU"/>
        </w:rPr>
        <w:t>3.2.</w:t>
      </w:r>
      <w:r w:rsidR="00335FE6" w:rsidRPr="00616FD6">
        <w:rPr>
          <w:rFonts w:ascii="Times New Roman" w:eastAsia="Times New Roman" w:hAnsi="Times New Roman" w:cs="Times New Roman"/>
          <w:sz w:val="28"/>
          <w:szCs w:val="28"/>
          <w:lang w:eastAsia="ru-RU"/>
        </w:rPr>
        <w:t>Развитие человеческого потенциала</w:t>
      </w:r>
    </w:p>
    <w:p w:rsidR="00335FE6" w:rsidRPr="00335FE6" w:rsidRDefault="00335FE6" w:rsidP="00B36E7C">
      <w:pPr>
        <w:tabs>
          <w:tab w:val="left" w:pos="0"/>
        </w:tabs>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lastRenderedPageBreak/>
        <w:t>Создание условий для улучшения демографической ситуации и выхода на положительную динамику естественного прироста населения:</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8" w:name="_Toc281213352"/>
      <w:r w:rsidRPr="00335FE6">
        <w:rPr>
          <w:rFonts w:ascii="Times New Roman" w:eastAsia="Times New Roman" w:hAnsi="Times New Roman" w:cs="Times New Roman"/>
          <w:sz w:val="28"/>
          <w:szCs w:val="28"/>
          <w:lang w:eastAsia="ru-RU"/>
        </w:rPr>
        <w:t>реализация мер, направленных на улучшение положения семей с детьми, у</w:t>
      </w:r>
      <w:r w:rsidRPr="00335FE6">
        <w:rPr>
          <w:rFonts w:ascii="Times New Roman" w:eastAsia="Times New Roman" w:hAnsi="Times New Roman" w:cs="Times New Roman"/>
          <w:sz w:val="28"/>
          <w:szCs w:val="28"/>
          <w:lang w:eastAsia="ru-RU"/>
        </w:rPr>
        <w:t>к</w:t>
      </w:r>
      <w:r w:rsidRPr="00335FE6">
        <w:rPr>
          <w:rFonts w:ascii="Times New Roman" w:eastAsia="Times New Roman" w:hAnsi="Times New Roman" w:cs="Times New Roman"/>
          <w:sz w:val="28"/>
          <w:szCs w:val="28"/>
          <w:lang w:eastAsia="ru-RU"/>
        </w:rPr>
        <w:t>репление института семьи, повышение престижа материнства и отцовства, разв</w:t>
      </w:r>
      <w:r w:rsidRPr="00335FE6">
        <w:rPr>
          <w:rFonts w:ascii="Times New Roman" w:eastAsia="Times New Roman" w:hAnsi="Times New Roman" w:cs="Times New Roman"/>
          <w:sz w:val="28"/>
          <w:szCs w:val="28"/>
          <w:lang w:eastAsia="ru-RU"/>
        </w:rPr>
        <w:t>и</w:t>
      </w:r>
      <w:r w:rsidRPr="00335FE6">
        <w:rPr>
          <w:rFonts w:ascii="Times New Roman" w:eastAsia="Times New Roman" w:hAnsi="Times New Roman" w:cs="Times New Roman"/>
          <w:sz w:val="28"/>
          <w:szCs w:val="28"/>
          <w:lang w:eastAsia="ru-RU"/>
        </w:rPr>
        <w:t>тие и сохранение семейных ценностей;</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организация и проведение социально-значимых мероприятий, направленных на повышение роли в обществе семьи, материнства, детства, на позитивное отн</w:t>
      </w:r>
      <w:r w:rsidRPr="00335FE6">
        <w:rPr>
          <w:rFonts w:ascii="Times New Roman" w:eastAsia="Times New Roman" w:hAnsi="Times New Roman" w:cs="Times New Roman"/>
          <w:sz w:val="28"/>
          <w:szCs w:val="28"/>
          <w:lang w:eastAsia="ru-RU"/>
        </w:rPr>
        <w:t>о</w:t>
      </w:r>
      <w:r w:rsidRPr="00335FE6">
        <w:rPr>
          <w:rFonts w:ascii="Times New Roman" w:eastAsia="Times New Roman" w:hAnsi="Times New Roman" w:cs="Times New Roman"/>
          <w:sz w:val="28"/>
          <w:szCs w:val="28"/>
          <w:lang w:eastAsia="ru-RU"/>
        </w:rPr>
        <w:t>шение к старости и пожилым людям как уважаемым и активным членам общес</w:t>
      </w:r>
      <w:r w:rsidRPr="00335FE6">
        <w:rPr>
          <w:rFonts w:ascii="Times New Roman" w:eastAsia="Times New Roman" w:hAnsi="Times New Roman" w:cs="Times New Roman"/>
          <w:sz w:val="28"/>
          <w:szCs w:val="28"/>
          <w:lang w:eastAsia="ru-RU"/>
        </w:rPr>
        <w:t>т</w:t>
      </w:r>
      <w:r w:rsidRPr="00335FE6">
        <w:rPr>
          <w:rFonts w:ascii="Times New Roman" w:eastAsia="Times New Roman" w:hAnsi="Times New Roman" w:cs="Times New Roman"/>
          <w:sz w:val="28"/>
          <w:szCs w:val="28"/>
          <w:lang w:eastAsia="ru-RU"/>
        </w:rPr>
        <w:t>ва;</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повышению рождаемости посредством реализации мер, напра</w:t>
      </w:r>
      <w:r w:rsidRPr="00335FE6">
        <w:rPr>
          <w:rFonts w:ascii="Times New Roman" w:eastAsia="Times New Roman" w:hAnsi="Times New Roman" w:cs="Times New Roman"/>
          <w:sz w:val="28"/>
          <w:szCs w:val="28"/>
          <w:lang w:eastAsia="ru-RU"/>
        </w:rPr>
        <w:t>в</w:t>
      </w:r>
      <w:r w:rsidRPr="00335FE6">
        <w:rPr>
          <w:rFonts w:ascii="Times New Roman" w:eastAsia="Times New Roman" w:hAnsi="Times New Roman" w:cs="Times New Roman"/>
          <w:sz w:val="28"/>
          <w:szCs w:val="28"/>
          <w:lang w:eastAsia="ru-RU"/>
        </w:rPr>
        <w:t>ленных на формирование у населения готовности к созданию и сохранению о</w:t>
      </w:r>
      <w:r w:rsidRPr="00335FE6">
        <w:rPr>
          <w:rFonts w:ascii="Times New Roman" w:eastAsia="Times New Roman" w:hAnsi="Times New Roman" w:cs="Times New Roman"/>
          <w:sz w:val="28"/>
          <w:szCs w:val="28"/>
          <w:lang w:eastAsia="ru-RU"/>
        </w:rPr>
        <w:t>т</w:t>
      </w:r>
      <w:r w:rsidRPr="00335FE6">
        <w:rPr>
          <w:rFonts w:ascii="Times New Roman" w:eastAsia="Times New Roman" w:hAnsi="Times New Roman" w:cs="Times New Roman"/>
          <w:sz w:val="28"/>
          <w:szCs w:val="28"/>
          <w:lang w:eastAsia="ru-RU"/>
        </w:rPr>
        <w:t>ветственной и здоровой семьи;</w:t>
      </w:r>
    </w:p>
    <w:p w:rsidR="00335FE6" w:rsidRPr="00335FE6" w:rsidRDefault="00335FE6" w:rsidP="00B36E7C">
      <w:pPr>
        <w:shd w:val="clear" w:color="auto" w:fill="FFFFFF"/>
        <w:tabs>
          <w:tab w:val="left" w:pos="5621"/>
        </w:tabs>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предупреждение и снижение смертности по основным классам причин, ра</w:t>
      </w:r>
      <w:r w:rsidRPr="00335FE6">
        <w:rPr>
          <w:rFonts w:ascii="Times New Roman" w:eastAsia="Times New Roman" w:hAnsi="Times New Roman" w:cs="Times New Roman"/>
          <w:sz w:val="28"/>
          <w:szCs w:val="28"/>
          <w:lang w:eastAsia="ru-RU"/>
        </w:rPr>
        <w:t>з</w:t>
      </w:r>
      <w:r w:rsidRPr="00335FE6">
        <w:rPr>
          <w:rFonts w:ascii="Times New Roman" w:eastAsia="Times New Roman" w:hAnsi="Times New Roman" w:cs="Times New Roman"/>
          <w:sz w:val="28"/>
          <w:szCs w:val="28"/>
          <w:lang w:eastAsia="ru-RU"/>
        </w:rPr>
        <w:t>витие системы медицинской профилактики неинфекционных заболеваний;</w:t>
      </w:r>
    </w:p>
    <w:bookmarkEnd w:id="8"/>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повышение доступности и качества медицинской помощи, в том числе пе</w:t>
      </w:r>
      <w:r w:rsidRPr="00335FE6">
        <w:rPr>
          <w:rFonts w:ascii="Times New Roman" w:eastAsia="Times New Roman" w:hAnsi="Times New Roman" w:cs="Times New Roman"/>
          <w:sz w:val="28"/>
          <w:szCs w:val="28"/>
          <w:lang w:eastAsia="ru-RU"/>
        </w:rPr>
        <w:t>р</w:t>
      </w:r>
      <w:r w:rsidRPr="00335FE6">
        <w:rPr>
          <w:rFonts w:ascii="Times New Roman" w:eastAsia="Times New Roman" w:hAnsi="Times New Roman" w:cs="Times New Roman"/>
          <w:sz w:val="28"/>
          <w:szCs w:val="28"/>
          <w:lang w:eastAsia="ru-RU"/>
        </w:rPr>
        <w:t>вичной медико-санитарной помощи, помощи по реабилитации;</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повышение доступности и качества медицинской помощи матерям и детям, снижение младенческой и детской смертности, содействие улучшению репроду</w:t>
      </w:r>
      <w:r w:rsidRPr="00335FE6">
        <w:rPr>
          <w:rFonts w:ascii="Times New Roman" w:eastAsia="Times New Roman" w:hAnsi="Times New Roman" w:cs="Times New Roman"/>
          <w:sz w:val="28"/>
          <w:szCs w:val="28"/>
          <w:lang w:eastAsia="ru-RU"/>
        </w:rPr>
        <w:t>к</w:t>
      </w:r>
      <w:r w:rsidRPr="00335FE6">
        <w:rPr>
          <w:rFonts w:ascii="Times New Roman" w:eastAsia="Times New Roman" w:hAnsi="Times New Roman" w:cs="Times New Roman"/>
          <w:sz w:val="28"/>
          <w:szCs w:val="28"/>
          <w:lang w:eastAsia="ru-RU"/>
        </w:rPr>
        <w:t>тивного здоровья населения;</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модернизация материально-технической базы учреждений здравоохранения, совершенствование процессов организации медицинской помощи, привлечение в систему здравоохранения квалифицированных медицинских кадров;</w:t>
      </w:r>
    </w:p>
    <w:p w:rsidR="00C173EE"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9" w:name="_Toc281213353"/>
      <w:r w:rsidRPr="00335FE6">
        <w:rPr>
          <w:rFonts w:ascii="Times New Roman" w:eastAsia="Times New Roman" w:hAnsi="Times New Roman" w:cs="Times New Roman"/>
          <w:sz w:val="28"/>
          <w:szCs w:val="28"/>
          <w:lang w:eastAsia="ru-RU"/>
        </w:rPr>
        <w:t>модернизация материально-технической базы и строительство новых спо</w:t>
      </w:r>
      <w:r w:rsidRPr="00335FE6">
        <w:rPr>
          <w:rFonts w:ascii="Times New Roman" w:eastAsia="Times New Roman" w:hAnsi="Times New Roman" w:cs="Times New Roman"/>
          <w:sz w:val="28"/>
          <w:szCs w:val="28"/>
          <w:lang w:eastAsia="ru-RU"/>
        </w:rPr>
        <w:t>р</w:t>
      </w:r>
      <w:r w:rsidRPr="00335FE6">
        <w:rPr>
          <w:rFonts w:ascii="Times New Roman" w:eastAsia="Times New Roman" w:hAnsi="Times New Roman" w:cs="Times New Roman"/>
          <w:sz w:val="28"/>
          <w:szCs w:val="28"/>
          <w:lang w:eastAsia="ru-RU"/>
        </w:rPr>
        <w:t>тивных объектов;</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условий для ведения здорового образа жизни и повышение мотив</w:t>
      </w:r>
      <w:r w:rsidRPr="00335FE6">
        <w:rPr>
          <w:rFonts w:ascii="Times New Roman" w:eastAsia="Times New Roman" w:hAnsi="Times New Roman" w:cs="Times New Roman"/>
          <w:sz w:val="28"/>
          <w:szCs w:val="28"/>
          <w:lang w:eastAsia="ru-RU"/>
        </w:rPr>
        <w:t>а</w:t>
      </w:r>
      <w:r w:rsidRPr="00335FE6">
        <w:rPr>
          <w:rFonts w:ascii="Times New Roman" w:eastAsia="Times New Roman" w:hAnsi="Times New Roman" w:cs="Times New Roman"/>
          <w:sz w:val="28"/>
          <w:szCs w:val="28"/>
          <w:lang w:eastAsia="ru-RU"/>
        </w:rPr>
        <w:t>ции населения к здоровому образу жизни в целях повышения качества и продо</w:t>
      </w:r>
      <w:r w:rsidRPr="00335FE6">
        <w:rPr>
          <w:rFonts w:ascii="Times New Roman" w:eastAsia="Times New Roman" w:hAnsi="Times New Roman" w:cs="Times New Roman"/>
          <w:sz w:val="28"/>
          <w:szCs w:val="28"/>
          <w:lang w:eastAsia="ru-RU"/>
        </w:rPr>
        <w:t>л</w:t>
      </w:r>
      <w:r w:rsidRPr="00335FE6">
        <w:rPr>
          <w:rFonts w:ascii="Times New Roman" w:eastAsia="Times New Roman" w:hAnsi="Times New Roman" w:cs="Times New Roman"/>
          <w:sz w:val="28"/>
          <w:szCs w:val="28"/>
          <w:lang w:eastAsia="ru-RU"/>
        </w:rPr>
        <w:t>жительности активной жизни граждан</w:t>
      </w:r>
      <w:bookmarkEnd w:id="9"/>
      <w:r w:rsidRPr="00335FE6">
        <w:rPr>
          <w:rFonts w:ascii="Times New Roman" w:eastAsia="Times New Roman" w:hAnsi="Times New Roman" w:cs="Times New Roman"/>
          <w:sz w:val="28"/>
          <w:szCs w:val="28"/>
          <w:lang w:eastAsia="ru-RU"/>
        </w:rPr>
        <w:t>;</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внедрение сохраняющих здоровье технологий обучения, привлечение нас</w:t>
      </w:r>
      <w:r w:rsidRPr="00335FE6">
        <w:rPr>
          <w:rFonts w:ascii="Times New Roman" w:eastAsia="Times New Roman" w:hAnsi="Times New Roman" w:cs="Times New Roman"/>
          <w:sz w:val="28"/>
          <w:szCs w:val="28"/>
          <w:lang w:eastAsia="ru-RU"/>
        </w:rPr>
        <w:t>е</w:t>
      </w:r>
      <w:r w:rsidRPr="00335FE6">
        <w:rPr>
          <w:rFonts w:ascii="Times New Roman" w:eastAsia="Times New Roman" w:hAnsi="Times New Roman" w:cs="Times New Roman"/>
          <w:sz w:val="28"/>
          <w:szCs w:val="28"/>
          <w:lang w:eastAsia="ru-RU"/>
        </w:rPr>
        <w:t>ления к занятиям физической культурой и спортом;</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поддержка и развитие сборных команд района, содействие участию их в с</w:t>
      </w:r>
      <w:r w:rsidRPr="00335FE6">
        <w:rPr>
          <w:rFonts w:ascii="Times New Roman" w:eastAsia="Times New Roman" w:hAnsi="Times New Roman" w:cs="Times New Roman"/>
          <w:sz w:val="28"/>
          <w:szCs w:val="28"/>
          <w:lang w:eastAsia="ru-RU"/>
        </w:rPr>
        <w:t>о</w:t>
      </w:r>
      <w:r w:rsidRPr="00335FE6">
        <w:rPr>
          <w:rFonts w:ascii="Times New Roman" w:eastAsia="Times New Roman" w:hAnsi="Times New Roman" w:cs="Times New Roman"/>
          <w:sz w:val="28"/>
          <w:szCs w:val="28"/>
          <w:lang w:eastAsia="ru-RU"/>
        </w:rPr>
        <w:t>ревнованиях районного, межрайонного и областного уровня;</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проведение масштабных спортивно-массовых мероприятий районного и межрайонного уровня, проведение летних и зимних фестивалей ВФСК «Готов к труду и обороне».</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условий для эффективной трудовой занятости и увеличения дох</w:t>
      </w:r>
      <w:r w:rsidRPr="00335FE6">
        <w:rPr>
          <w:rFonts w:ascii="Times New Roman" w:eastAsia="Times New Roman" w:hAnsi="Times New Roman" w:cs="Times New Roman"/>
          <w:sz w:val="28"/>
          <w:szCs w:val="28"/>
          <w:lang w:eastAsia="ru-RU"/>
        </w:rPr>
        <w:t>о</w:t>
      </w:r>
      <w:r w:rsidRPr="00335FE6">
        <w:rPr>
          <w:rFonts w:ascii="Times New Roman" w:eastAsia="Times New Roman" w:hAnsi="Times New Roman" w:cs="Times New Roman"/>
          <w:sz w:val="28"/>
          <w:szCs w:val="28"/>
          <w:lang w:eastAsia="ru-RU"/>
        </w:rPr>
        <w:t>дов населения:</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созданию условий для обеспечения роста реальных доходов гр</w:t>
      </w:r>
      <w:r w:rsidRPr="00335FE6">
        <w:rPr>
          <w:rFonts w:ascii="Times New Roman" w:eastAsia="Times New Roman" w:hAnsi="Times New Roman" w:cs="Times New Roman"/>
          <w:sz w:val="28"/>
          <w:szCs w:val="28"/>
          <w:lang w:eastAsia="ru-RU"/>
        </w:rPr>
        <w:t>а</w:t>
      </w:r>
      <w:r w:rsidRPr="00335FE6">
        <w:rPr>
          <w:rFonts w:ascii="Times New Roman" w:eastAsia="Times New Roman" w:hAnsi="Times New Roman" w:cs="Times New Roman"/>
          <w:sz w:val="28"/>
          <w:szCs w:val="28"/>
          <w:lang w:eastAsia="ru-RU"/>
        </w:rPr>
        <w:t>ждан;</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созданию эффективных рабочих мест, расширение возможностей самозанятости населения, особенно в сельской местности, стимулирование нас</w:t>
      </w:r>
      <w:r w:rsidRPr="00335FE6">
        <w:rPr>
          <w:rFonts w:ascii="Times New Roman" w:eastAsia="Times New Roman" w:hAnsi="Times New Roman" w:cs="Times New Roman"/>
          <w:sz w:val="28"/>
          <w:szCs w:val="28"/>
          <w:lang w:eastAsia="ru-RU"/>
        </w:rPr>
        <w:t>е</w:t>
      </w:r>
      <w:r w:rsidRPr="00335FE6">
        <w:rPr>
          <w:rFonts w:ascii="Times New Roman" w:eastAsia="Times New Roman" w:hAnsi="Times New Roman" w:cs="Times New Roman"/>
          <w:sz w:val="28"/>
          <w:szCs w:val="28"/>
          <w:lang w:eastAsia="ru-RU"/>
        </w:rPr>
        <w:t>ления к трудовой активности, содействие в повышении конкурентоспособности молодежи на рынке труда;</w:t>
      </w:r>
    </w:p>
    <w:p w:rsidR="00335FE6" w:rsidRPr="00335FE6" w:rsidRDefault="00335FE6" w:rsidP="00B36E7C">
      <w:pPr>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обеспечение повышения уровня реальной заработной платы работников м</w:t>
      </w:r>
      <w:r w:rsidRPr="00335FE6">
        <w:rPr>
          <w:rFonts w:ascii="Times New Roman" w:eastAsia="Times New Roman" w:hAnsi="Times New Roman" w:cs="Times New Roman"/>
          <w:sz w:val="28"/>
          <w:szCs w:val="28"/>
          <w:lang w:eastAsia="ru-RU"/>
        </w:rPr>
        <w:t>у</w:t>
      </w:r>
      <w:r w:rsidRPr="00335FE6">
        <w:rPr>
          <w:rFonts w:ascii="Times New Roman" w:eastAsia="Times New Roman" w:hAnsi="Times New Roman" w:cs="Times New Roman"/>
          <w:sz w:val="28"/>
          <w:szCs w:val="28"/>
          <w:lang w:eastAsia="ru-RU"/>
        </w:rPr>
        <w:t>ниципальных учреждений;</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lastRenderedPageBreak/>
        <w:t>обеспечение реализации мероприятий, направленных на снижение нефо</w:t>
      </w:r>
      <w:r w:rsidRPr="00335FE6">
        <w:rPr>
          <w:rFonts w:ascii="Times New Roman" w:eastAsia="Times New Roman" w:hAnsi="Times New Roman" w:cs="Times New Roman"/>
          <w:sz w:val="28"/>
          <w:szCs w:val="28"/>
          <w:lang w:eastAsia="ru-RU"/>
        </w:rPr>
        <w:t>р</w:t>
      </w:r>
      <w:r w:rsidRPr="00335FE6">
        <w:rPr>
          <w:rFonts w:ascii="Times New Roman" w:eastAsia="Times New Roman" w:hAnsi="Times New Roman" w:cs="Times New Roman"/>
          <w:sz w:val="28"/>
          <w:szCs w:val="28"/>
          <w:lang w:eastAsia="ru-RU"/>
        </w:rPr>
        <w:t>мальной занятости;</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условий для привлечения и адаптации в район высококвалифицир</w:t>
      </w:r>
      <w:r w:rsidRPr="00335FE6">
        <w:rPr>
          <w:rFonts w:ascii="Times New Roman" w:eastAsia="Times New Roman" w:hAnsi="Times New Roman" w:cs="Times New Roman"/>
          <w:sz w:val="28"/>
          <w:szCs w:val="28"/>
          <w:lang w:eastAsia="ru-RU"/>
        </w:rPr>
        <w:t>о</w:t>
      </w:r>
      <w:r w:rsidRPr="00335FE6">
        <w:rPr>
          <w:rFonts w:ascii="Times New Roman" w:eastAsia="Times New Roman" w:hAnsi="Times New Roman" w:cs="Times New Roman"/>
          <w:sz w:val="28"/>
          <w:szCs w:val="28"/>
          <w:lang w:eastAsia="ru-RU"/>
        </w:rPr>
        <w:t>ванных, профессиональных кадров с соответствии с текущими и перспективными потребностями экономики;</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повышение качества предоставления услуг в сфере содействия занятости н</w:t>
      </w:r>
      <w:r w:rsidRPr="00335FE6">
        <w:rPr>
          <w:rFonts w:ascii="Times New Roman" w:eastAsia="Times New Roman" w:hAnsi="Times New Roman" w:cs="Times New Roman"/>
          <w:sz w:val="28"/>
          <w:szCs w:val="28"/>
          <w:lang w:eastAsia="ru-RU"/>
        </w:rPr>
        <w:t>а</w:t>
      </w:r>
      <w:r w:rsidRPr="00335FE6">
        <w:rPr>
          <w:rFonts w:ascii="Times New Roman" w:eastAsia="Times New Roman" w:hAnsi="Times New Roman" w:cs="Times New Roman"/>
          <w:sz w:val="28"/>
          <w:szCs w:val="28"/>
          <w:lang w:eastAsia="ru-RU"/>
        </w:rPr>
        <w:t>селения в районе;</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улучшению условий и охраны труда, направленных на сохран</w:t>
      </w:r>
      <w:r w:rsidRPr="00335FE6">
        <w:rPr>
          <w:rFonts w:ascii="Times New Roman" w:eastAsia="Times New Roman" w:hAnsi="Times New Roman" w:cs="Times New Roman"/>
          <w:sz w:val="28"/>
          <w:szCs w:val="28"/>
          <w:lang w:eastAsia="ru-RU"/>
        </w:rPr>
        <w:t>е</w:t>
      </w:r>
      <w:r w:rsidRPr="00335FE6">
        <w:rPr>
          <w:rFonts w:ascii="Times New Roman" w:eastAsia="Times New Roman" w:hAnsi="Times New Roman" w:cs="Times New Roman"/>
          <w:sz w:val="28"/>
          <w:szCs w:val="28"/>
          <w:lang w:eastAsia="ru-RU"/>
        </w:rPr>
        <w:t>ние жизни и здоровья работников в процессе трудовой деятельности.</w:t>
      </w:r>
    </w:p>
    <w:p w:rsidR="00335FE6" w:rsidRPr="00335FE6" w:rsidRDefault="00335FE6" w:rsidP="00B36E7C">
      <w:pPr>
        <w:shd w:val="clear" w:color="auto" w:fill="FFFFFF"/>
        <w:spacing w:after="0" w:line="240" w:lineRule="auto"/>
        <w:ind w:firstLine="734"/>
        <w:jc w:val="both"/>
        <w:rPr>
          <w:rFonts w:ascii="Times New Roman" w:eastAsia="Times New Roman" w:hAnsi="Times New Roman" w:cs="Times New Roman"/>
          <w:sz w:val="28"/>
          <w:szCs w:val="28"/>
          <w:lang w:eastAsia="ru-RU"/>
        </w:rPr>
      </w:pPr>
    </w:p>
    <w:p w:rsidR="00335FE6" w:rsidRPr="00C173EE" w:rsidRDefault="00C173EE" w:rsidP="000576A5">
      <w:pPr>
        <w:shd w:val="clear" w:color="auto" w:fill="FFFFFF"/>
        <w:spacing w:after="0" w:line="240" w:lineRule="auto"/>
        <w:ind w:left="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335FE6" w:rsidRPr="00C173EE">
        <w:rPr>
          <w:rFonts w:ascii="Times New Roman" w:eastAsia="Times New Roman" w:hAnsi="Times New Roman" w:cs="Times New Roman"/>
          <w:sz w:val="28"/>
          <w:szCs w:val="28"/>
          <w:lang w:eastAsia="ru-RU"/>
        </w:rPr>
        <w:t>Развитие социальной сферы</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Развитие конкурентного, современного и качественного образования, обе</w:t>
      </w:r>
      <w:r w:rsidRPr="00335FE6">
        <w:rPr>
          <w:rFonts w:ascii="Times New Roman" w:eastAsia="Times New Roman" w:hAnsi="Times New Roman" w:cs="Times New Roman"/>
          <w:sz w:val="28"/>
          <w:szCs w:val="28"/>
          <w:lang w:eastAsia="ru-RU"/>
        </w:rPr>
        <w:t>с</w:t>
      </w:r>
      <w:r w:rsidRPr="00335FE6">
        <w:rPr>
          <w:rFonts w:ascii="Times New Roman" w:eastAsia="Times New Roman" w:hAnsi="Times New Roman" w:cs="Times New Roman"/>
          <w:sz w:val="28"/>
          <w:szCs w:val="28"/>
          <w:lang w:eastAsia="ru-RU"/>
        </w:rPr>
        <w:t>печение равных образовательных возможностей для граждан:</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в системе дошкольного, общего и дополнительного образования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w:t>
      </w:r>
      <w:r w:rsidRPr="00335FE6">
        <w:rPr>
          <w:rFonts w:ascii="Times New Roman" w:eastAsia="Times New Roman" w:hAnsi="Times New Roman" w:cs="Times New Roman"/>
          <w:sz w:val="28"/>
          <w:szCs w:val="28"/>
          <w:lang w:eastAsia="ru-RU"/>
        </w:rPr>
        <w:t>о</w:t>
      </w:r>
      <w:r w:rsidRPr="00335FE6">
        <w:rPr>
          <w:rFonts w:ascii="Times New Roman" w:eastAsia="Times New Roman" w:hAnsi="Times New Roman" w:cs="Times New Roman"/>
          <w:sz w:val="28"/>
          <w:szCs w:val="28"/>
          <w:lang w:eastAsia="ru-RU"/>
        </w:rPr>
        <w:t>циально-экономического положения их семей;</w:t>
      </w:r>
    </w:p>
    <w:p w:rsidR="00335FE6" w:rsidRPr="00335FE6" w:rsidRDefault="00335FE6" w:rsidP="00B36E7C">
      <w:pPr>
        <w:tabs>
          <w:tab w:val="left" w:pos="9355"/>
          <w:tab w:val="left" w:pos="9923"/>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современной материальной инфраструктуры образования и техн</w:t>
      </w:r>
      <w:r w:rsidRPr="00335FE6">
        <w:rPr>
          <w:rFonts w:ascii="Times New Roman" w:eastAsia="Times New Roman" w:hAnsi="Times New Roman" w:cs="Times New Roman"/>
          <w:sz w:val="28"/>
          <w:szCs w:val="28"/>
          <w:lang w:eastAsia="ru-RU"/>
        </w:rPr>
        <w:t>о</w:t>
      </w:r>
      <w:r w:rsidRPr="00335FE6">
        <w:rPr>
          <w:rFonts w:ascii="Times New Roman" w:eastAsia="Times New Roman" w:hAnsi="Times New Roman" w:cs="Times New Roman"/>
          <w:sz w:val="28"/>
          <w:szCs w:val="28"/>
          <w:lang w:eastAsia="ru-RU"/>
        </w:rPr>
        <w:t>логической образовательной среды муниципальных образовательных организ</w:t>
      </w:r>
      <w:r w:rsidRPr="00335FE6">
        <w:rPr>
          <w:rFonts w:ascii="Times New Roman" w:eastAsia="Times New Roman" w:hAnsi="Times New Roman" w:cs="Times New Roman"/>
          <w:sz w:val="28"/>
          <w:szCs w:val="28"/>
          <w:lang w:eastAsia="ru-RU"/>
        </w:rPr>
        <w:t>а</w:t>
      </w:r>
      <w:r w:rsidRPr="00335FE6">
        <w:rPr>
          <w:rFonts w:ascii="Times New Roman" w:eastAsia="Times New Roman" w:hAnsi="Times New Roman" w:cs="Times New Roman"/>
          <w:sz w:val="28"/>
          <w:szCs w:val="28"/>
          <w:lang w:eastAsia="ru-RU"/>
        </w:rPr>
        <w:t>ций, модернизация сети образовательных организаций с учетом особенностей о</w:t>
      </w:r>
      <w:r w:rsidRPr="00335FE6">
        <w:rPr>
          <w:rFonts w:ascii="Times New Roman" w:eastAsia="Times New Roman" w:hAnsi="Times New Roman" w:cs="Times New Roman"/>
          <w:sz w:val="28"/>
          <w:szCs w:val="28"/>
          <w:lang w:eastAsia="ru-RU"/>
        </w:rPr>
        <w:t>б</w:t>
      </w:r>
      <w:r w:rsidRPr="00335FE6">
        <w:rPr>
          <w:rFonts w:ascii="Times New Roman" w:eastAsia="Times New Roman" w:hAnsi="Times New Roman" w:cs="Times New Roman"/>
          <w:sz w:val="28"/>
          <w:szCs w:val="28"/>
          <w:lang w:eastAsia="ru-RU"/>
        </w:rPr>
        <w:t>разовательной деятельности, обеспечение безопасного подвоза учащихся к баз</w:t>
      </w:r>
      <w:r w:rsidRPr="00335FE6">
        <w:rPr>
          <w:rFonts w:ascii="Times New Roman" w:eastAsia="Times New Roman" w:hAnsi="Times New Roman" w:cs="Times New Roman"/>
          <w:sz w:val="28"/>
          <w:szCs w:val="28"/>
          <w:lang w:eastAsia="ru-RU"/>
        </w:rPr>
        <w:t>о</w:t>
      </w:r>
      <w:r w:rsidRPr="00335FE6">
        <w:rPr>
          <w:rFonts w:ascii="Times New Roman" w:eastAsia="Times New Roman" w:hAnsi="Times New Roman" w:cs="Times New Roman"/>
          <w:sz w:val="28"/>
          <w:szCs w:val="28"/>
          <w:lang w:eastAsia="ru-RU"/>
        </w:rPr>
        <w:t>вым школам;</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реализация комплекса мероприятий по обеспечению безопасности и сохр</w:t>
      </w:r>
      <w:r w:rsidRPr="00335FE6">
        <w:rPr>
          <w:rFonts w:ascii="Times New Roman" w:eastAsia="Times New Roman" w:hAnsi="Times New Roman" w:cs="Times New Roman"/>
          <w:sz w:val="28"/>
          <w:szCs w:val="28"/>
          <w:lang w:eastAsia="ru-RU"/>
        </w:rPr>
        <w:t>а</w:t>
      </w:r>
      <w:r w:rsidRPr="00335FE6">
        <w:rPr>
          <w:rFonts w:ascii="Times New Roman" w:eastAsia="Times New Roman" w:hAnsi="Times New Roman" w:cs="Times New Roman"/>
          <w:sz w:val="28"/>
          <w:szCs w:val="28"/>
          <w:lang w:eastAsia="ru-RU"/>
        </w:rPr>
        <w:t>нению здоровья детей, формированию муниципальной системы инклюзивного образования;</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предоставление мест в дошкольных организациях, создание мест для детей в возрасте до 3 лет с учетом существующей п</w:t>
      </w:r>
      <w:r w:rsidR="00621544">
        <w:rPr>
          <w:rFonts w:ascii="Times New Roman" w:eastAsia="Times New Roman" w:hAnsi="Times New Roman" w:cs="Times New Roman"/>
          <w:sz w:val="28"/>
          <w:szCs w:val="28"/>
          <w:lang w:eastAsia="ru-RU"/>
        </w:rPr>
        <w:t>отребности;</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повышение уровня воспитательной работы в общеобразовательных орган</w:t>
      </w:r>
      <w:r w:rsidRPr="00335FE6">
        <w:rPr>
          <w:rFonts w:ascii="Times New Roman" w:eastAsia="Times New Roman" w:hAnsi="Times New Roman" w:cs="Times New Roman"/>
          <w:sz w:val="28"/>
          <w:szCs w:val="28"/>
          <w:lang w:eastAsia="ru-RU"/>
        </w:rPr>
        <w:t>и</w:t>
      </w:r>
      <w:r w:rsidRPr="00335FE6">
        <w:rPr>
          <w:rFonts w:ascii="Times New Roman" w:eastAsia="Times New Roman" w:hAnsi="Times New Roman" w:cs="Times New Roman"/>
          <w:sz w:val="28"/>
          <w:szCs w:val="28"/>
          <w:lang w:eastAsia="ru-RU"/>
        </w:rPr>
        <w:t>зациях, реализация мер по развитию дополнительного образования;</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D6D4B">
        <w:rPr>
          <w:rFonts w:ascii="Times New Roman" w:eastAsia="Times New Roman" w:hAnsi="Times New Roman" w:cs="Times New Roman"/>
          <w:sz w:val="28"/>
          <w:szCs w:val="28"/>
          <w:lang w:eastAsia="ru-RU"/>
        </w:rPr>
        <w:t>развитие и поддержка одаренных детей и учащейся молодежи, развитие м</w:t>
      </w:r>
      <w:r w:rsidRPr="005D6D4B">
        <w:rPr>
          <w:rFonts w:ascii="Times New Roman" w:eastAsia="Times New Roman" w:hAnsi="Times New Roman" w:cs="Times New Roman"/>
          <w:sz w:val="28"/>
          <w:szCs w:val="28"/>
          <w:lang w:eastAsia="ru-RU"/>
        </w:rPr>
        <w:t>у</w:t>
      </w:r>
      <w:r w:rsidRPr="005D6D4B">
        <w:rPr>
          <w:rFonts w:ascii="Times New Roman" w:eastAsia="Times New Roman" w:hAnsi="Times New Roman" w:cs="Times New Roman"/>
          <w:sz w:val="28"/>
          <w:szCs w:val="28"/>
          <w:lang w:eastAsia="ru-RU"/>
        </w:rPr>
        <w:t>ниципального ресурсного центра по работе с одаренными обучающимися,</w:t>
      </w:r>
      <w:r w:rsidR="0045472E" w:rsidRPr="005D6D4B">
        <w:rPr>
          <w:rFonts w:ascii="Times New Roman" w:eastAsia="Times New Roman" w:hAnsi="Times New Roman" w:cs="Times New Roman"/>
          <w:sz w:val="28"/>
          <w:szCs w:val="28"/>
          <w:lang w:eastAsia="ru-RU"/>
        </w:rPr>
        <w:t xml:space="preserve"> на базе муниципального бюджетного</w:t>
      </w:r>
      <w:r w:rsidR="004F2DBD" w:rsidRPr="005D6D4B">
        <w:rPr>
          <w:rFonts w:ascii="Times New Roman" w:eastAsia="Times New Roman" w:hAnsi="Times New Roman" w:cs="Times New Roman"/>
          <w:sz w:val="28"/>
          <w:szCs w:val="28"/>
          <w:lang w:eastAsia="ru-RU"/>
        </w:rPr>
        <w:t xml:space="preserve"> </w:t>
      </w:r>
      <w:r w:rsidR="0045472E" w:rsidRPr="005D6D4B">
        <w:rPr>
          <w:rFonts w:ascii="Times New Roman" w:eastAsia="Times New Roman" w:hAnsi="Times New Roman" w:cs="Times New Roman"/>
          <w:sz w:val="28"/>
          <w:szCs w:val="28"/>
          <w:lang w:eastAsia="ru-RU"/>
        </w:rPr>
        <w:t>образовательного учреждения дополнительного о</w:t>
      </w:r>
      <w:r w:rsidR="0045472E" w:rsidRPr="005D6D4B">
        <w:rPr>
          <w:rFonts w:ascii="Times New Roman" w:eastAsia="Times New Roman" w:hAnsi="Times New Roman" w:cs="Times New Roman"/>
          <w:sz w:val="28"/>
          <w:szCs w:val="28"/>
          <w:lang w:eastAsia="ru-RU"/>
        </w:rPr>
        <w:t>б</w:t>
      </w:r>
      <w:r w:rsidR="0045472E" w:rsidRPr="005D6D4B">
        <w:rPr>
          <w:rFonts w:ascii="Times New Roman" w:eastAsia="Times New Roman" w:hAnsi="Times New Roman" w:cs="Times New Roman"/>
          <w:sz w:val="28"/>
          <w:szCs w:val="28"/>
          <w:lang w:eastAsia="ru-RU"/>
        </w:rPr>
        <w:t>разования Дом</w:t>
      </w:r>
      <w:r w:rsidR="005D6D4B">
        <w:rPr>
          <w:rFonts w:ascii="Times New Roman" w:eastAsia="Times New Roman" w:hAnsi="Times New Roman" w:cs="Times New Roman"/>
          <w:sz w:val="28"/>
          <w:szCs w:val="28"/>
          <w:lang w:eastAsia="ru-RU"/>
        </w:rPr>
        <w:t>а</w:t>
      </w:r>
      <w:r w:rsidR="0045472E" w:rsidRPr="005D6D4B">
        <w:rPr>
          <w:rFonts w:ascii="Times New Roman" w:eastAsia="Times New Roman" w:hAnsi="Times New Roman" w:cs="Times New Roman"/>
          <w:sz w:val="28"/>
          <w:szCs w:val="28"/>
          <w:lang w:eastAsia="ru-RU"/>
        </w:rPr>
        <w:t xml:space="preserve"> детского творчества Венгеровского района </w:t>
      </w:r>
      <w:r w:rsidRPr="005D6D4B">
        <w:rPr>
          <w:rFonts w:ascii="Times New Roman" w:eastAsia="Times New Roman" w:hAnsi="Times New Roman" w:cs="Times New Roman"/>
          <w:sz w:val="28"/>
          <w:szCs w:val="28"/>
          <w:lang w:eastAsia="ru-RU"/>
        </w:rPr>
        <w:t>интегрированного с региональным центром выявления, поддержки и развития способностей и тала</w:t>
      </w:r>
      <w:r w:rsidRPr="005D6D4B">
        <w:rPr>
          <w:rFonts w:ascii="Times New Roman" w:eastAsia="Times New Roman" w:hAnsi="Times New Roman" w:cs="Times New Roman"/>
          <w:sz w:val="28"/>
          <w:szCs w:val="28"/>
          <w:lang w:eastAsia="ru-RU"/>
        </w:rPr>
        <w:t>н</w:t>
      </w:r>
      <w:r w:rsidRPr="005D6D4B">
        <w:rPr>
          <w:rFonts w:ascii="Times New Roman" w:eastAsia="Times New Roman" w:hAnsi="Times New Roman" w:cs="Times New Roman"/>
          <w:sz w:val="28"/>
          <w:szCs w:val="28"/>
          <w:lang w:eastAsia="ru-RU"/>
        </w:rPr>
        <w:t>тов у детей и молодежи;</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обновление кадрового состава образовательных учреждений и привлечение молодых педагогов для работы в сфере образования;</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современной и безопасной цифровой образовательной среды, обе</w:t>
      </w:r>
      <w:r w:rsidRPr="00335FE6">
        <w:rPr>
          <w:rFonts w:ascii="Times New Roman" w:eastAsia="Times New Roman" w:hAnsi="Times New Roman" w:cs="Times New Roman"/>
          <w:sz w:val="28"/>
          <w:szCs w:val="28"/>
          <w:lang w:eastAsia="ru-RU"/>
        </w:rPr>
        <w:t>с</w:t>
      </w:r>
      <w:r w:rsidRPr="00335FE6">
        <w:rPr>
          <w:rFonts w:ascii="Times New Roman" w:eastAsia="Times New Roman" w:hAnsi="Times New Roman" w:cs="Times New Roman"/>
          <w:sz w:val="28"/>
          <w:szCs w:val="28"/>
          <w:lang w:eastAsia="ru-RU"/>
        </w:rPr>
        <w:t>печивающей высокое качество и доступность образования всех видов и уровней.</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благоприятных условий для развития духовности, высокой культ</w:t>
      </w:r>
      <w:r w:rsidRPr="00335FE6">
        <w:rPr>
          <w:rFonts w:ascii="Times New Roman" w:eastAsia="Times New Roman" w:hAnsi="Times New Roman" w:cs="Times New Roman"/>
          <w:sz w:val="28"/>
          <w:szCs w:val="28"/>
          <w:lang w:eastAsia="ru-RU"/>
        </w:rPr>
        <w:t>у</w:t>
      </w:r>
      <w:r w:rsidRPr="00335FE6">
        <w:rPr>
          <w:rFonts w:ascii="Times New Roman" w:eastAsia="Times New Roman" w:hAnsi="Times New Roman" w:cs="Times New Roman"/>
          <w:sz w:val="28"/>
          <w:szCs w:val="28"/>
          <w:lang w:eastAsia="ru-RU"/>
        </w:rPr>
        <w:t>ры, нравственной разносторонней личности, имеющей возможности для саморе</w:t>
      </w:r>
      <w:r w:rsidRPr="00335FE6">
        <w:rPr>
          <w:rFonts w:ascii="Times New Roman" w:eastAsia="Times New Roman" w:hAnsi="Times New Roman" w:cs="Times New Roman"/>
          <w:sz w:val="28"/>
          <w:szCs w:val="28"/>
          <w:lang w:eastAsia="ru-RU"/>
        </w:rPr>
        <w:t>а</w:t>
      </w:r>
      <w:r w:rsidRPr="00335FE6">
        <w:rPr>
          <w:rFonts w:ascii="Times New Roman" w:eastAsia="Times New Roman" w:hAnsi="Times New Roman" w:cs="Times New Roman"/>
          <w:sz w:val="28"/>
          <w:szCs w:val="28"/>
          <w:lang w:eastAsia="ru-RU"/>
        </w:rPr>
        <w:t>лизации:</w:t>
      </w:r>
    </w:p>
    <w:p w:rsidR="00335FE6" w:rsidRPr="00335FE6" w:rsidRDefault="00335FE6" w:rsidP="00B36E7C">
      <w:pPr>
        <w:tabs>
          <w:tab w:val="left" w:pos="9355"/>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совершенствование условий для формирования у населения потребности в культурных ценностях и реализации творческого потенциала, вовлечения насел</w:t>
      </w:r>
      <w:r w:rsidRPr="00335FE6">
        <w:rPr>
          <w:rFonts w:ascii="Times New Roman" w:eastAsia="Times New Roman" w:hAnsi="Times New Roman" w:cs="Times New Roman"/>
          <w:sz w:val="28"/>
          <w:szCs w:val="28"/>
          <w:lang w:eastAsia="ru-RU"/>
        </w:rPr>
        <w:t>е</w:t>
      </w:r>
      <w:r w:rsidRPr="00335FE6">
        <w:rPr>
          <w:rFonts w:ascii="Times New Roman" w:eastAsia="Times New Roman" w:hAnsi="Times New Roman" w:cs="Times New Roman"/>
          <w:sz w:val="28"/>
          <w:szCs w:val="28"/>
          <w:lang w:eastAsia="ru-RU"/>
        </w:rPr>
        <w:t>ния в культурную жизнь района;</w:t>
      </w:r>
    </w:p>
    <w:p w:rsidR="00335FE6" w:rsidRPr="00335FE6" w:rsidRDefault="00335FE6" w:rsidP="00B36E7C">
      <w:pPr>
        <w:tabs>
          <w:tab w:val="left" w:pos="9355"/>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lastRenderedPageBreak/>
        <w:t>обеспечение формирования гармоничной и комфортной культурной среды и модернизация инфраструктуры в сфере культуры;</w:t>
      </w:r>
    </w:p>
    <w:p w:rsidR="00335FE6" w:rsidRPr="00335FE6" w:rsidRDefault="00335FE6" w:rsidP="00B36E7C">
      <w:pPr>
        <w:tabs>
          <w:tab w:val="left" w:pos="9355"/>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обеспечение развития сферы культуры профессиональными кадрами;</w:t>
      </w:r>
    </w:p>
    <w:p w:rsidR="00335FE6" w:rsidRPr="00335FE6" w:rsidRDefault="00335FE6" w:rsidP="00B36E7C">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поддержка развития системы образования в сфере культуры, содействие уч</w:t>
      </w:r>
      <w:r w:rsidRPr="00335FE6">
        <w:rPr>
          <w:rFonts w:ascii="Times New Roman" w:eastAsia="Times New Roman" w:hAnsi="Times New Roman" w:cs="Times New Roman"/>
          <w:sz w:val="28"/>
          <w:szCs w:val="28"/>
          <w:lang w:eastAsia="ru-RU"/>
        </w:rPr>
        <w:t>а</w:t>
      </w:r>
      <w:r w:rsidRPr="00335FE6">
        <w:rPr>
          <w:rFonts w:ascii="Times New Roman" w:eastAsia="Times New Roman" w:hAnsi="Times New Roman" w:cs="Times New Roman"/>
          <w:sz w:val="28"/>
          <w:szCs w:val="28"/>
          <w:lang w:eastAsia="ru-RU"/>
        </w:rPr>
        <w:t>стию молодых талан</w:t>
      </w:r>
      <w:r w:rsidR="00621544">
        <w:rPr>
          <w:rFonts w:ascii="Times New Roman" w:eastAsia="Times New Roman" w:hAnsi="Times New Roman" w:cs="Times New Roman"/>
          <w:sz w:val="28"/>
          <w:szCs w:val="28"/>
          <w:lang w:eastAsia="ru-RU"/>
        </w:rPr>
        <w:t>тов в</w:t>
      </w:r>
      <w:r w:rsidRPr="00335FE6">
        <w:rPr>
          <w:rFonts w:ascii="Times New Roman" w:eastAsia="Times New Roman" w:hAnsi="Times New Roman" w:cs="Times New Roman"/>
          <w:sz w:val="28"/>
          <w:szCs w:val="28"/>
          <w:lang w:eastAsia="ru-RU"/>
        </w:rPr>
        <w:t xml:space="preserve"> творческих состязаниях; </w:t>
      </w:r>
    </w:p>
    <w:p w:rsidR="00335FE6" w:rsidRPr="00335FE6" w:rsidRDefault="00335FE6" w:rsidP="00B36E7C">
      <w:pPr>
        <w:tabs>
          <w:tab w:val="left" w:pos="9355"/>
        </w:tabs>
        <w:autoSpaceDE w:val="0"/>
        <w:autoSpaceDN w:val="0"/>
        <w:spacing w:after="0" w:line="240" w:lineRule="auto"/>
        <w:ind w:right="-2"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обеспечение культурного, нравственного, духовного, интеллектуального и творческого развития молодежи на территории района;</w:t>
      </w:r>
    </w:p>
    <w:p w:rsidR="00335FE6" w:rsidRPr="00335FE6" w:rsidRDefault="00335FE6" w:rsidP="00B36E7C">
      <w:pPr>
        <w:tabs>
          <w:tab w:val="left" w:pos="9355"/>
        </w:tabs>
        <w:autoSpaceDE w:val="0"/>
        <w:autoSpaceDN w:val="0"/>
        <w:spacing w:after="0" w:line="240" w:lineRule="auto"/>
        <w:ind w:right="-2"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развитию добровольческой и благотворительной деятельности;</w:t>
      </w:r>
    </w:p>
    <w:p w:rsidR="00335FE6" w:rsidRPr="00335FE6" w:rsidRDefault="00335FE6" w:rsidP="00B36E7C">
      <w:pPr>
        <w:tabs>
          <w:tab w:val="left" w:pos="9355"/>
        </w:tabs>
        <w:autoSpaceDE w:val="0"/>
        <w:autoSpaceDN w:val="0"/>
        <w:spacing w:after="0" w:line="240" w:lineRule="auto"/>
        <w:ind w:right="-1"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условий для обеспечения сохранности и популяризации историко-культурного наследия народов, проживающих на территории района;</w:t>
      </w:r>
    </w:p>
    <w:p w:rsidR="00335FE6" w:rsidRPr="00335FE6" w:rsidRDefault="00335FE6" w:rsidP="00B36E7C">
      <w:pPr>
        <w:tabs>
          <w:tab w:val="left" w:pos="9355"/>
        </w:tabs>
        <w:autoSpaceDE w:val="0"/>
        <w:autoSpaceDN w:val="0"/>
        <w:spacing w:after="0" w:line="240" w:lineRule="auto"/>
        <w:ind w:right="-2"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повышение эффективности системы патриотического воспитания граждан;</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 xml:space="preserve"> Повышение эффективности, адресности социальной помощи, качества и доступности предоставления социальных услуг:</w:t>
      </w:r>
    </w:p>
    <w:p w:rsidR="00335FE6" w:rsidRPr="00335FE6" w:rsidRDefault="00335FE6" w:rsidP="00B36E7C">
      <w:pPr>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pacing w:val="2"/>
          <w:sz w:val="28"/>
          <w:szCs w:val="28"/>
          <w:lang w:eastAsia="ru-RU"/>
        </w:rPr>
        <w:t>укрепление традиционных семейных ценностей, профилактика и преодол</w:t>
      </w:r>
      <w:r w:rsidRPr="00335FE6">
        <w:rPr>
          <w:rFonts w:ascii="Times New Roman" w:eastAsia="Times New Roman" w:hAnsi="Times New Roman" w:cs="Times New Roman"/>
          <w:spacing w:val="2"/>
          <w:sz w:val="28"/>
          <w:szCs w:val="28"/>
          <w:lang w:eastAsia="ru-RU"/>
        </w:rPr>
        <w:t>е</w:t>
      </w:r>
      <w:r w:rsidRPr="00335FE6">
        <w:rPr>
          <w:rFonts w:ascii="Times New Roman" w:eastAsia="Times New Roman" w:hAnsi="Times New Roman" w:cs="Times New Roman"/>
          <w:spacing w:val="2"/>
          <w:sz w:val="28"/>
          <w:szCs w:val="28"/>
          <w:lang w:eastAsia="ru-RU"/>
        </w:rPr>
        <w:t xml:space="preserve">ние семейного неблагополучия; </w:t>
      </w:r>
    </w:p>
    <w:p w:rsidR="00335FE6" w:rsidRPr="00335FE6" w:rsidRDefault="00335FE6" w:rsidP="00B36E7C">
      <w:pPr>
        <w:shd w:val="clear" w:color="auto" w:fill="FFFFFF"/>
        <w:tabs>
          <w:tab w:val="left" w:pos="5621"/>
        </w:tabs>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условий для активного, независимого образа жизни лиц с огран</w:t>
      </w:r>
      <w:r w:rsidRPr="00335FE6">
        <w:rPr>
          <w:rFonts w:ascii="Times New Roman" w:eastAsia="Times New Roman" w:hAnsi="Times New Roman" w:cs="Times New Roman"/>
          <w:sz w:val="28"/>
          <w:szCs w:val="28"/>
          <w:lang w:eastAsia="ru-RU"/>
        </w:rPr>
        <w:t>и</w:t>
      </w:r>
      <w:r w:rsidRPr="00335FE6">
        <w:rPr>
          <w:rFonts w:ascii="Times New Roman" w:eastAsia="Times New Roman" w:hAnsi="Times New Roman" w:cs="Times New Roman"/>
          <w:sz w:val="28"/>
          <w:szCs w:val="28"/>
          <w:lang w:eastAsia="ru-RU"/>
        </w:rPr>
        <w:t>ченными возможностями здоровья, а также толерантного отношения в обществе к ним;</w:t>
      </w:r>
    </w:p>
    <w:p w:rsidR="00335FE6" w:rsidRPr="00335FE6" w:rsidRDefault="00335FE6" w:rsidP="00B36E7C">
      <w:pPr>
        <w:shd w:val="clear" w:color="auto" w:fill="FFFFFF"/>
        <w:tabs>
          <w:tab w:val="left" w:pos="5621"/>
        </w:tabs>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развитие адресной системы социального обслуживания и сопровождения д</w:t>
      </w:r>
      <w:r w:rsidRPr="00335FE6">
        <w:rPr>
          <w:rFonts w:ascii="Times New Roman" w:eastAsia="Times New Roman" w:hAnsi="Times New Roman" w:cs="Times New Roman"/>
          <w:sz w:val="28"/>
          <w:szCs w:val="28"/>
          <w:lang w:eastAsia="ru-RU"/>
        </w:rPr>
        <w:t>е</w:t>
      </w:r>
      <w:r w:rsidRPr="00335FE6">
        <w:rPr>
          <w:rFonts w:ascii="Times New Roman" w:eastAsia="Times New Roman" w:hAnsi="Times New Roman" w:cs="Times New Roman"/>
          <w:sz w:val="28"/>
          <w:szCs w:val="28"/>
          <w:lang w:eastAsia="ru-RU"/>
        </w:rPr>
        <w:t>тей с особенностями здоровья и семей, их воспитывающих;</w:t>
      </w:r>
    </w:p>
    <w:p w:rsidR="00335FE6" w:rsidRPr="00335FE6" w:rsidRDefault="00335FE6" w:rsidP="00B36E7C">
      <w:pPr>
        <w:shd w:val="clear" w:color="auto" w:fill="FFFFFF"/>
        <w:tabs>
          <w:tab w:val="left" w:pos="5621"/>
        </w:tabs>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совершенствование работы по предоставлению качественных и востребова</w:t>
      </w:r>
      <w:r w:rsidRPr="00335FE6">
        <w:rPr>
          <w:rFonts w:ascii="Times New Roman" w:eastAsia="Times New Roman" w:hAnsi="Times New Roman" w:cs="Times New Roman"/>
          <w:sz w:val="28"/>
          <w:szCs w:val="28"/>
          <w:lang w:eastAsia="ru-RU"/>
        </w:rPr>
        <w:t>н</w:t>
      </w:r>
      <w:r w:rsidRPr="00335FE6">
        <w:rPr>
          <w:rFonts w:ascii="Times New Roman" w:eastAsia="Times New Roman" w:hAnsi="Times New Roman" w:cs="Times New Roman"/>
          <w:sz w:val="28"/>
          <w:szCs w:val="28"/>
          <w:lang w:eastAsia="ru-RU"/>
        </w:rPr>
        <w:t>ных социальных услуг гражданам старшего поколения во всех формах социальн</w:t>
      </w:r>
      <w:r w:rsidRPr="00335FE6">
        <w:rPr>
          <w:rFonts w:ascii="Times New Roman" w:eastAsia="Times New Roman" w:hAnsi="Times New Roman" w:cs="Times New Roman"/>
          <w:sz w:val="28"/>
          <w:szCs w:val="28"/>
          <w:lang w:eastAsia="ru-RU"/>
        </w:rPr>
        <w:t>о</w:t>
      </w:r>
      <w:r w:rsidRPr="00335FE6">
        <w:rPr>
          <w:rFonts w:ascii="Times New Roman" w:eastAsia="Times New Roman" w:hAnsi="Times New Roman" w:cs="Times New Roman"/>
          <w:sz w:val="28"/>
          <w:szCs w:val="28"/>
          <w:lang w:eastAsia="ru-RU"/>
        </w:rPr>
        <w:t>го обслуживания;</w:t>
      </w:r>
    </w:p>
    <w:p w:rsidR="00335FE6" w:rsidRPr="00335FE6" w:rsidRDefault="00335FE6" w:rsidP="00B36E7C">
      <w:pPr>
        <w:shd w:val="clear" w:color="auto" w:fill="FFFFFF"/>
        <w:tabs>
          <w:tab w:val="left" w:pos="5621"/>
        </w:tabs>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реализация пилотного проекта по созданию системы долговременного ухода за гражданами пожилого возраста и инвалидами;</w:t>
      </w:r>
    </w:p>
    <w:p w:rsidR="00335FE6" w:rsidRPr="00335FE6" w:rsidRDefault="00335FE6" w:rsidP="00B36E7C">
      <w:pPr>
        <w:shd w:val="clear" w:color="auto" w:fill="FFFFFF"/>
        <w:tabs>
          <w:tab w:val="left" w:pos="5621"/>
        </w:tabs>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реализация комплекса мер по профилактике социального сиротства;</w:t>
      </w:r>
    </w:p>
    <w:p w:rsidR="00335FE6" w:rsidRPr="00335FE6" w:rsidRDefault="00335FE6" w:rsidP="00B36E7C">
      <w:pPr>
        <w:shd w:val="clear" w:color="auto" w:fill="FFFFFF"/>
        <w:tabs>
          <w:tab w:val="left" w:pos="5621"/>
        </w:tabs>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в устройстве детей из детских домов в семьи, развитие системы сопровождения замещающих семей, профилактика вторичного социального с</w:t>
      </w:r>
      <w:r w:rsidRPr="00335FE6">
        <w:rPr>
          <w:rFonts w:ascii="Times New Roman" w:eastAsia="Times New Roman" w:hAnsi="Times New Roman" w:cs="Times New Roman"/>
          <w:sz w:val="28"/>
          <w:szCs w:val="28"/>
          <w:lang w:eastAsia="ru-RU"/>
        </w:rPr>
        <w:t>и</w:t>
      </w:r>
      <w:r w:rsidRPr="00335FE6">
        <w:rPr>
          <w:rFonts w:ascii="Times New Roman" w:eastAsia="Times New Roman" w:hAnsi="Times New Roman" w:cs="Times New Roman"/>
          <w:sz w:val="28"/>
          <w:szCs w:val="28"/>
          <w:lang w:eastAsia="ru-RU"/>
        </w:rPr>
        <w:t>ротства; социальная адаптация и сопровождение выпускников детских домов, обеспечение их жильем;</w:t>
      </w:r>
    </w:p>
    <w:p w:rsidR="00335FE6" w:rsidRPr="00335FE6" w:rsidRDefault="00335FE6" w:rsidP="00B36E7C">
      <w:pPr>
        <w:shd w:val="clear" w:color="auto" w:fill="FFFFFF"/>
        <w:tabs>
          <w:tab w:val="left" w:pos="5621"/>
        </w:tabs>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развитие действующих учреждений социального обслуживания населения и обеспечение безопасного их функционирования в целях доступности социальных услуг, повышение их результативности, эффективности.</w:t>
      </w:r>
    </w:p>
    <w:p w:rsidR="00335FE6" w:rsidRPr="00335FE6" w:rsidRDefault="00335FE6" w:rsidP="00B36E7C">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C173EE" w:rsidRDefault="00C173EE" w:rsidP="000576A5">
      <w:pPr>
        <w:spacing w:after="0" w:line="240" w:lineRule="auto"/>
        <w:contextualSpacing/>
        <w:jc w:val="center"/>
        <w:rPr>
          <w:rFonts w:ascii="Times New Roman" w:eastAsia="Times New Roman" w:hAnsi="Times New Roman" w:cs="Times New Roman"/>
          <w:sz w:val="28"/>
          <w:szCs w:val="28"/>
        </w:rPr>
      </w:pPr>
      <w:r w:rsidRPr="00C173EE">
        <w:rPr>
          <w:rFonts w:ascii="Times New Roman" w:eastAsia="Times New Roman" w:hAnsi="Times New Roman" w:cs="Times New Roman"/>
          <w:sz w:val="28"/>
          <w:szCs w:val="28"/>
        </w:rPr>
        <w:t>3.4.</w:t>
      </w:r>
      <w:r w:rsidR="00335FE6" w:rsidRPr="00C173EE">
        <w:rPr>
          <w:rFonts w:ascii="Times New Roman" w:eastAsia="Times New Roman" w:hAnsi="Times New Roman" w:cs="Times New Roman"/>
          <w:sz w:val="28"/>
          <w:szCs w:val="28"/>
        </w:rPr>
        <w:t>Создание современной и безопасной среды для жизни</w:t>
      </w:r>
    </w:p>
    <w:p w:rsidR="00335FE6" w:rsidRPr="00335FE6" w:rsidRDefault="00C173EE" w:rsidP="00B36E7C">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35FE6" w:rsidRPr="00335FE6">
        <w:rPr>
          <w:rFonts w:ascii="Times New Roman" w:eastAsia="Times New Roman" w:hAnsi="Times New Roman" w:cs="Times New Roman"/>
          <w:sz w:val="28"/>
          <w:szCs w:val="28"/>
          <w:lang w:eastAsia="ru-RU"/>
        </w:rPr>
        <w:t>Ф</w:t>
      </w:r>
      <w:r w:rsidR="00335FE6" w:rsidRPr="00335FE6">
        <w:rPr>
          <w:rFonts w:ascii="Times New Roman" w:eastAsia="Times New Roman" w:hAnsi="Times New Roman" w:cs="Times New Roman"/>
          <w:spacing w:val="-1"/>
          <w:sz w:val="28"/>
          <w:szCs w:val="28"/>
          <w:lang w:eastAsia="ru-RU"/>
        </w:rPr>
        <w:t xml:space="preserve">ормирование современного </w:t>
      </w:r>
      <w:r w:rsidR="00335FE6" w:rsidRPr="00335FE6">
        <w:rPr>
          <w:rFonts w:ascii="Times New Roman" w:eastAsia="Times New Roman" w:hAnsi="Times New Roman" w:cs="Times New Roman"/>
          <w:sz w:val="28"/>
          <w:szCs w:val="28"/>
          <w:lang w:eastAsia="ru-RU"/>
        </w:rPr>
        <w:t>качественного и доступного жилищного фонда и комфортной среды проживания</w:t>
      </w:r>
      <w:r w:rsidR="00335FE6" w:rsidRPr="00335FE6">
        <w:rPr>
          <w:rFonts w:ascii="Times New Roman" w:eastAsia="Times New Roman" w:hAnsi="Times New Roman" w:cs="Times New Roman"/>
          <w:spacing w:val="-1"/>
          <w:sz w:val="28"/>
          <w:szCs w:val="28"/>
          <w:lang w:eastAsia="ru-RU"/>
        </w:rPr>
        <w:t xml:space="preserve">: </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условий для сбалансированного территориального и экономическ</w:t>
      </w:r>
      <w:r w:rsidRPr="00335FE6">
        <w:rPr>
          <w:rFonts w:ascii="Times New Roman" w:eastAsia="Times New Roman" w:hAnsi="Times New Roman" w:cs="Times New Roman"/>
          <w:sz w:val="28"/>
          <w:szCs w:val="28"/>
          <w:lang w:eastAsia="ru-RU"/>
        </w:rPr>
        <w:t>о</w:t>
      </w:r>
      <w:r w:rsidRPr="00335FE6">
        <w:rPr>
          <w:rFonts w:ascii="Times New Roman" w:eastAsia="Times New Roman" w:hAnsi="Times New Roman" w:cs="Times New Roman"/>
          <w:sz w:val="28"/>
          <w:szCs w:val="28"/>
          <w:lang w:eastAsia="ru-RU"/>
        </w:rPr>
        <w:t>го развития муниципальных образований района;</w:t>
      </w:r>
    </w:p>
    <w:p w:rsidR="00335FE6" w:rsidRPr="00335FE6" w:rsidRDefault="00335FE6" w:rsidP="00B36E7C">
      <w:pPr>
        <w:spacing w:after="0" w:line="240" w:lineRule="auto"/>
        <w:ind w:firstLine="567"/>
        <w:jc w:val="both"/>
        <w:rPr>
          <w:rFonts w:ascii="Times New Roman" w:eastAsia="Times New Roman" w:hAnsi="Times New Roman" w:cs="Times New Roman"/>
          <w:iCs/>
          <w:sz w:val="28"/>
          <w:szCs w:val="28"/>
          <w:lang w:eastAsia="ru-RU"/>
        </w:rPr>
      </w:pPr>
      <w:r w:rsidRPr="00335FE6">
        <w:rPr>
          <w:rFonts w:ascii="Times New Roman" w:eastAsia="Times New Roman" w:hAnsi="Times New Roman" w:cs="Times New Roman"/>
          <w:sz w:val="28"/>
          <w:szCs w:val="28"/>
          <w:lang w:eastAsia="ru-RU"/>
        </w:rPr>
        <w:t>создание условий для комфортного проживания населения и привлечения кадров за счет о</w:t>
      </w:r>
      <w:r w:rsidRPr="00335FE6">
        <w:rPr>
          <w:rFonts w:ascii="Times New Roman" w:eastAsia="Times New Roman" w:hAnsi="Times New Roman" w:cs="Times New Roman"/>
          <w:iCs/>
          <w:sz w:val="28"/>
          <w:szCs w:val="28"/>
          <w:lang w:eastAsia="ru-RU"/>
        </w:rPr>
        <w:t>беспечения граждан жильем посредств</w:t>
      </w:r>
      <w:r w:rsidR="00C173EE">
        <w:rPr>
          <w:rFonts w:ascii="Times New Roman" w:eastAsia="Times New Roman" w:hAnsi="Times New Roman" w:cs="Times New Roman"/>
          <w:iCs/>
          <w:sz w:val="28"/>
          <w:szCs w:val="28"/>
          <w:lang w:eastAsia="ru-RU"/>
        </w:rPr>
        <w:t>о</w:t>
      </w:r>
      <w:r w:rsidR="00CD2FD0">
        <w:rPr>
          <w:rFonts w:ascii="Times New Roman" w:eastAsia="Times New Roman" w:hAnsi="Times New Roman" w:cs="Times New Roman"/>
          <w:iCs/>
          <w:sz w:val="28"/>
          <w:szCs w:val="28"/>
          <w:lang w:eastAsia="ru-RU"/>
        </w:rPr>
        <w:t xml:space="preserve">м участия </w:t>
      </w:r>
      <w:r w:rsidRPr="00335FE6">
        <w:rPr>
          <w:rFonts w:ascii="Times New Roman" w:eastAsia="Times New Roman" w:hAnsi="Times New Roman" w:cs="Times New Roman"/>
          <w:iCs/>
          <w:sz w:val="28"/>
          <w:szCs w:val="28"/>
          <w:lang w:eastAsia="ru-RU"/>
        </w:rPr>
        <w:t xml:space="preserve"> в программах по строительству индивидуального жилья;</w:t>
      </w:r>
    </w:p>
    <w:p w:rsidR="00335FE6" w:rsidRPr="00335FE6" w:rsidRDefault="00CD2FD0"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содействие </w:t>
      </w:r>
      <w:r w:rsidR="00335FE6" w:rsidRPr="00335FE6">
        <w:rPr>
          <w:rFonts w:ascii="Times New Roman" w:eastAsia="Times New Roman" w:hAnsi="Times New Roman" w:cs="Times New Roman"/>
          <w:sz w:val="28"/>
          <w:szCs w:val="28"/>
          <w:lang w:eastAsia="ru-RU"/>
        </w:rPr>
        <w:t xml:space="preserve"> развитию застроенных территорий в целях жилищного стро</w:t>
      </w:r>
      <w:r w:rsidR="00335FE6" w:rsidRPr="00335FE6">
        <w:rPr>
          <w:rFonts w:ascii="Times New Roman" w:eastAsia="Times New Roman" w:hAnsi="Times New Roman" w:cs="Times New Roman"/>
          <w:sz w:val="28"/>
          <w:szCs w:val="28"/>
          <w:lang w:eastAsia="ru-RU"/>
        </w:rPr>
        <w:t>и</w:t>
      </w:r>
      <w:r w:rsidR="00335FE6" w:rsidRPr="00335FE6">
        <w:rPr>
          <w:rFonts w:ascii="Times New Roman" w:eastAsia="Times New Roman" w:hAnsi="Times New Roman" w:cs="Times New Roman"/>
          <w:sz w:val="28"/>
          <w:szCs w:val="28"/>
          <w:lang w:eastAsia="ru-RU"/>
        </w:rPr>
        <w:t>тельства на основе утвержденной градостроительной документации;</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lastRenderedPageBreak/>
        <w:t>содействие строительству объектов инженерной, коммунальной, дорожной и общественной инфраструктуры посредств</w:t>
      </w:r>
      <w:r w:rsidR="00C173EE">
        <w:rPr>
          <w:rFonts w:ascii="Times New Roman" w:eastAsia="Times New Roman" w:hAnsi="Times New Roman" w:cs="Times New Roman"/>
          <w:sz w:val="28"/>
          <w:szCs w:val="28"/>
          <w:lang w:eastAsia="ru-RU"/>
        </w:rPr>
        <w:t>о</w:t>
      </w:r>
      <w:r w:rsidRPr="00335FE6">
        <w:rPr>
          <w:rFonts w:ascii="Times New Roman" w:eastAsia="Times New Roman" w:hAnsi="Times New Roman" w:cs="Times New Roman"/>
          <w:sz w:val="28"/>
          <w:szCs w:val="28"/>
          <w:lang w:eastAsia="ru-RU"/>
        </w:rPr>
        <w:t>м участия в областных и федеральных программах;</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благоприятных условий для привлечения инвестиций в строител</w:t>
      </w:r>
      <w:r w:rsidRPr="00335FE6">
        <w:rPr>
          <w:rFonts w:ascii="Times New Roman" w:eastAsia="Times New Roman" w:hAnsi="Times New Roman" w:cs="Times New Roman"/>
          <w:sz w:val="28"/>
          <w:szCs w:val="28"/>
          <w:lang w:eastAsia="ru-RU"/>
        </w:rPr>
        <w:t>ь</w:t>
      </w:r>
      <w:r w:rsidRPr="00335FE6">
        <w:rPr>
          <w:rFonts w:ascii="Times New Roman" w:eastAsia="Times New Roman" w:hAnsi="Times New Roman" w:cs="Times New Roman"/>
          <w:sz w:val="28"/>
          <w:szCs w:val="28"/>
          <w:lang w:eastAsia="ru-RU"/>
        </w:rPr>
        <w:t>ную сферу в целях решения задач модернизации и повышения качества стро</w:t>
      </w:r>
      <w:r w:rsidRPr="00335FE6">
        <w:rPr>
          <w:rFonts w:ascii="Times New Roman" w:eastAsia="Times New Roman" w:hAnsi="Times New Roman" w:cs="Times New Roman"/>
          <w:sz w:val="28"/>
          <w:szCs w:val="28"/>
          <w:lang w:eastAsia="ru-RU"/>
        </w:rPr>
        <w:t>и</w:t>
      </w:r>
      <w:r w:rsidRPr="00335FE6">
        <w:rPr>
          <w:rFonts w:ascii="Times New Roman" w:eastAsia="Times New Roman" w:hAnsi="Times New Roman" w:cs="Times New Roman"/>
          <w:sz w:val="28"/>
          <w:szCs w:val="28"/>
          <w:lang w:eastAsia="ru-RU"/>
        </w:rPr>
        <w:t>тельно-монтажных работ;</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сохранение благоприятной окружающей среды, биологического разнообр</w:t>
      </w:r>
      <w:r w:rsidRPr="00335FE6">
        <w:rPr>
          <w:rFonts w:ascii="Times New Roman" w:eastAsia="Times New Roman" w:hAnsi="Times New Roman" w:cs="Times New Roman"/>
          <w:sz w:val="28"/>
          <w:szCs w:val="28"/>
          <w:lang w:eastAsia="ru-RU"/>
        </w:rPr>
        <w:t>а</w:t>
      </w:r>
      <w:r w:rsidRPr="00335FE6">
        <w:rPr>
          <w:rFonts w:ascii="Times New Roman" w:eastAsia="Times New Roman" w:hAnsi="Times New Roman" w:cs="Times New Roman"/>
          <w:sz w:val="28"/>
          <w:szCs w:val="28"/>
          <w:lang w:eastAsia="ru-RU"/>
        </w:rPr>
        <w:t>зия и природных ресурсов для удовлетворения потребностей нынешнего и буд</w:t>
      </w:r>
      <w:r w:rsidRPr="00335FE6">
        <w:rPr>
          <w:rFonts w:ascii="Times New Roman" w:eastAsia="Times New Roman" w:hAnsi="Times New Roman" w:cs="Times New Roman"/>
          <w:sz w:val="28"/>
          <w:szCs w:val="28"/>
          <w:lang w:eastAsia="ru-RU"/>
        </w:rPr>
        <w:t>у</w:t>
      </w:r>
      <w:r w:rsidRPr="00335FE6">
        <w:rPr>
          <w:rFonts w:ascii="Times New Roman" w:eastAsia="Times New Roman" w:hAnsi="Times New Roman" w:cs="Times New Roman"/>
          <w:sz w:val="28"/>
          <w:szCs w:val="28"/>
          <w:lang w:eastAsia="ru-RU"/>
        </w:rPr>
        <w:t>щих поколений;</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в совершенствовани</w:t>
      </w:r>
      <w:r w:rsidR="00C173EE">
        <w:rPr>
          <w:rFonts w:ascii="Times New Roman" w:eastAsia="Times New Roman" w:hAnsi="Times New Roman" w:cs="Times New Roman"/>
          <w:sz w:val="28"/>
          <w:szCs w:val="28"/>
          <w:lang w:eastAsia="ru-RU"/>
        </w:rPr>
        <w:t>и</w:t>
      </w:r>
      <w:r w:rsidRPr="00335FE6">
        <w:rPr>
          <w:rFonts w:ascii="Times New Roman" w:eastAsia="Times New Roman" w:hAnsi="Times New Roman" w:cs="Times New Roman"/>
          <w:sz w:val="28"/>
          <w:szCs w:val="28"/>
          <w:lang w:eastAsia="ru-RU"/>
        </w:rPr>
        <w:t xml:space="preserve"> системы обращения с отходами произво</w:t>
      </w:r>
      <w:r w:rsidRPr="00335FE6">
        <w:rPr>
          <w:rFonts w:ascii="Times New Roman" w:eastAsia="Times New Roman" w:hAnsi="Times New Roman" w:cs="Times New Roman"/>
          <w:sz w:val="28"/>
          <w:szCs w:val="28"/>
          <w:lang w:eastAsia="ru-RU"/>
        </w:rPr>
        <w:t>д</w:t>
      </w:r>
      <w:r w:rsidRPr="00335FE6">
        <w:rPr>
          <w:rFonts w:ascii="Times New Roman" w:eastAsia="Times New Roman" w:hAnsi="Times New Roman" w:cs="Times New Roman"/>
          <w:sz w:val="28"/>
          <w:szCs w:val="28"/>
          <w:lang w:eastAsia="ru-RU"/>
        </w:rPr>
        <w:t>ства и потребления, направленное на снижение негативного воздействия отходов производства и потребления на окружающую среду, с участием регионального оператора.</w:t>
      </w:r>
    </w:p>
    <w:p w:rsidR="00335FE6" w:rsidRPr="00335FE6" w:rsidRDefault="00335FE6" w:rsidP="00B36E7C">
      <w:pPr>
        <w:widowControl w:val="0"/>
        <w:autoSpaceDE w:val="0"/>
        <w:autoSpaceDN w:val="0"/>
        <w:adjustRightInd w:val="0"/>
        <w:spacing w:after="0" w:line="240" w:lineRule="auto"/>
        <w:ind w:firstLine="567"/>
        <w:contextualSpacing/>
        <w:jc w:val="both"/>
        <w:rPr>
          <w:rFonts w:ascii="Times New Roman" w:eastAsia="Times New Roman" w:hAnsi="Times New Roman" w:cs="Times New Roman"/>
          <w:iCs/>
          <w:sz w:val="28"/>
          <w:szCs w:val="28"/>
        </w:rPr>
      </w:pPr>
      <w:r w:rsidRPr="00335FE6">
        <w:rPr>
          <w:rFonts w:ascii="Times New Roman" w:eastAsia="Times New Roman" w:hAnsi="Times New Roman" w:cs="Times New Roman"/>
          <w:sz w:val="28"/>
          <w:szCs w:val="28"/>
        </w:rPr>
        <w:t>У</w:t>
      </w:r>
      <w:r w:rsidRPr="00335FE6">
        <w:rPr>
          <w:rFonts w:ascii="Times New Roman" w:eastAsia="Times New Roman" w:hAnsi="Times New Roman" w:cs="Times New Roman"/>
          <w:bCs/>
          <w:sz w:val="28"/>
          <w:szCs w:val="28"/>
        </w:rPr>
        <w:t>лучшение качества жизни населения путем повышения качества и наде</w:t>
      </w:r>
      <w:r w:rsidRPr="00335FE6">
        <w:rPr>
          <w:rFonts w:ascii="Times New Roman" w:eastAsia="Times New Roman" w:hAnsi="Times New Roman" w:cs="Times New Roman"/>
          <w:bCs/>
          <w:sz w:val="28"/>
          <w:szCs w:val="28"/>
        </w:rPr>
        <w:t>ж</w:t>
      </w:r>
      <w:r w:rsidRPr="00335FE6">
        <w:rPr>
          <w:rFonts w:ascii="Times New Roman" w:eastAsia="Times New Roman" w:hAnsi="Times New Roman" w:cs="Times New Roman"/>
          <w:bCs/>
          <w:sz w:val="28"/>
          <w:szCs w:val="28"/>
        </w:rPr>
        <w:t>ности предоставления жилищно-коммунальных услуг, а также обеспечения их доступности для населения:</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благоприятных условий для модернизации и повышения энергоэ</w:t>
      </w:r>
      <w:r w:rsidRPr="00335FE6">
        <w:rPr>
          <w:rFonts w:ascii="Times New Roman" w:eastAsia="Times New Roman" w:hAnsi="Times New Roman" w:cs="Times New Roman"/>
          <w:sz w:val="28"/>
          <w:szCs w:val="28"/>
          <w:lang w:eastAsia="ru-RU"/>
        </w:rPr>
        <w:t>ф</w:t>
      </w:r>
      <w:r w:rsidRPr="00335FE6">
        <w:rPr>
          <w:rFonts w:ascii="Times New Roman" w:eastAsia="Times New Roman" w:hAnsi="Times New Roman" w:cs="Times New Roman"/>
          <w:sz w:val="28"/>
          <w:szCs w:val="28"/>
          <w:lang w:eastAsia="ru-RU"/>
        </w:rPr>
        <w:t>фективности объектов коммунального хозяйства;</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обеспечение населения качественной питьевой водой;</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повышение результативности функционирования системы жилищн</w:t>
      </w:r>
      <w:r w:rsidR="00CD2FD0">
        <w:rPr>
          <w:rFonts w:ascii="Times New Roman" w:eastAsia="Times New Roman" w:hAnsi="Times New Roman" w:cs="Times New Roman"/>
          <w:sz w:val="28"/>
          <w:szCs w:val="28"/>
          <w:lang w:eastAsia="ru-RU"/>
        </w:rPr>
        <w:t>о-коммунального хозяйства</w:t>
      </w:r>
      <w:r w:rsidRPr="00335FE6">
        <w:rPr>
          <w:rFonts w:ascii="Times New Roman" w:eastAsia="Times New Roman" w:hAnsi="Times New Roman" w:cs="Times New Roman"/>
          <w:sz w:val="28"/>
          <w:szCs w:val="28"/>
          <w:lang w:eastAsia="ru-RU"/>
        </w:rPr>
        <w:t>;</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обеспечение бесперебойного функционирования объектов коммунального комплекса и энергетики в период отопительного сезона.</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bCs/>
          <w:sz w:val="28"/>
          <w:szCs w:val="28"/>
          <w:lang w:eastAsia="ru-RU"/>
        </w:rPr>
      </w:pPr>
      <w:r w:rsidRPr="00335FE6">
        <w:rPr>
          <w:rFonts w:ascii="Times New Roman" w:eastAsia="Times New Roman" w:hAnsi="Times New Roman" w:cs="Times New Roman"/>
          <w:sz w:val="28"/>
          <w:szCs w:val="28"/>
          <w:lang w:eastAsia="ru-RU"/>
        </w:rPr>
        <w:t>С</w:t>
      </w:r>
      <w:r w:rsidRPr="00335FE6">
        <w:rPr>
          <w:rFonts w:ascii="Times New Roman" w:eastAsia="Times New Roman" w:hAnsi="Times New Roman" w:cs="Times New Roman"/>
          <w:bCs/>
          <w:sz w:val="28"/>
          <w:szCs w:val="28"/>
          <w:lang w:eastAsia="ru-RU"/>
        </w:rPr>
        <w:t>оздание транспортной системы, удобной для жизни населения в условиях высокого уровня автомобилизации:</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развитие сети автомобильных дорог, обеспечивающих внутрирайонные пер</w:t>
      </w:r>
      <w:r w:rsidRPr="00335FE6">
        <w:rPr>
          <w:rFonts w:ascii="Times New Roman" w:eastAsia="Times New Roman" w:hAnsi="Times New Roman" w:cs="Times New Roman"/>
          <w:sz w:val="28"/>
          <w:szCs w:val="28"/>
          <w:lang w:eastAsia="ru-RU"/>
        </w:rPr>
        <w:t>е</w:t>
      </w:r>
      <w:r w:rsidRPr="00335FE6">
        <w:rPr>
          <w:rFonts w:ascii="Times New Roman" w:eastAsia="Times New Roman" w:hAnsi="Times New Roman" w:cs="Times New Roman"/>
          <w:sz w:val="28"/>
          <w:szCs w:val="28"/>
          <w:lang w:eastAsia="ru-RU"/>
        </w:rPr>
        <w:t>возки;</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в увеличении протяженности дорог с твердым покрытием;</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содействие снижению уровня аварийности и повышени</w:t>
      </w:r>
      <w:r w:rsidR="00C173EE">
        <w:rPr>
          <w:rFonts w:ascii="Times New Roman" w:eastAsia="Times New Roman" w:hAnsi="Times New Roman" w:cs="Times New Roman"/>
          <w:sz w:val="28"/>
          <w:szCs w:val="28"/>
          <w:lang w:eastAsia="ru-RU"/>
        </w:rPr>
        <w:t>ю</w:t>
      </w:r>
      <w:r w:rsidRPr="00335FE6">
        <w:rPr>
          <w:rFonts w:ascii="Times New Roman" w:eastAsia="Times New Roman" w:hAnsi="Times New Roman" w:cs="Times New Roman"/>
          <w:sz w:val="28"/>
          <w:szCs w:val="28"/>
          <w:lang w:eastAsia="ru-RU"/>
        </w:rPr>
        <w:t xml:space="preserve"> безопасности д</w:t>
      </w:r>
      <w:r w:rsidRPr="00335FE6">
        <w:rPr>
          <w:rFonts w:ascii="Times New Roman" w:eastAsia="Times New Roman" w:hAnsi="Times New Roman" w:cs="Times New Roman"/>
          <w:sz w:val="28"/>
          <w:szCs w:val="28"/>
          <w:lang w:eastAsia="ru-RU"/>
        </w:rPr>
        <w:t>о</w:t>
      </w:r>
      <w:r w:rsidRPr="00335FE6">
        <w:rPr>
          <w:rFonts w:ascii="Times New Roman" w:eastAsia="Times New Roman" w:hAnsi="Times New Roman" w:cs="Times New Roman"/>
          <w:sz w:val="28"/>
          <w:szCs w:val="28"/>
          <w:lang w:eastAsia="ru-RU"/>
        </w:rPr>
        <w:t>рожного движения и пассажирских перевозок;</w:t>
      </w:r>
    </w:p>
    <w:p w:rsidR="00335FE6" w:rsidRPr="00335FE6" w:rsidRDefault="00335FE6" w:rsidP="00B36E7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обеспечение транспортных потребностей населения в пассажирских перево</w:t>
      </w:r>
      <w:r w:rsidRPr="00335FE6">
        <w:rPr>
          <w:rFonts w:ascii="Times New Roman" w:eastAsia="Times New Roman" w:hAnsi="Times New Roman" w:cs="Times New Roman"/>
          <w:sz w:val="28"/>
          <w:szCs w:val="28"/>
          <w:lang w:eastAsia="ru-RU"/>
        </w:rPr>
        <w:t>з</w:t>
      </w:r>
      <w:r w:rsidRPr="00335FE6">
        <w:rPr>
          <w:rFonts w:ascii="Times New Roman" w:eastAsia="Times New Roman" w:hAnsi="Times New Roman" w:cs="Times New Roman"/>
          <w:sz w:val="28"/>
          <w:szCs w:val="28"/>
          <w:lang w:eastAsia="ru-RU"/>
        </w:rPr>
        <w:t>ках.</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 xml:space="preserve">Повышение уровня благоустройства населенных пунктов </w:t>
      </w:r>
      <w:r w:rsidR="00C55F9E">
        <w:rPr>
          <w:rFonts w:ascii="Times New Roman" w:eastAsia="Times New Roman" w:hAnsi="Times New Roman" w:cs="Times New Roman"/>
          <w:sz w:val="28"/>
          <w:szCs w:val="28"/>
          <w:lang w:eastAsia="ru-RU"/>
        </w:rPr>
        <w:t xml:space="preserve">Венгеровского </w:t>
      </w:r>
      <w:r w:rsidRPr="00335FE6">
        <w:rPr>
          <w:rFonts w:ascii="Times New Roman" w:eastAsia="Times New Roman" w:hAnsi="Times New Roman" w:cs="Times New Roman"/>
          <w:sz w:val="28"/>
          <w:szCs w:val="28"/>
          <w:lang w:eastAsia="ru-RU"/>
        </w:rPr>
        <w:t>района для развития благоприятных комфортных и безопасных условий жизн</w:t>
      </w:r>
      <w:r w:rsidRPr="00335FE6">
        <w:rPr>
          <w:rFonts w:ascii="Times New Roman" w:eastAsia="Times New Roman" w:hAnsi="Times New Roman" w:cs="Times New Roman"/>
          <w:sz w:val="28"/>
          <w:szCs w:val="28"/>
          <w:lang w:eastAsia="ru-RU"/>
        </w:rPr>
        <w:t>е</w:t>
      </w:r>
      <w:r w:rsidRPr="00335FE6">
        <w:rPr>
          <w:rFonts w:ascii="Times New Roman" w:eastAsia="Times New Roman" w:hAnsi="Times New Roman" w:cs="Times New Roman"/>
          <w:sz w:val="28"/>
          <w:szCs w:val="28"/>
          <w:lang w:eastAsia="ru-RU"/>
        </w:rPr>
        <w:t>деятельности населения:</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повышение уровня благоустройства общественных пространств и дворовых т</w:t>
      </w:r>
      <w:r w:rsidR="00CD2FD0">
        <w:rPr>
          <w:rFonts w:ascii="Times New Roman" w:eastAsia="Times New Roman" w:hAnsi="Times New Roman" w:cs="Times New Roman"/>
          <w:sz w:val="28"/>
          <w:szCs w:val="28"/>
          <w:lang w:eastAsia="ru-RU"/>
        </w:rPr>
        <w:t>ерриторий многоквартирных домов.</w:t>
      </w:r>
    </w:p>
    <w:p w:rsidR="00335FE6" w:rsidRPr="00335FE6" w:rsidRDefault="00335FE6" w:rsidP="00B36E7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Создание условий для безопасного проживания граждан на территории ра</w:t>
      </w:r>
      <w:r w:rsidRPr="00335FE6">
        <w:rPr>
          <w:rFonts w:ascii="Times New Roman" w:eastAsia="Times New Roman" w:hAnsi="Times New Roman" w:cs="Times New Roman"/>
          <w:sz w:val="28"/>
          <w:szCs w:val="28"/>
          <w:lang w:eastAsia="ru-RU"/>
        </w:rPr>
        <w:t>й</w:t>
      </w:r>
      <w:r w:rsidRPr="00335FE6">
        <w:rPr>
          <w:rFonts w:ascii="Times New Roman" w:eastAsia="Times New Roman" w:hAnsi="Times New Roman" w:cs="Times New Roman"/>
          <w:sz w:val="28"/>
          <w:szCs w:val="28"/>
          <w:lang w:eastAsia="ru-RU"/>
        </w:rPr>
        <w:t>она путем снижения вероятности реализации угроз криминального, террорист</w:t>
      </w:r>
      <w:r w:rsidRPr="00335FE6">
        <w:rPr>
          <w:rFonts w:ascii="Times New Roman" w:eastAsia="Times New Roman" w:hAnsi="Times New Roman" w:cs="Times New Roman"/>
          <w:sz w:val="28"/>
          <w:szCs w:val="28"/>
          <w:lang w:eastAsia="ru-RU"/>
        </w:rPr>
        <w:t>и</w:t>
      </w:r>
      <w:r w:rsidRPr="00335FE6">
        <w:rPr>
          <w:rFonts w:ascii="Times New Roman" w:eastAsia="Times New Roman" w:hAnsi="Times New Roman" w:cs="Times New Roman"/>
          <w:sz w:val="28"/>
          <w:szCs w:val="28"/>
          <w:lang w:eastAsia="ru-RU"/>
        </w:rPr>
        <w:t>ческого, природного, техногенного и иного характера:</w:t>
      </w:r>
    </w:p>
    <w:p w:rsidR="00335FE6" w:rsidRPr="00335FE6" w:rsidRDefault="00335FE6" w:rsidP="00B36E7C">
      <w:pPr>
        <w:spacing w:after="0" w:line="240" w:lineRule="auto"/>
        <w:ind w:firstLine="567"/>
        <w:contextualSpacing/>
        <w:jc w:val="both"/>
        <w:rPr>
          <w:rFonts w:ascii="Times New Roman" w:eastAsia="Times New Roman" w:hAnsi="Times New Roman" w:cs="Times New Roman"/>
          <w:sz w:val="28"/>
          <w:szCs w:val="28"/>
        </w:rPr>
      </w:pPr>
      <w:r w:rsidRPr="00335FE6">
        <w:rPr>
          <w:rFonts w:ascii="Times New Roman" w:eastAsia="Times New Roman" w:hAnsi="Times New Roman" w:cs="Times New Roman"/>
          <w:sz w:val="28"/>
          <w:szCs w:val="20"/>
        </w:rPr>
        <w:t>принятие активных мер, направленных на предотвращение преступлений п</w:t>
      </w:r>
      <w:r w:rsidRPr="00335FE6">
        <w:rPr>
          <w:rFonts w:ascii="Times New Roman" w:eastAsia="Times New Roman" w:hAnsi="Times New Roman" w:cs="Times New Roman"/>
          <w:sz w:val="28"/>
          <w:szCs w:val="20"/>
        </w:rPr>
        <w:t>у</w:t>
      </w:r>
      <w:r w:rsidRPr="00335FE6">
        <w:rPr>
          <w:rFonts w:ascii="Times New Roman" w:eastAsia="Times New Roman" w:hAnsi="Times New Roman" w:cs="Times New Roman"/>
          <w:sz w:val="28"/>
          <w:szCs w:val="20"/>
        </w:rPr>
        <w:t>тем выявления, устранения или нейтрализации причин, условий и обстоятельств, способствующих их совершению, а также оказание профилактического воздейс</w:t>
      </w:r>
      <w:r w:rsidRPr="00335FE6">
        <w:rPr>
          <w:rFonts w:ascii="Times New Roman" w:eastAsia="Times New Roman" w:hAnsi="Times New Roman" w:cs="Times New Roman"/>
          <w:sz w:val="28"/>
          <w:szCs w:val="20"/>
        </w:rPr>
        <w:t>т</w:t>
      </w:r>
      <w:r w:rsidRPr="00335FE6">
        <w:rPr>
          <w:rFonts w:ascii="Times New Roman" w:eastAsia="Times New Roman" w:hAnsi="Times New Roman" w:cs="Times New Roman"/>
          <w:sz w:val="28"/>
          <w:szCs w:val="20"/>
        </w:rPr>
        <w:t>вия на лиц с противоправным поведением;</w:t>
      </w:r>
    </w:p>
    <w:p w:rsidR="00335FE6" w:rsidRPr="00335FE6" w:rsidRDefault="00335FE6" w:rsidP="00B36E7C">
      <w:pPr>
        <w:spacing w:after="0" w:line="240" w:lineRule="auto"/>
        <w:ind w:firstLine="567"/>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проведени</w:t>
      </w:r>
      <w:r w:rsidR="00525619">
        <w:rPr>
          <w:rFonts w:ascii="Times New Roman" w:eastAsia="Times New Roman" w:hAnsi="Times New Roman" w:cs="Times New Roman"/>
          <w:sz w:val="28"/>
          <w:szCs w:val="28"/>
          <w:lang w:eastAsia="ru-RU"/>
        </w:rPr>
        <w:t>е</w:t>
      </w:r>
      <w:r w:rsidRPr="00335FE6">
        <w:rPr>
          <w:rFonts w:ascii="Times New Roman" w:eastAsia="Times New Roman" w:hAnsi="Times New Roman" w:cs="Times New Roman"/>
          <w:sz w:val="28"/>
          <w:szCs w:val="28"/>
          <w:lang w:eastAsia="ru-RU"/>
        </w:rPr>
        <w:t xml:space="preserve"> противопожарной пропаганды среди населения;</w:t>
      </w:r>
    </w:p>
    <w:p w:rsidR="00335FE6" w:rsidRPr="00335FE6" w:rsidRDefault="00335FE6" w:rsidP="00B36E7C">
      <w:pPr>
        <w:spacing w:after="0" w:line="240" w:lineRule="auto"/>
        <w:ind w:firstLine="567"/>
        <w:contextualSpacing/>
        <w:jc w:val="both"/>
        <w:rPr>
          <w:rFonts w:ascii="Times New Roman" w:eastAsia="Times New Roman" w:hAnsi="Times New Roman" w:cs="Times New Roman"/>
          <w:sz w:val="28"/>
          <w:szCs w:val="28"/>
        </w:rPr>
      </w:pPr>
      <w:r w:rsidRPr="00335FE6">
        <w:rPr>
          <w:rFonts w:ascii="Times New Roman" w:eastAsia="Times New Roman" w:hAnsi="Times New Roman" w:cs="Times New Roman"/>
          <w:sz w:val="28"/>
          <w:szCs w:val="28"/>
        </w:rPr>
        <w:lastRenderedPageBreak/>
        <w:t xml:space="preserve">оснащение жилья граждан техническими средствами раннего обнаружения возгорания с передачей сигнала в Единую дежурно-диспетчерскую службу </w:t>
      </w:r>
      <w:r w:rsidR="00C55F9E">
        <w:rPr>
          <w:rFonts w:ascii="Times New Roman" w:eastAsia="Times New Roman" w:hAnsi="Times New Roman" w:cs="Times New Roman"/>
          <w:sz w:val="28"/>
          <w:szCs w:val="28"/>
        </w:rPr>
        <w:t>Ве</w:t>
      </w:r>
      <w:r w:rsidR="00C55F9E">
        <w:rPr>
          <w:rFonts w:ascii="Times New Roman" w:eastAsia="Times New Roman" w:hAnsi="Times New Roman" w:cs="Times New Roman"/>
          <w:sz w:val="28"/>
          <w:szCs w:val="28"/>
        </w:rPr>
        <w:t>н</w:t>
      </w:r>
      <w:r w:rsidR="00C55F9E">
        <w:rPr>
          <w:rFonts w:ascii="Times New Roman" w:eastAsia="Times New Roman" w:hAnsi="Times New Roman" w:cs="Times New Roman"/>
          <w:sz w:val="28"/>
          <w:szCs w:val="28"/>
        </w:rPr>
        <w:t xml:space="preserve">геровского </w:t>
      </w:r>
      <w:r w:rsidRPr="00335FE6">
        <w:rPr>
          <w:rFonts w:ascii="Times New Roman" w:eastAsia="Times New Roman" w:hAnsi="Times New Roman" w:cs="Times New Roman"/>
          <w:sz w:val="28"/>
          <w:szCs w:val="28"/>
        </w:rPr>
        <w:t xml:space="preserve">района; </w:t>
      </w:r>
    </w:p>
    <w:p w:rsidR="00335FE6" w:rsidRPr="00335FE6" w:rsidRDefault="00335FE6" w:rsidP="00B36E7C">
      <w:pPr>
        <w:spacing w:after="0" w:line="240" w:lineRule="auto"/>
        <w:ind w:firstLine="567"/>
        <w:contextualSpacing/>
        <w:jc w:val="both"/>
        <w:rPr>
          <w:rFonts w:ascii="Times New Roman" w:eastAsia="Times New Roman" w:hAnsi="Times New Roman" w:cs="Times New Roman"/>
          <w:sz w:val="28"/>
          <w:szCs w:val="28"/>
        </w:rPr>
      </w:pPr>
      <w:r w:rsidRPr="00335FE6">
        <w:rPr>
          <w:rFonts w:ascii="Times New Roman" w:eastAsia="Times New Roman" w:hAnsi="Times New Roman" w:cs="Times New Roman"/>
          <w:sz w:val="28"/>
          <w:szCs w:val="28"/>
        </w:rPr>
        <w:t>развитие добровольной пожарной охраны;</w:t>
      </w:r>
    </w:p>
    <w:p w:rsidR="00335FE6" w:rsidRPr="00335FE6" w:rsidRDefault="00335FE6" w:rsidP="00B36E7C">
      <w:pPr>
        <w:spacing w:after="0" w:line="240" w:lineRule="auto"/>
        <w:ind w:firstLine="567"/>
        <w:contextualSpacing/>
        <w:jc w:val="both"/>
        <w:rPr>
          <w:rFonts w:ascii="Times New Roman" w:eastAsia="Times New Roman" w:hAnsi="Times New Roman" w:cs="Times New Roman"/>
          <w:sz w:val="28"/>
          <w:szCs w:val="28"/>
        </w:rPr>
      </w:pPr>
      <w:r w:rsidRPr="00335FE6">
        <w:rPr>
          <w:rFonts w:ascii="Times New Roman" w:eastAsia="Times New Roman" w:hAnsi="Times New Roman" w:cs="Times New Roman"/>
          <w:sz w:val="28"/>
          <w:szCs w:val="28"/>
        </w:rPr>
        <w:t>содействие укреплению антитеррористической защищенности объектов;</w:t>
      </w:r>
    </w:p>
    <w:p w:rsidR="00335FE6" w:rsidRPr="00335FE6" w:rsidRDefault="00335FE6" w:rsidP="00B36E7C">
      <w:pPr>
        <w:spacing w:after="0" w:line="240" w:lineRule="auto"/>
        <w:ind w:firstLine="567"/>
        <w:contextualSpacing/>
        <w:jc w:val="both"/>
        <w:rPr>
          <w:rFonts w:ascii="Times New Roman" w:eastAsia="Times New Roman" w:hAnsi="Times New Roman" w:cs="Times New Roman"/>
          <w:sz w:val="28"/>
          <w:szCs w:val="28"/>
        </w:rPr>
      </w:pPr>
      <w:r w:rsidRPr="00335FE6">
        <w:rPr>
          <w:rFonts w:ascii="Times New Roman" w:eastAsia="Times New Roman" w:hAnsi="Times New Roman" w:cs="Times New Roman"/>
          <w:sz w:val="28"/>
          <w:szCs w:val="28"/>
        </w:rPr>
        <w:t>проведение мероприятий по пресечению всех форм незаконного потребления и оборота наркотических средств.</w:t>
      </w:r>
    </w:p>
    <w:p w:rsidR="00335FE6" w:rsidRPr="00335FE6" w:rsidRDefault="00335FE6" w:rsidP="00B36E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35FE6" w:rsidRPr="00525619" w:rsidRDefault="00525619" w:rsidP="000576A5">
      <w:pPr>
        <w:shd w:val="clear" w:color="auto" w:fill="FFFFFF"/>
        <w:spacing w:after="0" w:line="240" w:lineRule="auto"/>
        <w:jc w:val="center"/>
        <w:rPr>
          <w:rFonts w:ascii="Times New Roman" w:eastAsia="Times New Roman" w:hAnsi="Times New Roman" w:cs="Times New Roman"/>
          <w:sz w:val="28"/>
          <w:szCs w:val="28"/>
          <w:lang w:eastAsia="ru-RU"/>
        </w:rPr>
      </w:pPr>
      <w:r w:rsidRPr="00525619">
        <w:rPr>
          <w:rFonts w:ascii="Times New Roman" w:eastAsia="Times New Roman" w:hAnsi="Times New Roman" w:cs="Times New Roman"/>
          <w:sz w:val="28"/>
          <w:szCs w:val="28"/>
          <w:lang w:eastAsia="ru-RU"/>
        </w:rPr>
        <w:t>3.5</w:t>
      </w:r>
      <w:r>
        <w:rPr>
          <w:rFonts w:ascii="Times New Roman" w:eastAsia="Times New Roman" w:hAnsi="Times New Roman" w:cs="Times New Roman"/>
          <w:sz w:val="28"/>
          <w:szCs w:val="28"/>
          <w:lang w:eastAsia="ru-RU"/>
        </w:rPr>
        <w:t>.</w:t>
      </w:r>
      <w:r w:rsidR="00335FE6" w:rsidRPr="00525619">
        <w:rPr>
          <w:rFonts w:ascii="Times New Roman" w:eastAsia="Times New Roman" w:hAnsi="Times New Roman" w:cs="Times New Roman"/>
          <w:sz w:val="28"/>
          <w:szCs w:val="28"/>
          <w:lang w:eastAsia="ru-RU"/>
        </w:rPr>
        <w:t>Совершенствование муниципального управления процессами социально-экономического развития</w:t>
      </w:r>
    </w:p>
    <w:p w:rsidR="00335FE6" w:rsidRPr="00335FE6" w:rsidRDefault="00335FE6" w:rsidP="00B36E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Обеспечение устойчивого развития экономики и социальной стабильности:</w:t>
      </w:r>
    </w:p>
    <w:p w:rsidR="00335FE6" w:rsidRPr="00335FE6" w:rsidRDefault="00335FE6" w:rsidP="00B36E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повышение качества и доступности предоставления</w:t>
      </w:r>
      <w:r w:rsidR="00CD2FD0">
        <w:rPr>
          <w:rFonts w:ascii="Times New Roman" w:eastAsia="Times New Roman" w:hAnsi="Times New Roman" w:cs="Times New Roman"/>
          <w:sz w:val="28"/>
          <w:szCs w:val="28"/>
          <w:lang w:eastAsia="ru-RU"/>
        </w:rPr>
        <w:t xml:space="preserve"> муниципальных</w:t>
      </w:r>
      <w:r w:rsidRPr="00335FE6">
        <w:rPr>
          <w:rFonts w:ascii="Times New Roman" w:eastAsia="Times New Roman" w:hAnsi="Times New Roman" w:cs="Times New Roman"/>
          <w:sz w:val="28"/>
          <w:szCs w:val="28"/>
          <w:lang w:eastAsia="ru-RU"/>
        </w:rPr>
        <w:t xml:space="preserve"> услуг, снижение административных барьеров;</w:t>
      </w:r>
    </w:p>
    <w:p w:rsidR="00335FE6" w:rsidRPr="00335FE6" w:rsidRDefault="00335FE6" w:rsidP="00B36E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совершенствование административных процедур предоставления муниц</w:t>
      </w:r>
      <w:r w:rsidRPr="00335FE6">
        <w:rPr>
          <w:rFonts w:ascii="Times New Roman" w:eastAsia="Times New Roman" w:hAnsi="Times New Roman" w:cs="Times New Roman"/>
          <w:sz w:val="28"/>
          <w:szCs w:val="28"/>
          <w:lang w:eastAsia="ru-RU"/>
        </w:rPr>
        <w:t>и</w:t>
      </w:r>
      <w:r w:rsidRPr="00335FE6">
        <w:rPr>
          <w:rFonts w:ascii="Times New Roman" w:eastAsia="Times New Roman" w:hAnsi="Times New Roman" w:cs="Times New Roman"/>
          <w:sz w:val="28"/>
          <w:szCs w:val="28"/>
          <w:lang w:eastAsia="ru-RU"/>
        </w:rPr>
        <w:t xml:space="preserve">пальных услуг и осуществления муниципального  контроля; </w:t>
      </w:r>
    </w:p>
    <w:p w:rsidR="00335FE6" w:rsidRPr="00335FE6" w:rsidRDefault="00335FE6" w:rsidP="00B36E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совершенствование процедуры оценки регулирующего воздействия прое</w:t>
      </w:r>
      <w:r w:rsidRPr="00335FE6">
        <w:rPr>
          <w:rFonts w:ascii="Times New Roman" w:eastAsia="Times New Roman" w:hAnsi="Times New Roman" w:cs="Times New Roman"/>
          <w:sz w:val="28"/>
          <w:szCs w:val="28"/>
          <w:lang w:eastAsia="ru-RU"/>
        </w:rPr>
        <w:t>к</w:t>
      </w:r>
      <w:r w:rsidRPr="00335FE6">
        <w:rPr>
          <w:rFonts w:ascii="Times New Roman" w:eastAsia="Times New Roman" w:hAnsi="Times New Roman" w:cs="Times New Roman"/>
          <w:sz w:val="28"/>
          <w:szCs w:val="28"/>
          <w:lang w:eastAsia="ru-RU"/>
        </w:rPr>
        <w:t>тов муниципальных нормативных правовых актов и экспертизы действующих муниципальных нормативных правовых актов, затрагивающих вопросы осущес</w:t>
      </w:r>
      <w:r w:rsidRPr="00335FE6">
        <w:rPr>
          <w:rFonts w:ascii="Times New Roman" w:eastAsia="Times New Roman" w:hAnsi="Times New Roman" w:cs="Times New Roman"/>
          <w:sz w:val="28"/>
          <w:szCs w:val="28"/>
          <w:lang w:eastAsia="ru-RU"/>
        </w:rPr>
        <w:t>т</w:t>
      </w:r>
      <w:r w:rsidRPr="00335FE6">
        <w:rPr>
          <w:rFonts w:ascii="Times New Roman" w:eastAsia="Times New Roman" w:hAnsi="Times New Roman" w:cs="Times New Roman"/>
          <w:sz w:val="28"/>
          <w:szCs w:val="28"/>
          <w:lang w:eastAsia="ru-RU"/>
        </w:rPr>
        <w:t xml:space="preserve">вления предпринимательской и инвестиционной деятельности; </w:t>
      </w:r>
    </w:p>
    <w:p w:rsidR="00335FE6" w:rsidRPr="00335FE6" w:rsidRDefault="00335FE6" w:rsidP="00B36E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взаимодействие с органами государственной власти и региональными и</w:t>
      </w:r>
      <w:r w:rsidRPr="00335FE6">
        <w:rPr>
          <w:rFonts w:ascii="Times New Roman" w:eastAsia="Times New Roman" w:hAnsi="Times New Roman" w:cs="Times New Roman"/>
          <w:sz w:val="28"/>
          <w:szCs w:val="28"/>
          <w:lang w:eastAsia="ru-RU"/>
        </w:rPr>
        <w:t>н</w:t>
      </w:r>
      <w:r w:rsidRPr="00335FE6">
        <w:rPr>
          <w:rFonts w:ascii="Times New Roman" w:eastAsia="Times New Roman" w:hAnsi="Times New Roman" w:cs="Times New Roman"/>
          <w:sz w:val="28"/>
          <w:szCs w:val="28"/>
          <w:lang w:eastAsia="ru-RU"/>
        </w:rPr>
        <w:t>ститутами развития в целях привлечения инвестиций в приоритетные направл</w:t>
      </w:r>
      <w:r w:rsidRPr="00335FE6">
        <w:rPr>
          <w:rFonts w:ascii="Times New Roman" w:eastAsia="Times New Roman" w:hAnsi="Times New Roman" w:cs="Times New Roman"/>
          <w:sz w:val="28"/>
          <w:szCs w:val="28"/>
          <w:lang w:eastAsia="ru-RU"/>
        </w:rPr>
        <w:t>е</w:t>
      </w:r>
      <w:r w:rsidRPr="00335FE6">
        <w:rPr>
          <w:rFonts w:ascii="Times New Roman" w:eastAsia="Times New Roman" w:hAnsi="Times New Roman" w:cs="Times New Roman"/>
          <w:sz w:val="28"/>
          <w:szCs w:val="28"/>
          <w:lang w:eastAsia="ru-RU"/>
        </w:rPr>
        <w:t>ния развития;</w:t>
      </w:r>
    </w:p>
    <w:p w:rsidR="00335FE6" w:rsidRPr="00335FE6" w:rsidRDefault="00335FE6" w:rsidP="00B36E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оказание всесторонней помощи инвесторам, планирующим реализацию и реализующим проекты на территории района;</w:t>
      </w:r>
    </w:p>
    <w:p w:rsidR="00335FE6" w:rsidRPr="00335FE6" w:rsidRDefault="00335FE6" w:rsidP="00B36E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участие в реализации национальных проектов, которые охватывают наиб</w:t>
      </w:r>
      <w:r w:rsidRPr="00335FE6">
        <w:rPr>
          <w:rFonts w:ascii="Times New Roman" w:eastAsia="Times New Roman" w:hAnsi="Times New Roman" w:cs="Times New Roman"/>
          <w:sz w:val="28"/>
          <w:szCs w:val="28"/>
          <w:lang w:eastAsia="ru-RU"/>
        </w:rPr>
        <w:t>о</w:t>
      </w:r>
      <w:r w:rsidRPr="00335FE6">
        <w:rPr>
          <w:rFonts w:ascii="Times New Roman" w:eastAsia="Times New Roman" w:hAnsi="Times New Roman" w:cs="Times New Roman"/>
          <w:sz w:val="28"/>
          <w:szCs w:val="28"/>
          <w:lang w:eastAsia="ru-RU"/>
        </w:rPr>
        <w:t>лее значимые для населения сферы жизни: здравоохранение, образование, без</w:t>
      </w:r>
      <w:r w:rsidRPr="00335FE6">
        <w:rPr>
          <w:rFonts w:ascii="Times New Roman" w:eastAsia="Times New Roman" w:hAnsi="Times New Roman" w:cs="Times New Roman"/>
          <w:sz w:val="28"/>
          <w:szCs w:val="28"/>
          <w:lang w:eastAsia="ru-RU"/>
        </w:rPr>
        <w:t>о</w:t>
      </w:r>
      <w:r w:rsidRPr="00335FE6">
        <w:rPr>
          <w:rFonts w:ascii="Times New Roman" w:eastAsia="Times New Roman" w:hAnsi="Times New Roman" w:cs="Times New Roman"/>
          <w:sz w:val="28"/>
          <w:szCs w:val="28"/>
          <w:lang w:eastAsia="ru-RU"/>
        </w:rPr>
        <w:t>пасные и качественные автомобильные дороги и другие;</w:t>
      </w:r>
    </w:p>
    <w:p w:rsidR="00335FE6" w:rsidRPr="00335FE6" w:rsidRDefault="00335FE6" w:rsidP="00B36E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FE6">
        <w:rPr>
          <w:rFonts w:ascii="Times New Roman" w:eastAsia="Times New Roman" w:hAnsi="Times New Roman" w:cs="Times New Roman"/>
          <w:sz w:val="28"/>
          <w:szCs w:val="28"/>
          <w:lang w:eastAsia="ru-RU"/>
        </w:rPr>
        <w:t>повышение собираемости налогов и снижение уровня недоимки;</w:t>
      </w:r>
    </w:p>
    <w:p w:rsidR="00335FE6" w:rsidRPr="00335FE6" w:rsidRDefault="00335FE6" w:rsidP="00B36E7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35FE6">
        <w:rPr>
          <w:rFonts w:ascii="Times New Roman" w:eastAsia="Times New Roman" w:hAnsi="Times New Roman" w:cs="Times New Roman"/>
          <w:color w:val="000000"/>
          <w:sz w:val="28"/>
          <w:szCs w:val="28"/>
          <w:lang w:eastAsia="ru-RU"/>
        </w:rPr>
        <w:t>повышение качества и эффективности распоряжения бюджетными средс</w:t>
      </w:r>
      <w:r w:rsidRPr="00335FE6">
        <w:rPr>
          <w:rFonts w:ascii="Times New Roman" w:eastAsia="Times New Roman" w:hAnsi="Times New Roman" w:cs="Times New Roman"/>
          <w:color w:val="000000"/>
          <w:sz w:val="28"/>
          <w:szCs w:val="28"/>
          <w:lang w:eastAsia="ru-RU"/>
        </w:rPr>
        <w:t>т</w:t>
      </w:r>
      <w:r w:rsidRPr="00335FE6">
        <w:rPr>
          <w:rFonts w:ascii="Times New Roman" w:eastAsia="Times New Roman" w:hAnsi="Times New Roman" w:cs="Times New Roman"/>
          <w:color w:val="000000"/>
          <w:sz w:val="28"/>
          <w:szCs w:val="28"/>
          <w:lang w:eastAsia="ru-RU"/>
        </w:rPr>
        <w:t>вами и муниципальным имуществом;</w:t>
      </w:r>
    </w:p>
    <w:p w:rsidR="00335FE6" w:rsidRDefault="00335FE6" w:rsidP="00B36E7C">
      <w:pPr>
        <w:spacing w:after="0" w:line="240" w:lineRule="auto"/>
        <w:ind w:firstLine="709"/>
        <w:jc w:val="both"/>
        <w:rPr>
          <w:rFonts w:ascii="Times New Roman" w:eastAsia="Times New Roman" w:hAnsi="Times New Roman" w:cs="Times New Roman"/>
          <w:color w:val="000000"/>
          <w:sz w:val="28"/>
          <w:szCs w:val="28"/>
          <w:lang w:eastAsia="ru-RU"/>
        </w:rPr>
      </w:pPr>
      <w:r w:rsidRPr="00335FE6">
        <w:rPr>
          <w:rFonts w:ascii="Times New Roman" w:eastAsia="Times New Roman" w:hAnsi="Times New Roman" w:cs="Times New Roman"/>
          <w:sz w:val="28"/>
          <w:szCs w:val="28"/>
          <w:lang w:eastAsia="ru-RU"/>
        </w:rPr>
        <w:t>совершенствование межбюджетных отношений, укрепление самостоятел</w:t>
      </w:r>
      <w:r w:rsidRPr="00335FE6">
        <w:rPr>
          <w:rFonts w:ascii="Times New Roman" w:eastAsia="Times New Roman" w:hAnsi="Times New Roman" w:cs="Times New Roman"/>
          <w:sz w:val="28"/>
          <w:szCs w:val="28"/>
          <w:lang w:eastAsia="ru-RU"/>
        </w:rPr>
        <w:t>ь</w:t>
      </w:r>
      <w:r w:rsidRPr="00335FE6">
        <w:rPr>
          <w:rFonts w:ascii="Times New Roman" w:eastAsia="Times New Roman" w:hAnsi="Times New Roman" w:cs="Times New Roman"/>
          <w:sz w:val="28"/>
          <w:szCs w:val="28"/>
          <w:lang w:eastAsia="ru-RU"/>
        </w:rPr>
        <w:t>ности муниципальных бюджетов</w:t>
      </w:r>
      <w:r w:rsidRPr="00335FE6">
        <w:rPr>
          <w:rFonts w:ascii="Times New Roman" w:eastAsia="Times New Roman" w:hAnsi="Times New Roman" w:cs="Times New Roman"/>
          <w:color w:val="000000"/>
          <w:sz w:val="28"/>
          <w:szCs w:val="28"/>
          <w:lang w:eastAsia="ru-RU"/>
        </w:rPr>
        <w:t>.</w:t>
      </w:r>
    </w:p>
    <w:p w:rsidR="005D6D4B" w:rsidRDefault="005D6D4B" w:rsidP="00BA4BCD">
      <w:pPr>
        <w:pStyle w:val="ConsPlusTitle"/>
        <w:tabs>
          <w:tab w:val="left" w:pos="709"/>
        </w:tabs>
        <w:jc w:val="center"/>
        <w:outlineLvl w:val="1"/>
        <w:rPr>
          <w:rFonts w:ascii="Times New Roman" w:hAnsi="Times New Roman" w:cs="Times New Roman"/>
          <w:b w:val="0"/>
          <w:sz w:val="28"/>
          <w:szCs w:val="28"/>
        </w:rPr>
      </w:pPr>
    </w:p>
    <w:p w:rsidR="00A50297" w:rsidRPr="00BA4BCD" w:rsidRDefault="00F66DCB" w:rsidP="00BA4BCD">
      <w:pPr>
        <w:pStyle w:val="ConsPlusTitle"/>
        <w:tabs>
          <w:tab w:val="left" w:pos="709"/>
        </w:tabs>
        <w:jc w:val="center"/>
        <w:outlineLvl w:val="1"/>
        <w:rPr>
          <w:rFonts w:ascii="Times New Roman" w:hAnsi="Times New Roman" w:cs="Times New Roman"/>
          <w:b w:val="0"/>
          <w:sz w:val="28"/>
          <w:szCs w:val="28"/>
        </w:rPr>
      </w:pPr>
      <w:r w:rsidRPr="00BA4BCD">
        <w:rPr>
          <w:rFonts w:ascii="Times New Roman" w:hAnsi="Times New Roman" w:cs="Times New Roman"/>
          <w:b w:val="0"/>
          <w:sz w:val="28"/>
          <w:szCs w:val="28"/>
        </w:rPr>
        <w:t>4.</w:t>
      </w:r>
      <w:r w:rsidR="00A50297" w:rsidRPr="00BA4BCD">
        <w:rPr>
          <w:rFonts w:ascii="Times New Roman" w:hAnsi="Times New Roman" w:cs="Times New Roman"/>
          <w:b w:val="0"/>
          <w:sz w:val="28"/>
          <w:szCs w:val="28"/>
        </w:rPr>
        <w:t xml:space="preserve">Сценарные условия функционирования экономики и социальной </w:t>
      </w:r>
      <w:r w:rsidR="008E634A" w:rsidRPr="00BA4BCD">
        <w:rPr>
          <w:rFonts w:ascii="Times New Roman" w:hAnsi="Times New Roman" w:cs="Times New Roman"/>
          <w:b w:val="0"/>
          <w:sz w:val="28"/>
          <w:szCs w:val="28"/>
        </w:rPr>
        <w:t>сферы Венг</w:t>
      </w:r>
      <w:r w:rsidR="008E634A" w:rsidRPr="00BA4BCD">
        <w:rPr>
          <w:rFonts w:ascii="Times New Roman" w:hAnsi="Times New Roman" w:cs="Times New Roman"/>
          <w:b w:val="0"/>
          <w:sz w:val="28"/>
          <w:szCs w:val="28"/>
        </w:rPr>
        <w:t>е</w:t>
      </w:r>
      <w:r w:rsidR="008E634A" w:rsidRPr="00BA4BCD">
        <w:rPr>
          <w:rFonts w:ascii="Times New Roman" w:hAnsi="Times New Roman" w:cs="Times New Roman"/>
          <w:b w:val="0"/>
          <w:sz w:val="28"/>
          <w:szCs w:val="28"/>
        </w:rPr>
        <w:t xml:space="preserve">ровского </w:t>
      </w:r>
      <w:r w:rsidR="00D03A0F" w:rsidRPr="00BA4BCD">
        <w:rPr>
          <w:rFonts w:ascii="Times New Roman" w:hAnsi="Times New Roman" w:cs="Times New Roman"/>
          <w:b w:val="0"/>
          <w:sz w:val="28"/>
          <w:szCs w:val="28"/>
        </w:rPr>
        <w:t>района и</w:t>
      </w:r>
      <w:r w:rsidR="00A50297" w:rsidRPr="00BA4BCD">
        <w:rPr>
          <w:rFonts w:ascii="Times New Roman" w:hAnsi="Times New Roman" w:cs="Times New Roman"/>
          <w:b w:val="0"/>
          <w:sz w:val="28"/>
          <w:szCs w:val="28"/>
        </w:rPr>
        <w:t xml:space="preserve"> целевые показатели прогноза</w:t>
      </w:r>
      <w:r w:rsidR="004F2DBD">
        <w:rPr>
          <w:rFonts w:ascii="Times New Roman" w:hAnsi="Times New Roman" w:cs="Times New Roman"/>
          <w:b w:val="0"/>
          <w:sz w:val="28"/>
          <w:szCs w:val="28"/>
        </w:rPr>
        <w:t xml:space="preserve"> </w:t>
      </w:r>
      <w:r w:rsidR="00A50297" w:rsidRPr="00BA4BCD">
        <w:rPr>
          <w:rFonts w:ascii="Times New Roman" w:hAnsi="Times New Roman" w:cs="Times New Roman"/>
          <w:b w:val="0"/>
          <w:sz w:val="28"/>
          <w:szCs w:val="28"/>
        </w:rPr>
        <w:t>социально-экономическог</w:t>
      </w:r>
      <w:r w:rsidR="008E634A" w:rsidRPr="00BA4BCD">
        <w:rPr>
          <w:rFonts w:ascii="Times New Roman" w:hAnsi="Times New Roman" w:cs="Times New Roman"/>
          <w:b w:val="0"/>
          <w:sz w:val="28"/>
          <w:szCs w:val="28"/>
        </w:rPr>
        <w:t>о ра</w:t>
      </w:r>
      <w:r w:rsidR="008E634A" w:rsidRPr="00BA4BCD">
        <w:rPr>
          <w:rFonts w:ascii="Times New Roman" w:hAnsi="Times New Roman" w:cs="Times New Roman"/>
          <w:b w:val="0"/>
          <w:sz w:val="28"/>
          <w:szCs w:val="28"/>
        </w:rPr>
        <w:t>з</w:t>
      </w:r>
      <w:r w:rsidR="008E634A" w:rsidRPr="00BA4BCD">
        <w:rPr>
          <w:rFonts w:ascii="Times New Roman" w:hAnsi="Times New Roman" w:cs="Times New Roman"/>
          <w:b w:val="0"/>
          <w:sz w:val="28"/>
          <w:szCs w:val="28"/>
        </w:rPr>
        <w:t xml:space="preserve">вития Венгеровского района </w:t>
      </w:r>
      <w:r w:rsidR="009133BE" w:rsidRPr="00BA4BCD">
        <w:rPr>
          <w:rFonts w:ascii="Times New Roman" w:hAnsi="Times New Roman" w:cs="Times New Roman"/>
          <w:b w:val="0"/>
          <w:sz w:val="28"/>
          <w:szCs w:val="28"/>
        </w:rPr>
        <w:t>на 2023 год и плановый период 2024 и 2025</w:t>
      </w:r>
      <w:r w:rsidR="00A50297" w:rsidRPr="00BA4BCD">
        <w:rPr>
          <w:rFonts w:ascii="Times New Roman" w:hAnsi="Times New Roman" w:cs="Times New Roman"/>
          <w:b w:val="0"/>
          <w:sz w:val="28"/>
          <w:szCs w:val="28"/>
        </w:rPr>
        <w:t xml:space="preserve"> годов</w:t>
      </w:r>
    </w:p>
    <w:p w:rsidR="00A50297" w:rsidRPr="00C96BA7" w:rsidRDefault="00A50297" w:rsidP="00B36E7C">
      <w:pPr>
        <w:pStyle w:val="ConsPlusNormal"/>
        <w:ind w:firstLine="709"/>
        <w:jc w:val="both"/>
        <w:rPr>
          <w:rFonts w:ascii="Times New Roman" w:hAnsi="Times New Roman" w:cs="Times New Roman"/>
          <w:sz w:val="28"/>
          <w:szCs w:val="28"/>
        </w:rPr>
      </w:pPr>
      <w:r w:rsidRPr="00C96BA7">
        <w:rPr>
          <w:rFonts w:ascii="Times New Roman" w:hAnsi="Times New Roman" w:cs="Times New Roman"/>
          <w:sz w:val="28"/>
          <w:szCs w:val="28"/>
        </w:rPr>
        <w:t>Прогноз социально-экономического ра</w:t>
      </w:r>
      <w:r w:rsidR="008E634A">
        <w:rPr>
          <w:rFonts w:ascii="Times New Roman" w:hAnsi="Times New Roman" w:cs="Times New Roman"/>
          <w:sz w:val="28"/>
          <w:szCs w:val="28"/>
        </w:rPr>
        <w:t xml:space="preserve">звития Венгеровского района </w:t>
      </w:r>
      <w:r w:rsidR="0074202C">
        <w:rPr>
          <w:rFonts w:ascii="Times New Roman" w:hAnsi="Times New Roman" w:cs="Times New Roman"/>
          <w:sz w:val="28"/>
          <w:szCs w:val="28"/>
        </w:rPr>
        <w:t xml:space="preserve">на </w:t>
      </w:r>
      <w:r w:rsidR="009133BE">
        <w:rPr>
          <w:rFonts w:ascii="Times New Roman" w:hAnsi="Times New Roman" w:cs="Times New Roman"/>
          <w:sz w:val="28"/>
          <w:szCs w:val="28"/>
        </w:rPr>
        <w:t>2023 год и плановый период 2024 и 2025</w:t>
      </w:r>
      <w:r w:rsidRPr="00C96BA7">
        <w:rPr>
          <w:rFonts w:ascii="Times New Roman" w:hAnsi="Times New Roman" w:cs="Times New Roman"/>
          <w:sz w:val="28"/>
          <w:szCs w:val="28"/>
        </w:rPr>
        <w:t xml:space="preserve"> годов разработан в </w:t>
      </w:r>
      <w:r w:rsidR="008E634A">
        <w:rPr>
          <w:rFonts w:ascii="Times New Roman" w:hAnsi="Times New Roman" w:cs="Times New Roman"/>
          <w:sz w:val="28"/>
          <w:szCs w:val="28"/>
        </w:rPr>
        <w:t>двух</w:t>
      </w:r>
      <w:r w:rsidRPr="00C96BA7">
        <w:rPr>
          <w:rFonts w:ascii="Times New Roman" w:hAnsi="Times New Roman" w:cs="Times New Roman"/>
          <w:sz w:val="28"/>
          <w:szCs w:val="28"/>
        </w:rPr>
        <w:t xml:space="preserve"> вариантах социально-экономического развит</w:t>
      </w:r>
      <w:r w:rsidR="008E634A">
        <w:rPr>
          <w:rFonts w:ascii="Times New Roman" w:hAnsi="Times New Roman" w:cs="Times New Roman"/>
          <w:sz w:val="28"/>
          <w:szCs w:val="28"/>
        </w:rPr>
        <w:t>ия Венгеровского района</w:t>
      </w:r>
      <w:r w:rsidRPr="00C96BA7">
        <w:rPr>
          <w:rFonts w:ascii="Times New Roman" w:hAnsi="Times New Roman" w:cs="Times New Roman"/>
          <w:sz w:val="28"/>
          <w:szCs w:val="28"/>
        </w:rPr>
        <w:t>, характеризующихся степенью влияния факторов внутренней и внешней среды.</w:t>
      </w:r>
    </w:p>
    <w:p w:rsidR="00A50297" w:rsidRPr="00C96BA7" w:rsidRDefault="00894101" w:rsidP="00B36E7C">
      <w:pPr>
        <w:widowControl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Вариант </w:t>
      </w:r>
      <w:r w:rsidR="00A50297" w:rsidRPr="00C96BA7">
        <w:rPr>
          <w:rFonts w:ascii="Times New Roman" w:eastAsia="Times New Roman" w:hAnsi="Times New Roman"/>
          <w:color w:val="000000"/>
          <w:sz w:val="28"/>
          <w:szCs w:val="28"/>
          <w:lang w:eastAsia="ru-RU"/>
        </w:rPr>
        <w:t>1(консер</w:t>
      </w:r>
      <w:r w:rsidR="00372BE4">
        <w:rPr>
          <w:rFonts w:ascii="Times New Roman" w:eastAsia="Times New Roman" w:hAnsi="Times New Roman"/>
          <w:color w:val="000000"/>
          <w:sz w:val="28"/>
          <w:szCs w:val="28"/>
          <w:lang w:eastAsia="ru-RU"/>
        </w:rPr>
        <w:t>вативный)</w:t>
      </w:r>
      <w:r w:rsidR="004F2DBD">
        <w:rPr>
          <w:rFonts w:ascii="Times New Roman" w:eastAsia="Times New Roman" w:hAnsi="Times New Roman"/>
          <w:color w:val="000000"/>
          <w:sz w:val="28"/>
          <w:szCs w:val="28"/>
          <w:lang w:eastAsia="ru-RU"/>
        </w:rPr>
        <w:t xml:space="preserve"> </w:t>
      </w:r>
      <w:r w:rsidR="00A50297" w:rsidRPr="00C96BA7">
        <w:rPr>
          <w:rFonts w:ascii="Times New Roman" w:eastAsia="Times New Roman" w:hAnsi="Times New Roman"/>
          <w:color w:val="000000"/>
          <w:sz w:val="28"/>
          <w:szCs w:val="28"/>
          <w:lang w:eastAsia="ru-RU"/>
        </w:rPr>
        <w:t>предполагает консервативное развитие, сде</w:t>
      </w:r>
      <w:r w:rsidR="00A50297" w:rsidRPr="00C96BA7">
        <w:rPr>
          <w:rFonts w:ascii="Times New Roman" w:eastAsia="Times New Roman" w:hAnsi="Times New Roman"/>
          <w:color w:val="000000"/>
          <w:sz w:val="28"/>
          <w:szCs w:val="28"/>
          <w:lang w:eastAsia="ru-RU"/>
        </w:rPr>
        <w:t>р</w:t>
      </w:r>
      <w:r w:rsidR="00A50297" w:rsidRPr="00C96BA7">
        <w:rPr>
          <w:rFonts w:ascii="Times New Roman" w:eastAsia="Times New Roman" w:hAnsi="Times New Roman"/>
          <w:color w:val="000000"/>
          <w:sz w:val="28"/>
          <w:szCs w:val="28"/>
          <w:lang w:eastAsia="ru-RU"/>
        </w:rPr>
        <w:t>жанную инвестиционную политику частных компаний при относительно слабом росте потребительского спроса.</w:t>
      </w:r>
    </w:p>
    <w:p w:rsidR="00A50297" w:rsidRPr="00C96BA7" w:rsidRDefault="00A50297" w:rsidP="00B36E7C">
      <w:pPr>
        <w:widowControl w:val="0"/>
        <w:spacing w:after="0" w:line="240" w:lineRule="auto"/>
        <w:ind w:firstLine="709"/>
        <w:jc w:val="both"/>
        <w:rPr>
          <w:rFonts w:ascii="Times New Roman" w:eastAsia="Times New Roman" w:hAnsi="Times New Roman"/>
          <w:color w:val="000000"/>
          <w:sz w:val="28"/>
          <w:szCs w:val="28"/>
          <w:lang w:eastAsia="ru-RU"/>
        </w:rPr>
      </w:pPr>
      <w:r w:rsidRPr="00C96BA7">
        <w:rPr>
          <w:rFonts w:ascii="Times New Roman" w:eastAsia="Times New Roman" w:hAnsi="Times New Roman"/>
          <w:color w:val="000000"/>
          <w:sz w:val="28"/>
          <w:szCs w:val="28"/>
          <w:lang w:eastAsia="ru-RU"/>
        </w:rPr>
        <w:t>Вариант</w:t>
      </w:r>
      <w:r w:rsidR="004F2DBD">
        <w:rPr>
          <w:rFonts w:ascii="Times New Roman" w:eastAsia="Times New Roman" w:hAnsi="Times New Roman"/>
          <w:color w:val="000000"/>
          <w:sz w:val="28"/>
          <w:szCs w:val="28"/>
          <w:lang w:eastAsia="ru-RU"/>
        </w:rPr>
        <w:t xml:space="preserve"> </w:t>
      </w:r>
      <w:r w:rsidRPr="00C96BA7">
        <w:rPr>
          <w:rFonts w:ascii="Times New Roman" w:eastAsia="Times New Roman" w:hAnsi="Times New Roman"/>
          <w:color w:val="000000"/>
          <w:sz w:val="28"/>
          <w:szCs w:val="28"/>
          <w:lang w:eastAsia="ru-RU"/>
        </w:rPr>
        <w:t>2</w:t>
      </w:r>
      <w:r w:rsidR="004F2DBD">
        <w:rPr>
          <w:rFonts w:ascii="Times New Roman" w:eastAsia="Times New Roman" w:hAnsi="Times New Roman"/>
          <w:color w:val="000000"/>
          <w:sz w:val="28"/>
          <w:szCs w:val="28"/>
          <w:lang w:eastAsia="ru-RU"/>
        </w:rPr>
        <w:t xml:space="preserve"> </w:t>
      </w:r>
      <w:r w:rsidRPr="00C96BA7">
        <w:rPr>
          <w:rFonts w:ascii="Times New Roman" w:eastAsia="Times New Roman" w:hAnsi="Times New Roman"/>
          <w:color w:val="000000"/>
          <w:sz w:val="28"/>
          <w:szCs w:val="28"/>
          <w:lang w:eastAsia="ru-RU"/>
        </w:rPr>
        <w:t>(</w:t>
      </w:r>
      <w:r w:rsidR="00D03A0F" w:rsidRPr="00C96BA7">
        <w:rPr>
          <w:rFonts w:ascii="Times New Roman" w:eastAsia="Times New Roman" w:hAnsi="Times New Roman"/>
          <w:color w:val="000000"/>
          <w:sz w:val="28"/>
          <w:szCs w:val="28"/>
          <w:lang w:eastAsia="ru-RU"/>
        </w:rPr>
        <w:t>целево</w:t>
      </w:r>
      <w:r w:rsidR="00D03A0F">
        <w:rPr>
          <w:rFonts w:ascii="Times New Roman" w:eastAsia="Times New Roman" w:hAnsi="Times New Roman"/>
          <w:color w:val="000000"/>
          <w:sz w:val="28"/>
          <w:szCs w:val="28"/>
          <w:lang w:eastAsia="ru-RU"/>
        </w:rPr>
        <w:t xml:space="preserve">й) </w:t>
      </w:r>
      <w:r w:rsidRPr="00C96BA7">
        <w:rPr>
          <w:rFonts w:ascii="Times New Roman" w:eastAsia="Times New Roman" w:hAnsi="Times New Roman"/>
          <w:color w:val="000000"/>
          <w:sz w:val="28"/>
          <w:szCs w:val="28"/>
          <w:lang w:eastAsia="ru-RU"/>
        </w:rPr>
        <w:t>предполагает ожив</w:t>
      </w:r>
      <w:r w:rsidR="00372BE4">
        <w:rPr>
          <w:rFonts w:ascii="Times New Roman" w:eastAsia="Times New Roman" w:hAnsi="Times New Roman"/>
          <w:color w:val="000000"/>
          <w:sz w:val="28"/>
          <w:szCs w:val="28"/>
          <w:lang w:eastAsia="ru-RU"/>
        </w:rPr>
        <w:t>ление и рост в экономике района</w:t>
      </w:r>
      <w:r w:rsidR="004F2DBD">
        <w:rPr>
          <w:rFonts w:ascii="Times New Roman" w:eastAsia="Times New Roman" w:hAnsi="Times New Roman"/>
          <w:color w:val="000000"/>
          <w:sz w:val="28"/>
          <w:szCs w:val="28"/>
          <w:lang w:eastAsia="ru-RU"/>
        </w:rPr>
        <w:t xml:space="preserve"> </w:t>
      </w:r>
      <w:r w:rsidRPr="00C96BA7">
        <w:rPr>
          <w:rFonts w:ascii="Times New Roman" w:eastAsia="Times New Roman" w:hAnsi="Times New Roman"/>
          <w:color w:val="000000"/>
          <w:sz w:val="28"/>
          <w:szCs w:val="28"/>
          <w:lang w:eastAsia="ru-RU"/>
        </w:rPr>
        <w:t>при не</w:t>
      </w:r>
      <w:r w:rsidR="004F2DBD">
        <w:rPr>
          <w:rFonts w:ascii="Times New Roman" w:eastAsia="Times New Roman" w:hAnsi="Times New Roman"/>
          <w:color w:val="000000"/>
          <w:sz w:val="28"/>
          <w:szCs w:val="28"/>
          <w:lang w:eastAsia="ru-RU"/>
        </w:rPr>
        <w:t xml:space="preserve"> </w:t>
      </w:r>
      <w:r w:rsidRPr="00C96BA7">
        <w:rPr>
          <w:rFonts w:ascii="Times New Roman" w:eastAsia="Times New Roman" w:hAnsi="Times New Roman"/>
          <w:color w:val="000000"/>
          <w:sz w:val="28"/>
          <w:szCs w:val="28"/>
          <w:lang w:eastAsia="ru-RU"/>
        </w:rPr>
        <w:t>ухудшающихся внешних условиях, создание необхо</w:t>
      </w:r>
      <w:r w:rsidR="00372BE4">
        <w:rPr>
          <w:rFonts w:ascii="Times New Roman" w:eastAsia="Times New Roman" w:hAnsi="Times New Roman"/>
          <w:color w:val="000000"/>
          <w:sz w:val="28"/>
          <w:szCs w:val="28"/>
          <w:lang w:eastAsia="ru-RU"/>
        </w:rPr>
        <w:t xml:space="preserve">димых условий для </w:t>
      </w:r>
      <w:r w:rsidR="00372BE4">
        <w:rPr>
          <w:rFonts w:ascii="Times New Roman" w:eastAsia="Times New Roman" w:hAnsi="Times New Roman"/>
          <w:color w:val="000000"/>
          <w:sz w:val="28"/>
          <w:szCs w:val="28"/>
          <w:lang w:eastAsia="ru-RU"/>
        </w:rPr>
        <w:lastRenderedPageBreak/>
        <w:t xml:space="preserve">развития, увеличения инвестиций. </w:t>
      </w:r>
      <w:r w:rsidR="0021578C">
        <w:rPr>
          <w:rFonts w:ascii="Times New Roman" w:eastAsia="Times New Roman" w:hAnsi="Times New Roman"/>
          <w:color w:val="000000"/>
          <w:sz w:val="28"/>
          <w:szCs w:val="28"/>
          <w:lang w:eastAsia="ru-RU"/>
        </w:rPr>
        <w:t>Курс</w:t>
      </w:r>
      <w:r w:rsidRPr="00C96BA7">
        <w:rPr>
          <w:rFonts w:ascii="Times New Roman" w:eastAsia="Times New Roman" w:hAnsi="Times New Roman"/>
          <w:color w:val="000000"/>
          <w:sz w:val="28"/>
          <w:szCs w:val="28"/>
          <w:lang w:eastAsia="ru-RU"/>
        </w:rPr>
        <w:t xml:space="preserve"> н</w:t>
      </w:r>
      <w:r w:rsidR="00372BE4">
        <w:rPr>
          <w:rFonts w:ascii="Times New Roman" w:eastAsia="Times New Roman" w:hAnsi="Times New Roman"/>
          <w:color w:val="000000"/>
          <w:sz w:val="28"/>
          <w:szCs w:val="28"/>
          <w:lang w:eastAsia="ru-RU"/>
        </w:rPr>
        <w:t>а развитии сельскохозяйственно</w:t>
      </w:r>
      <w:r w:rsidR="0021578C">
        <w:rPr>
          <w:rFonts w:ascii="Times New Roman" w:eastAsia="Times New Roman" w:hAnsi="Times New Roman"/>
          <w:color w:val="000000"/>
          <w:sz w:val="28"/>
          <w:szCs w:val="28"/>
          <w:lang w:eastAsia="ru-RU"/>
        </w:rPr>
        <w:t xml:space="preserve">го и промышленного </w:t>
      </w:r>
      <w:r w:rsidR="00D03A0F">
        <w:rPr>
          <w:rFonts w:ascii="Times New Roman" w:eastAsia="Times New Roman" w:hAnsi="Times New Roman"/>
          <w:color w:val="000000"/>
          <w:sz w:val="28"/>
          <w:szCs w:val="28"/>
          <w:lang w:eastAsia="ru-RU"/>
        </w:rPr>
        <w:t>производства, реализация</w:t>
      </w:r>
      <w:r w:rsidR="00372BE4">
        <w:rPr>
          <w:rFonts w:ascii="Times New Roman" w:eastAsia="Times New Roman" w:hAnsi="Times New Roman"/>
          <w:color w:val="000000"/>
          <w:sz w:val="28"/>
          <w:szCs w:val="28"/>
          <w:lang w:eastAsia="ru-RU"/>
        </w:rPr>
        <w:t xml:space="preserve"> национальных проектов, </w:t>
      </w:r>
      <w:r w:rsidRPr="00C96BA7">
        <w:rPr>
          <w:rFonts w:ascii="Times New Roman" w:eastAsia="Times New Roman" w:hAnsi="Times New Roman"/>
          <w:color w:val="000000"/>
          <w:sz w:val="28"/>
          <w:szCs w:val="28"/>
          <w:lang w:eastAsia="ru-RU"/>
        </w:rPr>
        <w:t>инфрастру</w:t>
      </w:r>
      <w:r w:rsidRPr="00C96BA7">
        <w:rPr>
          <w:rFonts w:ascii="Times New Roman" w:eastAsia="Times New Roman" w:hAnsi="Times New Roman"/>
          <w:color w:val="000000"/>
          <w:sz w:val="28"/>
          <w:szCs w:val="28"/>
          <w:lang w:eastAsia="ru-RU"/>
        </w:rPr>
        <w:t>к</w:t>
      </w:r>
      <w:r w:rsidRPr="00C96BA7">
        <w:rPr>
          <w:rFonts w:ascii="Times New Roman" w:eastAsia="Times New Roman" w:hAnsi="Times New Roman"/>
          <w:color w:val="000000"/>
          <w:sz w:val="28"/>
          <w:szCs w:val="28"/>
          <w:lang w:eastAsia="ru-RU"/>
        </w:rPr>
        <w:t>ту</w:t>
      </w:r>
      <w:r w:rsidR="00372BE4">
        <w:rPr>
          <w:rFonts w:ascii="Times New Roman" w:eastAsia="Times New Roman" w:hAnsi="Times New Roman"/>
          <w:color w:val="000000"/>
          <w:sz w:val="28"/>
          <w:szCs w:val="28"/>
          <w:lang w:eastAsia="ru-RU"/>
        </w:rPr>
        <w:t>рных проектов на территории Венгеровского района</w:t>
      </w:r>
      <w:r w:rsidRPr="00C96BA7">
        <w:rPr>
          <w:rFonts w:ascii="Times New Roman" w:eastAsia="Times New Roman" w:hAnsi="Times New Roman"/>
          <w:color w:val="000000"/>
          <w:sz w:val="28"/>
          <w:szCs w:val="28"/>
          <w:lang w:eastAsia="ru-RU"/>
        </w:rPr>
        <w:t>.</w:t>
      </w:r>
    </w:p>
    <w:p w:rsidR="00A50297" w:rsidRPr="00C96BA7" w:rsidRDefault="00A50297" w:rsidP="00B36E7C">
      <w:pPr>
        <w:pStyle w:val="ConsPlusNormal"/>
        <w:ind w:firstLine="709"/>
        <w:jc w:val="both"/>
        <w:rPr>
          <w:rFonts w:ascii="Times New Roman" w:hAnsi="Times New Roman" w:cs="Times New Roman"/>
          <w:sz w:val="28"/>
          <w:szCs w:val="28"/>
        </w:rPr>
      </w:pPr>
      <w:r w:rsidRPr="00C96BA7">
        <w:rPr>
          <w:rFonts w:ascii="Times New Roman" w:hAnsi="Times New Roman" w:cs="Times New Roman"/>
          <w:sz w:val="28"/>
          <w:szCs w:val="28"/>
        </w:rPr>
        <w:t>Целевые показатели прогноза социально-экономическог</w:t>
      </w:r>
      <w:r w:rsidR="00372BE4">
        <w:rPr>
          <w:rFonts w:ascii="Times New Roman" w:hAnsi="Times New Roman" w:cs="Times New Roman"/>
          <w:sz w:val="28"/>
          <w:szCs w:val="28"/>
        </w:rPr>
        <w:t>о развития Венг</w:t>
      </w:r>
      <w:r w:rsidR="00372BE4">
        <w:rPr>
          <w:rFonts w:ascii="Times New Roman" w:hAnsi="Times New Roman" w:cs="Times New Roman"/>
          <w:sz w:val="28"/>
          <w:szCs w:val="28"/>
        </w:rPr>
        <w:t>е</w:t>
      </w:r>
      <w:r w:rsidR="00372BE4">
        <w:rPr>
          <w:rFonts w:ascii="Times New Roman" w:hAnsi="Times New Roman" w:cs="Times New Roman"/>
          <w:sz w:val="28"/>
          <w:szCs w:val="28"/>
        </w:rPr>
        <w:t xml:space="preserve">ровского </w:t>
      </w:r>
      <w:r w:rsidR="00D03A0F">
        <w:rPr>
          <w:rFonts w:ascii="Times New Roman" w:hAnsi="Times New Roman" w:cs="Times New Roman"/>
          <w:sz w:val="28"/>
          <w:szCs w:val="28"/>
        </w:rPr>
        <w:t xml:space="preserve">района </w:t>
      </w:r>
      <w:r w:rsidR="00D03A0F" w:rsidRPr="00C96BA7">
        <w:rPr>
          <w:rFonts w:ascii="Times New Roman" w:hAnsi="Times New Roman" w:cs="Times New Roman"/>
          <w:sz w:val="28"/>
          <w:szCs w:val="28"/>
        </w:rPr>
        <w:t>на</w:t>
      </w:r>
      <w:r w:rsidR="009133BE">
        <w:rPr>
          <w:rFonts w:ascii="Times New Roman" w:hAnsi="Times New Roman" w:cs="Times New Roman"/>
          <w:sz w:val="28"/>
          <w:szCs w:val="28"/>
        </w:rPr>
        <w:t xml:space="preserve"> 2023</w:t>
      </w:r>
      <w:r w:rsidRPr="00C96BA7">
        <w:rPr>
          <w:rFonts w:ascii="Times New Roman" w:hAnsi="Times New Roman" w:cs="Times New Roman"/>
          <w:sz w:val="28"/>
          <w:szCs w:val="28"/>
        </w:rPr>
        <w:t xml:space="preserve"> год </w:t>
      </w:r>
      <w:r w:rsidR="009133BE">
        <w:rPr>
          <w:rFonts w:ascii="Times New Roman" w:hAnsi="Times New Roman" w:cs="Times New Roman"/>
          <w:sz w:val="28"/>
          <w:szCs w:val="28"/>
        </w:rPr>
        <w:t>и плановый период 2024 и 2025</w:t>
      </w:r>
      <w:r w:rsidRPr="00C96BA7">
        <w:rPr>
          <w:rFonts w:ascii="Times New Roman" w:hAnsi="Times New Roman" w:cs="Times New Roman"/>
          <w:sz w:val="28"/>
          <w:szCs w:val="28"/>
        </w:rPr>
        <w:t xml:space="preserve"> годов приведены в таблице 1.</w:t>
      </w:r>
    </w:p>
    <w:p w:rsidR="00A50297" w:rsidRPr="00C96BA7" w:rsidRDefault="00A50297" w:rsidP="00B36E7C">
      <w:pPr>
        <w:pStyle w:val="ConsPlusTitle"/>
        <w:jc w:val="center"/>
        <w:rPr>
          <w:rFonts w:ascii="Times New Roman" w:hAnsi="Times New Roman" w:cs="Times New Roman"/>
        </w:rPr>
        <w:sectPr w:rsidR="00A50297" w:rsidRPr="00C96BA7" w:rsidSect="00097608">
          <w:pgSz w:w="11906" w:h="16838"/>
          <w:pgMar w:top="1134" w:right="567" w:bottom="1134" w:left="1418" w:header="709" w:footer="709" w:gutter="0"/>
          <w:cols w:space="708"/>
          <w:docGrid w:linePitch="360"/>
        </w:sectPr>
      </w:pPr>
    </w:p>
    <w:p w:rsidR="00892240" w:rsidRPr="00C96BA7" w:rsidRDefault="00892240" w:rsidP="00B36E7C">
      <w:pPr>
        <w:widowControl w:val="0"/>
        <w:spacing w:after="0" w:line="240" w:lineRule="auto"/>
        <w:ind w:firstLine="709"/>
        <w:jc w:val="both"/>
        <w:rPr>
          <w:rFonts w:ascii="Times New Roman" w:eastAsia="MS Mincho" w:hAnsi="Times New Roman"/>
          <w:sz w:val="28"/>
          <w:szCs w:val="28"/>
        </w:rPr>
      </w:pPr>
    </w:p>
    <w:p w:rsidR="00636D17" w:rsidRPr="002048FD" w:rsidRDefault="000D122E" w:rsidP="00B36E7C">
      <w:pPr>
        <w:keepNext/>
        <w:spacing w:before="120" w:after="120" w:line="240" w:lineRule="auto"/>
        <w:jc w:val="right"/>
        <w:rPr>
          <w:rFonts w:ascii="Times New Roman" w:hAnsi="Times New Roman" w:cs="Times New Roman"/>
          <w:sz w:val="28"/>
          <w:szCs w:val="28"/>
        </w:rPr>
      </w:pPr>
      <w:r w:rsidRPr="002048FD">
        <w:rPr>
          <w:rFonts w:ascii="Times New Roman" w:hAnsi="Times New Roman" w:cs="Times New Roman"/>
          <w:sz w:val="28"/>
          <w:szCs w:val="28"/>
        </w:rPr>
        <w:t>Таблица</w:t>
      </w:r>
      <w:r w:rsidR="00636D17" w:rsidRPr="002048FD">
        <w:rPr>
          <w:rFonts w:ascii="Times New Roman" w:hAnsi="Times New Roman" w:cs="Times New Roman"/>
          <w:sz w:val="28"/>
          <w:szCs w:val="28"/>
        </w:rPr>
        <w:t xml:space="preserve"> 1</w:t>
      </w:r>
    </w:p>
    <w:p w:rsidR="00F15D85" w:rsidRDefault="00436CFD" w:rsidP="00B36E7C">
      <w:pPr>
        <w:keepNext/>
        <w:spacing w:after="0" w:line="240" w:lineRule="auto"/>
        <w:jc w:val="center"/>
        <w:rPr>
          <w:rFonts w:ascii="Times New Roman" w:hAnsi="Times New Roman" w:cs="Times New Roman"/>
          <w:sz w:val="28"/>
          <w:szCs w:val="28"/>
        </w:rPr>
      </w:pPr>
      <w:r w:rsidRPr="002048FD">
        <w:rPr>
          <w:rFonts w:ascii="Times New Roman" w:hAnsi="Times New Roman" w:cs="Times New Roman"/>
          <w:sz w:val="28"/>
          <w:szCs w:val="28"/>
        </w:rPr>
        <w:t>Целевые показатели</w:t>
      </w:r>
      <w:r w:rsidR="00636D17" w:rsidRPr="002048FD">
        <w:rPr>
          <w:rFonts w:ascii="Times New Roman" w:hAnsi="Times New Roman" w:cs="Times New Roman"/>
          <w:sz w:val="28"/>
          <w:szCs w:val="28"/>
        </w:rPr>
        <w:t xml:space="preserve"> п</w:t>
      </w:r>
      <w:r w:rsidR="007C394D" w:rsidRPr="002048FD">
        <w:rPr>
          <w:rFonts w:ascii="Times New Roman" w:hAnsi="Times New Roman" w:cs="Times New Roman"/>
          <w:sz w:val="28"/>
          <w:szCs w:val="28"/>
        </w:rPr>
        <w:t>рогноз</w:t>
      </w:r>
      <w:r w:rsidR="00636D17" w:rsidRPr="002048FD">
        <w:rPr>
          <w:rFonts w:ascii="Times New Roman" w:hAnsi="Times New Roman" w:cs="Times New Roman"/>
          <w:sz w:val="28"/>
          <w:szCs w:val="28"/>
        </w:rPr>
        <w:t xml:space="preserve">а </w:t>
      </w:r>
      <w:r w:rsidR="007C394D" w:rsidRPr="002048FD">
        <w:rPr>
          <w:rFonts w:ascii="Times New Roman" w:hAnsi="Times New Roman" w:cs="Times New Roman"/>
          <w:sz w:val="28"/>
          <w:szCs w:val="28"/>
        </w:rPr>
        <w:t xml:space="preserve">социально-экономического развития </w:t>
      </w:r>
      <w:r w:rsidR="000F6A1D" w:rsidRPr="002048FD">
        <w:rPr>
          <w:rFonts w:ascii="Times New Roman" w:hAnsi="Times New Roman" w:cs="Times New Roman"/>
          <w:sz w:val="28"/>
          <w:szCs w:val="28"/>
        </w:rPr>
        <w:t xml:space="preserve">Венгеровского района </w:t>
      </w:r>
    </w:p>
    <w:p w:rsidR="007C394D" w:rsidRPr="002048FD" w:rsidRDefault="007C394D" w:rsidP="00B36E7C">
      <w:pPr>
        <w:keepNext/>
        <w:tabs>
          <w:tab w:val="left" w:pos="2268"/>
        </w:tabs>
        <w:spacing w:after="0" w:line="240" w:lineRule="auto"/>
        <w:jc w:val="center"/>
        <w:rPr>
          <w:rFonts w:ascii="Times New Roman" w:hAnsi="Times New Roman" w:cs="Times New Roman"/>
          <w:sz w:val="28"/>
          <w:szCs w:val="28"/>
        </w:rPr>
      </w:pPr>
      <w:r w:rsidRPr="002048FD">
        <w:rPr>
          <w:rFonts w:ascii="Times New Roman" w:hAnsi="Times New Roman" w:cs="Times New Roman"/>
          <w:sz w:val="28"/>
          <w:szCs w:val="28"/>
        </w:rPr>
        <w:t>Новосибирской области</w:t>
      </w:r>
      <w:r w:rsidR="00BA4BCD">
        <w:rPr>
          <w:rFonts w:ascii="Times New Roman" w:hAnsi="Times New Roman" w:cs="Times New Roman"/>
          <w:sz w:val="28"/>
          <w:szCs w:val="28"/>
        </w:rPr>
        <w:t xml:space="preserve"> </w:t>
      </w:r>
      <w:r w:rsidR="006E4339" w:rsidRPr="002048FD">
        <w:rPr>
          <w:rFonts w:ascii="Times New Roman" w:hAnsi="Times New Roman" w:cs="Times New Roman"/>
          <w:sz w:val="28"/>
          <w:szCs w:val="28"/>
        </w:rPr>
        <w:t>на 20</w:t>
      </w:r>
      <w:r w:rsidR="0074202C">
        <w:rPr>
          <w:rFonts w:ascii="Times New Roman" w:hAnsi="Times New Roman" w:cs="Times New Roman"/>
          <w:sz w:val="28"/>
          <w:szCs w:val="28"/>
        </w:rPr>
        <w:t>23</w:t>
      </w:r>
      <w:r w:rsidR="006E4339" w:rsidRPr="002048FD">
        <w:rPr>
          <w:rFonts w:ascii="Times New Roman" w:hAnsi="Times New Roman" w:cs="Times New Roman"/>
          <w:sz w:val="28"/>
          <w:szCs w:val="28"/>
        </w:rPr>
        <w:t xml:space="preserve"> год и плановый период 20</w:t>
      </w:r>
      <w:r w:rsidR="008E4B4F">
        <w:rPr>
          <w:rFonts w:ascii="Times New Roman" w:hAnsi="Times New Roman" w:cs="Times New Roman"/>
          <w:sz w:val="28"/>
          <w:szCs w:val="28"/>
        </w:rPr>
        <w:t>2</w:t>
      </w:r>
      <w:r w:rsidR="0074202C">
        <w:rPr>
          <w:rFonts w:ascii="Times New Roman" w:hAnsi="Times New Roman" w:cs="Times New Roman"/>
          <w:sz w:val="28"/>
          <w:szCs w:val="28"/>
        </w:rPr>
        <w:t>4</w:t>
      </w:r>
      <w:r w:rsidR="006E4339" w:rsidRPr="002048FD">
        <w:rPr>
          <w:rFonts w:ascii="Times New Roman" w:hAnsi="Times New Roman" w:cs="Times New Roman"/>
          <w:sz w:val="28"/>
          <w:szCs w:val="28"/>
        </w:rPr>
        <w:t xml:space="preserve"> и 202</w:t>
      </w:r>
      <w:r w:rsidR="0074202C">
        <w:rPr>
          <w:rFonts w:ascii="Times New Roman" w:hAnsi="Times New Roman" w:cs="Times New Roman"/>
          <w:sz w:val="28"/>
          <w:szCs w:val="28"/>
        </w:rPr>
        <w:t>5</w:t>
      </w:r>
      <w:r w:rsidRPr="002048FD">
        <w:rPr>
          <w:rFonts w:ascii="Times New Roman" w:hAnsi="Times New Roman" w:cs="Times New Roman"/>
          <w:sz w:val="28"/>
          <w:szCs w:val="28"/>
        </w:rPr>
        <w:t xml:space="preserve">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tblPr>
      <w:tblGrid>
        <w:gridCol w:w="444"/>
        <w:gridCol w:w="4109"/>
        <w:gridCol w:w="1771"/>
        <w:gridCol w:w="1389"/>
        <w:gridCol w:w="1110"/>
        <w:gridCol w:w="1251"/>
        <w:gridCol w:w="1113"/>
        <w:gridCol w:w="1113"/>
        <w:gridCol w:w="1110"/>
        <w:gridCol w:w="1280"/>
      </w:tblGrid>
      <w:tr w:rsidR="00DB04DE" w:rsidRPr="00DB04DE" w:rsidTr="00D9142A">
        <w:trPr>
          <w:trHeight w:val="280"/>
        </w:trPr>
        <w:tc>
          <w:tcPr>
            <w:tcW w:w="149" w:type="pct"/>
            <w:vMerge w:val="restar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w:t>
            </w:r>
          </w:p>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п/п</w:t>
            </w:r>
          </w:p>
        </w:tc>
        <w:tc>
          <w:tcPr>
            <w:tcW w:w="1399" w:type="pct"/>
            <w:vMerge w:val="restar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Наименование показателя</w:t>
            </w:r>
          </w:p>
        </w:tc>
        <w:tc>
          <w:tcPr>
            <w:tcW w:w="603" w:type="pct"/>
            <w:vMerge w:val="restar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Единица изм</w:t>
            </w:r>
            <w:r w:rsidRPr="00DB04DE">
              <w:rPr>
                <w:rFonts w:ascii="Times New Roman" w:eastAsia="Times New Roman" w:hAnsi="Times New Roman" w:cs="Times New Roman"/>
                <w:sz w:val="24"/>
                <w:szCs w:val="24"/>
                <w:lang w:eastAsia="ru-RU"/>
              </w:rPr>
              <w:t>е</w:t>
            </w:r>
            <w:r w:rsidRPr="00DB04DE">
              <w:rPr>
                <w:rFonts w:ascii="Times New Roman" w:eastAsia="Times New Roman" w:hAnsi="Times New Roman" w:cs="Times New Roman"/>
                <w:sz w:val="24"/>
                <w:szCs w:val="24"/>
                <w:lang w:eastAsia="ru-RU"/>
              </w:rPr>
              <w:t>рения</w:t>
            </w:r>
          </w:p>
        </w:tc>
        <w:tc>
          <w:tcPr>
            <w:tcW w:w="473" w:type="pct"/>
            <w:vMerge w:val="restart"/>
          </w:tcPr>
          <w:p w:rsidR="00DB04DE" w:rsidRPr="00DB04DE" w:rsidRDefault="0074202C"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r w:rsidR="00DB04DE" w:rsidRPr="00DB04DE">
              <w:rPr>
                <w:rFonts w:ascii="Times New Roman" w:eastAsia="Times New Roman" w:hAnsi="Times New Roman" w:cs="Times New Roman"/>
                <w:sz w:val="24"/>
                <w:szCs w:val="24"/>
                <w:lang w:eastAsia="ru-RU"/>
              </w:rPr>
              <w:t xml:space="preserve"> год (ожидаемое значение)</w:t>
            </w:r>
          </w:p>
        </w:tc>
        <w:tc>
          <w:tcPr>
            <w:tcW w:w="2376" w:type="pct"/>
            <w:gridSpan w:val="6"/>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Прогноз, годы</w:t>
            </w:r>
          </w:p>
        </w:tc>
      </w:tr>
      <w:tr w:rsidR="00DB04DE" w:rsidRPr="00DB04DE" w:rsidTr="00D9142A">
        <w:trPr>
          <w:trHeight w:val="280"/>
        </w:trPr>
        <w:tc>
          <w:tcPr>
            <w:tcW w:w="149" w:type="pct"/>
            <w:vMerge/>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Cs w:val="20"/>
                <w:lang w:eastAsia="ru-RU"/>
              </w:rPr>
            </w:pPr>
          </w:p>
        </w:tc>
        <w:tc>
          <w:tcPr>
            <w:tcW w:w="1399" w:type="pct"/>
            <w:vMerge/>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Cs w:val="20"/>
                <w:lang w:eastAsia="ru-RU"/>
              </w:rPr>
            </w:pPr>
          </w:p>
        </w:tc>
        <w:tc>
          <w:tcPr>
            <w:tcW w:w="603" w:type="pct"/>
            <w:vMerge/>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Cs w:val="20"/>
                <w:lang w:eastAsia="ru-RU"/>
              </w:rPr>
            </w:pPr>
          </w:p>
        </w:tc>
        <w:tc>
          <w:tcPr>
            <w:tcW w:w="473" w:type="pct"/>
            <w:vMerge/>
          </w:tcPr>
          <w:p w:rsidR="00DB04DE" w:rsidRPr="00DB04DE" w:rsidRDefault="00DB04DE" w:rsidP="00B36E7C">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p>
        </w:tc>
        <w:tc>
          <w:tcPr>
            <w:tcW w:w="804" w:type="pct"/>
            <w:gridSpan w:val="2"/>
          </w:tcPr>
          <w:p w:rsidR="00DB04DE" w:rsidRPr="00DB04DE" w:rsidRDefault="0074202C" w:rsidP="00B36E7C">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758" w:type="pct"/>
            <w:gridSpan w:val="2"/>
          </w:tcPr>
          <w:p w:rsidR="00DB04DE" w:rsidRPr="00DB04DE" w:rsidRDefault="0074202C" w:rsidP="00B36E7C">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814" w:type="pct"/>
            <w:gridSpan w:val="2"/>
          </w:tcPr>
          <w:p w:rsidR="00DB04DE" w:rsidRPr="00DB04DE" w:rsidRDefault="0074202C" w:rsidP="00B36E7C">
            <w:pPr>
              <w:autoSpaceDE w:val="0"/>
              <w:autoSpaceDN w:val="0"/>
              <w:spacing w:after="0" w:line="240" w:lineRule="auto"/>
              <w:ind w:right="-60" w:hanging="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DB04DE" w:rsidRPr="00DB04DE" w:rsidTr="00D9142A">
        <w:trPr>
          <w:trHeight w:val="280"/>
        </w:trPr>
        <w:tc>
          <w:tcPr>
            <w:tcW w:w="149" w:type="pct"/>
            <w:vMerge/>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vMerge/>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p>
        </w:tc>
        <w:tc>
          <w:tcPr>
            <w:tcW w:w="603" w:type="pct"/>
            <w:vMerge/>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473" w:type="pct"/>
            <w:vMerge/>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378"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вариант 1</w:t>
            </w:r>
          </w:p>
        </w:tc>
        <w:tc>
          <w:tcPr>
            <w:tcW w:w="426"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вариант 2</w:t>
            </w:r>
          </w:p>
        </w:tc>
        <w:tc>
          <w:tcPr>
            <w:tcW w:w="37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вариант 1</w:t>
            </w:r>
          </w:p>
        </w:tc>
        <w:tc>
          <w:tcPr>
            <w:tcW w:w="37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вариант 2</w:t>
            </w:r>
          </w:p>
        </w:tc>
        <w:tc>
          <w:tcPr>
            <w:tcW w:w="378"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вариант 1</w:t>
            </w:r>
          </w:p>
        </w:tc>
        <w:tc>
          <w:tcPr>
            <w:tcW w:w="436"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вариант 2</w:t>
            </w:r>
          </w:p>
        </w:tc>
      </w:tr>
      <w:tr w:rsidR="00DB04DE" w:rsidRPr="00DB04DE" w:rsidTr="00D9142A">
        <w:trPr>
          <w:trHeight w:val="20"/>
        </w:trPr>
        <w:tc>
          <w:tcPr>
            <w:tcW w:w="14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1</w:t>
            </w:r>
          </w:p>
        </w:tc>
        <w:tc>
          <w:tcPr>
            <w:tcW w:w="1399"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Объем промышленного производства </w:t>
            </w:r>
          </w:p>
        </w:tc>
        <w:tc>
          <w:tcPr>
            <w:tcW w:w="60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млн. рублей </w:t>
            </w:r>
          </w:p>
        </w:tc>
        <w:tc>
          <w:tcPr>
            <w:tcW w:w="473" w:type="pct"/>
          </w:tcPr>
          <w:p w:rsidR="00DB04DE" w:rsidRPr="00DB04DE" w:rsidRDefault="0074202C"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824,3</w:t>
            </w:r>
          </w:p>
        </w:tc>
        <w:tc>
          <w:tcPr>
            <w:tcW w:w="378" w:type="pct"/>
          </w:tcPr>
          <w:p w:rsidR="00DB04DE" w:rsidRPr="00DB04DE" w:rsidRDefault="0074202C"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860,5</w:t>
            </w:r>
          </w:p>
        </w:tc>
        <w:tc>
          <w:tcPr>
            <w:tcW w:w="426" w:type="pct"/>
          </w:tcPr>
          <w:p w:rsidR="00DB04DE" w:rsidRPr="00DB04DE" w:rsidRDefault="0074202C"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861,4</w:t>
            </w:r>
          </w:p>
        </w:tc>
        <w:tc>
          <w:tcPr>
            <w:tcW w:w="379" w:type="pct"/>
          </w:tcPr>
          <w:p w:rsidR="00DB04DE" w:rsidRPr="00DB04DE" w:rsidRDefault="0074202C"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900,9</w:t>
            </w:r>
          </w:p>
        </w:tc>
        <w:tc>
          <w:tcPr>
            <w:tcW w:w="379" w:type="pct"/>
          </w:tcPr>
          <w:p w:rsidR="00DB04DE" w:rsidRPr="00DB04DE" w:rsidRDefault="0074202C"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902,7</w:t>
            </w:r>
          </w:p>
        </w:tc>
        <w:tc>
          <w:tcPr>
            <w:tcW w:w="378" w:type="pct"/>
          </w:tcPr>
          <w:p w:rsidR="00DB04DE" w:rsidRPr="00DB04DE" w:rsidRDefault="0074202C"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957,7</w:t>
            </w:r>
          </w:p>
        </w:tc>
        <w:tc>
          <w:tcPr>
            <w:tcW w:w="436" w:type="pct"/>
          </w:tcPr>
          <w:p w:rsidR="00DB04DE" w:rsidRPr="00DB04DE" w:rsidRDefault="0074202C"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959,6</w:t>
            </w:r>
          </w:p>
        </w:tc>
      </w:tr>
      <w:tr w:rsidR="00DB04DE" w:rsidRPr="00DB04DE" w:rsidTr="00D9142A">
        <w:trPr>
          <w:trHeight w:val="20"/>
        </w:trPr>
        <w:tc>
          <w:tcPr>
            <w:tcW w:w="14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Индекс промышленного производства</w:t>
            </w:r>
          </w:p>
        </w:tc>
        <w:tc>
          <w:tcPr>
            <w:tcW w:w="60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 % к пред</w:t>
            </w:r>
            <w:r w:rsidRPr="00DB04DE">
              <w:rPr>
                <w:rFonts w:ascii="Times New Roman" w:eastAsia="Times New Roman" w:hAnsi="Times New Roman" w:cs="Times New Roman"/>
                <w:sz w:val="24"/>
                <w:szCs w:val="24"/>
                <w:lang w:eastAsia="ru-RU"/>
              </w:rPr>
              <w:t>ы</w:t>
            </w:r>
            <w:r w:rsidRPr="00DB04DE">
              <w:rPr>
                <w:rFonts w:ascii="Times New Roman" w:eastAsia="Times New Roman" w:hAnsi="Times New Roman" w:cs="Times New Roman"/>
                <w:sz w:val="24"/>
                <w:szCs w:val="24"/>
                <w:lang w:eastAsia="ru-RU"/>
              </w:rPr>
              <w:t>дущему году</w:t>
            </w:r>
          </w:p>
        </w:tc>
        <w:tc>
          <w:tcPr>
            <w:tcW w:w="473" w:type="pct"/>
          </w:tcPr>
          <w:p w:rsidR="00DB04DE" w:rsidRPr="00DB04DE" w:rsidRDefault="0074202C"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378" w:type="pct"/>
          </w:tcPr>
          <w:p w:rsidR="00DB04DE" w:rsidRPr="00DB04DE" w:rsidRDefault="0074202C"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c>
          <w:tcPr>
            <w:tcW w:w="426" w:type="pct"/>
          </w:tcPr>
          <w:p w:rsidR="00DB04DE" w:rsidRPr="00DB04DE" w:rsidRDefault="0074202C"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101,2</w:t>
            </w:r>
          </w:p>
        </w:tc>
        <w:tc>
          <w:tcPr>
            <w:tcW w:w="379" w:type="pct"/>
          </w:tcPr>
          <w:p w:rsidR="00DB04DE" w:rsidRPr="00DB04DE" w:rsidRDefault="0074202C"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c>
          <w:tcPr>
            <w:tcW w:w="379" w:type="pct"/>
          </w:tcPr>
          <w:p w:rsidR="00DB04DE" w:rsidRPr="00DB04DE" w:rsidRDefault="0074202C"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101,3</w:t>
            </w:r>
          </w:p>
        </w:tc>
        <w:tc>
          <w:tcPr>
            <w:tcW w:w="378" w:type="pct"/>
          </w:tcPr>
          <w:p w:rsidR="00DB04DE" w:rsidRPr="00DB04DE" w:rsidRDefault="0074202C"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c>
          <w:tcPr>
            <w:tcW w:w="436"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101,4</w:t>
            </w:r>
          </w:p>
        </w:tc>
      </w:tr>
      <w:tr w:rsidR="00DB04DE" w:rsidRPr="00DB04DE" w:rsidTr="00D9142A">
        <w:trPr>
          <w:trHeight w:val="20"/>
        </w:trPr>
        <w:tc>
          <w:tcPr>
            <w:tcW w:w="14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Объем производства продукции сел</w:t>
            </w:r>
            <w:r w:rsidRPr="00DB04DE">
              <w:rPr>
                <w:rFonts w:ascii="Times New Roman" w:eastAsia="Times New Roman" w:hAnsi="Times New Roman" w:cs="Times New Roman"/>
                <w:sz w:val="24"/>
                <w:szCs w:val="24"/>
                <w:lang w:eastAsia="ru-RU"/>
              </w:rPr>
              <w:t>ь</w:t>
            </w:r>
            <w:r w:rsidRPr="00DB04DE">
              <w:rPr>
                <w:rFonts w:ascii="Times New Roman" w:eastAsia="Times New Roman" w:hAnsi="Times New Roman" w:cs="Times New Roman"/>
                <w:sz w:val="24"/>
                <w:szCs w:val="24"/>
                <w:lang w:eastAsia="ru-RU"/>
              </w:rPr>
              <w:t xml:space="preserve">ского хозяйства </w:t>
            </w:r>
          </w:p>
        </w:tc>
        <w:tc>
          <w:tcPr>
            <w:tcW w:w="60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млн. рублей </w:t>
            </w:r>
          </w:p>
        </w:tc>
        <w:tc>
          <w:tcPr>
            <w:tcW w:w="473" w:type="pct"/>
          </w:tcPr>
          <w:p w:rsidR="00DB04DE" w:rsidRPr="00DB04DE" w:rsidRDefault="0074202C"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3468,7</w:t>
            </w:r>
          </w:p>
        </w:tc>
        <w:tc>
          <w:tcPr>
            <w:tcW w:w="378" w:type="pct"/>
          </w:tcPr>
          <w:p w:rsidR="00DB04DE" w:rsidRPr="00DB04DE" w:rsidRDefault="0074202C"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3607,4</w:t>
            </w:r>
          </w:p>
        </w:tc>
        <w:tc>
          <w:tcPr>
            <w:tcW w:w="426" w:type="pct"/>
          </w:tcPr>
          <w:p w:rsidR="00DB04DE" w:rsidRPr="00DB04DE" w:rsidRDefault="0074202C"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3617,9</w:t>
            </w:r>
          </w:p>
        </w:tc>
        <w:tc>
          <w:tcPr>
            <w:tcW w:w="379" w:type="pct"/>
          </w:tcPr>
          <w:p w:rsidR="00DB04DE" w:rsidRPr="00DB04DE" w:rsidRDefault="0074202C"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3751,3</w:t>
            </w:r>
          </w:p>
        </w:tc>
        <w:tc>
          <w:tcPr>
            <w:tcW w:w="379" w:type="pct"/>
          </w:tcPr>
          <w:p w:rsidR="00DB04DE" w:rsidRPr="00DB04DE" w:rsidRDefault="0074202C"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3791,4</w:t>
            </w:r>
          </w:p>
        </w:tc>
        <w:tc>
          <w:tcPr>
            <w:tcW w:w="378" w:type="pct"/>
          </w:tcPr>
          <w:p w:rsidR="00DB04DE" w:rsidRPr="00DB04DE" w:rsidRDefault="0074202C"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3901,4</w:t>
            </w:r>
          </w:p>
        </w:tc>
        <w:tc>
          <w:tcPr>
            <w:tcW w:w="436" w:type="pct"/>
          </w:tcPr>
          <w:p w:rsidR="00DB04DE" w:rsidRPr="00DB04DE" w:rsidRDefault="0074202C"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3953,9</w:t>
            </w:r>
          </w:p>
        </w:tc>
      </w:tr>
      <w:tr w:rsidR="00DB04DE" w:rsidRPr="00DB04DE" w:rsidTr="00D9142A">
        <w:trPr>
          <w:trHeight w:val="20"/>
        </w:trPr>
        <w:tc>
          <w:tcPr>
            <w:tcW w:w="14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Индекс производства продукции сел</w:t>
            </w:r>
            <w:r w:rsidRPr="00DB04DE">
              <w:rPr>
                <w:rFonts w:ascii="Times New Roman" w:eastAsia="Times New Roman" w:hAnsi="Times New Roman" w:cs="Times New Roman"/>
                <w:sz w:val="24"/>
                <w:szCs w:val="24"/>
                <w:lang w:eastAsia="ru-RU"/>
              </w:rPr>
              <w:t>ь</w:t>
            </w:r>
            <w:r w:rsidRPr="00DB04DE">
              <w:rPr>
                <w:rFonts w:ascii="Times New Roman" w:eastAsia="Times New Roman" w:hAnsi="Times New Roman" w:cs="Times New Roman"/>
                <w:sz w:val="24"/>
                <w:szCs w:val="24"/>
                <w:lang w:eastAsia="ru-RU"/>
              </w:rPr>
              <w:t>ского хозяйства</w:t>
            </w:r>
          </w:p>
        </w:tc>
        <w:tc>
          <w:tcPr>
            <w:tcW w:w="60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 % к пред</w:t>
            </w:r>
            <w:r w:rsidRPr="00DB04DE">
              <w:rPr>
                <w:rFonts w:ascii="Times New Roman" w:eastAsia="Times New Roman" w:hAnsi="Times New Roman" w:cs="Times New Roman"/>
                <w:sz w:val="24"/>
                <w:szCs w:val="24"/>
                <w:lang w:eastAsia="ru-RU"/>
              </w:rPr>
              <w:t>ы</w:t>
            </w:r>
            <w:r w:rsidRPr="00DB04DE">
              <w:rPr>
                <w:rFonts w:ascii="Times New Roman" w:eastAsia="Times New Roman" w:hAnsi="Times New Roman" w:cs="Times New Roman"/>
                <w:sz w:val="24"/>
                <w:szCs w:val="24"/>
                <w:lang w:eastAsia="ru-RU"/>
              </w:rPr>
              <w:t>дущему году</w:t>
            </w:r>
          </w:p>
        </w:tc>
        <w:tc>
          <w:tcPr>
            <w:tcW w:w="47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100,1</w:t>
            </w:r>
          </w:p>
        </w:tc>
        <w:tc>
          <w:tcPr>
            <w:tcW w:w="378" w:type="pct"/>
          </w:tcPr>
          <w:p w:rsidR="00DB04DE" w:rsidRPr="00DB04DE" w:rsidRDefault="00FE1BCD" w:rsidP="00B36E7C">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100,7</w:t>
            </w:r>
            <w:r w:rsidR="00DB04DE" w:rsidRPr="00DB04DE">
              <w:rPr>
                <w:rFonts w:ascii="Times New Roman" w:eastAsia="Times New Roman" w:hAnsi="Times New Roman" w:cs="Times New Roman"/>
                <w:sz w:val="24"/>
                <w:szCs w:val="24"/>
                <w:lang w:eastAsia="ru-RU"/>
              </w:rPr>
              <w:t>,</w:t>
            </w:r>
          </w:p>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p>
        </w:tc>
        <w:tc>
          <w:tcPr>
            <w:tcW w:w="426"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tc>
        <w:tc>
          <w:tcPr>
            <w:tcW w:w="37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101,0</w:t>
            </w:r>
          </w:p>
        </w:tc>
        <w:tc>
          <w:tcPr>
            <w:tcW w:w="379"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101,6</w:t>
            </w:r>
          </w:p>
        </w:tc>
        <w:tc>
          <w:tcPr>
            <w:tcW w:w="378"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tc>
        <w:tc>
          <w:tcPr>
            <w:tcW w:w="436"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101,7</w:t>
            </w:r>
          </w:p>
        </w:tc>
      </w:tr>
      <w:tr w:rsidR="00DB04DE" w:rsidRPr="00DB04DE" w:rsidTr="00D9142A">
        <w:trPr>
          <w:trHeight w:val="20"/>
        </w:trPr>
        <w:tc>
          <w:tcPr>
            <w:tcW w:w="14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Объем работ, выполненных по виду деятельности «строительство» </w:t>
            </w:r>
          </w:p>
        </w:tc>
        <w:tc>
          <w:tcPr>
            <w:tcW w:w="60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млн. рублей </w:t>
            </w:r>
          </w:p>
        </w:tc>
        <w:tc>
          <w:tcPr>
            <w:tcW w:w="473"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576,4</w:t>
            </w:r>
          </w:p>
        </w:tc>
        <w:tc>
          <w:tcPr>
            <w:tcW w:w="378"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616,7</w:t>
            </w:r>
          </w:p>
        </w:tc>
        <w:tc>
          <w:tcPr>
            <w:tcW w:w="426"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617,5</w:t>
            </w:r>
          </w:p>
        </w:tc>
        <w:tc>
          <w:tcPr>
            <w:tcW w:w="379"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649,4</w:t>
            </w:r>
          </w:p>
        </w:tc>
        <w:tc>
          <w:tcPr>
            <w:tcW w:w="379"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651,3</w:t>
            </w:r>
          </w:p>
        </w:tc>
        <w:tc>
          <w:tcPr>
            <w:tcW w:w="378"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679,3</w:t>
            </w:r>
          </w:p>
        </w:tc>
        <w:tc>
          <w:tcPr>
            <w:tcW w:w="436"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683,1</w:t>
            </w:r>
          </w:p>
        </w:tc>
      </w:tr>
      <w:tr w:rsidR="00DB04DE" w:rsidRPr="00DB04DE" w:rsidTr="00D9142A">
        <w:trPr>
          <w:trHeight w:val="20"/>
        </w:trPr>
        <w:tc>
          <w:tcPr>
            <w:tcW w:w="14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Индекс объема работ, выполненных по виду деятельности «строительство»</w:t>
            </w:r>
          </w:p>
        </w:tc>
        <w:tc>
          <w:tcPr>
            <w:tcW w:w="60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 % к пред</w:t>
            </w:r>
            <w:r w:rsidRPr="00DB04DE">
              <w:rPr>
                <w:rFonts w:ascii="Times New Roman" w:eastAsia="Times New Roman" w:hAnsi="Times New Roman" w:cs="Times New Roman"/>
                <w:sz w:val="24"/>
                <w:szCs w:val="24"/>
                <w:lang w:eastAsia="ru-RU"/>
              </w:rPr>
              <w:t>ы</w:t>
            </w:r>
            <w:r w:rsidRPr="00DB04DE">
              <w:rPr>
                <w:rFonts w:ascii="Times New Roman" w:eastAsia="Times New Roman" w:hAnsi="Times New Roman" w:cs="Times New Roman"/>
                <w:sz w:val="24"/>
                <w:szCs w:val="24"/>
                <w:lang w:eastAsia="ru-RU"/>
              </w:rPr>
              <w:t>дущему году</w:t>
            </w:r>
          </w:p>
        </w:tc>
        <w:tc>
          <w:tcPr>
            <w:tcW w:w="473"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378"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c>
          <w:tcPr>
            <w:tcW w:w="426"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379"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c>
          <w:tcPr>
            <w:tcW w:w="379"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w:t>
            </w:r>
          </w:p>
        </w:tc>
        <w:tc>
          <w:tcPr>
            <w:tcW w:w="378"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c>
          <w:tcPr>
            <w:tcW w:w="436"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100,7</w:t>
            </w:r>
          </w:p>
        </w:tc>
      </w:tr>
      <w:tr w:rsidR="00DB04DE" w:rsidRPr="00DB04DE" w:rsidTr="00D9142A">
        <w:trPr>
          <w:trHeight w:val="20"/>
        </w:trPr>
        <w:tc>
          <w:tcPr>
            <w:tcW w:w="14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Ввод в действие жилых домов за счет всех источников финансирования</w:t>
            </w:r>
          </w:p>
        </w:tc>
        <w:tc>
          <w:tcPr>
            <w:tcW w:w="60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тыс. кв.м</w:t>
            </w:r>
          </w:p>
        </w:tc>
        <w:tc>
          <w:tcPr>
            <w:tcW w:w="473"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78"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26"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79"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79" w:type="pct"/>
          </w:tcPr>
          <w:p w:rsidR="00DB04DE" w:rsidRPr="00DB04DE" w:rsidRDefault="00FE1BCD"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78"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3,0</w:t>
            </w:r>
          </w:p>
        </w:tc>
        <w:tc>
          <w:tcPr>
            <w:tcW w:w="436"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3,1</w:t>
            </w:r>
          </w:p>
        </w:tc>
      </w:tr>
      <w:tr w:rsidR="00DB04DE" w:rsidRPr="00DB04DE" w:rsidTr="00D9142A">
        <w:trPr>
          <w:trHeight w:val="20"/>
        </w:trPr>
        <w:tc>
          <w:tcPr>
            <w:tcW w:w="14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Объем оборота розничной торговли</w:t>
            </w:r>
          </w:p>
        </w:tc>
        <w:tc>
          <w:tcPr>
            <w:tcW w:w="60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млн. рублей </w:t>
            </w:r>
          </w:p>
        </w:tc>
        <w:tc>
          <w:tcPr>
            <w:tcW w:w="473" w:type="pct"/>
          </w:tcPr>
          <w:p w:rsidR="00DB04DE" w:rsidRPr="00DB04DE" w:rsidRDefault="0096126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2241,5</w:t>
            </w:r>
          </w:p>
        </w:tc>
        <w:tc>
          <w:tcPr>
            <w:tcW w:w="378" w:type="pct"/>
          </w:tcPr>
          <w:p w:rsidR="00DB04DE" w:rsidRPr="00DB04DE" w:rsidRDefault="0096126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2268,4</w:t>
            </w:r>
          </w:p>
        </w:tc>
        <w:tc>
          <w:tcPr>
            <w:tcW w:w="426" w:type="pct"/>
          </w:tcPr>
          <w:p w:rsidR="00DB04DE" w:rsidRPr="00DB04DE" w:rsidRDefault="0096126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2291,9</w:t>
            </w:r>
          </w:p>
        </w:tc>
        <w:tc>
          <w:tcPr>
            <w:tcW w:w="379" w:type="pct"/>
          </w:tcPr>
          <w:p w:rsidR="00DB04DE" w:rsidRPr="00DB04DE" w:rsidRDefault="0096126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2334,2</w:t>
            </w:r>
          </w:p>
        </w:tc>
        <w:tc>
          <w:tcPr>
            <w:tcW w:w="379" w:type="pct"/>
          </w:tcPr>
          <w:p w:rsidR="00DB04DE" w:rsidRPr="00DB04DE" w:rsidRDefault="00384ED1"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2406,5</w:t>
            </w:r>
          </w:p>
        </w:tc>
        <w:tc>
          <w:tcPr>
            <w:tcW w:w="378" w:type="pct"/>
          </w:tcPr>
          <w:p w:rsidR="00DB04DE" w:rsidRPr="00DB04DE" w:rsidRDefault="0096126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2441,6</w:t>
            </w:r>
          </w:p>
        </w:tc>
        <w:tc>
          <w:tcPr>
            <w:tcW w:w="436" w:type="pct"/>
          </w:tcPr>
          <w:p w:rsidR="00DB04DE" w:rsidRPr="00DB04DE" w:rsidRDefault="0096126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2512,5</w:t>
            </w:r>
          </w:p>
        </w:tc>
      </w:tr>
      <w:tr w:rsidR="00DB04DE" w:rsidRPr="00DB04DE" w:rsidTr="00D9142A">
        <w:trPr>
          <w:trHeight w:val="20"/>
        </w:trPr>
        <w:tc>
          <w:tcPr>
            <w:tcW w:w="14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Индекс оборота розничной торговли</w:t>
            </w:r>
          </w:p>
        </w:tc>
        <w:tc>
          <w:tcPr>
            <w:tcW w:w="60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 % к пред</w:t>
            </w:r>
            <w:r w:rsidRPr="00DB04DE">
              <w:rPr>
                <w:rFonts w:ascii="Times New Roman" w:eastAsia="Times New Roman" w:hAnsi="Times New Roman" w:cs="Times New Roman"/>
                <w:sz w:val="24"/>
                <w:szCs w:val="24"/>
                <w:lang w:eastAsia="ru-RU"/>
              </w:rPr>
              <w:t>ы</w:t>
            </w:r>
            <w:r w:rsidRPr="00DB04DE">
              <w:rPr>
                <w:rFonts w:ascii="Times New Roman" w:eastAsia="Times New Roman" w:hAnsi="Times New Roman" w:cs="Times New Roman"/>
                <w:sz w:val="24"/>
                <w:szCs w:val="24"/>
                <w:lang w:eastAsia="ru-RU"/>
              </w:rPr>
              <w:t>дущему году</w:t>
            </w:r>
          </w:p>
        </w:tc>
        <w:tc>
          <w:tcPr>
            <w:tcW w:w="473" w:type="pct"/>
          </w:tcPr>
          <w:p w:rsidR="00DB04DE" w:rsidRPr="00DB04DE" w:rsidRDefault="0096126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93,6</w:t>
            </w:r>
          </w:p>
        </w:tc>
        <w:tc>
          <w:tcPr>
            <w:tcW w:w="378" w:type="pct"/>
          </w:tcPr>
          <w:p w:rsidR="00DB04DE" w:rsidRPr="00DB04DE" w:rsidRDefault="0096126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95,0</w:t>
            </w:r>
          </w:p>
        </w:tc>
        <w:tc>
          <w:tcPr>
            <w:tcW w:w="426" w:type="pct"/>
          </w:tcPr>
          <w:p w:rsidR="00DB04DE" w:rsidRPr="00DB04DE" w:rsidRDefault="0096126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96,0</w:t>
            </w:r>
          </w:p>
        </w:tc>
        <w:tc>
          <w:tcPr>
            <w:tcW w:w="379" w:type="pct"/>
          </w:tcPr>
          <w:p w:rsidR="00DB04DE" w:rsidRPr="00DB04DE" w:rsidRDefault="0096126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98,0</w:t>
            </w:r>
          </w:p>
        </w:tc>
        <w:tc>
          <w:tcPr>
            <w:tcW w:w="379" w:type="pct"/>
          </w:tcPr>
          <w:p w:rsidR="00DB04DE" w:rsidRPr="00DB04DE" w:rsidRDefault="00384ED1"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378"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c>
          <w:tcPr>
            <w:tcW w:w="436"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100,8</w:t>
            </w:r>
          </w:p>
        </w:tc>
      </w:tr>
      <w:tr w:rsidR="00DB04DE" w:rsidRPr="00DB04DE" w:rsidTr="00D9142A">
        <w:trPr>
          <w:trHeight w:val="20"/>
        </w:trPr>
        <w:tc>
          <w:tcPr>
            <w:tcW w:w="14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Объем платных услуг населению </w:t>
            </w:r>
          </w:p>
        </w:tc>
        <w:tc>
          <w:tcPr>
            <w:tcW w:w="60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млн. рублей </w:t>
            </w:r>
          </w:p>
        </w:tc>
        <w:tc>
          <w:tcPr>
            <w:tcW w:w="473"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567,2</w:t>
            </w:r>
          </w:p>
        </w:tc>
        <w:tc>
          <w:tcPr>
            <w:tcW w:w="378" w:type="pct"/>
          </w:tcPr>
          <w:p w:rsidR="00DB04DE" w:rsidRPr="00DB04DE" w:rsidRDefault="00384ED1"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601,2</w:t>
            </w:r>
          </w:p>
        </w:tc>
        <w:tc>
          <w:tcPr>
            <w:tcW w:w="426" w:type="pct"/>
          </w:tcPr>
          <w:p w:rsidR="00DB04DE" w:rsidRPr="00DB04DE" w:rsidRDefault="00384ED1"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604,1</w:t>
            </w:r>
          </w:p>
        </w:tc>
        <w:tc>
          <w:tcPr>
            <w:tcW w:w="379" w:type="pct"/>
          </w:tcPr>
          <w:p w:rsidR="00DB04DE" w:rsidRPr="00DB04DE" w:rsidRDefault="00384ED1" w:rsidP="00B36E7C">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637,8</w:t>
            </w:r>
          </w:p>
        </w:tc>
        <w:tc>
          <w:tcPr>
            <w:tcW w:w="379" w:type="pct"/>
          </w:tcPr>
          <w:p w:rsidR="00DB04DE" w:rsidRPr="00DB04DE" w:rsidRDefault="00384ED1"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642,2</w:t>
            </w:r>
          </w:p>
        </w:tc>
        <w:tc>
          <w:tcPr>
            <w:tcW w:w="378" w:type="pct"/>
          </w:tcPr>
          <w:p w:rsidR="00DB04DE" w:rsidRPr="00DB04DE" w:rsidRDefault="00384ED1"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671,6</w:t>
            </w:r>
          </w:p>
        </w:tc>
        <w:tc>
          <w:tcPr>
            <w:tcW w:w="436" w:type="pct"/>
          </w:tcPr>
          <w:p w:rsidR="00DB04DE" w:rsidRPr="00DB04DE" w:rsidRDefault="00384ED1"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680,7</w:t>
            </w:r>
          </w:p>
        </w:tc>
      </w:tr>
      <w:tr w:rsidR="00DB04DE" w:rsidRPr="00DB04DE" w:rsidTr="00D9142A">
        <w:trPr>
          <w:trHeight w:val="20"/>
        </w:trPr>
        <w:tc>
          <w:tcPr>
            <w:tcW w:w="14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Индекс объема платных услуг насел</w:t>
            </w:r>
            <w:r w:rsidRPr="00DB04DE">
              <w:rPr>
                <w:rFonts w:ascii="Times New Roman" w:eastAsia="Times New Roman" w:hAnsi="Times New Roman" w:cs="Times New Roman"/>
                <w:sz w:val="24"/>
                <w:szCs w:val="24"/>
                <w:lang w:eastAsia="ru-RU"/>
              </w:rPr>
              <w:t>е</w:t>
            </w:r>
            <w:r w:rsidRPr="00DB04DE">
              <w:rPr>
                <w:rFonts w:ascii="Times New Roman" w:eastAsia="Times New Roman" w:hAnsi="Times New Roman" w:cs="Times New Roman"/>
                <w:sz w:val="24"/>
                <w:szCs w:val="24"/>
                <w:lang w:eastAsia="ru-RU"/>
              </w:rPr>
              <w:t>нию</w:t>
            </w:r>
          </w:p>
        </w:tc>
        <w:tc>
          <w:tcPr>
            <w:tcW w:w="60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 % к пред</w:t>
            </w:r>
            <w:r w:rsidRPr="00DB04DE">
              <w:rPr>
                <w:rFonts w:ascii="Times New Roman" w:eastAsia="Times New Roman" w:hAnsi="Times New Roman" w:cs="Times New Roman"/>
                <w:sz w:val="24"/>
                <w:szCs w:val="24"/>
                <w:lang w:eastAsia="ru-RU"/>
              </w:rPr>
              <w:t>ы</w:t>
            </w:r>
            <w:r w:rsidRPr="00DB04DE">
              <w:rPr>
                <w:rFonts w:ascii="Times New Roman" w:eastAsia="Times New Roman" w:hAnsi="Times New Roman" w:cs="Times New Roman"/>
                <w:sz w:val="24"/>
                <w:szCs w:val="24"/>
                <w:lang w:eastAsia="ru-RU"/>
              </w:rPr>
              <w:t>дущему году</w:t>
            </w:r>
          </w:p>
        </w:tc>
        <w:tc>
          <w:tcPr>
            <w:tcW w:w="473"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98,3</w:t>
            </w:r>
          </w:p>
        </w:tc>
        <w:tc>
          <w:tcPr>
            <w:tcW w:w="378" w:type="pct"/>
          </w:tcPr>
          <w:p w:rsidR="00DB04DE" w:rsidRPr="00DB04DE" w:rsidRDefault="00384ED1"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99,5</w:t>
            </w:r>
          </w:p>
        </w:tc>
        <w:tc>
          <w:tcPr>
            <w:tcW w:w="426" w:type="pct"/>
          </w:tcPr>
          <w:p w:rsidR="00DB04DE" w:rsidRPr="00DB04DE" w:rsidRDefault="00384ED1"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379" w:type="pct"/>
          </w:tcPr>
          <w:p w:rsidR="00DB04DE" w:rsidRPr="00DB04DE" w:rsidRDefault="00384ED1"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379" w:type="pct"/>
          </w:tcPr>
          <w:p w:rsidR="00DB04DE" w:rsidRPr="00DB04DE" w:rsidRDefault="00384ED1"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c>
          <w:tcPr>
            <w:tcW w:w="378" w:type="pct"/>
          </w:tcPr>
          <w:p w:rsidR="00DB04DE" w:rsidRPr="00DB04DE" w:rsidRDefault="00384ED1"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100,3</w:t>
            </w:r>
          </w:p>
        </w:tc>
        <w:tc>
          <w:tcPr>
            <w:tcW w:w="436" w:type="pct"/>
          </w:tcPr>
          <w:p w:rsidR="00DB04DE" w:rsidRPr="00DB04DE" w:rsidRDefault="00384ED1"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tc>
      </w:tr>
      <w:tr w:rsidR="00DB04DE" w:rsidRPr="00DB04DE" w:rsidTr="00D9142A">
        <w:trPr>
          <w:trHeight w:val="20"/>
        </w:trPr>
        <w:tc>
          <w:tcPr>
            <w:tcW w:w="14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Инвестиции в основной капитал</w:t>
            </w:r>
          </w:p>
        </w:tc>
        <w:tc>
          <w:tcPr>
            <w:tcW w:w="60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млн. рублей</w:t>
            </w:r>
          </w:p>
        </w:tc>
        <w:tc>
          <w:tcPr>
            <w:tcW w:w="473"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936,7</w:t>
            </w:r>
          </w:p>
        </w:tc>
        <w:tc>
          <w:tcPr>
            <w:tcW w:w="378"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1001,3</w:t>
            </w:r>
          </w:p>
        </w:tc>
        <w:tc>
          <w:tcPr>
            <w:tcW w:w="426"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1002,6</w:t>
            </w:r>
          </w:p>
        </w:tc>
        <w:tc>
          <w:tcPr>
            <w:tcW w:w="379"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1051,9</w:t>
            </w:r>
          </w:p>
        </w:tc>
        <w:tc>
          <w:tcPr>
            <w:tcW w:w="379"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1054,9</w:t>
            </w:r>
          </w:p>
        </w:tc>
        <w:tc>
          <w:tcPr>
            <w:tcW w:w="378"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1098,2</w:t>
            </w:r>
          </w:p>
        </w:tc>
        <w:tc>
          <w:tcPr>
            <w:tcW w:w="436"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1103,3</w:t>
            </w:r>
          </w:p>
        </w:tc>
      </w:tr>
      <w:tr w:rsidR="00DB04DE" w:rsidRPr="00DB04DE" w:rsidTr="00D9142A">
        <w:trPr>
          <w:trHeight w:val="20"/>
        </w:trPr>
        <w:tc>
          <w:tcPr>
            <w:tcW w:w="14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Индекс инвестиций в основной кап</w:t>
            </w:r>
            <w:r w:rsidRPr="00DB04DE">
              <w:rPr>
                <w:rFonts w:ascii="Times New Roman" w:eastAsia="Times New Roman" w:hAnsi="Times New Roman" w:cs="Times New Roman"/>
                <w:sz w:val="24"/>
                <w:szCs w:val="24"/>
                <w:lang w:eastAsia="ru-RU"/>
              </w:rPr>
              <w:t>и</w:t>
            </w:r>
            <w:r w:rsidRPr="00DB04DE">
              <w:rPr>
                <w:rFonts w:ascii="Times New Roman" w:eastAsia="Times New Roman" w:hAnsi="Times New Roman" w:cs="Times New Roman"/>
                <w:sz w:val="24"/>
                <w:szCs w:val="24"/>
                <w:lang w:eastAsia="ru-RU"/>
              </w:rPr>
              <w:t>тал</w:t>
            </w:r>
          </w:p>
        </w:tc>
        <w:tc>
          <w:tcPr>
            <w:tcW w:w="60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 % к пред</w:t>
            </w:r>
            <w:r w:rsidRPr="00DB04DE">
              <w:rPr>
                <w:rFonts w:ascii="Times New Roman" w:eastAsia="Times New Roman" w:hAnsi="Times New Roman" w:cs="Times New Roman"/>
                <w:sz w:val="24"/>
                <w:szCs w:val="24"/>
                <w:lang w:eastAsia="ru-RU"/>
              </w:rPr>
              <w:t>ы</w:t>
            </w:r>
            <w:r w:rsidRPr="00DB04DE">
              <w:rPr>
                <w:rFonts w:ascii="Times New Roman" w:eastAsia="Times New Roman" w:hAnsi="Times New Roman" w:cs="Times New Roman"/>
                <w:sz w:val="24"/>
                <w:szCs w:val="24"/>
                <w:lang w:eastAsia="ru-RU"/>
              </w:rPr>
              <w:t>дущему году</w:t>
            </w:r>
          </w:p>
        </w:tc>
        <w:tc>
          <w:tcPr>
            <w:tcW w:w="473"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94,9</w:t>
            </w:r>
          </w:p>
        </w:tc>
        <w:tc>
          <w:tcPr>
            <w:tcW w:w="378"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426"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r w:rsidR="00DB04DE" w:rsidRPr="00DB04DE">
              <w:rPr>
                <w:rFonts w:ascii="Times New Roman" w:eastAsia="Times New Roman" w:hAnsi="Times New Roman" w:cs="Times New Roman"/>
                <w:sz w:val="24"/>
                <w:szCs w:val="24"/>
                <w:lang w:eastAsia="ru-RU"/>
              </w:rPr>
              <w:t>,</w:t>
            </w:r>
          </w:p>
        </w:tc>
        <w:tc>
          <w:tcPr>
            <w:tcW w:w="379"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005ED1">
              <w:rPr>
                <w:rFonts w:ascii="Times New Roman" w:eastAsia="Times New Roman" w:hAnsi="Times New Roman" w:cs="Times New Roman"/>
                <w:sz w:val="24"/>
                <w:szCs w:val="24"/>
                <w:lang w:eastAsia="ru-RU"/>
              </w:rPr>
              <w:t>100,1</w:t>
            </w:r>
          </w:p>
        </w:tc>
        <w:tc>
          <w:tcPr>
            <w:tcW w:w="379"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100,2</w:t>
            </w:r>
          </w:p>
        </w:tc>
        <w:tc>
          <w:tcPr>
            <w:tcW w:w="378"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005ED1">
              <w:rPr>
                <w:rFonts w:ascii="Times New Roman" w:eastAsia="Times New Roman" w:hAnsi="Times New Roman" w:cs="Times New Roman"/>
                <w:sz w:val="24"/>
                <w:szCs w:val="24"/>
                <w:lang w:eastAsia="ru-RU"/>
              </w:rPr>
              <w:t>100,2</w:t>
            </w:r>
          </w:p>
        </w:tc>
        <w:tc>
          <w:tcPr>
            <w:tcW w:w="436"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100,4</w:t>
            </w:r>
          </w:p>
        </w:tc>
      </w:tr>
      <w:tr w:rsidR="00DB04DE" w:rsidRPr="00DB04DE" w:rsidTr="00D9142A">
        <w:trPr>
          <w:trHeight w:val="20"/>
        </w:trPr>
        <w:tc>
          <w:tcPr>
            <w:tcW w:w="14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Инвестиции в основной капитал </w:t>
            </w:r>
          </w:p>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в расчете на душу населения</w:t>
            </w:r>
          </w:p>
        </w:tc>
        <w:tc>
          <w:tcPr>
            <w:tcW w:w="60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тыс. рублей</w:t>
            </w:r>
          </w:p>
        </w:tc>
        <w:tc>
          <w:tcPr>
            <w:tcW w:w="473"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w:t>
            </w:r>
          </w:p>
        </w:tc>
        <w:tc>
          <w:tcPr>
            <w:tcW w:w="378"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53,0</w:t>
            </w:r>
          </w:p>
        </w:tc>
        <w:tc>
          <w:tcPr>
            <w:tcW w:w="426"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53,1</w:t>
            </w:r>
          </w:p>
        </w:tc>
        <w:tc>
          <w:tcPr>
            <w:tcW w:w="379"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53,8</w:t>
            </w:r>
          </w:p>
        </w:tc>
        <w:tc>
          <w:tcPr>
            <w:tcW w:w="379"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53,9</w:t>
            </w:r>
          </w:p>
        </w:tc>
        <w:tc>
          <w:tcPr>
            <w:tcW w:w="378"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56,0</w:t>
            </w:r>
          </w:p>
        </w:tc>
        <w:tc>
          <w:tcPr>
            <w:tcW w:w="436"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55,1</w:t>
            </w:r>
          </w:p>
        </w:tc>
      </w:tr>
      <w:tr w:rsidR="00DB04DE" w:rsidRPr="00DB04DE" w:rsidTr="00D9142A">
        <w:trPr>
          <w:trHeight w:val="20"/>
        </w:trPr>
        <w:tc>
          <w:tcPr>
            <w:tcW w:w="14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Численность постоянного населения (среднегодовая)</w:t>
            </w:r>
          </w:p>
        </w:tc>
        <w:tc>
          <w:tcPr>
            <w:tcW w:w="60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тыс. человек</w:t>
            </w:r>
          </w:p>
        </w:tc>
        <w:tc>
          <w:tcPr>
            <w:tcW w:w="473"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w:t>
            </w:r>
            <w:r w:rsidR="00DB04DE" w:rsidRPr="00DB04DE">
              <w:rPr>
                <w:rFonts w:ascii="Times New Roman" w:eastAsia="Times New Roman" w:hAnsi="Times New Roman" w:cs="Times New Roman"/>
                <w:sz w:val="24"/>
                <w:szCs w:val="24"/>
                <w:lang w:eastAsia="ru-RU"/>
              </w:rPr>
              <w:t>,</w:t>
            </w:r>
          </w:p>
        </w:tc>
        <w:tc>
          <w:tcPr>
            <w:tcW w:w="378"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17,9</w:t>
            </w:r>
          </w:p>
        </w:tc>
        <w:tc>
          <w:tcPr>
            <w:tcW w:w="426"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17,9</w:t>
            </w:r>
          </w:p>
        </w:tc>
        <w:tc>
          <w:tcPr>
            <w:tcW w:w="37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val="en-US" w:eastAsia="ru-RU"/>
              </w:rPr>
            </w:pPr>
            <w:r w:rsidRPr="00DB04DE">
              <w:rPr>
                <w:rFonts w:ascii="Times New Roman" w:eastAsia="Times New Roman" w:hAnsi="Times New Roman" w:cs="Times New Roman"/>
                <w:sz w:val="24"/>
                <w:szCs w:val="24"/>
                <w:lang w:eastAsia="ru-RU"/>
              </w:rPr>
              <w:t>18,</w:t>
            </w:r>
            <w:r w:rsidR="002A6438">
              <w:rPr>
                <w:rFonts w:ascii="Times New Roman" w:eastAsia="Times New Roman" w:hAnsi="Times New Roman" w:cs="Times New Roman"/>
                <w:sz w:val="24"/>
                <w:szCs w:val="24"/>
                <w:lang w:val="en-US" w:eastAsia="ru-RU"/>
              </w:rPr>
              <w:t>0</w:t>
            </w:r>
          </w:p>
        </w:tc>
        <w:tc>
          <w:tcPr>
            <w:tcW w:w="37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val="en-US" w:eastAsia="ru-RU"/>
              </w:rPr>
            </w:pPr>
            <w:r w:rsidRPr="00DB04DE">
              <w:rPr>
                <w:rFonts w:ascii="Times New Roman" w:eastAsia="Times New Roman" w:hAnsi="Times New Roman" w:cs="Times New Roman"/>
                <w:sz w:val="24"/>
                <w:szCs w:val="24"/>
                <w:lang w:eastAsia="ru-RU"/>
              </w:rPr>
              <w:t>18,</w:t>
            </w:r>
            <w:r w:rsidR="002A6438">
              <w:rPr>
                <w:rFonts w:ascii="Times New Roman" w:eastAsia="Times New Roman" w:hAnsi="Times New Roman" w:cs="Times New Roman"/>
                <w:sz w:val="24"/>
                <w:szCs w:val="24"/>
                <w:lang w:val="en-US" w:eastAsia="ru-RU"/>
              </w:rPr>
              <w:t>0</w:t>
            </w:r>
          </w:p>
        </w:tc>
        <w:tc>
          <w:tcPr>
            <w:tcW w:w="378"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val="en-US" w:eastAsia="ru-RU"/>
              </w:rPr>
            </w:pPr>
            <w:r w:rsidRPr="00DB04DE">
              <w:rPr>
                <w:rFonts w:ascii="Times New Roman" w:eastAsia="Times New Roman" w:hAnsi="Times New Roman" w:cs="Times New Roman"/>
                <w:sz w:val="24"/>
                <w:szCs w:val="24"/>
                <w:lang w:eastAsia="ru-RU"/>
              </w:rPr>
              <w:t>18,</w:t>
            </w:r>
            <w:r w:rsidR="002A6438">
              <w:rPr>
                <w:rFonts w:ascii="Times New Roman" w:eastAsia="Times New Roman" w:hAnsi="Times New Roman" w:cs="Times New Roman"/>
                <w:sz w:val="24"/>
                <w:szCs w:val="24"/>
                <w:lang w:val="en-US" w:eastAsia="ru-RU"/>
              </w:rPr>
              <w:t>1</w:t>
            </w:r>
          </w:p>
        </w:tc>
        <w:tc>
          <w:tcPr>
            <w:tcW w:w="436"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w:t>
            </w:r>
          </w:p>
        </w:tc>
      </w:tr>
      <w:tr w:rsidR="00DB04DE" w:rsidRPr="00DB04DE" w:rsidTr="00D9142A">
        <w:trPr>
          <w:trHeight w:val="20"/>
        </w:trPr>
        <w:tc>
          <w:tcPr>
            <w:tcW w:w="14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Общий коэффициент рождаемости</w:t>
            </w:r>
          </w:p>
        </w:tc>
        <w:tc>
          <w:tcPr>
            <w:tcW w:w="60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человек</w:t>
            </w:r>
          </w:p>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на 1000 насел</w:t>
            </w:r>
            <w:r w:rsidRPr="00DB04DE">
              <w:rPr>
                <w:rFonts w:ascii="Times New Roman" w:eastAsia="Times New Roman" w:hAnsi="Times New Roman" w:cs="Times New Roman"/>
                <w:sz w:val="24"/>
                <w:szCs w:val="24"/>
                <w:lang w:eastAsia="ru-RU"/>
              </w:rPr>
              <w:t>е</w:t>
            </w:r>
            <w:r w:rsidRPr="00DB04DE">
              <w:rPr>
                <w:rFonts w:ascii="Times New Roman" w:eastAsia="Times New Roman" w:hAnsi="Times New Roman" w:cs="Times New Roman"/>
                <w:sz w:val="24"/>
                <w:szCs w:val="24"/>
                <w:lang w:eastAsia="ru-RU"/>
              </w:rPr>
              <w:t>ния</w:t>
            </w:r>
          </w:p>
        </w:tc>
        <w:tc>
          <w:tcPr>
            <w:tcW w:w="473"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378"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426"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379"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379"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378"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436" w:type="pct"/>
          </w:tcPr>
          <w:p w:rsidR="00DB04DE" w:rsidRPr="00DB04DE" w:rsidRDefault="002A6438"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r>
      <w:tr w:rsidR="00DB04DE" w:rsidRPr="00DB04DE" w:rsidTr="00D9142A">
        <w:trPr>
          <w:trHeight w:val="20"/>
        </w:trPr>
        <w:tc>
          <w:tcPr>
            <w:tcW w:w="14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Коэффициент естественного прироста</w:t>
            </w:r>
          </w:p>
        </w:tc>
        <w:tc>
          <w:tcPr>
            <w:tcW w:w="60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человек</w:t>
            </w:r>
          </w:p>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на 1000 насел</w:t>
            </w:r>
            <w:r w:rsidRPr="00DB04DE">
              <w:rPr>
                <w:rFonts w:ascii="Times New Roman" w:eastAsia="Times New Roman" w:hAnsi="Times New Roman" w:cs="Times New Roman"/>
                <w:sz w:val="24"/>
                <w:szCs w:val="24"/>
                <w:lang w:eastAsia="ru-RU"/>
              </w:rPr>
              <w:t>е</w:t>
            </w:r>
            <w:r w:rsidRPr="00DB04DE">
              <w:rPr>
                <w:rFonts w:ascii="Times New Roman" w:eastAsia="Times New Roman" w:hAnsi="Times New Roman" w:cs="Times New Roman"/>
                <w:sz w:val="24"/>
                <w:szCs w:val="24"/>
                <w:lang w:eastAsia="ru-RU"/>
              </w:rPr>
              <w:t>ния</w:t>
            </w:r>
          </w:p>
        </w:tc>
        <w:tc>
          <w:tcPr>
            <w:tcW w:w="473"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78"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26"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37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w:t>
            </w:r>
            <w:r w:rsidR="006D0790">
              <w:rPr>
                <w:rFonts w:ascii="Times New Roman" w:eastAsia="Times New Roman" w:hAnsi="Times New Roman" w:cs="Times New Roman"/>
                <w:sz w:val="24"/>
                <w:szCs w:val="24"/>
                <w:lang w:eastAsia="ru-RU"/>
              </w:rPr>
              <w:t>9,9</w:t>
            </w:r>
          </w:p>
        </w:tc>
        <w:tc>
          <w:tcPr>
            <w:tcW w:w="379"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78"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436"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DB04DE" w:rsidRPr="00DB04DE" w:rsidTr="00D9142A">
        <w:trPr>
          <w:trHeight w:val="20"/>
        </w:trPr>
        <w:tc>
          <w:tcPr>
            <w:tcW w:w="14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Коэффициент миграционного приро</w:t>
            </w:r>
            <w:r w:rsidRPr="00DB04DE">
              <w:rPr>
                <w:rFonts w:ascii="Times New Roman" w:eastAsia="Times New Roman" w:hAnsi="Times New Roman" w:cs="Times New Roman"/>
                <w:sz w:val="24"/>
                <w:szCs w:val="24"/>
                <w:lang w:eastAsia="ru-RU"/>
              </w:rPr>
              <w:t>с</w:t>
            </w:r>
            <w:r w:rsidRPr="00DB04DE">
              <w:rPr>
                <w:rFonts w:ascii="Times New Roman" w:eastAsia="Times New Roman" w:hAnsi="Times New Roman" w:cs="Times New Roman"/>
                <w:sz w:val="24"/>
                <w:szCs w:val="24"/>
                <w:lang w:eastAsia="ru-RU"/>
              </w:rPr>
              <w:t>та</w:t>
            </w:r>
          </w:p>
        </w:tc>
        <w:tc>
          <w:tcPr>
            <w:tcW w:w="60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человек</w:t>
            </w:r>
          </w:p>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на 10000 нас</w:t>
            </w:r>
            <w:r w:rsidRPr="00DB04DE">
              <w:rPr>
                <w:rFonts w:ascii="Times New Roman" w:eastAsia="Times New Roman" w:hAnsi="Times New Roman" w:cs="Times New Roman"/>
                <w:sz w:val="24"/>
                <w:szCs w:val="24"/>
                <w:lang w:eastAsia="ru-RU"/>
              </w:rPr>
              <w:t>е</w:t>
            </w:r>
            <w:r w:rsidRPr="00DB04DE">
              <w:rPr>
                <w:rFonts w:ascii="Times New Roman" w:eastAsia="Times New Roman" w:hAnsi="Times New Roman" w:cs="Times New Roman"/>
                <w:sz w:val="24"/>
                <w:szCs w:val="24"/>
                <w:lang w:eastAsia="ru-RU"/>
              </w:rPr>
              <w:t>ления</w:t>
            </w:r>
          </w:p>
        </w:tc>
        <w:tc>
          <w:tcPr>
            <w:tcW w:w="473"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378"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val="en-US" w:eastAsia="ru-RU"/>
              </w:rPr>
            </w:pPr>
            <w:r w:rsidRPr="00DB04DE">
              <w:rPr>
                <w:rFonts w:ascii="Times New Roman" w:eastAsia="Times New Roman" w:hAnsi="Times New Roman" w:cs="Times New Roman"/>
                <w:sz w:val="24"/>
                <w:szCs w:val="24"/>
                <w:lang w:eastAsia="ru-RU"/>
              </w:rPr>
              <w:t>-</w:t>
            </w:r>
            <w:r w:rsidRPr="00DB04DE">
              <w:rPr>
                <w:rFonts w:ascii="Times New Roman" w:eastAsia="Times New Roman" w:hAnsi="Times New Roman" w:cs="Times New Roman"/>
                <w:sz w:val="24"/>
                <w:szCs w:val="24"/>
                <w:lang w:val="en-US" w:eastAsia="ru-RU"/>
              </w:rPr>
              <w:t>4</w:t>
            </w:r>
          </w:p>
        </w:tc>
        <w:tc>
          <w:tcPr>
            <w:tcW w:w="426"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val="en-US" w:eastAsia="ru-RU"/>
              </w:rPr>
            </w:pPr>
            <w:r w:rsidRPr="00DB04DE">
              <w:rPr>
                <w:rFonts w:ascii="Times New Roman" w:eastAsia="Times New Roman" w:hAnsi="Times New Roman" w:cs="Times New Roman"/>
                <w:sz w:val="24"/>
                <w:szCs w:val="24"/>
                <w:lang w:eastAsia="ru-RU"/>
              </w:rPr>
              <w:t>-</w:t>
            </w:r>
            <w:r w:rsidRPr="00DB04DE">
              <w:rPr>
                <w:rFonts w:ascii="Times New Roman" w:eastAsia="Times New Roman" w:hAnsi="Times New Roman" w:cs="Times New Roman"/>
                <w:sz w:val="24"/>
                <w:szCs w:val="24"/>
                <w:lang w:val="en-US" w:eastAsia="ru-RU"/>
              </w:rPr>
              <w:t>3</w:t>
            </w:r>
          </w:p>
        </w:tc>
        <w:tc>
          <w:tcPr>
            <w:tcW w:w="37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val="en-US" w:eastAsia="ru-RU"/>
              </w:rPr>
            </w:pPr>
            <w:r w:rsidRPr="00DB04DE">
              <w:rPr>
                <w:rFonts w:ascii="Times New Roman" w:eastAsia="Times New Roman" w:hAnsi="Times New Roman" w:cs="Times New Roman"/>
                <w:sz w:val="24"/>
                <w:szCs w:val="24"/>
                <w:lang w:eastAsia="ru-RU"/>
              </w:rPr>
              <w:t>-</w:t>
            </w:r>
            <w:r w:rsidRPr="00DB04DE">
              <w:rPr>
                <w:rFonts w:ascii="Times New Roman" w:eastAsia="Times New Roman" w:hAnsi="Times New Roman" w:cs="Times New Roman"/>
                <w:sz w:val="24"/>
                <w:szCs w:val="24"/>
                <w:lang w:val="en-US" w:eastAsia="ru-RU"/>
              </w:rPr>
              <w:t>4</w:t>
            </w:r>
          </w:p>
        </w:tc>
        <w:tc>
          <w:tcPr>
            <w:tcW w:w="37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-3</w:t>
            </w:r>
          </w:p>
        </w:tc>
        <w:tc>
          <w:tcPr>
            <w:tcW w:w="378"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val="en-US" w:eastAsia="ru-RU"/>
              </w:rPr>
            </w:pPr>
            <w:r w:rsidRPr="00DB04DE">
              <w:rPr>
                <w:rFonts w:ascii="Times New Roman" w:eastAsia="Times New Roman" w:hAnsi="Times New Roman" w:cs="Times New Roman"/>
                <w:sz w:val="24"/>
                <w:szCs w:val="24"/>
                <w:lang w:val="en-US" w:eastAsia="ru-RU"/>
              </w:rPr>
              <w:t>-4</w:t>
            </w:r>
          </w:p>
        </w:tc>
        <w:tc>
          <w:tcPr>
            <w:tcW w:w="436"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-3</w:t>
            </w:r>
          </w:p>
        </w:tc>
      </w:tr>
      <w:tr w:rsidR="00DB04DE" w:rsidRPr="00DB04DE" w:rsidTr="00D9142A">
        <w:trPr>
          <w:trHeight w:val="20"/>
        </w:trPr>
        <w:tc>
          <w:tcPr>
            <w:tcW w:w="14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Численность занятых в экономике (среднегодовая)</w:t>
            </w:r>
          </w:p>
        </w:tc>
        <w:tc>
          <w:tcPr>
            <w:tcW w:w="60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тыс. человек</w:t>
            </w:r>
          </w:p>
        </w:tc>
        <w:tc>
          <w:tcPr>
            <w:tcW w:w="473"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378"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426"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379"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379"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378"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436"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DB04DE" w:rsidRPr="00DB04DE" w:rsidTr="00D9142A">
        <w:trPr>
          <w:trHeight w:val="20"/>
        </w:trPr>
        <w:tc>
          <w:tcPr>
            <w:tcW w:w="14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Фонд заработной платы работников</w:t>
            </w:r>
          </w:p>
        </w:tc>
        <w:tc>
          <w:tcPr>
            <w:tcW w:w="60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млн. рублей</w:t>
            </w:r>
          </w:p>
        </w:tc>
        <w:tc>
          <w:tcPr>
            <w:tcW w:w="473"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1961,7</w:t>
            </w:r>
          </w:p>
        </w:tc>
        <w:tc>
          <w:tcPr>
            <w:tcW w:w="378"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2040,2</w:t>
            </w:r>
          </w:p>
        </w:tc>
        <w:tc>
          <w:tcPr>
            <w:tcW w:w="426"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2053,9</w:t>
            </w:r>
          </w:p>
        </w:tc>
        <w:tc>
          <w:tcPr>
            <w:tcW w:w="379"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2123,8</w:t>
            </w:r>
          </w:p>
        </w:tc>
        <w:tc>
          <w:tcPr>
            <w:tcW w:w="379"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2154,5</w:t>
            </w:r>
          </w:p>
        </w:tc>
        <w:tc>
          <w:tcPr>
            <w:tcW w:w="378"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2215,1</w:t>
            </w:r>
          </w:p>
        </w:tc>
        <w:tc>
          <w:tcPr>
            <w:tcW w:w="436"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2262,2</w:t>
            </w:r>
          </w:p>
        </w:tc>
      </w:tr>
      <w:tr w:rsidR="00DB04DE" w:rsidRPr="00DB04DE" w:rsidTr="00D9142A">
        <w:trPr>
          <w:trHeight w:val="20"/>
        </w:trPr>
        <w:tc>
          <w:tcPr>
            <w:tcW w:w="14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 xml:space="preserve">рост в % </w:t>
            </w:r>
          </w:p>
        </w:tc>
        <w:tc>
          <w:tcPr>
            <w:tcW w:w="60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w:t>
            </w:r>
          </w:p>
        </w:tc>
        <w:tc>
          <w:tcPr>
            <w:tcW w:w="473"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114,9</w:t>
            </w:r>
          </w:p>
        </w:tc>
        <w:tc>
          <w:tcPr>
            <w:tcW w:w="378"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426"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104,7</w:t>
            </w:r>
          </w:p>
        </w:tc>
        <w:tc>
          <w:tcPr>
            <w:tcW w:w="379"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104,1</w:t>
            </w:r>
          </w:p>
        </w:tc>
        <w:tc>
          <w:tcPr>
            <w:tcW w:w="379"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104,9</w:t>
            </w:r>
          </w:p>
        </w:tc>
        <w:tc>
          <w:tcPr>
            <w:tcW w:w="378"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104,3</w:t>
            </w:r>
          </w:p>
        </w:tc>
        <w:tc>
          <w:tcPr>
            <w:tcW w:w="436"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105,0</w:t>
            </w:r>
          </w:p>
        </w:tc>
      </w:tr>
      <w:tr w:rsidR="00DB04DE" w:rsidRPr="00DB04DE" w:rsidTr="00D9142A">
        <w:trPr>
          <w:trHeight w:val="20"/>
        </w:trPr>
        <w:tc>
          <w:tcPr>
            <w:tcW w:w="149" w:type="pct"/>
          </w:tcPr>
          <w:p w:rsidR="00DB04DE" w:rsidRPr="00DB04DE" w:rsidRDefault="00DB04DE" w:rsidP="005D6D4B">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tcPr>
          <w:p w:rsidR="00DB04DE" w:rsidRPr="00DB04DE" w:rsidRDefault="00DB04DE" w:rsidP="005D6D4B">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Среднемесячная начисленная зар</w:t>
            </w:r>
            <w:r w:rsidRPr="00DB04DE">
              <w:rPr>
                <w:rFonts w:ascii="Times New Roman" w:eastAsia="Times New Roman" w:hAnsi="Times New Roman" w:cs="Times New Roman"/>
                <w:sz w:val="24"/>
                <w:szCs w:val="24"/>
                <w:lang w:eastAsia="ru-RU"/>
              </w:rPr>
              <w:t>а</w:t>
            </w:r>
            <w:r w:rsidRPr="00DB04DE">
              <w:rPr>
                <w:rFonts w:ascii="Times New Roman" w:eastAsia="Times New Roman" w:hAnsi="Times New Roman" w:cs="Times New Roman"/>
                <w:sz w:val="24"/>
                <w:szCs w:val="24"/>
                <w:lang w:eastAsia="ru-RU"/>
              </w:rPr>
              <w:t>ботная плата</w:t>
            </w:r>
          </w:p>
        </w:tc>
        <w:tc>
          <w:tcPr>
            <w:tcW w:w="603" w:type="pct"/>
          </w:tcPr>
          <w:p w:rsidR="00DB04DE" w:rsidRPr="00DB04DE" w:rsidRDefault="00DB04DE" w:rsidP="005D6D4B">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рублей</w:t>
            </w:r>
          </w:p>
        </w:tc>
        <w:tc>
          <w:tcPr>
            <w:tcW w:w="473" w:type="pct"/>
          </w:tcPr>
          <w:p w:rsidR="00DB04DE" w:rsidRPr="00DB04DE" w:rsidRDefault="006D0790" w:rsidP="005D6D4B">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33965</w:t>
            </w:r>
          </w:p>
        </w:tc>
        <w:tc>
          <w:tcPr>
            <w:tcW w:w="378" w:type="pct"/>
          </w:tcPr>
          <w:p w:rsidR="00DB04DE" w:rsidRPr="00DB04DE" w:rsidRDefault="006D0790" w:rsidP="005D6D4B">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35325</w:t>
            </w:r>
          </w:p>
        </w:tc>
        <w:tc>
          <w:tcPr>
            <w:tcW w:w="426" w:type="pct"/>
          </w:tcPr>
          <w:p w:rsidR="00DB04DE" w:rsidRPr="00DB04DE" w:rsidRDefault="006D0790" w:rsidP="005D6D4B">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35527</w:t>
            </w:r>
          </w:p>
        </w:tc>
        <w:tc>
          <w:tcPr>
            <w:tcW w:w="379" w:type="pct"/>
          </w:tcPr>
          <w:p w:rsidR="00DB04DE" w:rsidRPr="00DB04DE" w:rsidRDefault="006D0790" w:rsidP="005D6D4B">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36738</w:t>
            </w:r>
          </w:p>
        </w:tc>
        <w:tc>
          <w:tcPr>
            <w:tcW w:w="379" w:type="pct"/>
          </w:tcPr>
          <w:p w:rsidR="00DB04DE" w:rsidRPr="00DB04DE" w:rsidRDefault="006D0790" w:rsidP="005D6D4B">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37232</w:t>
            </w:r>
          </w:p>
        </w:tc>
        <w:tc>
          <w:tcPr>
            <w:tcW w:w="378" w:type="pct"/>
          </w:tcPr>
          <w:p w:rsidR="00DB04DE" w:rsidRPr="00DB04DE" w:rsidRDefault="006D0790" w:rsidP="005D6D4B">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38281</w:t>
            </w:r>
          </w:p>
        </w:tc>
        <w:tc>
          <w:tcPr>
            <w:tcW w:w="436" w:type="pct"/>
          </w:tcPr>
          <w:p w:rsidR="00DB04DE" w:rsidRPr="00DB04DE" w:rsidRDefault="006D0790" w:rsidP="005D6D4B">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39056</w:t>
            </w:r>
          </w:p>
        </w:tc>
      </w:tr>
      <w:tr w:rsidR="00DB04DE" w:rsidRPr="00DB04DE" w:rsidTr="00D9142A">
        <w:trPr>
          <w:trHeight w:val="20"/>
        </w:trPr>
        <w:tc>
          <w:tcPr>
            <w:tcW w:w="149"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pct"/>
          </w:tcPr>
          <w:p w:rsidR="00DB04DE" w:rsidRPr="00DB04DE" w:rsidRDefault="00DB04DE" w:rsidP="00B36E7C">
            <w:pPr>
              <w:autoSpaceDE w:val="0"/>
              <w:autoSpaceDN w:val="0"/>
              <w:spacing w:after="0" w:line="240" w:lineRule="auto"/>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рост в %</w:t>
            </w:r>
          </w:p>
        </w:tc>
        <w:tc>
          <w:tcPr>
            <w:tcW w:w="603" w:type="pct"/>
          </w:tcPr>
          <w:p w:rsidR="00DB04DE" w:rsidRPr="00DB04DE" w:rsidRDefault="00DB04DE" w:rsidP="00B36E7C">
            <w:pPr>
              <w:autoSpaceDE w:val="0"/>
              <w:autoSpaceDN w:val="0"/>
              <w:spacing w:after="0" w:line="240" w:lineRule="auto"/>
              <w:jc w:val="center"/>
              <w:rPr>
                <w:rFonts w:ascii="Times New Roman" w:eastAsia="Times New Roman" w:hAnsi="Times New Roman" w:cs="Times New Roman"/>
                <w:sz w:val="24"/>
                <w:szCs w:val="24"/>
                <w:lang w:eastAsia="ru-RU"/>
              </w:rPr>
            </w:pPr>
            <w:r w:rsidRPr="00DB04DE">
              <w:rPr>
                <w:rFonts w:ascii="Times New Roman" w:eastAsia="Times New Roman" w:hAnsi="Times New Roman" w:cs="Times New Roman"/>
                <w:sz w:val="24"/>
                <w:szCs w:val="24"/>
                <w:lang w:eastAsia="ru-RU"/>
              </w:rPr>
              <w:t>%</w:t>
            </w:r>
          </w:p>
        </w:tc>
        <w:tc>
          <w:tcPr>
            <w:tcW w:w="473"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112,0</w:t>
            </w:r>
          </w:p>
        </w:tc>
        <w:tc>
          <w:tcPr>
            <w:tcW w:w="378"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104,0</w:t>
            </w:r>
          </w:p>
        </w:tc>
        <w:tc>
          <w:tcPr>
            <w:tcW w:w="426"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104,6</w:t>
            </w:r>
          </w:p>
        </w:tc>
        <w:tc>
          <w:tcPr>
            <w:tcW w:w="379"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104,1</w:t>
            </w:r>
          </w:p>
        </w:tc>
        <w:tc>
          <w:tcPr>
            <w:tcW w:w="379"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104,8</w:t>
            </w:r>
          </w:p>
        </w:tc>
        <w:tc>
          <w:tcPr>
            <w:tcW w:w="378"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104,2</w:t>
            </w:r>
          </w:p>
        </w:tc>
        <w:tc>
          <w:tcPr>
            <w:tcW w:w="436" w:type="pct"/>
          </w:tcPr>
          <w:p w:rsidR="00DB04DE" w:rsidRPr="00DB04DE" w:rsidRDefault="006D0790" w:rsidP="00B36E7C">
            <w:pPr>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104,9</w:t>
            </w:r>
          </w:p>
        </w:tc>
      </w:tr>
    </w:tbl>
    <w:p w:rsidR="00A13962" w:rsidRPr="002048FD" w:rsidRDefault="00A13962" w:rsidP="00B36E7C">
      <w:pPr>
        <w:pStyle w:val="ConsPlusNormal"/>
        <w:jc w:val="both"/>
        <w:rPr>
          <w:rFonts w:ascii="Times New Roman" w:hAnsi="Times New Roman" w:cs="Times New Roman"/>
          <w:sz w:val="28"/>
          <w:szCs w:val="28"/>
        </w:rPr>
        <w:sectPr w:rsidR="00A13962" w:rsidRPr="002048FD" w:rsidSect="00914E65">
          <w:headerReference w:type="default" r:id="rId8"/>
          <w:pgSz w:w="16838" w:h="11906" w:orient="landscape"/>
          <w:pgMar w:top="1418" w:right="1134" w:bottom="567" w:left="1134" w:header="709" w:footer="709" w:gutter="0"/>
          <w:cols w:space="708"/>
          <w:docGrid w:linePitch="360"/>
        </w:sectPr>
      </w:pPr>
    </w:p>
    <w:p w:rsidR="000B3C2E" w:rsidRPr="00BA4BCD" w:rsidRDefault="00F66DCB" w:rsidP="00B36E7C">
      <w:pPr>
        <w:spacing w:after="0" w:line="240" w:lineRule="auto"/>
        <w:jc w:val="center"/>
        <w:outlineLvl w:val="0"/>
        <w:rPr>
          <w:rFonts w:ascii="Times New Roman" w:eastAsia="Times New Roman" w:hAnsi="Times New Roman" w:cs="Times New Roman"/>
          <w:sz w:val="28"/>
          <w:szCs w:val="28"/>
          <w:lang w:eastAsia="ru-RU"/>
        </w:rPr>
      </w:pPr>
      <w:bookmarkStart w:id="10" w:name="_Toc529530765"/>
      <w:r w:rsidRPr="00BA4BCD">
        <w:rPr>
          <w:rFonts w:ascii="Times New Roman" w:eastAsia="Times New Roman" w:hAnsi="Times New Roman" w:cs="Times New Roman"/>
          <w:sz w:val="28"/>
          <w:szCs w:val="28"/>
          <w:lang w:eastAsia="ru-RU"/>
        </w:rPr>
        <w:lastRenderedPageBreak/>
        <w:t>5</w:t>
      </w:r>
      <w:r w:rsidR="000B3C2E" w:rsidRPr="00BA4BCD">
        <w:rPr>
          <w:rFonts w:ascii="Times New Roman" w:eastAsia="Times New Roman" w:hAnsi="Times New Roman" w:cs="Times New Roman"/>
          <w:sz w:val="28"/>
          <w:szCs w:val="28"/>
          <w:lang w:eastAsia="ru-RU"/>
        </w:rPr>
        <w:t>.Направления социально-экономического развития</w:t>
      </w:r>
      <w:r w:rsidR="00BA4BCD">
        <w:rPr>
          <w:rFonts w:ascii="Times New Roman" w:eastAsia="Times New Roman" w:hAnsi="Times New Roman" w:cs="Times New Roman"/>
          <w:sz w:val="28"/>
          <w:szCs w:val="28"/>
          <w:lang w:eastAsia="ru-RU"/>
        </w:rPr>
        <w:t xml:space="preserve"> </w:t>
      </w:r>
      <w:r w:rsidR="000B3C2E" w:rsidRPr="00BA4BCD">
        <w:rPr>
          <w:rFonts w:ascii="Times New Roman" w:eastAsia="Times New Roman" w:hAnsi="Times New Roman" w:cs="Times New Roman"/>
          <w:sz w:val="28"/>
          <w:szCs w:val="28"/>
          <w:lang w:eastAsia="ru-RU"/>
        </w:rPr>
        <w:t>Венгеровского района</w:t>
      </w:r>
      <w:bookmarkEnd w:id="10"/>
    </w:p>
    <w:p w:rsidR="000B3C2E" w:rsidRPr="00BA4BCD" w:rsidRDefault="00F66DCB" w:rsidP="00B36E7C">
      <w:pPr>
        <w:spacing w:after="0" w:line="240" w:lineRule="auto"/>
        <w:jc w:val="center"/>
        <w:outlineLvl w:val="1"/>
        <w:rPr>
          <w:rFonts w:ascii="Times New Roman" w:eastAsia="Times New Roman" w:hAnsi="Times New Roman" w:cs="Times New Roman"/>
          <w:sz w:val="28"/>
          <w:szCs w:val="28"/>
          <w:lang w:eastAsia="ru-RU"/>
        </w:rPr>
      </w:pPr>
      <w:bookmarkStart w:id="11" w:name="_Toc529530766"/>
      <w:r w:rsidRPr="00BA4BCD">
        <w:rPr>
          <w:rFonts w:ascii="Times New Roman" w:eastAsia="Times New Roman" w:hAnsi="Times New Roman" w:cs="Times New Roman"/>
          <w:sz w:val="28"/>
          <w:szCs w:val="28"/>
          <w:lang w:eastAsia="ru-RU"/>
        </w:rPr>
        <w:t>5.1</w:t>
      </w:r>
      <w:r w:rsidR="000B3C2E" w:rsidRPr="00BA4BCD">
        <w:rPr>
          <w:rFonts w:ascii="Times New Roman" w:eastAsia="Times New Roman" w:hAnsi="Times New Roman" w:cs="Times New Roman"/>
          <w:sz w:val="28"/>
          <w:szCs w:val="28"/>
          <w:lang w:eastAsia="ru-RU"/>
        </w:rPr>
        <w:t>.</w:t>
      </w:r>
      <w:bookmarkStart w:id="12" w:name="_Toc460227793"/>
      <w:r w:rsidR="000B3C2E" w:rsidRPr="00BA4BCD">
        <w:rPr>
          <w:rFonts w:ascii="Times New Roman" w:eastAsia="Times New Roman" w:hAnsi="Times New Roman" w:cs="Times New Roman"/>
          <w:sz w:val="28"/>
          <w:szCs w:val="28"/>
          <w:lang w:eastAsia="ru-RU"/>
        </w:rPr>
        <w:t xml:space="preserve">Демографическое развитие </w:t>
      </w:r>
      <w:bookmarkEnd w:id="12"/>
      <w:r w:rsidR="000B3C2E" w:rsidRPr="00BA4BCD">
        <w:rPr>
          <w:rFonts w:ascii="Times New Roman" w:eastAsia="Times New Roman" w:hAnsi="Times New Roman" w:cs="Times New Roman"/>
          <w:sz w:val="28"/>
          <w:szCs w:val="28"/>
          <w:lang w:eastAsia="ru-RU"/>
        </w:rPr>
        <w:t>Венгеровского района</w:t>
      </w:r>
      <w:bookmarkEnd w:id="11"/>
    </w:p>
    <w:p w:rsidR="009451DE" w:rsidRPr="00956B92" w:rsidRDefault="009451DE" w:rsidP="00B36E7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956B92">
        <w:rPr>
          <w:rFonts w:ascii="Times New Roman" w:eastAsia="Times New Roman" w:hAnsi="Times New Roman"/>
          <w:sz w:val="28"/>
          <w:szCs w:val="28"/>
          <w:lang w:eastAsia="ru-RU"/>
        </w:rPr>
        <w:t>емографическа</w:t>
      </w:r>
      <w:r>
        <w:rPr>
          <w:rFonts w:ascii="Times New Roman" w:eastAsia="Times New Roman" w:hAnsi="Times New Roman"/>
          <w:sz w:val="28"/>
          <w:szCs w:val="28"/>
          <w:lang w:eastAsia="ru-RU"/>
        </w:rPr>
        <w:t>я политика Венгеровского района</w:t>
      </w:r>
      <w:r w:rsidRPr="00956B92">
        <w:rPr>
          <w:rFonts w:ascii="Times New Roman" w:eastAsia="Times New Roman" w:hAnsi="Times New Roman"/>
          <w:sz w:val="28"/>
          <w:szCs w:val="28"/>
          <w:lang w:eastAsia="ru-RU"/>
        </w:rPr>
        <w:t xml:space="preserve"> направлена на создание условий для сохранения положительных темпов демографическог</w:t>
      </w:r>
      <w:r>
        <w:rPr>
          <w:rFonts w:ascii="Times New Roman" w:eastAsia="Times New Roman" w:hAnsi="Times New Roman"/>
          <w:sz w:val="28"/>
          <w:szCs w:val="28"/>
          <w:lang w:eastAsia="ru-RU"/>
        </w:rPr>
        <w:t>о развития</w:t>
      </w:r>
      <w:r w:rsidRPr="00956B92">
        <w:rPr>
          <w:rFonts w:ascii="Times New Roman" w:eastAsia="Times New Roman" w:hAnsi="Times New Roman"/>
          <w:sz w:val="28"/>
          <w:szCs w:val="28"/>
          <w:lang w:eastAsia="ru-RU"/>
        </w:rPr>
        <w:t xml:space="preserve"> и улучшения демографической ситуации путем осуществления мер по стимулир</w:t>
      </w:r>
      <w:r w:rsidRPr="00956B92">
        <w:rPr>
          <w:rFonts w:ascii="Times New Roman" w:eastAsia="Times New Roman" w:hAnsi="Times New Roman"/>
          <w:sz w:val="28"/>
          <w:szCs w:val="28"/>
          <w:lang w:eastAsia="ru-RU"/>
        </w:rPr>
        <w:t>о</w:t>
      </w:r>
      <w:r w:rsidRPr="00956B92">
        <w:rPr>
          <w:rFonts w:ascii="Times New Roman" w:eastAsia="Times New Roman" w:hAnsi="Times New Roman"/>
          <w:sz w:val="28"/>
          <w:szCs w:val="28"/>
          <w:lang w:eastAsia="ru-RU"/>
        </w:rPr>
        <w:t>ванию рождаемости, регулированию миграционных процессов, предоставлению государственной поддержки семьям с детьми, модернизации системы здрав</w:t>
      </w:r>
      <w:r w:rsidRPr="00956B92">
        <w:rPr>
          <w:rFonts w:ascii="Times New Roman" w:eastAsia="Times New Roman" w:hAnsi="Times New Roman"/>
          <w:sz w:val="28"/>
          <w:szCs w:val="28"/>
          <w:lang w:eastAsia="ru-RU"/>
        </w:rPr>
        <w:t>о</w:t>
      </w:r>
      <w:r w:rsidRPr="00956B92">
        <w:rPr>
          <w:rFonts w:ascii="Times New Roman" w:eastAsia="Times New Roman" w:hAnsi="Times New Roman"/>
          <w:sz w:val="28"/>
          <w:szCs w:val="28"/>
          <w:lang w:eastAsia="ru-RU"/>
        </w:rPr>
        <w:t>охранения, которые реализуются в рамках:</w:t>
      </w:r>
    </w:p>
    <w:p w:rsidR="009451DE" w:rsidRPr="00956B92" w:rsidRDefault="009451DE" w:rsidP="00B36E7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956B92">
        <w:rPr>
          <w:rFonts w:ascii="Times New Roman" w:eastAsia="Times New Roman" w:hAnsi="Times New Roman"/>
          <w:sz w:val="28"/>
          <w:szCs w:val="28"/>
          <w:lang w:eastAsia="ru-RU"/>
        </w:rPr>
        <w:t xml:space="preserve">региональных проектов </w:t>
      </w:r>
      <w:r>
        <w:rPr>
          <w:rFonts w:ascii="Times New Roman" w:eastAsia="Times New Roman" w:hAnsi="Times New Roman"/>
          <w:sz w:val="28"/>
          <w:szCs w:val="28"/>
          <w:lang w:eastAsia="ru-RU"/>
        </w:rPr>
        <w:t>«</w:t>
      </w:r>
      <w:r w:rsidRPr="00956B92">
        <w:rPr>
          <w:rFonts w:ascii="Times New Roman" w:eastAsia="Times New Roman" w:hAnsi="Times New Roman"/>
          <w:sz w:val="28"/>
          <w:szCs w:val="28"/>
          <w:lang w:eastAsia="ru-RU"/>
        </w:rPr>
        <w:t>Финансовая поддержка семей при рождении д</w:t>
      </w:r>
      <w:r w:rsidRPr="00956B92">
        <w:rPr>
          <w:rFonts w:ascii="Times New Roman" w:eastAsia="Times New Roman" w:hAnsi="Times New Roman"/>
          <w:sz w:val="28"/>
          <w:szCs w:val="28"/>
          <w:lang w:eastAsia="ru-RU"/>
        </w:rPr>
        <w:t>е</w:t>
      </w:r>
      <w:r w:rsidRPr="00956B92">
        <w:rPr>
          <w:rFonts w:ascii="Times New Roman" w:eastAsia="Times New Roman" w:hAnsi="Times New Roman"/>
          <w:sz w:val="28"/>
          <w:szCs w:val="28"/>
          <w:lang w:eastAsia="ru-RU"/>
        </w:rPr>
        <w:t>тей</w:t>
      </w:r>
      <w:r>
        <w:rPr>
          <w:rFonts w:ascii="Times New Roman" w:eastAsia="Times New Roman" w:hAnsi="Times New Roman"/>
          <w:sz w:val="28"/>
          <w:szCs w:val="28"/>
          <w:lang w:eastAsia="ru-RU"/>
        </w:rPr>
        <w:t>»</w:t>
      </w:r>
      <w:r w:rsidRPr="00956B9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956B92">
        <w:rPr>
          <w:rFonts w:ascii="Times New Roman" w:eastAsia="Times New Roman" w:hAnsi="Times New Roman"/>
          <w:sz w:val="28"/>
          <w:szCs w:val="28"/>
          <w:lang w:eastAsia="ru-RU"/>
        </w:rPr>
        <w:t>Старшее поколение</w:t>
      </w:r>
      <w:r>
        <w:rPr>
          <w:rFonts w:ascii="Times New Roman" w:eastAsia="Times New Roman" w:hAnsi="Times New Roman"/>
          <w:sz w:val="28"/>
          <w:szCs w:val="28"/>
          <w:lang w:eastAsia="ru-RU"/>
        </w:rPr>
        <w:t>»</w:t>
      </w:r>
      <w:r w:rsidRPr="00956B9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956B92">
        <w:rPr>
          <w:rFonts w:ascii="Times New Roman" w:eastAsia="Times New Roman" w:hAnsi="Times New Roman"/>
          <w:sz w:val="28"/>
          <w:szCs w:val="28"/>
          <w:lang w:eastAsia="ru-RU"/>
        </w:rPr>
        <w:t>Формирование системы мотивации граждан к</w:t>
      </w:r>
      <w:r w:rsidR="00597514">
        <w:rPr>
          <w:rFonts w:ascii="Times New Roman" w:eastAsia="Times New Roman" w:hAnsi="Times New Roman"/>
          <w:sz w:val="28"/>
          <w:szCs w:val="28"/>
          <w:lang w:eastAsia="ru-RU"/>
        </w:rPr>
        <w:t xml:space="preserve"> </w:t>
      </w:r>
      <w:r w:rsidRPr="00956B92">
        <w:rPr>
          <w:rFonts w:ascii="Times New Roman" w:eastAsia="Times New Roman" w:hAnsi="Times New Roman"/>
          <w:sz w:val="28"/>
          <w:szCs w:val="28"/>
          <w:lang w:eastAsia="ru-RU"/>
        </w:rPr>
        <w:t>зд</w:t>
      </w:r>
      <w:r w:rsidRPr="00956B92">
        <w:rPr>
          <w:rFonts w:ascii="Times New Roman" w:eastAsia="Times New Roman" w:hAnsi="Times New Roman"/>
          <w:sz w:val="28"/>
          <w:szCs w:val="28"/>
          <w:lang w:eastAsia="ru-RU"/>
        </w:rPr>
        <w:t>о</w:t>
      </w:r>
      <w:r w:rsidRPr="00956B92">
        <w:rPr>
          <w:rFonts w:ascii="Times New Roman" w:eastAsia="Times New Roman" w:hAnsi="Times New Roman"/>
          <w:sz w:val="28"/>
          <w:szCs w:val="28"/>
          <w:lang w:eastAsia="ru-RU"/>
        </w:rPr>
        <w:t>ровому образу жизни, включая здоровое питание и отказ от вредных привычек</w:t>
      </w:r>
      <w:r>
        <w:rPr>
          <w:rFonts w:ascii="Times New Roman" w:eastAsia="Times New Roman" w:hAnsi="Times New Roman"/>
          <w:sz w:val="28"/>
          <w:szCs w:val="28"/>
          <w:lang w:eastAsia="ru-RU"/>
        </w:rPr>
        <w:t>»</w:t>
      </w:r>
      <w:r w:rsidRPr="00956B9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956B92">
        <w:rPr>
          <w:rFonts w:ascii="Times New Roman" w:eastAsia="Times New Roman" w:hAnsi="Times New Roman"/>
          <w:sz w:val="28"/>
          <w:szCs w:val="28"/>
          <w:lang w:eastAsia="ru-RU"/>
        </w:rPr>
        <w:t xml:space="preserve">Спорт </w:t>
      </w:r>
      <w:r>
        <w:rPr>
          <w:rFonts w:ascii="Times New Roman" w:eastAsia="Times New Roman" w:hAnsi="Times New Roman"/>
          <w:sz w:val="28"/>
          <w:szCs w:val="28"/>
          <w:lang w:eastAsia="ru-RU"/>
        </w:rPr>
        <w:t>–</w:t>
      </w:r>
      <w:r w:rsidRPr="00956B92">
        <w:rPr>
          <w:rFonts w:ascii="Times New Roman" w:eastAsia="Times New Roman" w:hAnsi="Times New Roman"/>
          <w:sz w:val="28"/>
          <w:szCs w:val="28"/>
          <w:lang w:eastAsia="ru-RU"/>
        </w:rPr>
        <w:t xml:space="preserve"> норма жизни</w:t>
      </w:r>
      <w:r>
        <w:rPr>
          <w:rFonts w:ascii="Times New Roman" w:eastAsia="Times New Roman" w:hAnsi="Times New Roman"/>
          <w:sz w:val="28"/>
          <w:szCs w:val="28"/>
          <w:lang w:eastAsia="ru-RU"/>
        </w:rPr>
        <w:t>»</w:t>
      </w:r>
      <w:r w:rsidRPr="00956B9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956B92">
        <w:rPr>
          <w:rFonts w:ascii="Times New Roman" w:eastAsia="Times New Roman" w:hAnsi="Times New Roman"/>
          <w:sz w:val="28"/>
          <w:szCs w:val="28"/>
          <w:lang w:eastAsia="ru-RU"/>
        </w:rPr>
        <w:t>Содействие занятости</w:t>
      </w:r>
      <w:r>
        <w:rPr>
          <w:rFonts w:ascii="Times New Roman" w:eastAsia="Times New Roman" w:hAnsi="Times New Roman"/>
          <w:sz w:val="28"/>
          <w:szCs w:val="28"/>
          <w:lang w:eastAsia="ru-RU"/>
        </w:rPr>
        <w:t>»</w:t>
      </w:r>
      <w:r w:rsidRPr="00956B92">
        <w:rPr>
          <w:rFonts w:ascii="Times New Roman" w:eastAsia="Times New Roman" w:hAnsi="Times New Roman"/>
          <w:sz w:val="28"/>
          <w:szCs w:val="28"/>
          <w:lang w:eastAsia="ru-RU"/>
        </w:rPr>
        <w:t xml:space="preserve"> национального проекта </w:t>
      </w:r>
      <w:r>
        <w:rPr>
          <w:rFonts w:ascii="Times New Roman" w:eastAsia="Times New Roman" w:hAnsi="Times New Roman"/>
          <w:sz w:val="28"/>
          <w:szCs w:val="28"/>
          <w:lang w:eastAsia="ru-RU"/>
        </w:rPr>
        <w:t>«</w:t>
      </w:r>
      <w:r w:rsidRPr="00956B92">
        <w:rPr>
          <w:rFonts w:ascii="Times New Roman" w:eastAsia="Times New Roman" w:hAnsi="Times New Roman"/>
          <w:sz w:val="28"/>
          <w:szCs w:val="28"/>
          <w:lang w:eastAsia="ru-RU"/>
        </w:rPr>
        <w:t>Дем</w:t>
      </w:r>
      <w:r w:rsidRPr="00956B92">
        <w:rPr>
          <w:rFonts w:ascii="Times New Roman" w:eastAsia="Times New Roman" w:hAnsi="Times New Roman"/>
          <w:sz w:val="28"/>
          <w:szCs w:val="28"/>
          <w:lang w:eastAsia="ru-RU"/>
        </w:rPr>
        <w:t>о</w:t>
      </w:r>
      <w:r w:rsidRPr="00956B92">
        <w:rPr>
          <w:rFonts w:ascii="Times New Roman" w:eastAsia="Times New Roman" w:hAnsi="Times New Roman"/>
          <w:sz w:val="28"/>
          <w:szCs w:val="28"/>
          <w:lang w:eastAsia="ru-RU"/>
        </w:rPr>
        <w:t>графия</w:t>
      </w:r>
      <w:r>
        <w:rPr>
          <w:rFonts w:ascii="Times New Roman" w:eastAsia="Times New Roman" w:hAnsi="Times New Roman"/>
          <w:sz w:val="28"/>
          <w:szCs w:val="28"/>
          <w:lang w:eastAsia="ru-RU"/>
        </w:rPr>
        <w:t>»</w:t>
      </w:r>
      <w:r w:rsidRPr="00956B92">
        <w:rPr>
          <w:rFonts w:ascii="Times New Roman" w:eastAsia="Times New Roman" w:hAnsi="Times New Roman"/>
          <w:sz w:val="28"/>
          <w:szCs w:val="28"/>
          <w:lang w:eastAsia="ru-RU"/>
        </w:rPr>
        <w:t xml:space="preserve"> в соответствии с Указами Президента Росси</w:t>
      </w:r>
      <w:r>
        <w:rPr>
          <w:rFonts w:ascii="Times New Roman" w:eastAsia="Times New Roman" w:hAnsi="Times New Roman"/>
          <w:sz w:val="28"/>
          <w:szCs w:val="28"/>
          <w:lang w:eastAsia="ru-RU"/>
        </w:rPr>
        <w:t xml:space="preserve">йской Федерации от 07.05.2018 № </w:t>
      </w:r>
      <w:r w:rsidRPr="00956B92">
        <w:rPr>
          <w:rFonts w:ascii="Times New Roman" w:eastAsia="Times New Roman" w:hAnsi="Times New Roman"/>
          <w:sz w:val="28"/>
          <w:szCs w:val="28"/>
          <w:lang w:eastAsia="ru-RU"/>
        </w:rPr>
        <w:t xml:space="preserve">204 </w:t>
      </w:r>
      <w:r>
        <w:rPr>
          <w:rFonts w:ascii="Times New Roman" w:eastAsia="Times New Roman" w:hAnsi="Times New Roman"/>
          <w:sz w:val="28"/>
          <w:szCs w:val="28"/>
          <w:lang w:eastAsia="ru-RU"/>
        </w:rPr>
        <w:t>«</w:t>
      </w:r>
      <w:r w:rsidRPr="00956B92">
        <w:rPr>
          <w:rFonts w:ascii="Times New Roman" w:eastAsia="Times New Roman" w:hAnsi="Times New Roman"/>
          <w:sz w:val="28"/>
          <w:szCs w:val="28"/>
          <w:lang w:eastAsia="ru-RU"/>
        </w:rPr>
        <w:t>О национальных целях и стратегических задачах развития Ро</w:t>
      </w:r>
      <w:r w:rsidRPr="00956B92">
        <w:rPr>
          <w:rFonts w:ascii="Times New Roman" w:eastAsia="Times New Roman" w:hAnsi="Times New Roman"/>
          <w:sz w:val="28"/>
          <w:szCs w:val="28"/>
          <w:lang w:eastAsia="ru-RU"/>
        </w:rPr>
        <w:t>с</w:t>
      </w:r>
      <w:r w:rsidRPr="00956B92">
        <w:rPr>
          <w:rFonts w:ascii="Times New Roman" w:eastAsia="Times New Roman" w:hAnsi="Times New Roman"/>
          <w:sz w:val="28"/>
          <w:szCs w:val="28"/>
          <w:lang w:eastAsia="ru-RU"/>
        </w:rPr>
        <w:t>сийской Федерации на период до 2024 года</w:t>
      </w:r>
      <w:r>
        <w:rPr>
          <w:rFonts w:ascii="Times New Roman" w:eastAsia="Times New Roman" w:hAnsi="Times New Roman"/>
          <w:sz w:val="28"/>
          <w:szCs w:val="28"/>
          <w:lang w:eastAsia="ru-RU"/>
        </w:rPr>
        <w:t xml:space="preserve">», от 21.07.2020 № </w:t>
      </w:r>
      <w:r w:rsidRPr="00956B92">
        <w:rPr>
          <w:rFonts w:ascii="Times New Roman" w:eastAsia="Times New Roman" w:hAnsi="Times New Roman"/>
          <w:sz w:val="28"/>
          <w:szCs w:val="28"/>
          <w:lang w:eastAsia="ru-RU"/>
        </w:rPr>
        <w:t xml:space="preserve">474 </w:t>
      </w:r>
      <w:r>
        <w:rPr>
          <w:rFonts w:ascii="Times New Roman" w:eastAsia="Times New Roman" w:hAnsi="Times New Roman"/>
          <w:sz w:val="28"/>
          <w:szCs w:val="28"/>
          <w:lang w:eastAsia="ru-RU"/>
        </w:rPr>
        <w:t>«</w:t>
      </w:r>
      <w:r w:rsidRPr="00956B92">
        <w:rPr>
          <w:rFonts w:ascii="Times New Roman" w:eastAsia="Times New Roman" w:hAnsi="Times New Roman"/>
          <w:sz w:val="28"/>
          <w:szCs w:val="28"/>
          <w:lang w:eastAsia="ru-RU"/>
        </w:rPr>
        <w:t>О</w:t>
      </w:r>
      <w:r w:rsidR="00597514">
        <w:rPr>
          <w:rFonts w:ascii="Times New Roman" w:eastAsia="Times New Roman" w:hAnsi="Times New Roman"/>
          <w:sz w:val="28"/>
          <w:szCs w:val="28"/>
          <w:lang w:eastAsia="ru-RU"/>
        </w:rPr>
        <w:t xml:space="preserve"> </w:t>
      </w:r>
      <w:r w:rsidRPr="00956B92">
        <w:rPr>
          <w:rFonts w:ascii="Times New Roman" w:eastAsia="Times New Roman" w:hAnsi="Times New Roman"/>
          <w:sz w:val="28"/>
          <w:szCs w:val="28"/>
          <w:lang w:eastAsia="ru-RU"/>
        </w:rPr>
        <w:t>национал</w:t>
      </w:r>
      <w:r w:rsidRPr="00956B92">
        <w:rPr>
          <w:rFonts w:ascii="Times New Roman" w:eastAsia="Times New Roman" w:hAnsi="Times New Roman"/>
          <w:sz w:val="28"/>
          <w:szCs w:val="28"/>
          <w:lang w:eastAsia="ru-RU"/>
        </w:rPr>
        <w:t>ь</w:t>
      </w:r>
      <w:r w:rsidRPr="00956B92">
        <w:rPr>
          <w:rFonts w:ascii="Times New Roman" w:eastAsia="Times New Roman" w:hAnsi="Times New Roman"/>
          <w:sz w:val="28"/>
          <w:szCs w:val="28"/>
          <w:lang w:eastAsia="ru-RU"/>
        </w:rPr>
        <w:t>ных целях развития Российской Федерации на период до 2030 года</w:t>
      </w:r>
      <w:r>
        <w:rPr>
          <w:rFonts w:ascii="Times New Roman" w:eastAsia="Times New Roman" w:hAnsi="Times New Roman"/>
          <w:sz w:val="28"/>
          <w:szCs w:val="28"/>
          <w:lang w:eastAsia="ru-RU"/>
        </w:rPr>
        <w:t>»</w:t>
      </w:r>
      <w:r w:rsidRPr="00956B92">
        <w:rPr>
          <w:rFonts w:ascii="Times New Roman" w:eastAsia="Times New Roman" w:hAnsi="Times New Roman"/>
          <w:sz w:val="28"/>
          <w:szCs w:val="28"/>
          <w:lang w:eastAsia="ru-RU"/>
        </w:rPr>
        <w:t>;</w:t>
      </w:r>
    </w:p>
    <w:p w:rsidR="00907D87" w:rsidRPr="005642C9" w:rsidRDefault="00907D87" w:rsidP="00B36E7C">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5642C9">
        <w:rPr>
          <w:rFonts w:ascii="Times New Roman" w:eastAsia="Times New Roman" w:hAnsi="Times New Roman" w:cs="Times New Roman"/>
          <w:color w:val="000000" w:themeColor="text1"/>
          <w:sz w:val="28"/>
          <w:szCs w:val="28"/>
          <w:lang w:eastAsia="ru-RU"/>
        </w:rPr>
        <w:t>государственной программы Новосибирской области «Развитие здравоохр</w:t>
      </w:r>
      <w:r w:rsidRPr="005642C9">
        <w:rPr>
          <w:rFonts w:ascii="Times New Roman" w:eastAsia="Times New Roman" w:hAnsi="Times New Roman" w:cs="Times New Roman"/>
          <w:color w:val="000000" w:themeColor="text1"/>
          <w:sz w:val="28"/>
          <w:szCs w:val="28"/>
          <w:lang w:eastAsia="ru-RU"/>
        </w:rPr>
        <w:t>а</w:t>
      </w:r>
      <w:r w:rsidRPr="005642C9">
        <w:rPr>
          <w:rFonts w:ascii="Times New Roman" w:eastAsia="Times New Roman" w:hAnsi="Times New Roman" w:cs="Times New Roman"/>
          <w:color w:val="000000" w:themeColor="text1"/>
          <w:sz w:val="28"/>
          <w:szCs w:val="28"/>
          <w:lang w:eastAsia="ru-RU"/>
        </w:rPr>
        <w:t>нения Новосибирской области», утвержденной постановлением Правительства Новосибирской области от 07.05.2013 № 199-п;</w:t>
      </w:r>
    </w:p>
    <w:p w:rsidR="00907D87" w:rsidRPr="005642C9" w:rsidRDefault="00907D87" w:rsidP="00B36E7C">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5642C9">
        <w:rPr>
          <w:rFonts w:ascii="Times New Roman" w:eastAsia="Times New Roman" w:hAnsi="Times New Roman" w:cs="Times New Roman"/>
          <w:color w:val="000000" w:themeColor="text1"/>
          <w:sz w:val="28"/>
          <w:szCs w:val="28"/>
          <w:lang w:eastAsia="ru-RU"/>
        </w:rPr>
        <w:t>государственной программы Новосибирской области «Развитие системы с</w:t>
      </w:r>
      <w:r w:rsidRPr="005642C9">
        <w:rPr>
          <w:rFonts w:ascii="Times New Roman" w:eastAsia="Times New Roman" w:hAnsi="Times New Roman" w:cs="Times New Roman"/>
          <w:color w:val="000000" w:themeColor="text1"/>
          <w:sz w:val="28"/>
          <w:szCs w:val="28"/>
          <w:lang w:eastAsia="ru-RU"/>
        </w:rPr>
        <w:t>о</w:t>
      </w:r>
      <w:r w:rsidRPr="005642C9">
        <w:rPr>
          <w:rFonts w:ascii="Times New Roman" w:eastAsia="Times New Roman" w:hAnsi="Times New Roman" w:cs="Times New Roman"/>
          <w:color w:val="000000" w:themeColor="text1"/>
          <w:sz w:val="28"/>
          <w:szCs w:val="28"/>
          <w:lang w:eastAsia="ru-RU"/>
        </w:rPr>
        <w:t>циальной поддержки населения и улучшени</w:t>
      </w:r>
      <w:r w:rsidR="009451DE" w:rsidRPr="005642C9">
        <w:rPr>
          <w:rFonts w:ascii="Times New Roman" w:eastAsia="Times New Roman" w:hAnsi="Times New Roman" w:cs="Times New Roman"/>
          <w:color w:val="000000" w:themeColor="text1"/>
          <w:sz w:val="28"/>
          <w:szCs w:val="28"/>
          <w:lang w:eastAsia="ru-RU"/>
        </w:rPr>
        <w:t xml:space="preserve">е социального положения семей с </w:t>
      </w:r>
      <w:r w:rsidRPr="005642C9">
        <w:rPr>
          <w:rFonts w:ascii="Times New Roman" w:eastAsia="Times New Roman" w:hAnsi="Times New Roman" w:cs="Times New Roman"/>
          <w:color w:val="000000" w:themeColor="text1"/>
          <w:sz w:val="28"/>
          <w:szCs w:val="28"/>
          <w:lang w:eastAsia="ru-RU"/>
        </w:rPr>
        <w:t>детьми в Новосибирской области», утвержденной постановлением Правительства Новоси</w:t>
      </w:r>
      <w:r w:rsidR="009451DE" w:rsidRPr="005642C9">
        <w:rPr>
          <w:rFonts w:ascii="Times New Roman" w:eastAsia="Times New Roman" w:hAnsi="Times New Roman" w:cs="Times New Roman"/>
          <w:color w:val="000000" w:themeColor="text1"/>
          <w:sz w:val="28"/>
          <w:szCs w:val="28"/>
          <w:lang w:eastAsia="ru-RU"/>
        </w:rPr>
        <w:t xml:space="preserve">бирской области от 31.07.2013 № </w:t>
      </w:r>
      <w:r w:rsidRPr="005642C9">
        <w:rPr>
          <w:rFonts w:ascii="Times New Roman" w:eastAsia="Times New Roman" w:hAnsi="Times New Roman" w:cs="Times New Roman"/>
          <w:color w:val="000000" w:themeColor="text1"/>
          <w:sz w:val="28"/>
          <w:szCs w:val="28"/>
          <w:lang w:eastAsia="ru-RU"/>
        </w:rPr>
        <w:t>322-п;</w:t>
      </w:r>
    </w:p>
    <w:p w:rsidR="00907D87" w:rsidRPr="002048FD" w:rsidRDefault="00907D87" w:rsidP="00B36E7C">
      <w:pPr>
        <w:pStyle w:val="ConsPlusNormal"/>
        <w:ind w:firstLine="709"/>
        <w:jc w:val="both"/>
        <w:rPr>
          <w:rFonts w:ascii="Times New Roman" w:hAnsi="Times New Roman" w:cs="Times New Roman"/>
          <w:sz w:val="28"/>
          <w:szCs w:val="28"/>
        </w:rPr>
      </w:pPr>
      <w:r w:rsidRPr="002048FD">
        <w:rPr>
          <w:rFonts w:ascii="Times New Roman" w:hAnsi="Times New Roman" w:cs="Times New Roman"/>
          <w:sz w:val="28"/>
          <w:szCs w:val="28"/>
        </w:rPr>
        <w:t>муниципальной программы</w:t>
      </w:r>
      <w:r w:rsidR="005D6D4B">
        <w:rPr>
          <w:rFonts w:ascii="Times New Roman" w:hAnsi="Times New Roman" w:cs="Times New Roman"/>
          <w:sz w:val="28"/>
          <w:szCs w:val="28"/>
        </w:rPr>
        <w:t xml:space="preserve"> </w:t>
      </w:r>
      <w:r w:rsidRPr="002048FD">
        <w:rPr>
          <w:rFonts w:ascii="Times New Roman" w:hAnsi="Times New Roman" w:cs="Times New Roman"/>
          <w:sz w:val="28"/>
          <w:szCs w:val="28"/>
        </w:rPr>
        <w:t>«Программа мер по демографическому разв</w:t>
      </w:r>
      <w:r w:rsidRPr="002048FD">
        <w:rPr>
          <w:rFonts w:ascii="Times New Roman" w:hAnsi="Times New Roman" w:cs="Times New Roman"/>
          <w:sz w:val="28"/>
          <w:szCs w:val="28"/>
        </w:rPr>
        <w:t>и</w:t>
      </w:r>
      <w:r w:rsidRPr="002048FD">
        <w:rPr>
          <w:rFonts w:ascii="Times New Roman" w:hAnsi="Times New Roman" w:cs="Times New Roman"/>
          <w:sz w:val="28"/>
          <w:szCs w:val="28"/>
        </w:rPr>
        <w:t>тию Венгеровского района на 2008-2025 годы»</w:t>
      </w:r>
      <w:r>
        <w:rPr>
          <w:rFonts w:ascii="Times New Roman" w:hAnsi="Times New Roman" w:cs="Times New Roman"/>
          <w:sz w:val="28"/>
          <w:szCs w:val="28"/>
        </w:rPr>
        <w:t>,</w:t>
      </w:r>
      <w:r w:rsidRPr="002048FD">
        <w:rPr>
          <w:rFonts w:ascii="Times New Roman" w:hAnsi="Times New Roman" w:cs="Times New Roman"/>
          <w:sz w:val="28"/>
          <w:szCs w:val="28"/>
        </w:rPr>
        <w:t xml:space="preserve"> утвержденной решением Совета депутатов Венгеровского района Новосибирской области от 18</w:t>
      </w:r>
      <w:r>
        <w:rPr>
          <w:rFonts w:ascii="Times New Roman" w:hAnsi="Times New Roman" w:cs="Times New Roman"/>
          <w:sz w:val="28"/>
          <w:szCs w:val="28"/>
        </w:rPr>
        <w:t>.07.</w:t>
      </w:r>
      <w:r w:rsidRPr="002048FD">
        <w:rPr>
          <w:rFonts w:ascii="Times New Roman" w:hAnsi="Times New Roman" w:cs="Times New Roman"/>
          <w:sz w:val="28"/>
          <w:szCs w:val="28"/>
        </w:rPr>
        <w:t>2008 № 290.</w:t>
      </w:r>
    </w:p>
    <w:p w:rsidR="00EF69CB" w:rsidRPr="00C96BA7" w:rsidRDefault="009451DE" w:rsidP="00B36E7C">
      <w:pPr>
        <w:pStyle w:val="ConsPlusNormal"/>
        <w:ind w:firstLine="709"/>
        <w:jc w:val="both"/>
        <w:rPr>
          <w:rFonts w:ascii="Times New Roman" w:hAnsi="Times New Roman" w:cs="Times New Roman"/>
          <w:sz w:val="28"/>
          <w:szCs w:val="28"/>
        </w:rPr>
      </w:pPr>
      <w:bookmarkStart w:id="13" w:name="_Toc460227794"/>
      <w:bookmarkStart w:id="14" w:name="_Toc529530767"/>
      <w:r w:rsidRPr="00AD2024">
        <w:rPr>
          <w:rFonts w:ascii="Times New Roman" w:hAnsi="Times New Roman"/>
          <w:sz w:val="28"/>
          <w:szCs w:val="28"/>
        </w:rPr>
        <w:t>Демографическая ситуация будет развиваться под влиянием сложившихся тенденций рождаемости</w:t>
      </w:r>
      <w:r>
        <w:rPr>
          <w:rFonts w:ascii="Times New Roman" w:hAnsi="Times New Roman"/>
          <w:sz w:val="28"/>
          <w:szCs w:val="28"/>
        </w:rPr>
        <w:t>,</w:t>
      </w:r>
      <w:r w:rsidRPr="00AD2024">
        <w:rPr>
          <w:rFonts w:ascii="Times New Roman" w:hAnsi="Times New Roman"/>
          <w:sz w:val="28"/>
          <w:szCs w:val="28"/>
        </w:rPr>
        <w:t xml:space="preserve"> смертности</w:t>
      </w:r>
      <w:r>
        <w:rPr>
          <w:rFonts w:ascii="Times New Roman" w:hAnsi="Times New Roman"/>
          <w:sz w:val="28"/>
          <w:szCs w:val="28"/>
        </w:rPr>
        <w:t xml:space="preserve"> и миграционных процессов</w:t>
      </w:r>
      <w:r>
        <w:rPr>
          <w:rFonts w:ascii="Times New Roman" w:eastAsia="Calibri" w:hAnsi="Times New Roman" w:cs="Times New Roman"/>
          <w:sz w:val="28"/>
          <w:szCs w:val="28"/>
        </w:rPr>
        <w:t>.</w:t>
      </w:r>
      <w:r w:rsidR="00D779CE">
        <w:rPr>
          <w:rFonts w:ascii="Times New Roman" w:eastAsia="Calibri" w:hAnsi="Times New Roman" w:cs="Times New Roman"/>
          <w:sz w:val="28"/>
          <w:szCs w:val="28"/>
        </w:rPr>
        <w:t xml:space="preserve"> </w:t>
      </w:r>
      <w:r w:rsidR="00C1798A" w:rsidRPr="002048FD">
        <w:rPr>
          <w:rFonts w:ascii="Times New Roman" w:hAnsi="Times New Roman" w:cs="Times New Roman"/>
          <w:sz w:val="28"/>
          <w:szCs w:val="28"/>
        </w:rPr>
        <w:t>При эффекти</w:t>
      </w:r>
      <w:r w:rsidR="00C1798A" w:rsidRPr="002048FD">
        <w:rPr>
          <w:rFonts w:ascii="Times New Roman" w:hAnsi="Times New Roman" w:cs="Times New Roman"/>
          <w:sz w:val="28"/>
          <w:szCs w:val="28"/>
        </w:rPr>
        <w:t>в</w:t>
      </w:r>
      <w:r w:rsidR="00C1798A" w:rsidRPr="002048FD">
        <w:rPr>
          <w:rFonts w:ascii="Times New Roman" w:hAnsi="Times New Roman" w:cs="Times New Roman"/>
          <w:sz w:val="28"/>
          <w:szCs w:val="28"/>
        </w:rPr>
        <w:t>ной реализации приоритета по привлечению на территорию Венгеровского ра</w:t>
      </w:r>
      <w:r w:rsidR="00C1798A" w:rsidRPr="002048FD">
        <w:rPr>
          <w:rFonts w:ascii="Times New Roman" w:hAnsi="Times New Roman" w:cs="Times New Roman"/>
          <w:sz w:val="28"/>
          <w:szCs w:val="28"/>
        </w:rPr>
        <w:t>й</w:t>
      </w:r>
      <w:r w:rsidR="00C1798A" w:rsidRPr="002048FD">
        <w:rPr>
          <w:rFonts w:ascii="Times New Roman" w:hAnsi="Times New Roman" w:cs="Times New Roman"/>
          <w:sz w:val="28"/>
          <w:szCs w:val="28"/>
        </w:rPr>
        <w:t>она квалифицированных кадров, молодежи</w:t>
      </w:r>
      <w:r w:rsidR="00C1798A">
        <w:rPr>
          <w:rFonts w:ascii="Times New Roman" w:hAnsi="Times New Roman" w:cs="Times New Roman"/>
          <w:sz w:val="28"/>
          <w:szCs w:val="28"/>
        </w:rPr>
        <w:t xml:space="preserve">, </w:t>
      </w:r>
      <w:r w:rsidR="00C1798A" w:rsidRPr="002048FD">
        <w:rPr>
          <w:rFonts w:ascii="Times New Roman" w:eastAsia="Calibri" w:hAnsi="Times New Roman" w:cs="Times New Roman"/>
          <w:sz w:val="28"/>
          <w:szCs w:val="28"/>
        </w:rPr>
        <w:t>в перспективе планируется добиться миграционной привлек</w:t>
      </w:r>
      <w:r w:rsidR="00C1798A">
        <w:rPr>
          <w:rFonts w:ascii="Times New Roman" w:eastAsia="Calibri" w:hAnsi="Times New Roman" w:cs="Times New Roman"/>
          <w:sz w:val="28"/>
          <w:szCs w:val="28"/>
        </w:rPr>
        <w:t>ательности Венгеровского района</w:t>
      </w:r>
      <w:r w:rsidR="00C1798A" w:rsidRPr="002048FD">
        <w:rPr>
          <w:rFonts w:ascii="Times New Roman" w:eastAsia="Calibri" w:hAnsi="Times New Roman" w:cs="Times New Roman"/>
          <w:sz w:val="28"/>
          <w:szCs w:val="28"/>
        </w:rPr>
        <w:t>.</w:t>
      </w:r>
    </w:p>
    <w:p w:rsidR="00EF69CB" w:rsidRDefault="009133BE" w:rsidP="00B36E7C">
      <w:pPr>
        <w:pStyle w:val="ConsPlusNormal"/>
        <w:ind w:firstLine="709"/>
        <w:jc w:val="both"/>
        <w:rPr>
          <w:rFonts w:ascii="Times New Roman" w:eastAsia="Calibri" w:hAnsi="Times New Roman" w:cs="Times New Roman"/>
          <w:sz w:val="28"/>
          <w:szCs w:val="28"/>
        </w:rPr>
      </w:pPr>
      <w:r>
        <w:rPr>
          <w:rFonts w:ascii="Times New Roman" w:hAnsi="Times New Roman" w:cs="Times New Roman"/>
          <w:sz w:val="28"/>
          <w:szCs w:val="28"/>
        </w:rPr>
        <w:t>В 2023–2025</w:t>
      </w:r>
      <w:r w:rsidR="00EF69CB">
        <w:rPr>
          <w:rFonts w:ascii="Times New Roman" w:hAnsi="Times New Roman" w:cs="Times New Roman"/>
          <w:sz w:val="28"/>
          <w:szCs w:val="28"/>
        </w:rPr>
        <w:t xml:space="preserve"> годах по обоим</w:t>
      </w:r>
      <w:r w:rsidR="00EF69CB" w:rsidRPr="00C96BA7">
        <w:rPr>
          <w:rFonts w:ascii="Times New Roman" w:hAnsi="Times New Roman" w:cs="Times New Roman"/>
          <w:sz w:val="28"/>
          <w:szCs w:val="28"/>
        </w:rPr>
        <w:t xml:space="preserve"> вариантам прогноза</w:t>
      </w:r>
      <w:r w:rsidR="006045B6">
        <w:rPr>
          <w:rFonts w:ascii="Times New Roman" w:hAnsi="Times New Roman" w:cs="Times New Roman"/>
          <w:sz w:val="28"/>
          <w:szCs w:val="28"/>
        </w:rPr>
        <w:t xml:space="preserve"> прогнозируется ежегод</w:t>
      </w:r>
      <w:r w:rsidR="008B4BFF">
        <w:rPr>
          <w:rFonts w:ascii="Times New Roman" w:hAnsi="Times New Roman" w:cs="Times New Roman"/>
          <w:sz w:val="28"/>
          <w:szCs w:val="28"/>
        </w:rPr>
        <w:t>ное</w:t>
      </w:r>
      <w:r w:rsidR="006045B6">
        <w:rPr>
          <w:rFonts w:ascii="Times New Roman" w:hAnsi="Times New Roman" w:cs="Times New Roman"/>
          <w:sz w:val="28"/>
          <w:szCs w:val="28"/>
        </w:rPr>
        <w:t xml:space="preserve"> снижение оттока населения из</w:t>
      </w:r>
      <w:r w:rsidR="00EF69CB">
        <w:rPr>
          <w:rFonts w:ascii="Times New Roman" w:hAnsi="Times New Roman" w:cs="Times New Roman"/>
          <w:sz w:val="28"/>
          <w:szCs w:val="28"/>
        </w:rPr>
        <w:t xml:space="preserve"> района.</w:t>
      </w:r>
    </w:p>
    <w:p w:rsidR="00716B4F" w:rsidRPr="00BA4BCD" w:rsidRDefault="00716B4F" w:rsidP="00B36E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45CFD" w:rsidRPr="00BA4BCD" w:rsidRDefault="00F66DCB" w:rsidP="00B36E7C">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BA4BCD">
        <w:rPr>
          <w:rFonts w:ascii="Times New Roman" w:eastAsia="Times New Roman" w:hAnsi="Times New Roman" w:cs="Times New Roman"/>
          <w:sz w:val="28"/>
          <w:szCs w:val="28"/>
          <w:lang w:eastAsia="ru-RU"/>
        </w:rPr>
        <w:t>5.</w:t>
      </w:r>
      <w:r w:rsidR="00BA4BCD">
        <w:rPr>
          <w:rFonts w:ascii="Times New Roman" w:eastAsia="Times New Roman" w:hAnsi="Times New Roman" w:cs="Times New Roman"/>
          <w:sz w:val="28"/>
          <w:szCs w:val="28"/>
          <w:lang w:eastAsia="ru-RU"/>
        </w:rPr>
        <w:t>2</w:t>
      </w:r>
      <w:r w:rsidR="000B3C2E" w:rsidRPr="00BA4BCD">
        <w:rPr>
          <w:rFonts w:ascii="Times New Roman" w:eastAsia="Times New Roman" w:hAnsi="Times New Roman" w:cs="Times New Roman"/>
          <w:sz w:val="28"/>
          <w:szCs w:val="28"/>
          <w:lang w:eastAsia="ru-RU"/>
        </w:rPr>
        <w:t>.Развитие рынка труда</w:t>
      </w:r>
      <w:bookmarkEnd w:id="13"/>
      <w:bookmarkEnd w:id="14"/>
    </w:p>
    <w:p w:rsidR="001153ED" w:rsidRPr="00AC42CF" w:rsidRDefault="001153ED" w:rsidP="00B36E7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AC42CF">
        <w:rPr>
          <w:rFonts w:ascii="Times New Roman" w:eastAsia="Times New Roman" w:hAnsi="Times New Roman"/>
          <w:spacing w:val="2"/>
          <w:sz w:val="28"/>
          <w:szCs w:val="28"/>
          <w:lang w:eastAsia="ru-RU"/>
        </w:rPr>
        <w:t xml:space="preserve">Создание условий для максимальной реализации трудового потенциала, обеспечения эффективной занятости граждан является </w:t>
      </w:r>
      <w:r w:rsidRPr="00AC42CF">
        <w:rPr>
          <w:rFonts w:ascii="Times New Roman" w:hAnsi="Times New Roman"/>
          <w:sz w:val="28"/>
          <w:szCs w:val="28"/>
        </w:rPr>
        <w:t>основным источником обеспечения благосостояния</w:t>
      </w:r>
      <w:r>
        <w:rPr>
          <w:rFonts w:ascii="Times New Roman" w:hAnsi="Times New Roman"/>
          <w:sz w:val="28"/>
          <w:szCs w:val="28"/>
        </w:rPr>
        <w:t xml:space="preserve"> населения Венгеровского района</w:t>
      </w:r>
      <w:r w:rsidRPr="00AC42CF">
        <w:rPr>
          <w:rFonts w:ascii="Times New Roman" w:hAnsi="Times New Roman"/>
          <w:sz w:val="28"/>
          <w:szCs w:val="28"/>
        </w:rPr>
        <w:t>.</w:t>
      </w:r>
    </w:p>
    <w:p w:rsidR="001153ED" w:rsidRPr="00AC42CF" w:rsidRDefault="001153ED" w:rsidP="00B36E7C">
      <w:pPr>
        <w:widowControl w:val="0"/>
        <w:spacing w:after="0" w:line="240" w:lineRule="auto"/>
        <w:ind w:firstLine="709"/>
        <w:jc w:val="both"/>
        <w:rPr>
          <w:rFonts w:ascii="Times New Roman" w:hAnsi="Times New Roman"/>
          <w:sz w:val="28"/>
          <w:szCs w:val="28"/>
        </w:rPr>
      </w:pPr>
      <w:bookmarkStart w:id="15" w:name="_Toc528054638"/>
      <w:bookmarkStart w:id="16" w:name="_Toc528144212"/>
      <w:r w:rsidRPr="00AC42CF">
        <w:rPr>
          <w:rFonts w:ascii="Times New Roman" w:hAnsi="Times New Roman"/>
          <w:sz w:val="28"/>
          <w:szCs w:val="28"/>
        </w:rPr>
        <w:t>Меры по обеспечению эффективной трудовой занятости населения, улу</w:t>
      </w:r>
      <w:r w:rsidRPr="00AC42CF">
        <w:rPr>
          <w:rFonts w:ascii="Times New Roman" w:hAnsi="Times New Roman"/>
          <w:sz w:val="28"/>
          <w:szCs w:val="28"/>
        </w:rPr>
        <w:t>ч</w:t>
      </w:r>
      <w:r w:rsidRPr="00AC42CF">
        <w:rPr>
          <w:rFonts w:ascii="Times New Roman" w:hAnsi="Times New Roman"/>
          <w:sz w:val="28"/>
          <w:szCs w:val="28"/>
        </w:rPr>
        <w:t>шению условий и охраны труда работников о</w:t>
      </w:r>
      <w:r>
        <w:rPr>
          <w:rFonts w:ascii="Times New Roman" w:hAnsi="Times New Roman"/>
          <w:sz w:val="28"/>
          <w:szCs w:val="28"/>
        </w:rPr>
        <w:t>рганизаций</w:t>
      </w:r>
      <w:r w:rsidRPr="00AC42CF">
        <w:rPr>
          <w:rFonts w:ascii="Times New Roman" w:hAnsi="Times New Roman"/>
          <w:sz w:val="28"/>
          <w:szCs w:val="28"/>
        </w:rPr>
        <w:t xml:space="preserve"> реализуются в рамках:</w:t>
      </w:r>
    </w:p>
    <w:p w:rsidR="001153ED" w:rsidRPr="00AC42CF" w:rsidRDefault="001153ED" w:rsidP="00B36E7C">
      <w:pPr>
        <w:widowControl w:val="0"/>
        <w:autoSpaceDE w:val="0"/>
        <w:autoSpaceDN w:val="0"/>
        <w:spacing w:after="0" w:line="240" w:lineRule="auto"/>
        <w:ind w:firstLine="709"/>
        <w:jc w:val="both"/>
        <w:rPr>
          <w:rFonts w:ascii="Times New Roman" w:hAnsi="Times New Roman"/>
          <w:sz w:val="28"/>
          <w:szCs w:val="28"/>
        </w:rPr>
      </w:pPr>
      <w:r w:rsidRPr="00AC42CF">
        <w:rPr>
          <w:rFonts w:ascii="Times New Roman" w:hAnsi="Times New Roman"/>
          <w:sz w:val="28"/>
          <w:szCs w:val="28"/>
        </w:rPr>
        <w:t>Указа Президента Росси</w:t>
      </w:r>
      <w:r>
        <w:rPr>
          <w:rFonts w:ascii="Times New Roman" w:hAnsi="Times New Roman"/>
          <w:sz w:val="28"/>
          <w:szCs w:val="28"/>
        </w:rPr>
        <w:t xml:space="preserve">йской Федерации от 21.07.2020 № </w:t>
      </w:r>
      <w:r w:rsidRPr="00AC42CF">
        <w:rPr>
          <w:rFonts w:ascii="Times New Roman" w:hAnsi="Times New Roman"/>
          <w:sz w:val="28"/>
          <w:szCs w:val="28"/>
        </w:rPr>
        <w:t xml:space="preserve">474 </w:t>
      </w:r>
      <w:r>
        <w:rPr>
          <w:rFonts w:ascii="Times New Roman" w:hAnsi="Times New Roman"/>
          <w:sz w:val="28"/>
          <w:szCs w:val="28"/>
        </w:rPr>
        <w:t>«</w:t>
      </w:r>
      <w:r w:rsidRPr="00AC42CF">
        <w:rPr>
          <w:rFonts w:ascii="Times New Roman" w:hAnsi="Times New Roman"/>
          <w:sz w:val="28"/>
          <w:szCs w:val="28"/>
        </w:rPr>
        <w:t>О</w:t>
      </w:r>
      <w:r>
        <w:rPr>
          <w:rFonts w:ascii="Times New Roman" w:hAnsi="Times New Roman"/>
          <w:sz w:val="28"/>
          <w:szCs w:val="28"/>
        </w:rPr>
        <w:t> </w:t>
      </w:r>
      <w:r w:rsidRPr="00AC42CF">
        <w:rPr>
          <w:rFonts w:ascii="Times New Roman" w:hAnsi="Times New Roman"/>
          <w:sz w:val="28"/>
          <w:szCs w:val="28"/>
        </w:rPr>
        <w:t>национальных целях развития Российской Федерации на период до 2030 г</w:t>
      </w:r>
      <w:r w:rsidRPr="00AC42CF">
        <w:rPr>
          <w:rFonts w:ascii="Times New Roman" w:hAnsi="Times New Roman"/>
          <w:sz w:val="28"/>
          <w:szCs w:val="28"/>
        </w:rPr>
        <w:t>о</w:t>
      </w:r>
      <w:r w:rsidRPr="00AC42CF">
        <w:rPr>
          <w:rFonts w:ascii="Times New Roman" w:hAnsi="Times New Roman"/>
          <w:sz w:val="28"/>
          <w:szCs w:val="28"/>
        </w:rPr>
        <w:t>да</w:t>
      </w:r>
      <w:r>
        <w:rPr>
          <w:rFonts w:ascii="Times New Roman" w:hAnsi="Times New Roman"/>
          <w:sz w:val="28"/>
          <w:szCs w:val="28"/>
        </w:rPr>
        <w:t>»</w:t>
      </w:r>
      <w:r w:rsidRPr="00AC42CF">
        <w:rPr>
          <w:rFonts w:ascii="Times New Roman" w:hAnsi="Times New Roman"/>
          <w:sz w:val="28"/>
          <w:szCs w:val="28"/>
        </w:rPr>
        <w:t>;</w:t>
      </w:r>
    </w:p>
    <w:p w:rsidR="001153ED" w:rsidRPr="00AC42CF" w:rsidRDefault="001153ED" w:rsidP="00B36E7C">
      <w:pPr>
        <w:widowControl w:val="0"/>
        <w:autoSpaceDE w:val="0"/>
        <w:autoSpaceDN w:val="0"/>
        <w:spacing w:after="0" w:line="240" w:lineRule="auto"/>
        <w:ind w:firstLine="709"/>
        <w:jc w:val="both"/>
        <w:rPr>
          <w:rFonts w:ascii="Times New Roman" w:hAnsi="Times New Roman"/>
          <w:sz w:val="28"/>
          <w:szCs w:val="28"/>
        </w:rPr>
      </w:pPr>
      <w:r w:rsidRPr="00AC42CF">
        <w:rPr>
          <w:rFonts w:ascii="Times New Roman" w:hAnsi="Times New Roman"/>
          <w:sz w:val="28"/>
          <w:szCs w:val="28"/>
        </w:rPr>
        <w:t xml:space="preserve">национального проекта </w:t>
      </w:r>
      <w:r>
        <w:rPr>
          <w:rFonts w:ascii="Times New Roman" w:hAnsi="Times New Roman"/>
          <w:sz w:val="28"/>
          <w:szCs w:val="28"/>
        </w:rPr>
        <w:t>«</w:t>
      </w:r>
      <w:r w:rsidRPr="00AC42CF">
        <w:rPr>
          <w:rFonts w:ascii="Times New Roman" w:eastAsia="Times New Roman" w:hAnsi="Times New Roman"/>
          <w:bCs/>
          <w:sz w:val="28"/>
          <w:szCs w:val="28"/>
          <w:lang w:eastAsia="ru-RU"/>
        </w:rPr>
        <w:t>Производительность труда</w:t>
      </w:r>
      <w:r>
        <w:rPr>
          <w:rFonts w:ascii="Times New Roman" w:hAnsi="Times New Roman"/>
          <w:sz w:val="28"/>
          <w:szCs w:val="28"/>
        </w:rPr>
        <w:t>»</w:t>
      </w:r>
      <w:r w:rsidRPr="00AC42CF">
        <w:rPr>
          <w:rFonts w:ascii="Times New Roman" w:hAnsi="Times New Roman"/>
          <w:sz w:val="28"/>
          <w:szCs w:val="28"/>
        </w:rPr>
        <w:t xml:space="preserve"> в соответствии с</w:t>
      </w:r>
      <w:r w:rsidR="00D779CE">
        <w:rPr>
          <w:rFonts w:ascii="Times New Roman" w:hAnsi="Times New Roman"/>
          <w:sz w:val="28"/>
          <w:szCs w:val="28"/>
        </w:rPr>
        <w:t xml:space="preserve"> </w:t>
      </w:r>
      <w:r w:rsidRPr="00AC42CF">
        <w:rPr>
          <w:rFonts w:ascii="Times New Roman" w:hAnsi="Times New Roman"/>
          <w:sz w:val="28"/>
          <w:szCs w:val="28"/>
        </w:rPr>
        <w:t>Ук</w:t>
      </w:r>
      <w:r w:rsidRPr="00AC42CF">
        <w:rPr>
          <w:rFonts w:ascii="Times New Roman" w:hAnsi="Times New Roman"/>
          <w:sz w:val="28"/>
          <w:szCs w:val="28"/>
        </w:rPr>
        <w:t>а</w:t>
      </w:r>
      <w:r w:rsidRPr="00AC42CF">
        <w:rPr>
          <w:rFonts w:ascii="Times New Roman" w:hAnsi="Times New Roman"/>
          <w:sz w:val="28"/>
          <w:szCs w:val="28"/>
        </w:rPr>
        <w:lastRenderedPageBreak/>
        <w:t>зом Президента Российской Феде</w:t>
      </w:r>
      <w:r>
        <w:rPr>
          <w:rFonts w:ascii="Times New Roman" w:hAnsi="Times New Roman"/>
          <w:sz w:val="28"/>
          <w:szCs w:val="28"/>
        </w:rPr>
        <w:t xml:space="preserve">рации от 07.05.2018 № </w:t>
      </w:r>
      <w:r w:rsidRPr="00AC42CF">
        <w:rPr>
          <w:rFonts w:ascii="Times New Roman" w:hAnsi="Times New Roman"/>
          <w:sz w:val="28"/>
          <w:szCs w:val="28"/>
        </w:rPr>
        <w:t xml:space="preserve">204 </w:t>
      </w:r>
      <w:r>
        <w:rPr>
          <w:rFonts w:ascii="Times New Roman" w:hAnsi="Times New Roman"/>
          <w:sz w:val="28"/>
          <w:szCs w:val="28"/>
        </w:rPr>
        <w:t>«</w:t>
      </w:r>
      <w:r w:rsidRPr="00AC42CF">
        <w:rPr>
          <w:rFonts w:ascii="Times New Roman" w:hAnsi="Times New Roman"/>
          <w:sz w:val="28"/>
          <w:szCs w:val="28"/>
        </w:rPr>
        <w:t>О</w:t>
      </w:r>
      <w:r w:rsidR="00D779CE">
        <w:rPr>
          <w:rFonts w:ascii="Times New Roman" w:hAnsi="Times New Roman"/>
          <w:sz w:val="28"/>
          <w:szCs w:val="28"/>
        </w:rPr>
        <w:t xml:space="preserve"> </w:t>
      </w:r>
      <w:r w:rsidRPr="00AC42CF">
        <w:rPr>
          <w:rFonts w:ascii="Times New Roman" w:hAnsi="Times New Roman"/>
          <w:sz w:val="28"/>
          <w:szCs w:val="28"/>
        </w:rPr>
        <w:t>национальных целях и стратегических задачах развития Российской Федерации на период до 2024 года</w:t>
      </w:r>
      <w:r>
        <w:rPr>
          <w:rFonts w:ascii="Times New Roman" w:hAnsi="Times New Roman"/>
          <w:sz w:val="28"/>
          <w:szCs w:val="28"/>
        </w:rPr>
        <w:t>»</w:t>
      </w:r>
      <w:r w:rsidRPr="00AC42CF">
        <w:rPr>
          <w:rFonts w:ascii="Times New Roman" w:hAnsi="Times New Roman"/>
          <w:sz w:val="28"/>
          <w:szCs w:val="28"/>
        </w:rPr>
        <w:t xml:space="preserve">; </w:t>
      </w:r>
    </w:p>
    <w:p w:rsidR="001153ED" w:rsidRPr="00AC42CF" w:rsidRDefault="001153ED" w:rsidP="00B36E7C">
      <w:pPr>
        <w:autoSpaceDE w:val="0"/>
        <w:autoSpaceDN w:val="0"/>
        <w:adjustRightInd w:val="0"/>
        <w:spacing w:after="0" w:line="240" w:lineRule="auto"/>
        <w:ind w:firstLine="709"/>
        <w:jc w:val="both"/>
        <w:rPr>
          <w:rFonts w:ascii="Times New Roman" w:hAnsi="Times New Roman"/>
          <w:sz w:val="28"/>
          <w:szCs w:val="28"/>
        </w:rPr>
      </w:pPr>
      <w:r w:rsidRPr="00AC42CF">
        <w:rPr>
          <w:rFonts w:ascii="Times New Roman" w:hAnsi="Times New Roman"/>
          <w:sz w:val="28"/>
          <w:szCs w:val="28"/>
        </w:rPr>
        <w:t xml:space="preserve">государственной программы Новосибирской области </w:t>
      </w:r>
      <w:r>
        <w:rPr>
          <w:rFonts w:ascii="Times New Roman" w:hAnsi="Times New Roman"/>
          <w:sz w:val="28"/>
          <w:szCs w:val="28"/>
        </w:rPr>
        <w:t>«</w:t>
      </w:r>
      <w:r w:rsidRPr="00AC42CF">
        <w:rPr>
          <w:rFonts w:ascii="Times New Roman" w:hAnsi="Times New Roman"/>
          <w:sz w:val="28"/>
          <w:szCs w:val="28"/>
        </w:rPr>
        <w:t>Содействие занят</w:t>
      </w:r>
      <w:r w:rsidRPr="00AC42CF">
        <w:rPr>
          <w:rFonts w:ascii="Times New Roman" w:hAnsi="Times New Roman"/>
          <w:sz w:val="28"/>
          <w:szCs w:val="28"/>
        </w:rPr>
        <w:t>о</w:t>
      </w:r>
      <w:r w:rsidRPr="00AC42CF">
        <w:rPr>
          <w:rFonts w:ascii="Times New Roman" w:hAnsi="Times New Roman"/>
          <w:sz w:val="28"/>
          <w:szCs w:val="28"/>
        </w:rPr>
        <w:t>сти населения</w:t>
      </w:r>
      <w:r>
        <w:rPr>
          <w:rFonts w:ascii="Times New Roman" w:hAnsi="Times New Roman"/>
          <w:sz w:val="28"/>
          <w:szCs w:val="28"/>
        </w:rPr>
        <w:t>»</w:t>
      </w:r>
      <w:r w:rsidRPr="00AC42CF">
        <w:rPr>
          <w:rFonts w:ascii="Times New Roman" w:hAnsi="Times New Roman"/>
          <w:sz w:val="28"/>
          <w:szCs w:val="28"/>
        </w:rPr>
        <w:t>, утвержденной постановлением Правительства Новоси</w:t>
      </w:r>
      <w:r>
        <w:rPr>
          <w:rFonts w:ascii="Times New Roman" w:hAnsi="Times New Roman"/>
          <w:sz w:val="28"/>
          <w:szCs w:val="28"/>
        </w:rPr>
        <w:t xml:space="preserve">бирской области от 23.04.2013 № </w:t>
      </w:r>
      <w:r w:rsidRPr="00AC42CF">
        <w:rPr>
          <w:rFonts w:ascii="Times New Roman" w:hAnsi="Times New Roman"/>
          <w:sz w:val="28"/>
          <w:szCs w:val="28"/>
        </w:rPr>
        <w:t>177-п</w:t>
      </w:r>
      <w:r>
        <w:rPr>
          <w:rFonts w:ascii="Times New Roman" w:hAnsi="Times New Roman"/>
          <w:sz w:val="28"/>
          <w:szCs w:val="28"/>
        </w:rPr>
        <w:t xml:space="preserve"> «</w:t>
      </w:r>
      <w:r>
        <w:rPr>
          <w:rFonts w:ascii="Times New Roman" w:hAnsi="Times New Roman"/>
          <w:sz w:val="28"/>
          <w:szCs w:val="28"/>
          <w:lang w:eastAsia="ru-RU"/>
        </w:rPr>
        <w:t>Об утверждении государственной программы Новосибирской области «Содействие занятости населения»</w:t>
      </w:r>
      <w:r w:rsidRPr="00AC42CF">
        <w:rPr>
          <w:rFonts w:ascii="Times New Roman" w:hAnsi="Times New Roman"/>
          <w:sz w:val="28"/>
          <w:szCs w:val="28"/>
        </w:rPr>
        <w:t>;</w:t>
      </w:r>
    </w:p>
    <w:p w:rsidR="001153ED" w:rsidRPr="00AC42CF" w:rsidRDefault="001153ED" w:rsidP="00B36E7C">
      <w:pPr>
        <w:widowControl w:val="0"/>
        <w:spacing w:after="0" w:line="240" w:lineRule="auto"/>
        <w:ind w:firstLine="709"/>
        <w:jc w:val="both"/>
        <w:rPr>
          <w:rFonts w:ascii="Times New Roman" w:eastAsia="MS Mincho" w:hAnsi="Times New Roman"/>
          <w:sz w:val="28"/>
          <w:szCs w:val="28"/>
        </w:rPr>
      </w:pPr>
      <w:r w:rsidRPr="00AC42CF">
        <w:rPr>
          <w:rFonts w:ascii="Times New Roman" w:hAnsi="Times New Roman"/>
          <w:sz w:val="28"/>
          <w:szCs w:val="28"/>
        </w:rPr>
        <w:t>В 2023</w:t>
      </w:r>
      <w:r>
        <w:rPr>
          <w:rFonts w:ascii="Times New Roman" w:hAnsi="Times New Roman"/>
          <w:sz w:val="28"/>
          <w:szCs w:val="28"/>
        </w:rPr>
        <w:t>–</w:t>
      </w:r>
      <w:r w:rsidRPr="00AC42CF">
        <w:rPr>
          <w:rFonts w:ascii="Times New Roman" w:hAnsi="Times New Roman"/>
          <w:sz w:val="28"/>
          <w:szCs w:val="28"/>
        </w:rPr>
        <w:t>2025 годах будут реализованы мероприятия по</w:t>
      </w:r>
      <w:r w:rsidR="00D779CE">
        <w:rPr>
          <w:rFonts w:ascii="Times New Roman" w:hAnsi="Times New Roman"/>
          <w:sz w:val="28"/>
          <w:szCs w:val="28"/>
        </w:rPr>
        <w:t xml:space="preserve"> </w:t>
      </w:r>
      <w:r w:rsidRPr="00AC42CF">
        <w:rPr>
          <w:rFonts w:ascii="Times New Roman" w:eastAsia="MS Mincho" w:hAnsi="Times New Roman"/>
          <w:sz w:val="28"/>
          <w:szCs w:val="28"/>
        </w:rPr>
        <w:t>обеспечению ст</w:t>
      </w:r>
      <w:r w:rsidRPr="00AC42CF">
        <w:rPr>
          <w:rFonts w:ascii="Times New Roman" w:eastAsia="MS Mincho" w:hAnsi="Times New Roman"/>
          <w:sz w:val="28"/>
          <w:szCs w:val="28"/>
        </w:rPr>
        <w:t>а</w:t>
      </w:r>
      <w:r w:rsidRPr="00AC42CF">
        <w:rPr>
          <w:rFonts w:ascii="Times New Roman" w:eastAsia="MS Mincho" w:hAnsi="Times New Roman"/>
          <w:sz w:val="28"/>
          <w:szCs w:val="28"/>
        </w:rPr>
        <w:t>бильной ситуации на официальном рынке труда, осуществлению опережающих действий по содействию трудоустройству уволенных работников в</w:t>
      </w:r>
      <w:r w:rsidR="00D779CE">
        <w:rPr>
          <w:rFonts w:ascii="Times New Roman" w:eastAsia="MS Mincho" w:hAnsi="Times New Roman"/>
          <w:sz w:val="28"/>
          <w:szCs w:val="28"/>
        </w:rPr>
        <w:t xml:space="preserve"> </w:t>
      </w:r>
      <w:r w:rsidRPr="00AC42CF">
        <w:rPr>
          <w:rFonts w:ascii="Times New Roman" w:eastAsia="MS Mincho" w:hAnsi="Times New Roman"/>
          <w:sz w:val="28"/>
          <w:szCs w:val="28"/>
        </w:rPr>
        <w:t>связи с сокр</w:t>
      </w:r>
      <w:r w:rsidRPr="00AC42CF">
        <w:rPr>
          <w:rFonts w:ascii="Times New Roman" w:eastAsia="MS Mincho" w:hAnsi="Times New Roman"/>
          <w:sz w:val="28"/>
          <w:szCs w:val="28"/>
        </w:rPr>
        <w:t>а</w:t>
      </w:r>
      <w:r w:rsidRPr="00AC42CF">
        <w:rPr>
          <w:rFonts w:ascii="Times New Roman" w:eastAsia="MS Mincho" w:hAnsi="Times New Roman"/>
          <w:sz w:val="28"/>
          <w:szCs w:val="28"/>
        </w:rPr>
        <w:t>щением и находящихся под риском высвобождения на имеющиеся вакантные р</w:t>
      </w:r>
      <w:r w:rsidRPr="00AC42CF">
        <w:rPr>
          <w:rFonts w:ascii="Times New Roman" w:eastAsia="MS Mincho" w:hAnsi="Times New Roman"/>
          <w:sz w:val="28"/>
          <w:szCs w:val="28"/>
        </w:rPr>
        <w:t>а</w:t>
      </w:r>
      <w:r w:rsidRPr="00AC42CF">
        <w:rPr>
          <w:rFonts w:ascii="Times New Roman" w:eastAsia="MS Mincho" w:hAnsi="Times New Roman"/>
          <w:sz w:val="28"/>
          <w:szCs w:val="28"/>
        </w:rPr>
        <w:t>бочие места.</w:t>
      </w:r>
    </w:p>
    <w:p w:rsidR="001153ED" w:rsidRPr="00AC42CF" w:rsidRDefault="001153ED" w:rsidP="00B36E7C">
      <w:pPr>
        <w:widowControl w:val="0"/>
        <w:spacing w:after="0" w:line="240" w:lineRule="auto"/>
        <w:ind w:firstLine="709"/>
        <w:jc w:val="both"/>
        <w:rPr>
          <w:rFonts w:ascii="Times New Roman" w:eastAsia="MS Mincho" w:hAnsi="Times New Roman"/>
          <w:sz w:val="28"/>
          <w:szCs w:val="28"/>
        </w:rPr>
      </w:pPr>
      <w:r w:rsidRPr="00AC42CF">
        <w:rPr>
          <w:rFonts w:ascii="Times New Roman" w:eastAsia="MS Mincho" w:hAnsi="Times New Roman"/>
          <w:sz w:val="28"/>
          <w:szCs w:val="28"/>
        </w:rPr>
        <w:t>Продолжится организация профессиональной переподготовки и повышения квалификации, включая граждан предпенсионного возраста и женщин, воспит</w:t>
      </w:r>
      <w:r w:rsidRPr="00AC42CF">
        <w:rPr>
          <w:rFonts w:ascii="Times New Roman" w:eastAsia="MS Mincho" w:hAnsi="Times New Roman"/>
          <w:sz w:val="28"/>
          <w:szCs w:val="28"/>
        </w:rPr>
        <w:t>ы</w:t>
      </w:r>
      <w:r w:rsidRPr="00AC42CF">
        <w:rPr>
          <w:rFonts w:ascii="Times New Roman" w:eastAsia="MS Mincho" w:hAnsi="Times New Roman"/>
          <w:sz w:val="28"/>
          <w:szCs w:val="28"/>
        </w:rPr>
        <w:t>вающих детей дошкольного возраста, в том числе в рамках национального прое</w:t>
      </w:r>
      <w:r w:rsidRPr="00AC42CF">
        <w:rPr>
          <w:rFonts w:ascii="Times New Roman" w:eastAsia="MS Mincho" w:hAnsi="Times New Roman"/>
          <w:sz w:val="28"/>
          <w:szCs w:val="28"/>
        </w:rPr>
        <w:t>к</w:t>
      </w:r>
      <w:r w:rsidRPr="00AC42CF">
        <w:rPr>
          <w:rFonts w:ascii="Times New Roman" w:eastAsia="MS Mincho" w:hAnsi="Times New Roman"/>
          <w:sz w:val="28"/>
          <w:szCs w:val="28"/>
        </w:rPr>
        <w:t xml:space="preserve">та </w:t>
      </w:r>
      <w:r>
        <w:rPr>
          <w:rFonts w:ascii="Times New Roman" w:eastAsia="MS Mincho" w:hAnsi="Times New Roman"/>
          <w:sz w:val="28"/>
          <w:szCs w:val="28"/>
        </w:rPr>
        <w:t>«</w:t>
      </w:r>
      <w:r w:rsidRPr="00AC42CF">
        <w:rPr>
          <w:rFonts w:ascii="Times New Roman" w:eastAsia="MS Mincho" w:hAnsi="Times New Roman"/>
          <w:sz w:val="28"/>
          <w:szCs w:val="28"/>
        </w:rPr>
        <w:t>Демография</w:t>
      </w:r>
      <w:r>
        <w:rPr>
          <w:rFonts w:ascii="Times New Roman" w:eastAsia="MS Mincho" w:hAnsi="Times New Roman"/>
          <w:sz w:val="28"/>
          <w:szCs w:val="28"/>
        </w:rPr>
        <w:t>»</w:t>
      </w:r>
      <w:r w:rsidRPr="00AC42CF">
        <w:rPr>
          <w:rFonts w:ascii="Times New Roman" w:eastAsia="MS Mincho" w:hAnsi="Times New Roman"/>
          <w:sz w:val="28"/>
          <w:szCs w:val="28"/>
        </w:rPr>
        <w:t xml:space="preserve">, а также национального проекта </w:t>
      </w:r>
      <w:r>
        <w:rPr>
          <w:rFonts w:ascii="Times New Roman" w:eastAsia="MS Mincho" w:hAnsi="Times New Roman"/>
          <w:sz w:val="28"/>
          <w:szCs w:val="28"/>
        </w:rPr>
        <w:t>«</w:t>
      </w:r>
      <w:r w:rsidRPr="00AC42CF">
        <w:rPr>
          <w:rFonts w:ascii="Times New Roman" w:eastAsia="MS Mincho" w:hAnsi="Times New Roman"/>
          <w:sz w:val="28"/>
          <w:szCs w:val="28"/>
        </w:rPr>
        <w:t>Производительность труда</w:t>
      </w:r>
      <w:r>
        <w:rPr>
          <w:rFonts w:ascii="Times New Roman" w:eastAsia="MS Mincho" w:hAnsi="Times New Roman"/>
          <w:sz w:val="28"/>
          <w:szCs w:val="28"/>
        </w:rPr>
        <w:t>».</w:t>
      </w:r>
    </w:p>
    <w:p w:rsidR="001153ED" w:rsidRPr="00AC42CF" w:rsidRDefault="001153ED" w:rsidP="00B36E7C">
      <w:pPr>
        <w:widowControl w:val="0"/>
        <w:spacing w:after="0" w:line="240" w:lineRule="auto"/>
        <w:ind w:firstLine="709"/>
        <w:jc w:val="both"/>
        <w:rPr>
          <w:rFonts w:ascii="Times New Roman" w:eastAsia="MS Mincho" w:hAnsi="Times New Roman"/>
          <w:sz w:val="28"/>
          <w:szCs w:val="28"/>
        </w:rPr>
      </w:pPr>
      <w:r w:rsidRPr="00AC42CF">
        <w:rPr>
          <w:rFonts w:ascii="Times New Roman" w:eastAsia="MS Mincho" w:hAnsi="Times New Roman"/>
          <w:sz w:val="28"/>
          <w:szCs w:val="28"/>
        </w:rPr>
        <w:t>Будут созданы условия для сбалансированности спроса и предложения р</w:t>
      </w:r>
      <w:r w:rsidRPr="00AC42CF">
        <w:rPr>
          <w:rFonts w:ascii="Times New Roman" w:eastAsia="MS Mincho" w:hAnsi="Times New Roman"/>
          <w:sz w:val="28"/>
          <w:szCs w:val="28"/>
        </w:rPr>
        <w:t>а</w:t>
      </w:r>
      <w:r w:rsidRPr="00AC42CF">
        <w:rPr>
          <w:rFonts w:ascii="Times New Roman" w:eastAsia="MS Mincho" w:hAnsi="Times New Roman"/>
          <w:sz w:val="28"/>
          <w:szCs w:val="28"/>
        </w:rPr>
        <w:t>бочей силы, стимулирования населения к трудовой активности, повышения ко</w:t>
      </w:r>
      <w:r w:rsidRPr="00AC42CF">
        <w:rPr>
          <w:rFonts w:ascii="Times New Roman" w:eastAsia="MS Mincho" w:hAnsi="Times New Roman"/>
          <w:sz w:val="28"/>
          <w:szCs w:val="28"/>
        </w:rPr>
        <w:t>н</w:t>
      </w:r>
      <w:r w:rsidRPr="00AC42CF">
        <w:rPr>
          <w:rFonts w:ascii="Times New Roman" w:eastAsia="MS Mincho" w:hAnsi="Times New Roman"/>
          <w:sz w:val="28"/>
          <w:szCs w:val="28"/>
        </w:rPr>
        <w:t>курентоспособности молодежи на рынке т</w:t>
      </w:r>
      <w:r>
        <w:rPr>
          <w:rFonts w:ascii="Times New Roman" w:eastAsia="MS Mincho" w:hAnsi="Times New Roman"/>
          <w:sz w:val="28"/>
          <w:szCs w:val="28"/>
        </w:rPr>
        <w:t>руда и граждан с инвалидностью.</w:t>
      </w:r>
    </w:p>
    <w:p w:rsidR="001153ED" w:rsidRPr="00AC42CF" w:rsidRDefault="001153ED" w:rsidP="00B36E7C">
      <w:pPr>
        <w:autoSpaceDE w:val="0"/>
        <w:autoSpaceDN w:val="0"/>
        <w:spacing w:after="0" w:line="240" w:lineRule="auto"/>
        <w:ind w:firstLine="709"/>
        <w:jc w:val="both"/>
        <w:rPr>
          <w:rFonts w:ascii="Times New Roman" w:hAnsi="Times New Roman"/>
          <w:spacing w:val="2"/>
          <w:sz w:val="28"/>
          <w:szCs w:val="28"/>
        </w:rPr>
      </w:pPr>
      <w:r w:rsidRPr="00AC42CF">
        <w:rPr>
          <w:rFonts w:ascii="Times New Roman" w:eastAsia="MS Mincho" w:hAnsi="Times New Roman"/>
          <w:sz w:val="28"/>
          <w:szCs w:val="28"/>
        </w:rPr>
        <w:t>Совершенствование системы содействия занятости населения через созд</w:t>
      </w:r>
      <w:r w:rsidRPr="00AC42CF">
        <w:rPr>
          <w:rFonts w:ascii="Times New Roman" w:eastAsia="MS Mincho" w:hAnsi="Times New Roman"/>
          <w:sz w:val="28"/>
          <w:szCs w:val="28"/>
        </w:rPr>
        <w:t>а</w:t>
      </w:r>
      <w:r w:rsidRPr="00AC42CF">
        <w:rPr>
          <w:rFonts w:ascii="Times New Roman" w:eastAsia="MS Mincho" w:hAnsi="Times New Roman"/>
          <w:sz w:val="28"/>
          <w:szCs w:val="28"/>
        </w:rPr>
        <w:t>ние новых эффективных рабочих мест, расширение возможностей</w:t>
      </w:r>
      <w:r w:rsidR="00D779CE">
        <w:rPr>
          <w:rFonts w:ascii="Times New Roman" w:eastAsia="MS Mincho" w:hAnsi="Times New Roman"/>
          <w:sz w:val="28"/>
          <w:szCs w:val="28"/>
        </w:rPr>
        <w:t xml:space="preserve"> </w:t>
      </w:r>
      <w:r w:rsidRPr="00AC42CF">
        <w:rPr>
          <w:rFonts w:ascii="Times New Roman" w:hAnsi="Times New Roman"/>
          <w:sz w:val="28"/>
          <w:szCs w:val="28"/>
        </w:rPr>
        <w:t>самозанятости и предпринимательства, использование гибких форм занят</w:t>
      </w:r>
      <w:r w:rsidR="005642C9">
        <w:rPr>
          <w:rFonts w:ascii="Times New Roman" w:hAnsi="Times New Roman"/>
          <w:sz w:val="28"/>
          <w:szCs w:val="28"/>
        </w:rPr>
        <w:t>ости</w:t>
      </w:r>
      <w:r w:rsidR="00D779CE">
        <w:rPr>
          <w:rFonts w:ascii="Times New Roman" w:hAnsi="Times New Roman"/>
          <w:sz w:val="28"/>
          <w:szCs w:val="28"/>
        </w:rPr>
        <w:t xml:space="preserve"> </w:t>
      </w:r>
      <w:r w:rsidRPr="00AC42CF">
        <w:rPr>
          <w:rFonts w:ascii="Times New Roman" w:hAnsi="Times New Roman"/>
          <w:spacing w:val="2"/>
          <w:sz w:val="28"/>
          <w:szCs w:val="28"/>
        </w:rPr>
        <w:t>–</w:t>
      </w:r>
      <w:r w:rsidR="00D779CE">
        <w:rPr>
          <w:rFonts w:ascii="Times New Roman" w:hAnsi="Times New Roman"/>
          <w:spacing w:val="2"/>
          <w:sz w:val="28"/>
          <w:szCs w:val="28"/>
        </w:rPr>
        <w:t xml:space="preserve"> </w:t>
      </w:r>
      <w:r w:rsidRPr="00AC42CF">
        <w:rPr>
          <w:rFonts w:ascii="Times New Roman" w:eastAsia="Times New Roman" w:hAnsi="Times New Roman"/>
          <w:sz w:val="28"/>
          <w:szCs w:val="28"/>
          <w:lang w:eastAsia="ru-RU"/>
        </w:rPr>
        <w:t>важные напра</w:t>
      </w:r>
      <w:r w:rsidRPr="00AC42CF">
        <w:rPr>
          <w:rFonts w:ascii="Times New Roman" w:eastAsia="Times New Roman" w:hAnsi="Times New Roman"/>
          <w:sz w:val="28"/>
          <w:szCs w:val="28"/>
          <w:lang w:eastAsia="ru-RU"/>
        </w:rPr>
        <w:t>в</w:t>
      </w:r>
      <w:r w:rsidRPr="00AC42CF">
        <w:rPr>
          <w:rFonts w:ascii="Times New Roman" w:eastAsia="Times New Roman" w:hAnsi="Times New Roman"/>
          <w:sz w:val="28"/>
          <w:szCs w:val="28"/>
          <w:lang w:eastAsia="ru-RU"/>
        </w:rPr>
        <w:t>ления социально-экономическог</w:t>
      </w:r>
      <w:r w:rsidR="00327060">
        <w:rPr>
          <w:rFonts w:ascii="Times New Roman" w:eastAsia="Times New Roman" w:hAnsi="Times New Roman"/>
          <w:sz w:val="28"/>
          <w:szCs w:val="28"/>
          <w:lang w:eastAsia="ru-RU"/>
        </w:rPr>
        <w:t>о развития Венгеровского района</w:t>
      </w:r>
      <w:r w:rsidRPr="00AC42CF">
        <w:rPr>
          <w:rFonts w:ascii="Times New Roman" w:eastAsia="Times New Roman" w:hAnsi="Times New Roman"/>
          <w:sz w:val="28"/>
          <w:szCs w:val="28"/>
          <w:lang w:eastAsia="ru-RU"/>
        </w:rPr>
        <w:t>.</w:t>
      </w:r>
    </w:p>
    <w:bookmarkEnd w:id="15"/>
    <w:bookmarkEnd w:id="16"/>
    <w:p w:rsidR="001153ED" w:rsidRPr="00AC42CF" w:rsidRDefault="00525619" w:rsidP="00B36E7C">
      <w:pPr>
        <w:autoSpaceDE w:val="0"/>
        <w:autoSpaceDN w:val="0"/>
        <w:spacing w:after="0" w:line="240" w:lineRule="auto"/>
        <w:jc w:val="both"/>
        <w:rPr>
          <w:rFonts w:ascii="Times New Roman" w:hAnsi="Times New Roman"/>
          <w:sz w:val="28"/>
          <w:szCs w:val="28"/>
        </w:rPr>
      </w:pPr>
      <w:r>
        <w:rPr>
          <w:rFonts w:ascii="Times New Roman" w:hAnsi="Times New Roman"/>
          <w:sz w:val="28"/>
          <w:szCs w:val="28"/>
        </w:rPr>
        <w:tab/>
      </w:r>
      <w:r w:rsidR="001153ED" w:rsidRPr="00AC42CF">
        <w:rPr>
          <w:rFonts w:ascii="Times New Roman" w:hAnsi="Times New Roman"/>
          <w:sz w:val="28"/>
          <w:szCs w:val="28"/>
        </w:rPr>
        <w:t>По мере восстановления экономической активности работодателей, а также в результате увеличения продолжительности жизни в совокупности с</w:t>
      </w:r>
      <w:r w:rsidR="00D779CE">
        <w:rPr>
          <w:rFonts w:ascii="Times New Roman" w:hAnsi="Times New Roman"/>
          <w:sz w:val="28"/>
          <w:szCs w:val="28"/>
        </w:rPr>
        <w:t xml:space="preserve"> </w:t>
      </w:r>
      <w:r w:rsidR="001153ED" w:rsidRPr="00AC42CF">
        <w:rPr>
          <w:rFonts w:ascii="Times New Roman" w:hAnsi="Times New Roman"/>
          <w:sz w:val="28"/>
          <w:szCs w:val="28"/>
        </w:rPr>
        <w:t>увеличен</w:t>
      </w:r>
      <w:r w:rsidR="001153ED" w:rsidRPr="00AC42CF">
        <w:rPr>
          <w:rFonts w:ascii="Times New Roman" w:hAnsi="Times New Roman"/>
          <w:sz w:val="28"/>
          <w:szCs w:val="28"/>
        </w:rPr>
        <w:t>и</w:t>
      </w:r>
      <w:r w:rsidR="001153ED" w:rsidRPr="00AC42CF">
        <w:rPr>
          <w:rFonts w:ascii="Times New Roman" w:hAnsi="Times New Roman"/>
          <w:sz w:val="28"/>
          <w:szCs w:val="28"/>
        </w:rPr>
        <w:t xml:space="preserve">ем пенсионного возраста возрастет уровень экономической активности населения (в </w:t>
      </w:r>
      <w:r w:rsidR="001153ED">
        <w:rPr>
          <w:rFonts w:ascii="Times New Roman" w:hAnsi="Times New Roman"/>
          <w:sz w:val="28"/>
          <w:szCs w:val="28"/>
        </w:rPr>
        <w:t>том числе в старших возрастах).</w:t>
      </w:r>
    </w:p>
    <w:p w:rsidR="003667E7" w:rsidRDefault="003F0A39" w:rsidP="00B36E7C">
      <w:pPr>
        <w:spacing w:after="0" w:line="240" w:lineRule="auto"/>
        <w:ind w:firstLine="709"/>
        <w:jc w:val="both"/>
        <w:textAlignment w:val="baseline"/>
        <w:rPr>
          <w:rFonts w:ascii="Times New Roman" w:eastAsia="Times New Roman" w:hAnsi="Times New Roman"/>
          <w:bCs/>
          <w:sz w:val="28"/>
          <w:szCs w:val="28"/>
          <w:lang w:eastAsia="ru-RU"/>
        </w:rPr>
      </w:pPr>
      <w:bookmarkStart w:id="17" w:name="_Toc460227795"/>
      <w:r w:rsidRPr="002843C9">
        <w:rPr>
          <w:rFonts w:ascii="Times New Roman" w:hAnsi="Times New Roman"/>
          <w:sz w:val="28"/>
          <w:szCs w:val="28"/>
        </w:rPr>
        <w:t xml:space="preserve">Реализация мероприятий по созданию условий для занятости населения </w:t>
      </w:r>
      <w:r w:rsidRPr="00AA0A9F">
        <w:rPr>
          <w:rFonts w:ascii="Times New Roman" w:hAnsi="Times New Roman"/>
          <w:sz w:val="28"/>
          <w:szCs w:val="28"/>
        </w:rPr>
        <w:t>п</w:t>
      </w:r>
      <w:r w:rsidRPr="00AA0A9F">
        <w:rPr>
          <w:rFonts w:ascii="Times New Roman" w:hAnsi="Times New Roman"/>
          <w:sz w:val="28"/>
          <w:szCs w:val="28"/>
        </w:rPr>
        <w:t>о</w:t>
      </w:r>
      <w:r w:rsidRPr="00AA0A9F">
        <w:rPr>
          <w:rFonts w:ascii="Times New Roman" w:hAnsi="Times New Roman"/>
          <w:sz w:val="28"/>
          <w:szCs w:val="28"/>
        </w:rPr>
        <w:t xml:space="preserve">зволит </w:t>
      </w:r>
      <w:r>
        <w:rPr>
          <w:rFonts w:ascii="Times New Roman" w:hAnsi="Times New Roman"/>
          <w:sz w:val="28"/>
          <w:szCs w:val="28"/>
        </w:rPr>
        <w:t xml:space="preserve">снизить </w:t>
      </w:r>
      <w:r w:rsidRPr="00AA0A9F">
        <w:rPr>
          <w:rFonts w:ascii="Times New Roman" w:hAnsi="Times New Roman"/>
          <w:sz w:val="28"/>
          <w:szCs w:val="28"/>
        </w:rPr>
        <w:t>к концу 20</w:t>
      </w:r>
      <w:r>
        <w:rPr>
          <w:rFonts w:ascii="Times New Roman" w:hAnsi="Times New Roman"/>
          <w:sz w:val="28"/>
          <w:szCs w:val="28"/>
        </w:rPr>
        <w:t>25</w:t>
      </w:r>
      <w:r w:rsidRPr="00AA0A9F">
        <w:rPr>
          <w:rFonts w:ascii="Times New Roman" w:hAnsi="Times New Roman"/>
          <w:sz w:val="28"/>
          <w:szCs w:val="28"/>
        </w:rPr>
        <w:t xml:space="preserve"> года уровень зарегистрированной безработицы</w:t>
      </w:r>
      <w:r w:rsidR="00CD2FD0">
        <w:rPr>
          <w:rFonts w:ascii="Times New Roman" w:hAnsi="Times New Roman"/>
          <w:sz w:val="28"/>
          <w:szCs w:val="28"/>
        </w:rPr>
        <w:t>.</w:t>
      </w:r>
      <w:r w:rsidR="00D779CE">
        <w:rPr>
          <w:rFonts w:ascii="Times New Roman" w:hAnsi="Times New Roman"/>
          <w:sz w:val="28"/>
          <w:szCs w:val="28"/>
        </w:rPr>
        <w:t xml:space="preserve"> </w:t>
      </w:r>
      <w:r w:rsidR="003667E7" w:rsidRPr="0091127B">
        <w:rPr>
          <w:rFonts w:ascii="Times New Roman" w:eastAsia="Times New Roman" w:hAnsi="Times New Roman"/>
          <w:bCs/>
          <w:sz w:val="28"/>
          <w:szCs w:val="28"/>
          <w:lang w:eastAsia="ru-RU"/>
        </w:rPr>
        <w:t>Сложная экономическая ситуация, вызванная ограничительными мерами</w:t>
      </w:r>
      <w:r w:rsidR="00E32615">
        <w:rPr>
          <w:rFonts w:ascii="Times New Roman" w:eastAsia="Times New Roman" w:hAnsi="Times New Roman"/>
          <w:bCs/>
          <w:sz w:val="28"/>
          <w:szCs w:val="28"/>
          <w:lang w:eastAsia="ru-RU"/>
        </w:rPr>
        <w:t xml:space="preserve"> в связи с введенными санкциями, </w:t>
      </w:r>
      <w:r w:rsidR="003667E7" w:rsidRPr="00C96BA7">
        <w:rPr>
          <w:rFonts w:ascii="Times New Roman" w:eastAsia="Times New Roman" w:hAnsi="Times New Roman"/>
          <w:bCs/>
          <w:sz w:val="28"/>
          <w:szCs w:val="28"/>
          <w:lang w:eastAsia="ru-RU"/>
        </w:rPr>
        <w:t>не</w:t>
      </w:r>
      <w:r w:rsidR="003667E7">
        <w:rPr>
          <w:rFonts w:ascii="Times New Roman" w:eastAsia="Times New Roman" w:hAnsi="Times New Roman"/>
          <w:bCs/>
          <w:sz w:val="28"/>
          <w:szCs w:val="28"/>
          <w:lang w:eastAsia="ru-RU"/>
        </w:rPr>
        <w:t xml:space="preserve">значительно </w:t>
      </w:r>
      <w:r w:rsidR="003667E7" w:rsidRPr="00C96BA7">
        <w:rPr>
          <w:rFonts w:ascii="Times New Roman" w:eastAsia="Times New Roman" w:hAnsi="Times New Roman"/>
          <w:bCs/>
          <w:sz w:val="28"/>
          <w:szCs w:val="28"/>
          <w:lang w:eastAsia="ru-RU"/>
        </w:rPr>
        <w:t>отразится на динамике показателя средн</w:t>
      </w:r>
      <w:r w:rsidR="003667E7" w:rsidRPr="00C96BA7">
        <w:rPr>
          <w:rFonts w:ascii="Times New Roman" w:eastAsia="Times New Roman" w:hAnsi="Times New Roman"/>
          <w:bCs/>
          <w:sz w:val="28"/>
          <w:szCs w:val="28"/>
          <w:lang w:eastAsia="ru-RU"/>
        </w:rPr>
        <w:t>е</w:t>
      </w:r>
      <w:r w:rsidR="003667E7" w:rsidRPr="00C96BA7">
        <w:rPr>
          <w:rFonts w:ascii="Times New Roman" w:eastAsia="Times New Roman" w:hAnsi="Times New Roman"/>
          <w:bCs/>
          <w:sz w:val="28"/>
          <w:szCs w:val="28"/>
          <w:lang w:eastAsia="ru-RU"/>
        </w:rPr>
        <w:t>годовой числен</w:t>
      </w:r>
      <w:r w:rsidR="005C5E7E">
        <w:rPr>
          <w:rFonts w:ascii="Times New Roman" w:eastAsia="Times New Roman" w:hAnsi="Times New Roman"/>
          <w:bCs/>
          <w:sz w:val="28"/>
          <w:szCs w:val="28"/>
          <w:lang w:eastAsia="ru-RU"/>
        </w:rPr>
        <w:t>ности занятых в экономике в 2023</w:t>
      </w:r>
      <w:r w:rsidR="003667E7" w:rsidRPr="00C96BA7">
        <w:rPr>
          <w:rFonts w:ascii="Times New Roman" w:eastAsia="Times New Roman" w:hAnsi="Times New Roman"/>
          <w:bCs/>
          <w:sz w:val="28"/>
          <w:szCs w:val="28"/>
          <w:lang w:eastAsia="ru-RU"/>
        </w:rPr>
        <w:t xml:space="preserve"> году. По оценке численность занятых в экономике</w:t>
      </w:r>
      <w:r w:rsidR="00965E44">
        <w:rPr>
          <w:rFonts w:ascii="Times New Roman" w:eastAsia="Times New Roman" w:hAnsi="Times New Roman"/>
          <w:bCs/>
          <w:sz w:val="28"/>
          <w:szCs w:val="28"/>
          <w:lang w:eastAsia="ru-RU"/>
        </w:rPr>
        <w:t xml:space="preserve"> сохранится и составит 7,1 тысяч</w:t>
      </w:r>
      <w:r w:rsidR="003667E7">
        <w:rPr>
          <w:rFonts w:ascii="Times New Roman" w:eastAsia="Times New Roman" w:hAnsi="Times New Roman"/>
          <w:bCs/>
          <w:sz w:val="28"/>
          <w:szCs w:val="28"/>
          <w:lang w:eastAsia="ru-RU"/>
        </w:rPr>
        <w:t xml:space="preserve"> человек – по обоим</w:t>
      </w:r>
      <w:r w:rsidR="003667E7" w:rsidRPr="00C96BA7">
        <w:rPr>
          <w:rFonts w:ascii="Times New Roman" w:eastAsia="Times New Roman" w:hAnsi="Times New Roman"/>
          <w:bCs/>
          <w:sz w:val="28"/>
          <w:szCs w:val="28"/>
          <w:lang w:eastAsia="ru-RU"/>
        </w:rPr>
        <w:t xml:space="preserve"> вар</w:t>
      </w:r>
      <w:r w:rsidR="003667E7">
        <w:rPr>
          <w:rFonts w:ascii="Times New Roman" w:eastAsia="Times New Roman" w:hAnsi="Times New Roman"/>
          <w:bCs/>
          <w:sz w:val="28"/>
          <w:szCs w:val="28"/>
          <w:lang w:eastAsia="ru-RU"/>
        </w:rPr>
        <w:t>иа</w:t>
      </w:r>
      <w:r w:rsidR="003667E7">
        <w:rPr>
          <w:rFonts w:ascii="Times New Roman" w:eastAsia="Times New Roman" w:hAnsi="Times New Roman"/>
          <w:bCs/>
          <w:sz w:val="28"/>
          <w:szCs w:val="28"/>
          <w:lang w:eastAsia="ru-RU"/>
        </w:rPr>
        <w:t>н</w:t>
      </w:r>
      <w:r w:rsidR="003667E7">
        <w:rPr>
          <w:rFonts w:ascii="Times New Roman" w:eastAsia="Times New Roman" w:hAnsi="Times New Roman"/>
          <w:bCs/>
          <w:sz w:val="28"/>
          <w:szCs w:val="28"/>
          <w:lang w:eastAsia="ru-RU"/>
        </w:rPr>
        <w:t>там прогноза.</w:t>
      </w:r>
    </w:p>
    <w:p w:rsidR="00FA7708" w:rsidRPr="00C96BA7" w:rsidRDefault="00FA7708" w:rsidP="00B36E7C">
      <w:pPr>
        <w:spacing w:after="0" w:line="240" w:lineRule="auto"/>
        <w:ind w:firstLine="709"/>
        <w:jc w:val="both"/>
        <w:textAlignment w:val="baseline"/>
        <w:rPr>
          <w:rFonts w:ascii="Times New Roman" w:eastAsia="Times New Roman" w:hAnsi="Times New Roman"/>
          <w:bCs/>
          <w:sz w:val="28"/>
          <w:szCs w:val="28"/>
          <w:lang w:eastAsia="ru-RU"/>
        </w:rPr>
      </w:pPr>
    </w:p>
    <w:p w:rsidR="00B65F31" w:rsidRPr="00BA4BCD" w:rsidRDefault="00F66DCB" w:rsidP="00B36E7C">
      <w:pPr>
        <w:spacing w:after="0" w:line="240" w:lineRule="auto"/>
        <w:jc w:val="center"/>
        <w:rPr>
          <w:rFonts w:ascii="Times New Roman" w:eastAsia="Calibri" w:hAnsi="Times New Roman" w:cs="Times New Roman"/>
          <w:sz w:val="28"/>
          <w:szCs w:val="28"/>
        </w:rPr>
      </w:pPr>
      <w:r w:rsidRPr="00BA4BCD">
        <w:rPr>
          <w:rFonts w:ascii="Times New Roman" w:eastAsia="Calibri" w:hAnsi="Times New Roman" w:cs="Times New Roman"/>
          <w:sz w:val="28"/>
          <w:szCs w:val="28"/>
        </w:rPr>
        <w:t>5.3</w:t>
      </w:r>
      <w:r w:rsidR="000B3C2E" w:rsidRPr="00BA4BCD">
        <w:rPr>
          <w:rFonts w:ascii="Times New Roman" w:eastAsia="Calibri" w:hAnsi="Times New Roman" w:cs="Times New Roman"/>
          <w:sz w:val="28"/>
          <w:szCs w:val="28"/>
        </w:rPr>
        <w:t>.Заработная плата и денежные доходы населения</w:t>
      </w:r>
      <w:bookmarkEnd w:id="17"/>
    </w:p>
    <w:p w:rsidR="00F83232" w:rsidRPr="00C96BA7" w:rsidRDefault="00F83232" w:rsidP="00B36E7C">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Материальное благосостояние насе</w:t>
      </w:r>
      <w:r w:rsidR="00FA7708">
        <w:rPr>
          <w:rFonts w:ascii="Times New Roman" w:eastAsia="Times New Roman" w:hAnsi="Times New Roman"/>
          <w:sz w:val="28"/>
          <w:szCs w:val="28"/>
          <w:lang w:eastAsia="ru-RU"/>
        </w:rPr>
        <w:t xml:space="preserve">ления района является одним из </w:t>
      </w:r>
      <w:r w:rsidRPr="00C96BA7">
        <w:rPr>
          <w:rFonts w:ascii="Times New Roman" w:eastAsia="Times New Roman" w:hAnsi="Times New Roman"/>
          <w:sz w:val="28"/>
          <w:szCs w:val="28"/>
          <w:lang w:eastAsia="ru-RU"/>
        </w:rPr>
        <w:t>ключ</w:t>
      </w:r>
      <w:r w:rsidRPr="00C96BA7">
        <w:rPr>
          <w:rFonts w:ascii="Times New Roman" w:eastAsia="Times New Roman" w:hAnsi="Times New Roman"/>
          <w:sz w:val="28"/>
          <w:szCs w:val="28"/>
          <w:lang w:eastAsia="ru-RU"/>
        </w:rPr>
        <w:t>е</w:t>
      </w:r>
      <w:r w:rsidRPr="00C96BA7">
        <w:rPr>
          <w:rFonts w:ascii="Times New Roman" w:eastAsia="Times New Roman" w:hAnsi="Times New Roman"/>
          <w:sz w:val="28"/>
          <w:szCs w:val="28"/>
          <w:lang w:eastAsia="ru-RU"/>
        </w:rPr>
        <w:t xml:space="preserve">вых элементов, определяющих качество жизни, его финансовой основой. </w:t>
      </w:r>
    </w:p>
    <w:p w:rsidR="00F83232" w:rsidRPr="00C96BA7" w:rsidRDefault="00F83232" w:rsidP="00B36E7C">
      <w:pPr>
        <w:widowControl w:val="0"/>
        <w:spacing w:after="0" w:line="240" w:lineRule="auto"/>
        <w:ind w:firstLine="709"/>
        <w:jc w:val="both"/>
        <w:rPr>
          <w:rFonts w:ascii="Times New Roman" w:eastAsia="Times New Roman" w:hAnsi="Times New Roman"/>
          <w:sz w:val="28"/>
          <w:szCs w:val="28"/>
          <w:lang w:eastAsia="ru-RU"/>
        </w:rPr>
      </w:pPr>
      <w:r w:rsidRPr="003E6408">
        <w:rPr>
          <w:rFonts w:ascii="Times New Roman" w:eastAsia="Times New Roman" w:hAnsi="Times New Roman"/>
          <w:sz w:val="28"/>
          <w:szCs w:val="28"/>
          <w:lang w:eastAsia="ru-RU"/>
        </w:rPr>
        <w:t>Главными мерами по созданию условий для роста благосостояния</w:t>
      </w:r>
      <w:r w:rsidRPr="00C96BA7">
        <w:rPr>
          <w:rFonts w:ascii="Times New Roman" w:eastAsia="Times New Roman" w:hAnsi="Times New Roman"/>
          <w:sz w:val="28"/>
          <w:szCs w:val="28"/>
          <w:lang w:eastAsia="ru-RU"/>
        </w:rPr>
        <w:t xml:space="preserve"> насел</w:t>
      </w:r>
      <w:r w:rsidRPr="00C96BA7">
        <w:rPr>
          <w:rFonts w:ascii="Times New Roman" w:eastAsia="Times New Roman" w:hAnsi="Times New Roman"/>
          <w:sz w:val="28"/>
          <w:szCs w:val="28"/>
          <w:lang w:eastAsia="ru-RU"/>
        </w:rPr>
        <w:t>е</w:t>
      </w:r>
      <w:r w:rsidRPr="00C96BA7">
        <w:rPr>
          <w:rFonts w:ascii="Times New Roman" w:eastAsia="Times New Roman" w:hAnsi="Times New Roman"/>
          <w:sz w:val="28"/>
          <w:szCs w:val="28"/>
          <w:lang w:eastAsia="ru-RU"/>
        </w:rPr>
        <w:t>ния региона станут: обе</w:t>
      </w:r>
      <w:r>
        <w:rPr>
          <w:rFonts w:ascii="Times New Roman" w:eastAsia="Times New Roman" w:hAnsi="Times New Roman"/>
          <w:sz w:val="28"/>
          <w:szCs w:val="28"/>
          <w:lang w:eastAsia="ru-RU"/>
        </w:rPr>
        <w:t xml:space="preserve">спечение благополучия </w:t>
      </w:r>
      <w:r w:rsidR="006045B6">
        <w:rPr>
          <w:rFonts w:ascii="Times New Roman" w:eastAsia="Times New Roman" w:hAnsi="Times New Roman"/>
          <w:sz w:val="28"/>
          <w:szCs w:val="28"/>
          <w:lang w:eastAsia="ru-RU"/>
        </w:rPr>
        <w:t>и уровня</w:t>
      </w:r>
      <w:r>
        <w:rPr>
          <w:rFonts w:ascii="Times New Roman" w:eastAsia="Times New Roman" w:hAnsi="Times New Roman"/>
          <w:sz w:val="28"/>
          <w:szCs w:val="28"/>
          <w:lang w:eastAsia="ru-RU"/>
        </w:rPr>
        <w:t xml:space="preserve"> жизни населения района,</w:t>
      </w:r>
      <w:r w:rsidRPr="00C96BA7">
        <w:rPr>
          <w:rFonts w:ascii="Times New Roman" w:eastAsia="Times New Roman" w:hAnsi="Times New Roman"/>
          <w:sz w:val="28"/>
          <w:szCs w:val="28"/>
          <w:lang w:eastAsia="ru-RU"/>
        </w:rPr>
        <w:t xml:space="preserve"> повышение уровня реального размера заработной платы работников муниципал</w:t>
      </w:r>
      <w:r w:rsidRPr="00C96BA7">
        <w:rPr>
          <w:rFonts w:ascii="Times New Roman" w:eastAsia="Times New Roman" w:hAnsi="Times New Roman"/>
          <w:sz w:val="28"/>
          <w:szCs w:val="28"/>
          <w:lang w:eastAsia="ru-RU"/>
        </w:rPr>
        <w:t>ь</w:t>
      </w:r>
      <w:r w:rsidRPr="00C96BA7">
        <w:rPr>
          <w:rFonts w:ascii="Times New Roman" w:eastAsia="Times New Roman" w:hAnsi="Times New Roman"/>
          <w:sz w:val="28"/>
          <w:szCs w:val="28"/>
          <w:lang w:eastAsia="ru-RU"/>
        </w:rPr>
        <w:t>н</w:t>
      </w:r>
      <w:r>
        <w:rPr>
          <w:rFonts w:ascii="Times New Roman" w:eastAsia="Times New Roman" w:hAnsi="Times New Roman"/>
          <w:sz w:val="28"/>
          <w:szCs w:val="28"/>
          <w:lang w:eastAsia="ru-RU"/>
        </w:rPr>
        <w:t>ых учреждений Венгеровского района</w:t>
      </w:r>
      <w:r w:rsidRPr="00C96BA7">
        <w:rPr>
          <w:rFonts w:ascii="Times New Roman" w:eastAsia="Times New Roman" w:hAnsi="Times New Roman"/>
          <w:sz w:val="28"/>
          <w:szCs w:val="28"/>
          <w:lang w:eastAsia="ru-RU"/>
        </w:rPr>
        <w:t>; реализация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бюдж</w:t>
      </w:r>
      <w:r>
        <w:rPr>
          <w:rFonts w:ascii="Times New Roman" w:eastAsia="Times New Roman" w:hAnsi="Times New Roman"/>
          <w:sz w:val="28"/>
          <w:szCs w:val="28"/>
          <w:lang w:eastAsia="ru-RU"/>
        </w:rPr>
        <w:t xml:space="preserve">етной </w:t>
      </w:r>
      <w:r w:rsidR="006045B6">
        <w:rPr>
          <w:rFonts w:ascii="Times New Roman" w:eastAsia="Times New Roman" w:hAnsi="Times New Roman"/>
          <w:sz w:val="28"/>
          <w:szCs w:val="28"/>
          <w:lang w:eastAsia="ru-RU"/>
        </w:rPr>
        <w:t>сферы, в</w:t>
      </w:r>
      <w:r w:rsidRPr="00C96BA7">
        <w:rPr>
          <w:rFonts w:ascii="Times New Roman" w:eastAsia="Times New Roman" w:hAnsi="Times New Roman"/>
          <w:sz w:val="28"/>
          <w:szCs w:val="28"/>
          <w:lang w:eastAsia="ru-RU"/>
        </w:rPr>
        <w:t xml:space="preserve"> соде</w:t>
      </w:r>
      <w:r w:rsidRPr="00C96BA7">
        <w:rPr>
          <w:rFonts w:ascii="Times New Roman" w:eastAsia="Times New Roman" w:hAnsi="Times New Roman"/>
          <w:sz w:val="28"/>
          <w:szCs w:val="28"/>
          <w:lang w:eastAsia="ru-RU"/>
        </w:rPr>
        <w:t>й</w:t>
      </w:r>
      <w:r w:rsidRPr="00C96BA7">
        <w:rPr>
          <w:rFonts w:ascii="Times New Roman" w:eastAsia="Times New Roman" w:hAnsi="Times New Roman"/>
          <w:sz w:val="28"/>
          <w:szCs w:val="28"/>
          <w:lang w:eastAsia="ru-RU"/>
        </w:rPr>
        <w:lastRenderedPageBreak/>
        <w:t xml:space="preserve">ствие трудовой занятости. </w:t>
      </w:r>
    </w:p>
    <w:p w:rsidR="00F83232" w:rsidRPr="00C96BA7" w:rsidRDefault="00F83232" w:rsidP="00B36E7C">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Основным механизмом повышени</w:t>
      </w:r>
      <w:r>
        <w:rPr>
          <w:rFonts w:ascii="Times New Roman" w:eastAsia="Times New Roman" w:hAnsi="Times New Roman"/>
          <w:sz w:val="28"/>
          <w:szCs w:val="28"/>
          <w:lang w:eastAsia="ru-RU"/>
        </w:rPr>
        <w:t>я уровня жизни населения района</w:t>
      </w:r>
      <w:r w:rsidRPr="00C96BA7">
        <w:rPr>
          <w:rFonts w:ascii="Times New Roman" w:eastAsia="Times New Roman" w:hAnsi="Times New Roman"/>
          <w:sz w:val="28"/>
          <w:szCs w:val="28"/>
          <w:lang w:eastAsia="ru-RU"/>
        </w:rPr>
        <w:t xml:space="preserve"> будет реализация национальных проектов, государственных программ Новосибирской области, </w:t>
      </w:r>
      <w:r>
        <w:rPr>
          <w:rFonts w:ascii="Times New Roman" w:eastAsia="Times New Roman" w:hAnsi="Times New Roman"/>
          <w:sz w:val="28"/>
          <w:szCs w:val="28"/>
          <w:lang w:eastAsia="ru-RU"/>
        </w:rPr>
        <w:t>муниципальных программ Венгеровского района,</w:t>
      </w:r>
      <w:r w:rsidR="009220B9">
        <w:rPr>
          <w:rFonts w:ascii="Times New Roman" w:eastAsia="Times New Roman" w:hAnsi="Times New Roman"/>
          <w:sz w:val="28"/>
          <w:szCs w:val="28"/>
          <w:lang w:eastAsia="ru-RU"/>
        </w:rPr>
        <w:t xml:space="preserve"> </w:t>
      </w:r>
      <w:r w:rsidRPr="00C96BA7">
        <w:rPr>
          <w:rFonts w:ascii="Times New Roman" w:eastAsia="Times New Roman" w:hAnsi="Times New Roman"/>
          <w:sz w:val="28"/>
          <w:szCs w:val="28"/>
          <w:lang w:eastAsia="ru-RU"/>
        </w:rPr>
        <w:t>способствующих росту экономики и</w:t>
      </w:r>
      <w:r>
        <w:rPr>
          <w:rFonts w:ascii="Times New Roman" w:eastAsia="Times New Roman" w:hAnsi="Times New Roman"/>
          <w:sz w:val="28"/>
          <w:szCs w:val="28"/>
          <w:lang w:eastAsia="ru-RU"/>
        </w:rPr>
        <w:t>,</w:t>
      </w:r>
      <w:r w:rsidRPr="00C96BA7">
        <w:rPr>
          <w:rFonts w:ascii="Times New Roman" w:eastAsia="Times New Roman" w:hAnsi="Times New Roman"/>
          <w:sz w:val="28"/>
          <w:szCs w:val="28"/>
          <w:lang w:eastAsia="ru-RU"/>
        </w:rPr>
        <w:t xml:space="preserve"> как результат, росту денежных доходов от трудовой и предприн</w:t>
      </w:r>
      <w:r w:rsidRPr="00C96BA7">
        <w:rPr>
          <w:rFonts w:ascii="Times New Roman" w:eastAsia="Times New Roman" w:hAnsi="Times New Roman"/>
          <w:sz w:val="28"/>
          <w:szCs w:val="28"/>
          <w:lang w:eastAsia="ru-RU"/>
        </w:rPr>
        <w:t>и</w:t>
      </w:r>
      <w:r w:rsidRPr="00C96BA7">
        <w:rPr>
          <w:rFonts w:ascii="Times New Roman" w:eastAsia="Times New Roman" w:hAnsi="Times New Roman"/>
          <w:sz w:val="28"/>
          <w:szCs w:val="28"/>
          <w:lang w:eastAsia="ru-RU"/>
        </w:rPr>
        <w:t>мательской деятельности, в том числе</w:t>
      </w:r>
      <w:r>
        <w:rPr>
          <w:rFonts w:ascii="Times New Roman" w:eastAsia="Times New Roman" w:hAnsi="Times New Roman"/>
          <w:sz w:val="28"/>
          <w:szCs w:val="28"/>
          <w:lang w:eastAsia="ru-RU"/>
        </w:rPr>
        <w:t xml:space="preserve"> в рамках проектов </w:t>
      </w:r>
      <w:r w:rsidRPr="00C96BA7">
        <w:rPr>
          <w:rFonts w:ascii="Times New Roman" w:eastAsia="Times New Roman" w:hAnsi="Times New Roman"/>
          <w:sz w:val="28"/>
          <w:szCs w:val="28"/>
          <w:lang w:eastAsia="ru-RU"/>
        </w:rPr>
        <w:t xml:space="preserve"> в сфере развития малого и среднего предпринимательства и поддержки индивидуальных предприним</w:t>
      </w:r>
      <w:r w:rsidRPr="00C96BA7">
        <w:rPr>
          <w:rFonts w:ascii="Times New Roman" w:eastAsia="Times New Roman" w:hAnsi="Times New Roman"/>
          <w:sz w:val="28"/>
          <w:szCs w:val="28"/>
          <w:lang w:eastAsia="ru-RU"/>
        </w:rPr>
        <w:t>а</w:t>
      </w:r>
      <w:r w:rsidRPr="00C96BA7">
        <w:rPr>
          <w:rFonts w:ascii="Times New Roman" w:eastAsia="Times New Roman" w:hAnsi="Times New Roman"/>
          <w:sz w:val="28"/>
          <w:szCs w:val="28"/>
          <w:lang w:eastAsia="ru-RU"/>
        </w:rPr>
        <w:t xml:space="preserve">тельских </w:t>
      </w:r>
      <w:r w:rsidR="00965E44">
        <w:rPr>
          <w:rFonts w:ascii="Times New Roman" w:eastAsia="Times New Roman" w:hAnsi="Times New Roman"/>
          <w:sz w:val="28"/>
          <w:szCs w:val="28"/>
          <w:lang w:eastAsia="ru-RU"/>
        </w:rPr>
        <w:t>инициатив;</w:t>
      </w:r>
      <w:r w:rsidRPr="00C96BA7">
        <w:rPr>
          <w:rFonts w:ascii="Times New Roman" w:eastAsia="Times New Roman" w:hAnsi="Times New Roman"/>
          <w:sz w:val="28"/>
          <w:szCs w:val="28"/>
          <w:lang w:eastAsia="ru-RU"/>
        </w:rPr>
        <w:t xml:space="preserve"> по направлению повышения производительности труда и поддержки занятости. С целью повышения денежных доходов в семьях с детьми будет реализовываться механизм дополнительной финансовой поддержки семей при рождении детей в рамках национального проекта в сфере демографии.</w:t>
      </w:r>
    </w:p>
    <w:p w:rsidR="00F83232" w:rsidRPr="00C96BA7" w:rsidRDefault="00F83232" w:rsidP="00B36E7C">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Меры по обеспечению повышен</w:t>
      </w:r>
      <w:r w:rsidR="00FA7708">
        <w:rPr>
          <w:rFonts w:ascii="Times New Roman" w:eastAsia="Times New Roman" w:hAnsi="Times New Roman"/>
          <w:sz w:val="28"/>
          <w:szCs w:val="28"/>
          <w:lang w:eastAsia="ru-RU"/>
        </w:rPr>
        <w:t xml:space="preserve">ия денежных доходов населения в </w:t>
      </w:r>
      <w:r w:rsidRPr="00C96BA7">
        <w:rPr>
          <w:rFonts w:ascii="Times New Roman" w:eastAsia="Times New Roman" w:hAnsi="Times New Roman"/>
          <w:sz w:val="28"/>
          <w:szCs w:val="28"/>
          <w:lang w:eastAsia="ru-RU"/>
        </w:rPr>
        <w:t>прогно</w:t>
      </w:r>
      <w:r w:rsidRPr="00C96BA7">
        <w:rPr>
          <w:rFonts w:ascii="Times New Roman" w:eastAsia="Times New Roman" w:hAnsi="Times New Roman"/>
          <w:sz w:val="28"/>
          <w:szCs w:val="28"/>
          <w:lang w:eastAsia="ru-RU"/>
        </w:rPr>
        <w:t>з</w:t>
      </w:r>
      <w:r w:rsidRPr="00C96BA7">
        <w:rPr>
          <w:rFonts w:ascii="Times New Roman" w:eastAsia="Times New Roman" w:hAnsi="Times New Roman"/>
          <w:sz w:val="28"/>
          <w:szCs w:val="28"/>
          <w:lang w:eastAsia="ru-RU"/>
        </w:rPr>
        <w:t>ном периоде реализуются в том числе в рамках:</w:t>
      </w:r>
    </w:p>
    <w:p w:rsidR="001E481A" w:rsidRDefault="00F83232" w:rsidP="00B36E7C">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Указа Президента Российской Федерации от</w:t>
      </w:r>
      <w:r w:rsidR="00FA7708">
        <w:rPr>
          <w:rFonts w:ascii="Times New Roman" w:eastAsia="Times New Roman" w:hAnsi="Times New Roman"/>
          <w:sz w:val="28"/>
          <w:szCs w:val="28"/>
          <w:lang w:eastAsia="ru-RU"/>
        </w:rPr>
        <w:t xml:space="preserve"> 21.07.2020 № </w:t>
      </w:r>
      <w:r w:rsidRPr="00C96BA7">
        <w:rPr>
          <w:rFonts w:ascii="Times New Roman" w:eastAsia="Times New Roman" w:hAnsi="Times New Roman"/>
          <w:sz w:val="28"/>
          <w:szCs w:val="28"/>
          <w:lang w:eastAsia="ru-RU"/>
        </w:rPr>
        <w:t>474 «О</w:t>
      </w:r>
      <w:r w:rsidR="009220B9">
        <w:rPr>
          <w:rFonts w:ascii="Times New Roman" w:eastAsia="Times New Roman" w:hAnsi="Times New Roman"/>
          <w:sz w:val="28"/>
          <w:szCs w:val="28"/>
          <w:lang w:eastAsia="ru-RU"/>
        </w:rPr>
        <w:t xml:space="preserve"> </w:t>
      </w:r>
      <w:r w:rsidRPr="00C96BA7">
        <w:rPr>
          <w:rFonts w:ascii="Times New Roman" w:eastAsia="Times New Roman" w:hAnsi="Times New Roman"/>
          <w:sz w:val="28"/>
          <w:szCs w:val="28"/>
          <w:lang w:eastAsia="ru-RU"/>
        </w:rPr>
        <w:t>наци</w:t>
      </w:r>
      <w:r w:rsidRPr="00C96BA7">
        <w:rPr>
          <w:rFonts w:ascii="Times New Roman" w:eastAsia="Times New Roman" w:hAnsi="Times New Roman"/>
          <w:sz w:val="28"/>
          <w:szCs w:val="28"/>
          <w:lang w:eastAsia="ru-RU"/>
        </w:rPr>
        <w:t>о</w:t>
      </w:r>
      <w:r w:rsidRPr="00C96BA7">
        <w:rPr>
          <w:rFonts w:ascii="Times New Roman" w:eastAsia="Times New Roman" w:hAnsi="Times New Roman"/>
          <w:sz w:val="28"/>
          <w:szCs w:val="28"/>
          <w:lang w:eastAsia="ru-RU"/>
        </w:rPr>
        <w:t>нальных целях развития Российской Фе</w:t>
      </w:r>
      <w:r>
        <w:rPr>
          <w:rFonts w:ascii="Times New Roman" w:eastAsia="Times New Roman" w:hAnsi="Times New Roman"/>
          <w:sz w:val="28"/>
          <w:szCs w:val="28"/>
          <w:lang w:eastAsia="ru-RU"/>
        </w:rPr>
        <w:t>дерации на период до 2030 года» и гос</w:t>
      </w:r>
      <w:r>
        <w:rPr>
          <w:rFonts w:ascii="Times New Roman" w:eastAsia="Times New Roman" w:hAnsi="Times New Roman"/>
          <w:sz w:val="28"/>
          <w:szCs w:val="28"/>
          <w:lang w:eastAsia="ru-RU"/>
        </w:rPr>
        <w:t>у</w:t>
      </w:r>
      <w:r>
        <w:rPr>
          <w:rFonts w:ascii="Times New Roman" w:eastAsia="Times New Roman" w:hAnsi="Times New Roman"/>
          <w:sz w:val="28"/>
          <w:szCs w:val="28"/>
          <w:lang w:eastAsia="ru-RU"/>
        </w:rPr>
        <w:t>дарственных программ</w:t>
      </w:r>
      <w:r w:rsidRPr="00C96BA7">
        <w:rPr>
          <w:rFonts w:ascii="Times New Roman" w:eastAsia="Times New Roman" w:hAnsi="Times New Roman"/>
          <w:sz w:val="28"/>
          <w:szCs w:val="28"/>
          <w:lang w:eastAsia="ru-RU"/>
        </w:rPr>
        <w:t xml:space="preserve"> Новосибирской области </w:t>
      </w:r>
      <w:r>
        <w:rPr>
          <w:rFonts w:ascii="Times New Roman" w:eastAsia="Times New Roman" w:hAnsi="Times New Roman"/>
          <w:sz w:val="28"/>
          <w:szCs w:val="28"/>
          <w:lang w:eastAsia="ru-RU"/>
        </w:rPr>
        <w:t xml:space="preserve"> в области  социальной поддер</w:t>
      </w:r>
      <w:r>
        <w:rPr>
          <w:rFonts w:ascii="Times New Roman" w:eastAsia="Times New Roman" w:hAnsi="Times New Roman"/>
          <w:sz w:val="28"/>
          <w:szCs w:val="28"/>
          <w:lang w:eastAsia="ru-RU"/>
        </w:rPr>
        <w:t>ж</w:t>
      </w:r>
      <w:r>
        <w:rPr>
          <w:rFonts w:ascii="Times New Roman" w:eastAsia="Times New Roman" w:hAnsi="Times New Roman"/>
          <w:sz w:val="28"/>
          <w:szCs w:val="28"/>
          <w:lang w:eastAsia="ru-RU"/>
        </w:rPr>
        <w:t>ки</w:t>
      </w:r>
      <w:r w:rsidR="009220B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  программ</w:t>
      </w:r>
      <w:r w:rsidRPr="00C96BA7">
        <w:rPr>
          <w:rFonts w:ascii="Times New Roman" w:eastAsia="Times New Roman" w:hAnsi="Times New Roman"/>
          <w:sz w:val="28"/>
          <w:szCs w:val="28"/>
          <w:lang w:eastAsia="ru-RU"/>
        </w:rPr>
        <w:t>, направленных на стимулирование экономической и инвес</w:t>
      </w:r>
      <w:r w:rsidR="00FE358A">
        <w:rPr>
          <w:rFonts w:ascii="Times New Roman" w:eastAsia="Times New Roman" w:hAnsi="Times New Roman"/>
          <w:sz w:val="28"/>
          <w:szCs w:val="28"/>
          <w:lang w:eastAsia="ru-RU"/>
        </w:rPr>
        <w:t>тицио</w:t>
      </w:r>
      <w:r w:rsidR="00FE358A">
        <w:rPr>
          <w:rFonts w:ascii="Times New Roman" w:eastAsia="Times New Roman" w:hAnsi="Times New Roman"/>
          <w:sz w:val="28"/>
          <w:szCs w:val="28"/>
          <w:lang w:eastAsia="ru-RU"/>
        </w:rPr>
        <w:t>н</w:t>
      </w:r>
      <w:r w:rsidR="00FE358A">
        <w:rPr>
          <w:rFonts w:ascii="Times New Roman" w:eastAsia="Times New Roman" w:hAnsi="Times New Roman"/>
          <w:sz w:val="28"/>
          <w:szCs w:val="28"/>
          <w:lang w:eastAsia="ru-RU"/>
        </w:rPr>
        <w:t xml:space="preserve">ной деятельности; </w:t>
      </w:r>
    </w:p>
    <w:p w:rsidR="00F83232" w:rsidRDefault="00F83232" w:rsidP="00B36E7C">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 xml:space="preserve">деятельности межведомственной комиссии при </w:t>
      </w:r>
      <w:r w:rsidR="00FE358A">
        <w:rPr>
          <w:rFonts w:ascii="Times New Roman" w:eastAsia="Times New Roman" w:hAnsi="Times New Roman"/>
          <w:sz w:val="28"/>
          <w:szCs w:val="28"/>
          <w:lang w:eastAsia="ru-RU"/>
        </w:rPr>
        <w:t>Главе Венгеровског</w:t>
      </w:r>
      <w:r w:rsidR="006045B6">
        <w:rPr>
          <w:rFonts w:ascii="Times New Roman" w:eastAsia="Times New Roman" w:hAnsi="Times New Roman"/>
          <w:sz w:val="28"/>
          <w:szCs w:val="28"/>
          <w:lang w:eastAsia="ru-RU"/>
        </w:rPr>
        <w:t>о</w:t>
      </w:r>
      <w:r w:rsidR="00FE358A">
        <w:rPr>
          <w:rFonts w:ascii="Times New Roman" w:eastAsia="Times New Roman" w:hAnsi="Times New Roman"/>
          <w:sz w:val="28"/>
          <w:szCs w:val="28"/>
          <w:lang w:eastAsia="ru-RU"/>
        </w:rPr>
        <w:t xml:space="preserve"> района </w:t>
      </w:r>
      <w:r w:rsidRPr="00C96BA7">
        <w:rPr>
          <w:rFonts w:ascii="Times New Roman" w:eastAsia="Times New Roman" w:hAnsi="Times New Roman"/>
          <w:sz w:val="28"/>
          <w:szCs w:val="28"/>
          <w:lang w:eastAsia="ru-RU"/>
        </w:rPr>
        <w:t xml:space="preserve"> по вопросам оплаты труда и снижения нелегальной трудовой занятости работн</w:t>
      </w:r>
      <w:r w:rsidRPr="00C96BA7">
        <w:rPr>
          <w:rFonts w:ascii="Times New Roman" w:eastAsia="Times New Roman" w:hAnsi="Times New Roman"/>
          <w:sz w:val="28"/>
          <w:szCs w:val="28"/>
          <w:lang w:eastAsia="ru-RU"/>
        </w:rPr>
        <w:t>и</w:t>
      </w:r>
      <w:r w:rsidRPr="00C96BA7">
        <w:rPr>
          <w:rFonts w:ascii="Times New Roman" w:eastAsia="Times New Roman" w:hAnsi="Times New Roman"/>
          <w:sz w:val="28"/>
          <w:szCs w:val="28"/>
          <w:lang w:eastAsia="ru-RU"/>
        </w:rPr>
        <w:t xml:space="preserve">ков организаций, находящихся на </w:t>
      </w:r>
      <w:r w:rsidR="00FE358A">
        <w:rPr>
          <w:rFonts w:ascii="Times New Roman" w:eastAsia="Times New Roman" w:hAnsi="Times New Roman"/>
          <w:sz w:val="28"/>
          <w:szCs w:val="28"/>
          <w:lang w:eastAsia="ru-RU"/>
        </w:rPr>
        <w:t>территории Венгеровского района</w:t>
      </w:r>
      <w:r w:rsidRPr="00C96BA7">
        <w:rPr>
          <w:rFonts w:ascii="Times New Roman" w:eastAsia="Times New Roman" w:hAnsi="Times New Roman"/>
          <w:sz w:val="28"/>
          <w:szCs w:val="28"/>
          <w:lang w:eastAsia="ru-RU"/>
        </w:rPr>
        <w:t>.</w:t>
      </w:r>
    </w:p>
    <w:p w:rsidR="00F83232" w:rsidRPr="00C96BA7" w:rsidRDefault="001E481A" w:rsidP="00B36E7C">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FA7708">
        <w:rPr>
          <w:rFonts w:ascii="Times New Roman" w:eastAsia="Times New Roman" w:hAnsi="Times New Roman"/>
          <w:sz w:val="28"/>
          <w:szCs w:val="28"/>
          <w:lang w:eastAsia="ru-RU"/>
        </w:rPr>
        <w:t>В 2023</w:t>
      </w:r>
      <w:r w:rsidR="00F83232">
        <w:rPr>
          <w:rFonts w:ascii="Times New Roman" w:eastAsia="Times New Roman" w:hAnsi="Times New Roman"/>
          <w:sz w:val="28"/>
          <w:szCs w:val="28"/>
          <w:lang w:eastAsia="ru-RU"/>
        </w:rPr>
        <w:t>–</w:t>
      </w:r>
      <w:r w:rsidR="00FA7708">
        <w:rPr>
          <w:rFonts w:ascii="Times New Roman" w:eastAsia="Times New Roman" w:hAnsi="Times New Roman"/>
          <w:sz w:val="28"/>
          <w:szCs w:val="28"/>
          <w:lang w:eastAsia="ru-RU"/>
        </w:rPr>
        <w:t>2025</w:t>
      </w:r>
      <w:r w:rsidR="00F83232" w:rsidRPr="00C96BA7">
        <w:rPr>
          <w:rFonts w:ascii="Times New Roman" w:eastAsia="Times New Roman" w:hAnsi="Times New Roman"/>
          <w:sz w:val="28"/>
          <w:szCs w:val="28"/>
          <w:lang w:eastAsia="ru-RU"/>
        </w:rPr>
        <w:t xml:space="preserve"> годах реализация мер по дальнейшему повышению оплаты труда работников бюджетной сферы, по предупреждению возникновения задо</w:t>
      </w:r>
      <w:r w:rsidR="00F83232" w:rsidRPr="00C96BA7">
        <w:rPr>
          <w:rFonts w:ascii="Times New Roman" w:eastAsia="Times New Roman" w:hAnsi="Times New Roman"/>
          <w:sz w:val="28"/>
          <w:szCs w:val="28"/>
          <w:lang w:eastAsia="ru-RU"/>
        </w:rPr>
        <w:t>л</w:t>
      </w:r>
      <w:r w:rsidR="00F83232" w:rsidRPr="00C96BA7">
        <w:rPr>
          <w:rFonts w:ascii="Times New Roman" w:eastAsia="Times New Roman" w:hAnsi="Times New Roman"/>
          <w:sz w:val="28"/>
          <w:szCs w:val="28"/>
          <w:lang w:eastAsia="ru-RU"/>
        </w:rPr>
        <w:t>жен</w:t>
      </w:r>
      <w:r w:rsidR="005642C9">
        <w:rPr>
          <w:rFonts w:ascii="Times New Roman" w:eastAsia="Times New Roman" w:hAnsi="Times New Roman"/>
          <w:sz w:val="28"/>
          <w:szCs w:val="28"/>
          <w:lang w:eastAsia="ru-RU"/>
        </w:rPr>
        <w:t>ности по заработной плате,</w:t>
      </w:r>
      <w:r w:rsidR="00A5132E">
        <w:rPr>
          <w:rFonts w:ascii="Times New Roman" w:eastAsia="Times New Roman" w:hAnsi="Times New Roman"/>
          <w:sz w:val="28"/>
          <w:szCs w:val="28"/>
          <w:lang w:eastAsia="ru-RU"/>
        </w:rPr>
        <w:t xml:space="preserve"> </w:t>
      </w:r>
      <w:r w:rsidR="00F83232" w:rsidRPr="00C96BA7">
        <w:rPr>
          <w:rFonts w:ascii="Times New Roman" w:eastAsia="Times New Roman" w:hAnsi="Times New Roman"/>
          <w:sz w:val="28"/>
          <w:szCs w:val="28"/>
          <w:lang w:eastAsia="ru-RU"/>
        </w:rPr>
        <w:t>предоставлению социальных выплат различным категориям гражд</w:t>
      </w:r>
      <w:r w:rsidR="00FA7708">
        <w:rPr>
          <w:rFonts w:ascii="Times New Roman" w:eastAsia="Times New Roman" w:hAnsi="Times New Roman"/>
          <w:sz w:val="28"/>
          <w:szCs w:val="28"/>
          <w:lang w:eastAsia="ru-RU"/>
        </w:rPr>
        <w:t>ан позволит к концу 2025</w:t>
      </w:r>
      <w:r w:rsidR="00F83232" w:rsidRPr="00C96BA7">
        <w:rPr>
          <w:rFonts w:ascii="Times New Roman" w:eastAsia="Times New Roman" w:hAnsi="Times New Roman"/>
          <w:sz w:val="28"/>
          <w:szCs w:val="28"/>
          <w:lang w:eastAsia="ru-RU"/>
        </w:rPr>
        <w:t xml:space="preserve"> года:</w:t>
      </w:r>
    </w:p>
    <w:p w:rsidR="00F83232" w:rsidRPr="007365EE" w:rsidRDefault="00F83232" w:rsidP="00B36E7C">
      <w:pPr>
        <w:widowControl w:val="0"/>
        <w:spacing w:after="0" w:line="240" w:lineRule="auto"/>
        <w:ind w:firstLine="709"/>
        <w:jc w:val="both"/>
        <w:rPr>
          <w:rFonts w:ascii="Times New Roman" w:eastAsia="Times New Roman" w:hAnsi="Times New Roman"/>
          <w:sz w:val="28"/>
          <w:szCs w:val="28"/>
          <w:lang w:eastAsia="ru-RU"/>
        </w:rPr>
      </w:pPr>
      <w:r w:rsidRPr="007365EE">
        <w:rPr>
          <w:rFonts w:ascii="Times New Roman" w:eastAsia="Times New Roman" w:hAnsi="Times New Roman"/>
          <w:sz w:val="28"/>
          <w:szCs w:val="28"/>
          <w:lang w:eastAsia="ru-RU"/>
        </w:rPr>
        <w:t xml:space="preserve">среднемесячную номинальную начисленную заработную плату довести </w:t>
      </w:r>
      <w:r w:rsidR="004F7EDD">
        <w:rPr>
          <w:rFonts w:ascii="Times New Roman" w:eastAsia="Times New Roman" w:hAnsi="Times New Roman"/>
          <w:sz w:val="28"/>
          <w:szCs w:val="28"/>
          <w:lang w:eastAsia="ru-RU"/>
        </w:rPr>
        <w:t>до 38281рубл</w:t>
      </w:r>
      <w:r w:rsidR="001E481A">
        <w:rPr>
          <w:rFonts w:ascii="Times New Roman" w:eastAsia="Times New Roman" w:hAnsi="Times New Roman"/>
          <w:sz w:val="28"/>
          <w:szCs w:val="28"/>
          <w:lang w:eastAsia="ru-RU"/>
        </w:rPr>
        <w:t>я</w:t>
      </w:r>
      <w:r w:rsidR="004F7EDD">
        <w:rPr>
          <w:rFonts w:ascii="Times New Roman" w:eastAsia="Times New Roman" w:hAnsi="Times New Roman"/>
          <w:sz w:val="28"/>
          <w:szCs w:val="28"/>
          <w:lang w:eastAsia="ru-RU"/>
        </w:rPr>
        <w:t xml:space="preserve"> с ростом к 2021 году на 12,7</w:t>
      </w:r>
      <w:r w:rsidRPr="007365EE">
        <w:rPr>
          <w:rFonts w:ascii="Times New Roman" w:eastAsia="Times New Roman" w:hAnsi="Times New Roman"/>
          <w:sz w:val="28"/>
          <w:szCs w:val="28"/>
          <w:lang w:eastAsia="ru-RU"/>
        </w:rPr>
        <w:t xml:space="preserve">% </w:t>
      </w:r>
      <w:r w:rsidR="004F7EDD">
        <w:rPr>
          <w:rFonts w:ascii="Times New Roman" w:eastAsia="Times New Roman" w:hAnsi="Times New Roman"/>
          <w:sz w:val="28"/>
          <w:szCs w:val="28"/>
          <w:lang w:eastAsia="ru-RU"/>
        </w:rPr>
        <w:t>по первому варианту, до 39056 рублей с ростом на 15</w:t>
      </w:r>
      <w:r w:rsidR="00FE358A" w:rsidRPr="007365EE">
        <w:rPr>
          <w:rFonts w:ascii="Times New Roman" w:eastAsia="Times New Roman" w:hAnsi="Times New Roman"/>
          <w:sz w:val="28"/>
          <w:szCs w:val="28"/>
          <w:lang w:eastAsia="ru-RU"/>
        </w:rPr>
        <w:t xml:space="preserve"> % по второму варианту соответственно.</w:t>
      </w:r>
    </w:p>
    <w:p w:rsidR="00F83232" w:rsidRPr="00C96BA7" w:rsidRDefault="00F83232" w:rsidP="00B36E7C">
      <w:pPr>
        <w:widowControl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В прогнозном периоде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w:t>
      </w:r>
    </w:p>
    <w:p w:rsidR="00F83232" w:rsidRPr="00C96BA7" w:rsidRDefault="00F83232" w:rsidP="00B36E7C">
      <w:pPr>
        <w:pStyle w:val="ConsPlusNormal"/>
        <w:jc w:val="both"/>
        <w:rPr>
          <w:rFonts w:ascii="Times New Roman" w:hAnsi="Times New Roman" w:cs="Times New Roman"/>
          <w:sz w:val="28"/>
        </w:rPr>
      </w:pPr>
    </w:p>
    <w:p w:rsidR="00545CFD" w:rsidRPr="00BA4BCD" w:rsidRDefault="00F66DCB" w:rsidP="00B36E7C">
      <w:pPr>
        <w:spacing w:after="0" w:line="240" w:lineRule="auto"/>
        <w:jc w:val="center"/>
        <w:outlineLvl w:val="1"/>
        <w:rPr>
          <w:rFonts w:ascii="Times New Roman" w:eastAsia="Times New Roman" w:hAnsi="Times New Roman" w:cs="Times New Roman"/>
          <w:sz w:val="28"/>
          <w:szCs w:val="28"/>
          <w:lang w:eastAsia="ru-RU"/>
        </w:rPr>
      </w:pPr>
      <w:bookmarkStart w:id="18" w:name="_Toc460227796"/>
      <w:bookmarkStart w:id="19" w:name="_Toc529530768"/>
      <w:r w:rsidRPr="00BA4BCD">
        <w:rPr>
          <w:rFonts w:ascii="Times New Roman" w:eastAsia="Times New Roman" w:hAnsi="Times New Roman" w:cs="Times New Roman"/>
          <w:sz w:val="28"/>
          <w:szCs w:val="28"/>
          <w:lang w:eastAsia="ru-RU"/>
        </w:rPr>
        <w:t>5.</w:t>
      </w:r>
      <w:r w:rsidR="00BA4BCD">
        <w:rPr>
          <w:rFonts w:ascii="Times New Roman" w:eastAsia="Times New Roman" w:hAnsi="Times New Roman" w:cs="Times New Roman"/>
          <w:sz w:val="28"/>
          <w:szCs w:val="28"/>
          <w:lang w:eastAsia="ru-RU"/>
        </w:rPr>
        <w:t>4</w:t>
      </w:r>
      <w:r w:rsidR="000B3C2E" w:rsidRPr="00BA4BCD">
        <w:rPr>
          <w:rFonts w:ascii="Times New Roman" w:eastAsia="Times New Roman" w:hAnsi="Times New Roman" w:cs="Times New Roman"/>
          <w:sz w:val="28"/>
          <w:szCs w:val="28"/>
          <w:lang w:eastAsia="ru-RU"/>
        </w:rPr>
        <w:t>.Развитие социальной сферы</w:t>
      </w:r>
      <w:bookmarkEnd w:id="18"/>
      <w:bookmarkEnd w:id="19"/>
    </w:p>
    <w:p w:rsidR="000B3C2E" w:rsidRPr="00BA4BCD" w:rsidRDefault="00F66DCB" w:rsidP="00B36E7C">
      <w:pPr>
        <w:widowControl w:val="0"/>
        <w:numPr>
          <w:ilvl w:val="1"/>
          <w:numId w:val="0"/>
        </w:numPr>
        <w:spacing w:after="0" w:line="240" w:lineRule="auto"/>
        <w:jc w:val="center"/>
        <w:outlineLvl w:val="2"/>
        <w:rPr>
          <w:rFonts w:ascii="Times New Roman" w:eastAsia="Calibri" w:hAnsi="Times New Roman" w:cs="Times New Roman"/>
          <w:sz w:val="28"/>
          <w:szCs w:val="28"/>
        </w:rPr>
      </w:pPr>
      <w:bookmarkStart w:id="20" w:name="_Toc460227797"/>
      <w:bookmarkStart w:id="21" w:name="_Toc529530769"/>
      <w:r w:rsidRPr="00BA4BCD">
        <w:rPr>
          <w:rFonts w:ascii="Times New Roman" w:eastAsia="Times New Roman" w:hAnsi="Times New Roman" w:cs="Times New Roman"/>
          <w:bCs/>
          <w:iCs/>
          <w:sz w:val="28"/>
          <w:szCs w:val="28"/>
        </w:rPr>
        <w:t>5.4.1</w:t>
      </w:r>
      <w:r w:rsidR="00BA4BCD" w:rsidRPr="00BA4BCD">
        <w:rPr>
          <w:rFonts w:ascii="Times New Roman" w:eastAsia="Times New Roman" w:hAnsi="Times New Roman" w:cs="Times New Roman"/>
          <w:bCs/>
          <w:iCs/>
          <w:sz w:val="28"/>
          <w:szCs w:val="28"/>
        </w:rPr>
        <w:t>.</w:t>
      </w:r>
      <w:r w:rsidR="000B3C2E" w:rsidRPr="00BA4BCD">
        <w:rPr>
          <w:rFonts w:ascii="Times New Roman" w:eastAsia="Times New Roman" w:hAnsi="Times New Roman" w:cs="Times New Roman"/>
          <w:bCs/>
          <w:iCs/>
          <w:sz w:val="28"/>
          <w:szCs w:val="28"/>
        </w:rPr>
        <w:t>Социальная поддержка населения</w:t>
      </w:r>
      <w:bookmarkEnd w:id="20"/>
      <w:bookmarkEnd w:id="21"/>
    </w:p>
    <w:p w:rsidR="007B2658" w:rsidRPr="00C96BA7" w:rsidRDefault="008337F8" w:rsidP="00B36E7C">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Повышение эффективности, адресности социальной помощи, качества и доступности предоставления социальных услуг, организация деятельности в сф</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ре опеки и попечительства будет обеспечиваться в рамках:</w:t>
      </w:r>
    </w:p>
    <w:p w:rsidR="007B2658" w:rsidRPr="00C96BA7" w:rsidRDefault="007B2658" w:rsidP="00B36E7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Указа Президента Российской Федерации от</w:t>
      </w:r>
      <w:r w:rsidR="00FA7708">
        <w:rPr>
          <w:rFonts w:ascii="Times New Roman" w:eastAsia="Times New Roman" w:hAnsi="Times New Roman"/>
          <w:sz w:val="28"/>
          <w:szCs w:val="28"/>
          <w:lang w:eastAsia="ru-RU"/>
        </w:rPr>
        <w:t xml:space="preserve">21.07.2020 № </w:t>
      </w:r>
      <w:r w:rsidRPr="00C96BA7">
        <w:rPr>
          <w:rFonts w:ascii="Times New Roman" w:eastAsia="Times New Roman" w:hAnsi="Times New Roman"/>
          <w:sz w:val="28"/>
          <w:szCs w:val="28"/>
          <w:lang w:eastAsia="ru-RU"/>
        </w:rPr>
        <w:t>474 «</w:t>
      </w:r>
      <w:r w:rsidR="00680D2F" w:rsidRPr="00C96BA7">
        <w:rPr>
          <w:rFonts w:ascii="Times New Roman" w:eastAsia="Times New Roman" w:hAnsi="Times New Roman"/>
          <w:sz w:val="28"/>
          <w:szCs w:val="28"/>
          <w:lang w:eastAsia="ru-RU"/>
        </w:rPr>
        <w:t>О</w:t>
      </w:r>
      <w:r w:rsidR="00A5132E">
        <w:rPr>
          <w:rFonts w:ascii="Times New Roman" w:eastAsia="Times New Roman" w:hAnsi="Times New Roman"/>
          <w:sz w:val="28"/>
          <w:szCs w:val="28"/>
          <w:lang w:eastAsia="ru-RU"/>
        </w:rPr>
        <w:t xml:space="preserve"> </w:t>
      </w:r>
      <w:r w:rsidR="00680D2F" w:rsidRPr="00C96BA7">
        <w:rPr>
          <w:rFonts w:ascii="Times New Roman" w:eastAsia="Times New Roman" w:hAnsi="Times New Roman"/>
          <w:sz w:val="28"/>
          <w:szCs w:val="28"/>
          <w:lang w:eastAsia="ru-RU"/>
        </w:rPr>
        <w:t>наци</w:t>
      </w:r>
      <w:r w:rsidR="00680D2F" w:rsidRPr="00C96BA7">
        <w:rPr>
          <w:rFonts w:ascii="Times New Roman" w:eastAsia="Times New Roman" w:hAnsi="Times New Roman"/>
          <w:sz w:val="28"/>
          <w:szCs w:val="28"/>
          <w:lang w:eastAsia="ru-RU"/>
        </w:rPr>
        <w:t>о</w:t>
      </w:r>
      <w:r w:rsidR="00680D2F" w:rsidRPr="00C96BA7">
        <w:rPr>
          <w:rFonts w:ascii="Times New Roman" w:eastAsia="Times New Roman" w:hAnsi="Times New Roman"/>
          <w:sz w:val="28"/>
          <w:szCs w:val="28"/>
          <w:lang w:eastAsia="ru-RU"/>
        </w:rPr>
        <w:t>нальных</w:t>
      </w:r>
      <w:r w:rsidRPr="00C96BA7">
        <w:rPr>
          <w:rFonts w:ascii="Times New Roman" w:eastAsia="Times New Roman" w:hAnsi="Times New Roman"/>
          <w:sz w:val="28"/>
          <w:szCs w:val="28"/>
          <w:lang w:eastAsia="ru-RU"/>
        </w:rPr>
        <w:t xml:space="preserve"> целях развития Российской Федерации на период до 2030 года», в том числе региональных проектов «Финансовая поддержка семей при рождении д</w:t>
      </w:r>
      <w:r w:rsidRPr="00C96BA7">
        <w:rPr>
          <w:rFonts w:ascii="Times New Roman" w:eastAsia="Times New Roman" w:hAnsi="Times New Roman"/>
          <w:sz w:val="28"/>
          <w:szCs w:val="28"/>
          <w:lang w:eastAsia="ru-RU"/>
        </w:rPr>
        <w:t>е</w:t>
      </w:r>
      <w:r w:rsidRPr="00C96BA7">
        <w:rPr>
          <w:rFonts w:ascii="Times New Roman" w:eastAsia="Times New Roman" w:hAnsi="Times New Roman"/>
          <w:sz w:val="28"/>
          <w:szCs w:val="28"/>
          <w:lang w:eastAsia="ru-RU"/>
        </w:rPr>
        <w:t>тей» и «Старшее поколение» национального проекта «Демография», разработа</w:t>
      </w:r>
      <w:r w:rsidRPr="00C96BA7">
        <w:rPr>
          <w:rFonts w:ascii="Times New Roman" w:eastAsia="Times New Roman" w:hAnsi="Times New Roman"/>
          <w:sz w:val="28"/>
          <w:szCs w:val="28"/>
          <w:lang w:eastAsia="ru-RU"/>
        </w:rPr>
        <w:t>н</w:t>
      </w:r>
      <w:r w:rsidRPr="00C96BA7">
        <w:rPr>
          <w:rFonts w:ascii="Times New Roman" w:eastAsia="Times New Roman" w:hAnsi="Times New Roman"/>
          <w:sz w:val="28"/>
          <w:szCs w:val="28"/>
          <w:lang w:eastAsia="ru-RU"/>
        </w:rPr>
        <w:t>ных в соответствии с Указом Пре</w:t>
      </w:r>
      <w:r w:rsidR="00FA7708">
        <w:rPr>
          <w:rFonts w:ascii="Times New Roman" w:eastAsia="Times New Roman" w:hAnsi="Times New Roman"/>
          <w:sz w:val="28"/>
          <w:szCs w:val="28"/>
          <w:lang w:eastAsia="ru-RU"/>
        </w:rPr>
        <w:t xml:space="preserve">зидента Российской Федерации от 07.05.2018 № </w:t>
      </w:r>
      <w:r w:rsidRPr="00C96BA7">
        <w:rPr>
          <w:rFonts w:ascii="Times New Roman" w:eastAsia="Times New Roman" w:hAnsi="Times New Roman"/>
          <w:sz w:val="28"/>
          <w:szCs w:val="28"/>
          <w:lang w:eastAsia="ru-RU"/>
        </w:rPr>
        <w:t>204 «О национальных целях и стратегических задачах развития Российской Фед</w:t>
      </w:r>
      <w:r w:rsidRPr="00C96BA7">
        <w:rPr>
          <w:rFonts w:ascii="Times New Roman" w:eastAsia="Times New Roman" w:hAnsi="Times New Roman"/>
          <w:sz w:val="28"/>
          <w:szCs w:val="28"/>
          <w:lang w:eastAsia="ru-RU"/>
        </w:rPr>
        <w:t>е</w:t>
      </w:r>
      <w:r w:rsidRPr="00C96BA7">
        <w:rPr>
          <w:rFonts w:ascii="Times New Roman" w:eastAsia="Times New Roman" w:hAnsi="Times New Roman"/>
          <w:sz w:val="28"/>
          <w:szCs w:val="28"/>
          <w:lang w:eastAsia="ru-RU"/>
        </w:rPr>
        <w:t>рации на период до 2024 года»;</w:t>
      </w:r>
    </w:p>
    <w:p w:rsidR="008D3024" w:rsidRDefault="007B2658" w:rsidP="00B36E7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lastRenderedPageBreak/>
        <w:t>государственной программы Новосибирской области «Социальная по</w:t>
      </w:r>
      <w:r w:rsidRPr="00C96BA7">
        <w:rPr>
          <w:rFonts w:ascii="Times New Roman" w:eastAsia="Times New Roman" w:hAnsi="Times New Roman"/>
          <w:sz w:val="28"/>
          <w:szCs w:val="28"/>
          <w:lang w:eastAsia="ru-RU"/>
        </w:rPr>
        <w:t>д</w:t>
      </w:r>
      <w:r w:rsidRPr="00C96BA7">
        <w:rPr>
          <w:rFonts w:ascii="Times New Roman" w:eastAsia="Times New Roman" w:hAnsi="Times New Roman"/>
          <w:sz w:val="28"/>
          <w:szCs w:val="28"/>
          <w:lang w:eastAsia="ru-RU"/>
        </w:rPr>
        <w:t xml:space="preserve">держка в </w:t>
      </w:r>
      <w:r>
        <w:rPr>
          <w:rFonts w:ascii="Times New Roman" w:eastAsia="Times New Roman" w:hAnsi="Times New Roman"/>
          <w:sz w:val="28"/>
          <w:szCs w:val="28"/>
          <w:lang w:eastAsia="ru-RU"/>
        </w:rPr>
        <w:t>Новосибирской области»</w:t>
      </w:r>
    </w:p>
    <w:p w:rsidR="008D3024" w:rsidRPr="008D3024" w:rsidRDefault="008D3024" w:rsidP="00B36E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3024">
        <w:rPr>
          <w:rFonts w:ascii="Times New Roman" w:eastAsia="Times New Roman" w:hAnsi="Times New Roman" w:cs="Times New Roman"/>
          <w:sz w:val="28"/>
          <w:szCs w:val="28"/>
          <w:lang w:eastAsia="ru-RU"/>
        </w:rPr>
        <w:t>Программы мер по демографическому развитию Новосибирской области на 2008-2025 годы, утвержденной постановлением Губернатора Новосибирской о</w:t>
      </w:r>
      <w:r w:rsidRPr="008D3024">
        <w:rPr>
          <w:rFonts w:ascii="Times New Roman" w:eastAsia="Times New Roman" w:hAnsi="Times New Roman" w:cs="Times New Roman"/>
          <w:sz w:val="28"/>
          <w:szCs w:val="28"/>
          <w:lang w:eastAsia="ru-RU"/>
        </w:rPr>
        <w:t>б</w:t>
      </w:r>
      <w:r w:rsidRPr="008D3024">
        <w:rPr>
          <w:rFonts w:ascii="Times New Roman" w:eastAsia="Times New Roman" w:hAnsi="Times New Roman" w:cs="Times New Roman"/>
          <w:sz w:val="28"/>
          <w:szCs w:val="28"/>
          <w:lang w:eastAsia="ru-RU"/>
        </w:rPr>
        <w:t xml:space="preserve">ласти от </w:t>
      </w:r>
      <w:r>
        <w:rPr>
          <w:rFonts w:ascii="Times New Roman" w:eastAsia="Times New Roman" w:hAnsi="Times New Roman" w:cs="Times New Roman"/>
          <w:sz w:val="28"/>
          <w:szCs w:val="28"/>
          <w:lang w:eastAsia="ru-RU"/>
        </w:rPr>
        <w:t xml:space="preserve">29.12.2007 № </w:t>
      </w:r>
      <w:r w:rsidRPr="008D3024">
        <w:rPr>
          <w:rFonts w:ascii="Times New Roman" w:eastAsia="Times New Roman" w:hAnsi="Times New Roman" w:cs="Times New Roman"/>
          <w:sz w:val="28"/>
          <w:szCs w:val="28"/>
          <w:lang w:eastAsia="ru-RU"/>
        </w:rPr>
        <w:t>539;</w:t>
      </w:r>
    </w:p>
    <w:p w:rsidR="008D3024" w:rsidRPr="008D3024" w:rsidRDefault="008D3024" w:rsidP="00B36E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3024">
        <w:rPr>
          <w:rFonts w:ascii="Times New Roman" w:eastAsia="Times New Roman" w:hAnsi="Times New Roman" w:cs="Times New Roman"/>
          <w:sz w:val="28"/>
          <w:szCs w:val="28"/>
          <w:lang w:eastAsia="ru-RU"/>
        </w:rPr>
        <w:t>Плана мероприятий по демографическому развитию Новосибирской обла</w:t>
      </w:r>
      <w:r w:rsidRPr="008D3024">
        <w:rPr>
          <w:rFonts w:ascii="Times New Roman" w:eastAsia="Times New Roman" w:hAnsi="Times New Roman" w:cs="Times New Roman"/>
          <w:sz w:val="28"/>
          <w:szCs w:val="28"/>
          <w:lang w:eastAsia="ru-RU"/>
        </w:rPr>
        <w:t>с</w:t>
      </w:r>
      <w:r w:rsidRPr="008D3024">
        <w:rPr>
          <w:rFonts w:ascii="Times New Roman" w:eastAsia="Times New Roman" w:hAnsi="Times New Roman" w:cs="Times New Roman"/>
          <w:sz w:val="28"/>
          <w:szCs w:val="28"/>
          <w:lang w:eastAsia="ru-RU"/>
        </w:rPr>
        <w:t>ти на 2016-2025 годы, утвержденного постановлением Губернатора Новоси</w:t>
      </w:r>
      <w:r>
        <w:rPr>
          <w:rFonts w:ascii="Times New Roman" w:eastAsia="Times New Roman" w:hAnsi="Times New Roman" w:cs="Times New Roman"/>
          <w:sz w:val="28"/>
          <w:szCs w:val="28"/>
          <w:lang w:eastAsia="ru-RU"/>
        </w:rPr>
        <w:t>би</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 xml:space="preserve">ской области от 12.07.2016 № </w:t>
      </w:r>
      <w:r w:rsidRPr="008D3024">
        <w:rPr>
          <w:rFonts w:ascii="Times New Roman" w:eastAsia="Times New Roman" w:hAnsi="Times New Roman" w:cs="Times New Roman"/>
          <w:sz w:val="28"/>
          <w:szCs w:val="28"/>
          <w:lang w:eastAsia="ru-RU"/>
        </w:rPr>
        <w:t>159</w:t>
      </w:r>
      <w:r w:rsidR="001E48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других региональных и муниципальных пр</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грамм.</w:t>
      </w:r>
    </w:p>
    <w:p w:rsidR="007B2658" w:rsidRPr="00C96BA7" w:rsidRDefault="007B2658" w:rsidP="00B36E7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В результате реализации мероприятий, намеченных на прогнозируемый п</w:t>
      </w:r>
      <w:r w:rsidRPr="00C96BA7">
        <w:rPr>
          <w:rFonts w:ascii="Times New Roman" w:eastAsia="Times New Roman" w:hAnsi="Times New Roman"/>
          <w:sz w:val="28"/>
          <w:szCs w:val="28"/>
          <w:lang w:eastAsia="ru-RU"/>
        </w:rPr>
        <w:t>е</w:t>
      </w:r>
      <w:r w:rsidR="007176C8">
        <w:rPr>
          <w:rFonts w:ascii="Times New Roman" w:eastAsia="Times New Roman" w:hAnsi="Times New Roman"/>
          <w:sz w:val="28"/>
          <w:szCs w:val="28"/>
          <w:lang w:eastAsia="ru-RU"/>
        </w:rPr>
        <w:t xml:space="preserve">риод, в Венгеровском районе </w:t>
      </w:r>
      <w:r w:rsidRPr="00C96BA7">
        <w:rPr>
          <w:rFonts w:ascii="Times New Roman" w:eastAsia="Times New Roman" w:hAnsi="Times New Roman"/>
          <w:sz w:val="28"/>
          <w:szCs w:val="28"/>
          <w:lang w:eastAsia="ru-RU"/>
        </w:rPr>
        <w:t xml:space="preserve"> будет продолжено применение принципа адресн</w:t>
      </w:r>
      <w:r w:rsidRPr="00C96BA7">
        <w:rPr>
          <w:rFonts w:ascii="Times New Roman" w:eastAsia="Times New Roman" w:hAnsi="Times New Roman"/>
          <w:sz w:val="28"/>
          <w:szCs w:val="28"/>
          <w:lang w:eastAsia="ru-RU"/>
        </w:rPr>
        <w:t>о</w:t>
      </w:r>
      <w:r w:rsidRPr="00C96BA7">
        <w:rPr>
          <w:rFonts w:ascii="Times New Roman" w:eastAsia="Times New Roman" w:hAnsi="Times New Roman"/>
          <w:sz w:val="28"/>
          <w:szCs w:val="28"/>
          <w:lang w:eastAsia="ru-RU"/>
        </w:rPr>
        <w:t>сти в системе мер социальной поддер</w:t>
      </w:r>
      <w:r w:rsidR="007176C8">
        <w:rPr>
          <w:rFonts w:ascii="Times New Roman" w:eastAsia="Times New Roman" w:hAnsi="Times New Roman"/>
          <w:sz w:val="28"/>
          <w:szCs w:val="28"/>
          <w:lang w:eastAsia="ru-RU"/>
        </w:rPr>
        <w:t xml:space="preserve">жки; </w:t>
      </w:r>
      <w:r w:rsidRPr="00C96BA7">
        <w:rPr>
          <w:rFonts w:ascii="Times New Roman" w:eastAsia="Times New Roman" w:hAnsi="Times New Roman"/>
          <w:sz w:val="28"/>
          <w:szCs w:val="28"/>
          <w:lang w:eastAsia="ru-RU"/>
        </w:rPr>
        <w:t xml:space="preserve"> созданы условия для повышения э</w:t>
      </w:r>
      <w:r w:rsidRPr="00C96BA7">
        <w:rPr>
          <w:rFonts w:ascii="Times New Roman" w:eastAsia="Times New Roman" w:hAnsi="Times New Roman"/>
          <w:sz w:val="28"/>
          <w:szCs w:val="28"/>
          <w:lang w:eastAsia="ru-RU"/>
        </w:rPr>
        <w:t>ф</w:t>
      </w:r>
      <w:r w:rsidRPr="00C96BA7">
        <w:rPr>
          <w:rFonts w:ascii="Times New Roman" w:eastAsia="Times New Roman" w:hAnsi="Times New Roman"/>
          <w:sz w:val="28"/>
          <w:szCs w:val="28"/>
          <w:lang w:eastAsia="ru-RU"/>
        </w:rPr>
        <w:t>фективности работы п</w:t>
      </w:r>
      <w:r>
        <w:rPr>
          <w:rFonts w:ascii="Times New Roman" w:eastAsia="Times New Roman" w:hAnsi="Times New Roman"/>
          <w:sz w:val="28"/>
          <w:szCs w:val="28"/>
          <w:lang w:eastAsia="ru-RU"/>
        </w:rPr>
        <w:t>о</w:t>
      </w:r>
      <w:r w:rsidR="00FA7708">
        <w:rPr>
          <w:rFonts w:ascii="Times New Roman" w:eastAsia="Times New Roman" w:hAnsi="Times New Roman"/>
          <w:sz w:val="28"/>
          <w:szCs w:val="28"/>
          <w:lang w:eastAsia="ru-RU"/>
        </w:rPr>
        <w:t xml:space="preserve"> профилактике безнадзорности и </w:t>
      </w:r>
      <w:r w:rsidRPr="00C96BA7">
        <w:rPr>
          <w:rFonts w:ascii="Times New Roman" w:eastAsia="Times New Roman" w:hAnsi="Times New Roman"/>
          <w:sz w:val="28"/>
          <w:szCs w:val="28"/>
          <w:lang w:eastAsia="ru-RU"/>
        </w:rPr>
        <w:t>социального сиротства несовершеннолетних, по сохранению семейного окружения для детей; продолж</w:t>
      </w:r>
      <w:r w:rsidRPr="00C96BA7">
        <w:rPr>
          <w:rFonts w:ascii="Times New Roman" w:eastAsia="Times New Roman" w:hAnsi="Times New Roman"/>
          <w:sz w:val="28"/>
          <w:szCs w:val="28"/>
          <w:lang w:eastAsia="ru-RU"/>
        </w:rPr>
        <w:t>е</w:t>
      </w:r>
      <w:r w:rsidRPr="00C96BA7">
        <w:rPr>
          <w:rFonts w:ascii="Times New Roman" w:eastAsia="Times New Roman" w:hAnsi="Times New Roman"/>
          <w:sz w:val="28"/>
          <w:szCs w:val="28"/>
          <w:lang w:eastAsia="ru-RU"/>
        </w:rPr>
        <w:t>на подготовка детей-сирот и детей, оставшихся без попечения родителей, к сам</w:t>
      </w:r>
      <w:r w:rsidRPr="00C96BA7">
        <w:rPr>
          <w:rFonts w:ascii="Times New Roman" w:eastAsia="Times New Roman" w:hAnsi="Times New Roman"/>
          <w:sz w:val="28"/>
          <w:szCs w:val="28"/>
          <w:lang w:eastAsia="ru-RU"/>
        </w:rPr>
        <w:t>о</w:t>
      </w:r>
      <w:r w:rsidR="007176C8">
        <w:rPr>
          <w:rFonts w:ascii="Times New Roman" w:eastAsia="Times New Roman" w:hAnsi="Times New Roman"/>
          <w:sz w:val="28"/>
          <w:szCs w:val="28"/>
          <w:lang w:eastAsia="ru-RU"/>
        </w:rPr>
        <w:t>стоятельной жизни</w:t>
      </w:r>
      <w:r w:rsidRPr="00C96BA7">
        <w:rPr>
          <w:rFonts w:ascii="Times New Roman" w:eastAsia="Times New Roman" w:hAnsi="Times New Roman"/>
          <w:sz w:val="28"/>
          <w:szCs w:val="28"/>
          <w:lang w:eastAsia="ru-RU"/>
        </w:rPr>
        <w:t>; будут созданы условия для поддержания жизненной активн</w:t>
      </w:r>
      <w:r w:rsidRPr="00C96BA7">
        <w:rPr>
          <w:rFonts w:ascii="Times New Roman" w:eastAsia="Times New Roman" w:hAnsi="Times New Roman"/>
          <w:sz w:val="28"/>
          <w:szCs w:val="28"/>
          <w:lang w:eastAsia="ru-RU"/>
        </w:rPr>
        <w:t>о</w:t>
      </w:r>
      <w:r w:rsidRPr="00C96BA7">
        <w:rPr>
          <w:rFonts w:ascii="Times New Roman" w:eastAsia="Times New Roman" w:hAnsi="Times New Roman"/>
          <w:sz w:val="28"/>
          <w:szCs w:val="28"/>
          <w:lang w:eastAsia="ru-RU"/>
        </w:rPr>
        <w:t>сти граждан старших возрастов и независимого образа жизни лиц с ограниченн</w:t>
      </w:r>
      <w:r w:rsidRPr="00C96BA7">
        <w:rPr>
          <w:rFonts w:ascii="Times New Roman" w:eastAsia="Times New Roman" w:hAnsi="Times New Roman"/>
          <w:sz w:val="28"/>
          <w:szCs w:val="28"/>
          <w:lang w:eastAsia="ru-RU"/>
        </w:rPr>
        <w:t>ы</w:t>
      </w:r>
      <w:r w:rsidRPr="00C96BA7">
        <w:rPr>
          <w:rFonts w:ascii="Times New Roman" w:eastAsia="Times New Roman" w:hAnsi="Times New Roman"/>
          <w:sz w:val="28"/>
          <w:szCs w:val="28"/>
          <w:lang w:eastAsia="ru-RU"/>
        </w:rPr>
        <w:t>ми возможностями здоровья. Развитие качественных и безбарьерных социальных услуг для сем</w:t>
      </w:r>
      <w:r>
        <w:rPr>
          <w:rFonts w:ascii="Times New Roman" w:eastAsia="Times New Roman" w:hAnsi="Times New Roman"/>
          <w:sz w:val="28"/>
          <w:szCs w:val="28"/>
          <w:lang w:eastAsia="ru-RU"/>
        </w:rPr>
        <w:t xml:space="preserve">ей </w:t>
      </w:r>
      <w:r w:rsidR="00011355">
        <w:rPr>
          <w:rFonts w:ascii="Times New Roman" w:eastAsia="Times New Roman" w:hAnsi="Times New Roman"/>
          <w:sz w:val="28"/>
          <w:szCs w:val="28"/>
          <w:lang w:eastAsia="ru-RU"/>
        </w:rPr>
        <w:t xml:space="preserve">с </w:t>
      </w:r>
      <w:r w:rsidR="00680D2F">
        <w:rPr>
          <w:rFonts w:ascii="Times New Roman" w:eastAsia="Times New Roman" w:hAnsi="Times New Roman"/>
          <w:sz w:val="28"/>
          <w:szCs w:val="28"/>
          <w:lang w:eastAsia="ru-RU"/>
        </w:rPr>
        <w:t>детьми</w:t>
      </w:r>
      <w:r w:rsidRPr="00C96BA7">
        <w:rPr>
          <w:rFonts w:ascii="Times New Roman" w:eastAsia="Times New Roman" w:hAnsi="Times New Roman"/>
          <w:sz w:val="28"/>
          <w:szCs w:val="28"/>
          <w:lang w:eastAsia="ru-RU"/>
        </w:rPr>
        <w:t>, нуждающихся в социальной помощи, улучшение их м</w:t>
      </w:r>
      <w:r w:rsidRPr="00C96BA7">
        <w:rPr>
          <w:rFonts w:ascii="Times New Roman" w:eastAsia="Times New Roman" w:hAnsi="Times New Roman"/>
          <w:sz w:val="28"/>
          <w:szCs w:val="28"/>
          <w:lang w:eastAsia="ru-RU"/>
        </w:rPr>
        <w:t>а</w:t>
      </w:r>
      <w:r w:rsidRPr="00C96BA7">
        <w:rPr>
          <w:rFonts w:ascii="Times New Roman" w:eastAsia="Times New Roman" w:hAnsi="Times New Roman"/>
          <w:sz w:val="28"/>
          <w:szCs w:val="28"/>
          <w:lang w:eastAsia="ru-RU"/>
        </w:rPr>
        <w:t xml:space="preserve">териального положения, включая выплаты при рождении детей, позволят к концу </w:t>
      </w:r>
      <w:r w:rsidR="00FA7708">
        <w:rPr>
          <w:rFonts w:ascii="Times New Roman" w:eastAsia="Times New Roman" w:hAnsi="Times New Roman"/>
          <w:sz w:val="28"/>
          <w:szCs w:val="28"/>
          <w:lang w:eastAsia="ru-RU"/>
        </w:rPr>
        <w:t>2025</w:t>
      </w:r>
      <w:r w:rsidRPr="00C96BA7">
        <w:rPr>
          <w:rFonts w:ascii="Times New Roman" w:eastAsia="Times New Roman" w:hAnsi="Times New Roman"/>
          <w:sz w:val="28"/>
          <w:szCs w:val="28"/>
          <w:lang w:eastAsia="ru-RU"/>
        </w:rPr>
        <w:t xml:space="preserve"> года снизить численность семей с детьми, испытывающих трудности в соц</w:t>
      </w:r>
      <w:r w:rsidRPr="00C96BA7">
        <w:rPr>
          <w:rFonts w:ascii="Times New Roman" w:eastAsia="Times New Roman" w:hAnsi="Times New Roman"/>
          <w:sz w:val="28"/>
          <w:szCs w:val="28"/>
          <w:lang w:eastAsia="ru-RU"/>
        </w:rPr>
        <w:t>и</w:t>
      </w:r>
      <w:r w:rsidRPr="00C96BA7">
        <w:rPr>
          <w:rFonts w:ascii="Times New Roman" w:eastAsia="Times New Roman" w:hAnsi="Times New Roman"/>
          <w:sz w:val="28"/>
          <w:szCs w:val="28"/>
          <w:lang w:eastAsia="ru-RU"/>
        </w:rPr>
        <w:t>альной адаптации.</w:t>
      </w:r>
    </w:p>
    <w:p w:rsidR="007B2658" w:rsidRPr="00C96BA7" w:rsidRDefault="007B2658" w:rsidP="00B36E7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182B7E">
        <w:rPr>
          <w:rFonts w:ascii="Times New Roman" w:eastAsia="Times New Roman" w:hAnsi="Times New Roman"/>
          <w:sz w:val="28"/>
          <w:szCs w:val="28"/>
          <w:lang w:eastAsia="ru-RU"/>
        </w:rPr>
        <w:t>Сохранение в полном объеме всех льгот и выплат, предусмотренных</w:t>
      </w:r>
      <w:r w:rsidRPr="00C96BA7">
        <w:rPr>
          <w:rFonts w:ascii="Times New Roman" w:eastAsia="Times New Roman" w:hAnsi="Times New Roman"/>
          <w:sz w:val="28"/>
          <w:szCs w:val="28"/>
          <w:lang w:eastAsia="ru-RU"/>
        </w:rPr>
        <w:t xml:space="preserve"> дейс</w:t>
      </w:r>
      <w:r w:rsidRPr="00C96BA7">
        <w:rPr>
          <w:rFonts w:ascii="Times New Roman" w:eastAsia="Times New Roman" w:hAnsi="Times New Roman"/>
          <w:sz w:val="28"/>
          <w:szCs w:val="28"/>
          <w:lang w:eastAsia="ru-RU"/>
        </w:rPr>
        <w:t>т</w:t>
      </w:r>
      <w:r w:rsidRPr="00C96BA7">
        <w:rPr>
          <w:rFonts w:ascii="Times New Roman" w:eastAsia="Times New Roman" w:hAnsi="Times New Roman"/>
          <w:sz w:val="28"/>
          <w:szCs w:val="28"/>
          <w:lang w:eastAsia="ru-RU"/>
        </w:rPr>
        <w:t>вующим законодательством Российской Федерации и Новосибирской области, совершенствование системы мер социальной поддержки с учетом индивидуал</w:t>
      </w:r>
      <w:r w:rsidRPr="00C96BA7">
        <w:rPr>
          <w:rFonts w:ascii="Times New Roman" w:eastAsia="Times New Roman" w:hAnsi="Times New Roman"/>
          <w:sz w:val="28"/>
          <w:szCs w:val="28"/>
          <w:lang w:eastAsia="ru-RU"/>
        </w:rPr>
        <w:t>ь</w:t>
      </w:r>
      <w:r w:rsidRPr="00C96BA7">
        <w:rPr>
          <w:rFonts w:ascii="Times New Roman" w:eastAsia="Times New Roman" w:hAnsi="Times New Roman"/>
          <w:sz w:val="28"/>
          <w:szCs w:val="28"/>
          <w:lang w:eastAsia="ru-RU"/>
        </w:rPr>
        <w:t xml:space="preserve">ной нуждаемости обеспечат ежегодное предоставление социальных </w:t>
      </w:r>
      <w:r w:rsidRPr="005642C9">
        <w:rPr>
          <w:rFonts w:ascii="Times New Roman" w:eastAsia="Times New Roman" w:hAnsi="Times New Roman"/>
          <w:color w:val="000000" w:themeColor="text1"/>
          <w:sz w:val="28"/>
          <w:szCs w:val="28"/>
          <w:lang w:eastAsia="ru-RU"/>
        </w:rPr>
        <w:t xml:space="preserve">гарантий </w:t>
      </w:r>
      <w:r w:rsidR="004F7EDD" w:rsidRPr="005642C9">
        <w:rPr>
          <w:rFonts w:ascii="Times New Roman" w:eastAsia="Times New Roman" w:hAnsi="Times New Roman"/>
          <w:color w:val="000000" w:themeColor="text1"/>
          <w:sz w:val="28"/>
          <w:szCs w:val="28"/>
          <w:lang w:eastAsia="ru-RU"/>
        </w:rPr>
        <w:t>11</w:t>
      </w:r>
      <w:r w:rsidR="007176C8" w:rsidRPr="005642C9">
        <w:rPr>
          <w:rFonts w:ascii="Times New Roman" w:eastAsia="Times New Roman" w:hAnsi="Times New Roman"/>
          <w:color w:val="000000" w:themeColor="text1"/>
          <w:sz w:val="28"/>
          <w:szCs w:val="28"/>
          <w:lang w:eastAsia="ru-RU"/>
        </w:rPr>
        <w:t xml:space="preserve"> тыс</w:t>
      </w:r>
      <w:r w:rsidR="007176C8">
        <w:rPr>
          <w:rFonts w:ascii="Times New Roman" w:eastAsia="Times New Roman" w:hAnsi="Times New Roman"/>
          <w:sz w:val="28"/>
          <w:szCs w:val="28"/>
          <w:lang w:eastAsia="ru-RU"/>
        </w:rPr>
        <w:t>.</w:t>
      </w:r>
      <w:r w:rsidRPr="00C96BA7">
        <w:rPr>
          <w:rFonts w:ascii="Times New Roman" w:eastAsia="Times New Roman" w:hAnsi="Times New Roman"/>
          <w:sz w:val="28"/>
          <w:szCs w:val="28"/>
          <w:lang w:eastAsia="ru-RU"/>
        </w:rPr>
        <w:t xml:space="preserve"> получателей из числа отдельных категорий граждан.</w:t>
      </w:r>
    </w:p>
    <w:p w:rsidR="008D3024" w:rsidRPr="008D3024" w:rsidRDefault="008D3024" w:rsidP="00B36E7C">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8D3024">
        <w:rPr>
          <w:rFonts w:ascii="Times New Roman" w:eastAsia="Times New Roman" w:hAnsi="Times New Roman" w:cs="Times New Roman"/>
          <w:color w:val="000000"/>
          <w:sz w:val="28"/>
          <w:szCs w:val="28"/>
          <w:lang w:eastAsia="ru-RU"/>
        </w:rPr>
        <w:t>Реализация мероприятий по созданию условий для повышения качества пр</w:t>
      </w:r>
      <w:r w:rsidRPr="008D3024">
        <w:rPr>
          <w:rFonts w:ascii="Times New Roman" w:eastAsia="Times New Roman" w:hAnsi="Times New Roman" w:cs="Times New Roman"/>
          <w:color w:val="000000"/>
          <w:sz w:val="28"/>
          <w:szCs w:val="28"/>
          <w:lang w:eastAsia="ru-RU"/>
        </w:rPr>
        <w:t>е</w:t>
      </w:r>
      <w:r w:rsidRPr="008D3024">
        <w:rPr>
          <w:rFonts w:ascii="Times New Roman" w:eastAsia="Times New Roman" w:hAnsi="Times New Roman" w:cs="Times New Roman"/>
          <w:color w:val="000000"/>
          <w:sz w:val="28"/>
          <w:szCs w:val="28"/>
          <w:lang w:eastAsia="ru-RU"/>
        </w:rPr>
        <w:t>доставления социальных услуг, улучшения материального положения отдельных категорий граждан, в том числе малоимущих, а также своевременное выявление и решение проблем в рамках первичной профилактики семейного неблагополучия не позволит допустить увеличения количества семей с детьми, находящихся в с</w:t>
      </w:r>
      <w:r w:rsidRPr="008D3024">
        <w:rPr>
          <w:rFonts w:ascii="Times New Roman" w:eastAsia="Times New Roman" w:hAnsi="Times New Roman" w:cs="Times New Roman"/>
          <w:color w:val="000000"/>
          <w:sz w:val="28"/>
          <w:szCs w:val="28"/>
          <w:lang w:eastAsia="ru-RU"/>
        </w:rPr>
        <w:t>о</w:t>
      </w:r>
      <w:r w:rsidRPr="008D3024">
        <w:rPr>
          <w:rFonts w:ascii="Times New Roman" w:eastAsia="Times New Roman" w:hAnsi="Times New Roman" w:cs="Times New Roman"/>
          <w:color w:val="000000"/>
          <w:sz w:val="28"/>
          <w:szCs w:val="28"/>
          <w:lang w:eastAsia="ru-RU"/>
        </w:rPr>
        <w:t xml:space="preserve">циально опасном положении. Продолжится включение в работу семей на ранней стадии семейного неблагополучия, а также совершенствование реабилитационной работы с семьями, находящимися в </w:t>
      </w:r>
      <w:r w:rsidRPr="008D3024">
        <w:rPr>
          <w:rFonts w:ascii="Times New Roman" w:eastAsia="Times New Roman" w:hAnsi="Times New Roman" w:cs="Times New Roman"/>
          <w:sz w:val="28"/>
          <w:szCs w:val="28"/>
          <w:lang w:eastAsia="ru-RU"/>
        </w:rPr>
        <w:t xml:space="preserve">социально опасном положении, </w:t>
      </w:r>
      <w:r w:rsidR="00FC0D5B">
        <w:rPr>
          <w:rFonts w:ascii="Times New Roman" w:eastAsia="Times New Roman" w:hAnsi="Times New Roman" w:cs="Times New Roman"/>
          <w:sz w:val="28"/>
          <w:szCs w:val="28"/>
          <w:lang w:eastAsia="ru-RU"/>
        </w:rPr>
        <w:t>с применен</w:t>
      </w:r>
      <w:r w:rsidR="00FC0D5B">
        <w:rPr>
          <w:rFonts w:ascii="Times New Roman" w:eastAsia="Times New Roman" w:hAnsi="Times New Roman" w:cs="Times New Roman"/>
          <w:sz w:val="28"/>
          <w:szCs w:val="28"/>
          <w:lang w:eastAsia="ru-RU"/>
        </w:rPr>
        <w:t>и</w:t>
      </w:r>
      <w:r w:rsidR="00FC0D5B">
        <w:rPr>
          <w:rFonts w:ascii="Times New Roman" w:eastAsia="Times New Roman" w:hAnsi="Times New Roman" w:cs="Times New Roman"/>
          <w:sz w:val="28"/>
          <w:szCs w:val="28"/>
          <w:lang w:eastAsia="ru-RU"/>
        </w:rPr>
        <w:t>ем</w:t>
      </w:r>
      <w:r w:rsidRPr="008D3024">
        <w:rPr>
          <w:rFonts w:ascii="Times New Roman" w:eastAsia="Times New Roman" w:hAnsi="Times New Roman" w:cs="Times New Roman"/>
          <w:sz w:val="28"/>
          <w:szCs w:val="28"/>
          <w:lang w:eastAsia="ru-RU"/>
        </w:rPr>
        <w:t xml:space="preserve"> принципа адресности в системе мер социальной поддержки</w:t>
      </w:r>
      <w:r w:rsidRPr="008D3024">
        <w:rPr>
          <w:rFonts w:ascii="Times New Roman" w:eastAsia="Times New Roman" w:hAnsi="Times New Roman" w:cs="Times New Roman"/>
          <w:color w:val="000000"/>
          <w:sz w:val="28"/>
          <w:szCs w:val="28"/>
          <w:lang w:eastAsia="ru-RU"/>
        </w:rPr>
        <w:t>.</w:t>
      </w:r>
    </w:p>
    <w:p w:rsidR="008D3024" w:rsidRPr="008D3024" w:rsidRDefault="008D3024" w:rsidP="00B36E7C">
      <w:pPr>
        <w:spacing w:after="0" w:line="240" w:lineRule="auto"/>
        <w:ind w:firstLine="567"/>
        <w:jc w:val="both"/>
        <w:rPr>
          <w:rFonts w:ascii="Times New Roman" w:eastAsia="Times New Roman" w:hAnsi="Times New Roman" w:cs="Times New Roman"/>
          <w:color w:val="000000"/>
          <w:sz w:val="28"/>
          <w:szCs w:val="28"/>
          <w:lang w:eastAsia="ru-RU"/>
        </w:rPr>
      </w:pPr>
      <w:r w:rsidRPr="008D3024">
        <w:rPr>
          <w:rFonts w:ascii="Times New Roman" w:eastAsia="Times New Roman" w:hAnsi="Times New Roman" w:cs="Times New Roman"/>
          <w:color w:val="000000"/>
          <w:sz w:val="28"/>
          <w:szCs w:val="28"/>
          <w:lang w:eastAsia="ru-RU"/>
        </w:rPr>
        <w:t xml:space="preserve">Организация отдыха, оздоровления и занятости детей и подростков </w:t>
      </w:r>
      <w:r w:rsidR="00B36E7C">
        <w:rPr>
          <w:rFonts w:ascii="Times New Roman" w:eastAsia="Times New Roman" w:hAnsi="Times New Roman" w:cs="Times New Roman"/>
          <w:color w:val="000000"/>
          <w:sz w:val="28"/>
          <w:szCs w:val="28"/>
          <w:lang w:eastAsia="ru-RU"/>
        </w:rPr>
        <w:t xml:space="preserve">– </w:t>
      </w:r>
      <w:r w:rsidRPr="008D3024">
        <w:rPr>
          <w:rFonts w:ascii="Times New Roman" w:eastAsia="Times New Roman" w:hAnsi="Times New Roman" w:cs="Times New Roman"/>
          <w:color w:val="000000"/>
          <w:sz w:val="28"/>
          <w:szCs w:val="28"/>
          <w:lang w:eastAsia="ru-RU"/>
        </w:rPr>
        <w:t>важная составляющая социального благополучия граждан, позволит увеличить организ</w:t>
      </w:r>
      <w:r w:rsidRPr="008D3024">
        <w:rPr>
          <w:rFonts w:ascii="Times New Roman" w:eastAsia="Times New Roman" w:hAnsi="Times New Roman" w:cs="Times New Roman"/>
          <w:color w:val="000000"/>
          <w:sz w:val="28"/>
          <w:szCs w:val="28"/>
          <w:lang w:eastAsia="ru-RU"/>
        </w:rPr>
        <w:t>о</w:t>
      </w:r>
      <w:r w:rsidRPr="008D3024">
        <w:rPr>
          <w:rFonts w:ascii="Times New Roman" w:eastAsia="Times New Roman" w:hAnsi="Times New Roman" w:cs="Times New Roman"/>
          <w:color w:val="000000"/>
          <w:sz w:val="28"/>
          <w:szCs w:val="28"/>
          <w:lang w:eastAsia="ru-RU"/>
        </w:rPr>
        <w:t>ванными летними формами отдыха, оздоровления и зан</w:t>
      </w:r>
      <w:r w:rsidR="00FC0D5B">
        <w:rPr>
          <w:rFonts w:ascii="Times New Roman" w:eastAsia="Times New Roman" w:hAnsi="Times New Roman" w:cs="Times New Roman"/>
          <w:color w:val="000000"/>
          <w:sz w:val="28"/>
          <w:szCs w:val="28"/>
          <w:lang w:eastAsia="ru-RU"/>
        </w:rPr>
        <w:t>ятости детей и подрос</w:t>
      </w:r>
      <w:r w:rsidR="00FC0D5B">
        <w:rPr>
          <w:rFonts w:ascii="Times New Roman" w:eastAsia="Times New Roman" w:hAnsi="Times New Roman" w:cs="Times New Roman"/>
          <w:color w:val="000000"/>
          <w:sz w:val="28"/>
          <w:szCs w:val="28"/>
          <w:lang w:eastAsia="ru-RU"/>
        </w:rPr>
        <w:t>т</w:t>
      </w:r>
      <w:r w:rsidR="00FC0D5B">
        <w:rPr>
          <w:rFonts w:ascii="Times New Roman" w:eastAsia="Times New Roman" w:hAnsi="Times New Roman" w:cs="Times New Roman"/>
          <w:color w:val="000000"/>
          <w:sz w:val="28"/>
          <w:szCs w:val="28"/>
          <w:lang w:eastAsia="ru-RU"/>
        </w:rPr>
        <w:t>ков</w:t>
      </w:r>
      <w:r w:rsidRPr="008D3024">
        <w:rPr>
          <w:rFonts w:ascii="Times New Roman" w:eastAsia="Times New Roman" w:hAnsi="Times New Roman" w:cs="Times New Roman"/>
          <w:color w:val="000000"/>
          <w:sz w:val="28"/>
          <w:szCs w:val="28"/>
          <w:lang w:eastAsia="ru-RU"/>
        </w:rPr>
        <w:t>; обеспечить максимальное количество детей социально-незащищенных слоев населения полноценным отдыхом; развивать новые формы отдыха, оздоровления и занятости детей; снизить социальную напряженность, улучшить состояние зд</w:t>
      </w:r>
      <w:r w:rsidRPr="008D3024">
        <w:rPr>
          <w:rFonts w:ascii="Times New Roman" w:eastAsia="Times New Roman" w:hAnsi="Times New Roman" w:cs="Times New Roman"/>
          <w:color w:val="000000"/>
          <w:sz w:val="28"/>
          <w:szCs w:val="28"/>
          <w:lang w:eastAsia="ru-RU"/>
        </w:rPr>
        <w:t>о</w:t>
      </w:r>
      <w:r w:rsidRPr="008D3024">
        <w:rPr>
          <w:rFonts w:ascii="Times New Roman" w:eastAsia="Times New Roman" w:hAnsi="Times New Roman" w:cs="Times New Roman"/>
          <w:color w:val="000000"/>
          <w:sz w:val="28"/>
          <w:szCs w:val="28"/>
          <w:lang w:eastAsia="ru-RU"/>
        </w:rPr>
        <w:t>ровья детей, снизить уровень их заболеваемости, частично решить вопрос с зан</w:t>
      </w:r>
      <w:r w:rsidRPr="008D3024">
        <w:rPr>
          <w:rFonts w:ascii="Times New Roman" w:eastAsia="Times New Roman" w:hAnsi="Times New Roman" w:cs="Times New Roman"/>
          <w:color w:val="000000"/>
          <w:sz w:val="28"/>
          <w:szCs w:val="28"/>
          <w:lang w:eastAsia="ru-RU"/>
        </w:rPr>
        <w:t>я</w:t>
      </w:r>
      <w:r w:rsidRPr="008D3024">
        <w:rPr>
          <w:rFonts w:ascii="Times New Roman" w:eastAsia="Times New Roman" w:hAnsi="Times New Roman" w:cs="Times New Roman"/>
          <w:color w:val="000000"/>
          <w:sz w:val="28"/>
          <w:szCs w:val="28"/>
          <w:lang w:eastAsia="ru-RU"/>
        </w:rPr>
        <w:lastRenderedPageBreak/>
        <w:t>тостью несовершеннолетних обучающихся, состоящих на различных видах пр</w:t>
      </w:r>
      <w:r w:rsidRPr="008D3024">
        <w:rPr>
          <w:rFonts w:ascii="Times New Roman" w:eastAsia="Times New Roman" w:hAnsi="Times New Roman" w:cs="Times New Roman"/>
          <w:color w:val="000000"/>
          <w:sz w:val="28"/>
          <w:szCs w:val="28"/>
          <w:lang w:eastAsia="ru-RU"/>
        </w:rPr>
        <w:t>о</w:t>
      </w:r>
      <w:r w:rsidRPr="008D3024">
        <w:rPr>
          <w:rFonts w:ascii="Times New Roman" w:eastAsia="Times New Roman" w:hAnsi="Times New Roman" w:cs="Times New Roman"/>
          <w:color w:val="000000"/>
          <w:sz w:val="28"/>
          <w:szCs w:val="28"/>
          <w:lang w:eastAsia="ru-RU"/>
        </w:rPr>
        <w:t>филактического учета.</w:t>
      </w:r>
    </w:p>
    <w:p w:rsidR="000B3C2E" w:rsidRPr="002048FD" w:rsidRDefault="000B3C2E" w:rsidP="00B36E7C">
      <w:pPr>
        <w:spacing w:after="0" w:line="240" w:lineRule="auto"/>
        <w:ind w:firstLine="709"/>
        <w:jc w:val="both"/>
        <w:rPr>
          <w:rFonts w:ascii="Times New Roman" w:eastAsia="Calibri" w:hAnsi="Times New Roman" w:cs="Times New Roman"/>
          <w:sz w:val="28"/>
          <w:szCs w:val="28"/>
        </w:rPr>
      </w:pPr>
      <w:r w:rsidRPr="002048FD">
        <w:rPr>
          <w:rFonts w:ascii="Times New Roman" w:eastAsia="Calibri" w:hAnsi="Times New Roman" w:cs="Times New Roman"/>
          <w:sz w:val="28"/>
          <w:szCs w:val="28"/>
        </w:rPr>
        <w:t>Реализация мероприятий по созданию условий для повышения качества предоставления социальных услуг, улучшения материального положения отдел</w:t>
      </w:r>
      <w:r w:rsidRPr="002048FD">
        <w:rPr>
          <w:rFonts w:ascii="Times New Roman" w:eastAsia="Calibri" w:hAnsi="Times New Roman" w:cs="Times New Roman"/>
          <w:sz w:val="28"/>
          <w:szCs w:val="28"/>
        </w:rPr>
        <w:t>ь</w:t>
      </w:r>
      <w:r w:rsidRPr="002048FD">
        <w:rPr>
          <w:rFonts w:ascii="Times New Roman" w:eastAsia="Calibri" w:hAnsi="Times New Roman" w:cs="Times New Roman"/>
          <w:sz w:val="28"/>
          <w:szCs w:val="28"/>
        </w:rPr>
        <w:t xml:space="preserve">ных категорий граждан, в том числе </w:t>
      </w:r>
      <w:r w:rsidR="00F218D9" w:rsidRPr="002048FD">
        <w:rPr>
          <w:rFonts w:ascii="Times New Roman" w:eastAsia="Calibri" w:hAnsi="Times New Roman" w:cs="Times New Roman"/>
          <w:sz w:val="28"/>
          <w:szCs w:val="28"/>
        </w:rPr>
        <w:t>малоимущих</w:t>
      </w:r>
      <w:r w:rsidR="009B6F59">
        <w:rPr>
          <w:rFonts w:ascii="Times New Roman" w:eastAsia="Calibri" w:hAnsi="Times New Roman" w:cs="Times New Roman"/>
          <w:sz w:val="28"/>
          <w:szCs w:val="28"/>
        </w:rPr>
        <w:t>,</w:t>
      </w:r>
      <w:r w:rsidR="00F218D9" w:rsidRPr="002048FD">
        <w:rPr>
          <w:rFonts w:ascii="Times New Roman" w:eastAsia="Calibri" w:hAnsi="Times New Roman" w:cs="Times New Roman"/>
          <w:sz w:val="28"/>
          <w:szCs w:val="28"/>
        </w:rPr>
        <w:t xml:space="preserve"> позволит к концу 202</w:t>
      </w:r>
      <w:r w:rsidR="00FA7708">
        <w:rPr>
          <w:rFonts w:ascii="Times New Roman" w:eastAsia="Calibri" w:hAnsi="Times New Roman" w:cs="Times New Roman"/>
          <w:sz w:val="28"/>
          <w:szCs w:val="28"/>
        </w:rPr>
        <w:t>5</w:t>
      </w:r>
      <w:r w:rsidRPr="002048FD">
        <w:rPr>
          <w:rFonts w:ascii="Times New Roman" w:eastAsia="Calibri" w:hAnsi="Times New Roman" w:cs="Times New Roman"/>
          <w:sz w:val="28"/>
          <w:szCs w:val="28"/>
        </w:rPr>
        <w:t xml:space="preserve"> года снизить долю семей с детьми, находящихся в социально опасном положении, от общей численности семей с детьми, состоящих на учете в органах социальной з</w:t>
      </w:r>
      <w:r w:rsidRPr="002048FD">
        <w:rPr>
          <w:rFonts w:ascii="Times New Roman" w:eastAsia="Calibri" w:hAnsi="Times New Roman" w:cs="Times New Roman"/>
          <w:sz w:val="28"/>
          <w:szCs w:val="28"/>
        </w:rPr>
        <w:t>а</w:t>
      </w:r>
      <w:r w:rsidRPr="002048FD">
        <w:rPr>
          <w:rFonts w:ascii="Times New Roman" w:eastAsia="Calibri" w:hAnsi="Times New Roman" w:cs="Times New Roman"/>
          <w:sz w:val="28"/>
          <w:szCs w:val="28"/>
        </w:rPr>
        <w:t>щиты населения Венгеровского района.</w:t>
      </w:r>
    </w:p>
    <w:p w:rsidR="000B3C2E" w:rsidRDefault="000B3C2E" w:rsidP="00B36E7C">
      <w:pPr>
        <w:spacing w:after="0" w:line="240" w:lineRule="auto"/>
        <w:ind w:firstLine="709"/>
        <w:jc w:val="both"/>
        <w:rPr>
          <w:rFonts w:ascii="Times New Roman" w:eastAsia="Calibri" w:hAnsi="Times New Roman" w:cs="Times New Roman"/>
          <w:sz w:val="28"/>
          <w:szCs w:val="28"/>
        </w:rPr>
      </w:pPr>
      <w:r w:rsidRPr="002048FD">
        <w:rPr>
          <w:rFonts w:ascii="Times New Roman" w:eastAsia="Calibri" w:hAnsi="Times New Roman" w:cs="Times New Roman"/>
          <w:sz w:val="28"/>
          <w:szCs w:val="28"/>
        </w:rPr>
        <w:t>Системные изменения в организации работы по профилактике социального сиротства детей и семейного неблагополучия на территории Венгеровского ра</w:t>
      </w:r>
      <w:r w:rsidRPr="002048FD">
        <w:rPr>
          <w:rFonts w:ascii="Times New Roman" w:eastAsia="Calibri" w:hAnsi="Times New Roman" w:cs="Times New Roman"/>
          <w:sz w:val="28"/>
          <w:szCs w:val="28"/>
        </w:rPr>
        <w:t>й</w:t>
      </w:r>
      <w:r w:rsidRPr="002048FD">
        <w:rPr>
          <w:rFonts w:ascii="Times New Roman" w:eastAsia="Calibri" w:hAnsi="Times New Roman" w:cs="Times New Roman"/>
          <w:sz w:val="28"/>
          <w:szCs w:val="28"/>
        </w:rPr>
        <w:t>она, развитию механизмов, направленных на сокращение числа лишений род</w:t>
      </w:r>
      <w:r w:rsidRPr="002048FD">
        <w:rPr>
          <w:rFonts w:ascii="Times New Roman" w:eastAsia="Calibri" w:hAnsi="Times New Roman" w:cs="Times New Roman"/>
          <w:sz w:val="28"/>
          <w:szCs w:val="28"/>
        </w:rPr>
        <w:t>и</w:t>
      </w:r>
      <w:r w:rsidRPr="002048FD">
        <w:rPr>
          <w:rFonts w:ascii="Times New Roman" w:eastAsia="Calibri" w:hAnsi="Times New Roman" w:cs="Times New Roman"/>
          <w:sz w:val="28"/>
          <w:szCs w:val="28"/>
        </w:rPr>
        <w:t>тельских прав, выявление, социальное сопровождение и реабилитацию семей</w:t>
      </w:r>
      <w:r w:rsidR="00761D7B">
        <w:rPr>
          <w:rFonts w:ascii="Times New Roman" w:eastAsia="Calibri" w:hAnsi="Times New Roman" w:cs="Times New Roman"/>
          <w:sz w:val="28"/>
          <w:szCs w:val="28"/>
        </w:rPr>
        <w:t>,</w:t>
      </w:r>
      <w:r w:rsidR="00BA4BCD">
        <w:rPr>
          <w:rFonts w:ascii="Times New Roman" w:eastAsia="Calibri" w:hAnsi="Times New Roman" w:cs="Times New Roman"/>
          <w:sz w:val="28"/>
          <w:szCs w:val="28"/>
        </w:rPr>
        <w:t xml:space="preserve"> </w:t>
      </w:r>
      <w:r w:rsidR="005F4D01">
        <w:rPr>
          <w:rFonts w:ascii="Times New Roman" w:eastAsia="Calibri" w:hAnsi="Times New Roman" w:cs="Times New Roman"/>
          <w:sz w:val="28"/>
          <w:szCs w:val="28"/>
        </w:rPr>
        <w:t>п</w:t>
      </w:r>
      <w:r w:rsidR="005F4D01">
        <w:rPr>
          <w:rFonts w:ascii="Times New Roman" w:eastAsia="Calibri" w:hAnsi="Times New Roman" w:cs="Times New Roman"/>
          <w:sz w:val="28"/>
          <w:szCs w:val="28"/>
        </w:rPr>
        <w:t>о</w:t>
      </w:r>
      <w:r w:rsidR="005F4D01" w:rsidRPr="005D6D4B">
        <w:rPr>
          <w:rFonts w:ascii="Times New Roman" w:eastAsia="Calibri" w:hAnsi="Times New Roman" w:cs="Times New Roman"/>
          <w:sz w:val="28"/>
          <w:szCs w:val="28"/>
        </w:rPr>
        <w:t xml:space="preserve">зволит </w:t>
      </w:r>
      <w:r w:rsidR="00183F44" w:rsidRPr="005D6D4B">
        <w:rPr>
          <w:rFonts w:ascii="Times New Roman" w:eastAsia="Calibri" w:hAnsi="Times New Roman" w:cs="Times New Roman"/>
          <w:sz w:val="28"/>
          <w:szCs w:val="28"/>
        </w:rPr>
        <w:t>сохранит</w:t>
      </w:r>
      <w:r w:rsidR="005F4D01" w:rsidRPr="005D6D4B">
        <w:rPr>
          <w:rFonts w:ascii="Times New Roman" w:eastAsia="Calibri" w:hAnsi="Times New Roman" w:cs="Times New Roman"/>
          <w:sz w:val="28"/>
          <w:szCs w:val="28"/>
        </w:rPr>
        <w:t>ь</w:t>
      </w:r>
      <w:r w:rsidR="00F218D9" w:rsidRPr="005D6D4B">
        <w:rPr>
          <w:rFonts w:ascii="Times New Roman" w:eastAsia="Calibri" w:hAnsi="Times New Roman" w:cs="Times New Roman"/>
          <w:sz w:val="28"/>
          <w:szCs w:val="28"/>
        </w:rPr>
        <w:t xml:space="preserve"> к 202</w:t>
      </w:r>
      <w:r w:rsidR="00FA7708" w:rsidRPr="005D6D4B">
        <w:rPr>
          <w:rFonts w:ascii="Times New Roman" w:eastAsia="Calibri" w:hAnsi="Times New Roman" w:cs="Times New Roman"/>
          <w:sz w:val="28"/>
          <w:szCs w:val="28"/>
        </w:rPr>
        <w:t>5</w:t>
      </w:r>
      <w:r w:rsidR="00001795" w:rsidRPr="005D6D4B">
        <w:rPr>
          <w:rFonts w:ascii="Times New Roman" w:eastAsia="Calibri" w:hAnsi="Times New Roman" w:cs="Times New Roman"/>
          <w:sz w:val="28"/>
          <w:szCs w:val="28"/>
        </w:rPr>
        <w:t xml:space="preserve"> </w:t>
      </w:r>
      <w:r w:rsidRPr="005D6D4B">
        <w:rPr>
          <w:rFonts w:ascii="Times New Roman" w:eastAsia="Calibri" w:hAnsi="Times New Roman" w:cs="Times New Roman"/>
          <w:sz w:val="28"/>
          <w:szCs w:val="28"/>
        </w:rPr>
        <w:t xml:space="preserve">году </w:t>
      </w:r>
      <w:r w:rsidR="005F4D01" w:rsidRPr="005D6D4B">
        <w:rPr>
          <w:rFonts w:ascii="Times New Roman" w:eastAsia="Calibri" w:hAnsi="Times New Roman" w:cs="Times New Roman"/>
          <w:sz w:val="28"/>
          <w:szCs w:val="28"/>
        </w:rPr>
        <w:t>долю</w:t>
      </w:r>
      <w:r w:rsidRPr="005D6D4B">
        <w:rPr>
          <w:rFonts w:ascii="Times New Roman" w:eastAsia="Calibri" w:hAnsi="Times New Roman" w:cs="Times New Roman"/>
          <w:sz w:val="28"/>
          <w:szCs w:val="28"/>
        </w:rPr>
        <w:t xml:space="preserve"> детей-сирот и детей, оставшихся без попеч</w:t>
      </w:r>
      <w:r w:rsidRPr="005D6D4B">
        <w:rPr>
          <w:rFonts w:ascii="Times New Roman" w:eastAsia="Calibri" w:hAnsi="Times New Roman" w:cs="Times New Roman"/>
          <w:sz w:val="28"/>
          <w:szCs w:val="28"/>
        </w:rPr>
        <w:t>е</w:t>
      </w:r>
      <w:r w:rsidRPr="002048FD">
        <w:rPr>
          <w:rFonts w:ascii="Times New Roman" w:eastAsia="Calibri" w:hAnsi="Times New Roman" w:cs="Times New Roman"/>
          <w:sz w:val="28"/>
          <w:szCs w:val="28"/>
        </w:rPr>
        <w:t>ния родителей, устроенных в семьи, от общей чи</w:t>
      </w:r>
      <w:r w:rsidR="005F4D01">
        <w:rPr>
          <w:rFonts w:ascii="Times New Roman" w:eastAsia="Calibri" w:hAnsi="Times New Roman" w:cs="Times New Roman"/>
          <w:sz w:val="28"/>
          <w:szCs w:val="28"/>
        </w:rPr>
        <w:t>сленности детей этой категории в размере 100%.</w:t>
      </w:r>
    </w:p>
    <w:p w:rsidR="00DE32A3" w:rsidRPr="00714C99" w:rsidRDefault="00DE32A3" w:rsidP="00B36E7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14C99">
        <w:rPr>
          <w:rFonts w:ascii="Times New Roman" w:hAnsi="Times New Roman"/>
          <w:sz w:val="28"/>
          <w:szCs w:val="28"/>
        </w:rPr>
        <w:t>В рамках исполнения Стратегии действий в интересах граждан старшего поколения в Российской Федерации до 2025 года, утвержденной распоряжением Правительства Росси</w:t>
      </w:r>
      <w:r>
        <w:rPr>
          <w:rFonts w:ascii="Times New Roman" w:hAnsi="Times New Roman"/>
          <w:sz w:val="28"/>
          <w:szCs w:val="28"/>
        </w:rPr>
        <w:t xml:space="preserve">йской Федерации от 05.02.2016 № </w:t>
      </w:r>
      <w:r w:rsidRPr="00714C99">
        <w:rPr>
          <w:rFonts w:ascii="Times New Roman" w:hAnsi="Times New Roman"/>
          <w:sz w:val="28"/>
          <w:szCs w:val="28"/>
        </w:rPr>
        <w:t>164-р, продолжится реал</w:t>
      </w:r>
      <w:r w:rsidRPr="00714C99">
        <w:rPr>
          <w:rFonts w:ascii="Times New Roman" w:hAnsi="Times New Roman"/>
          <w:sz w:val="28"/>
          <w:szCs w:val="28"/>
        </w:rPr>
        <w:t>и</w:t>
      </w:r>
      <w:r w:rsidRPr="00714C99">
        <w:rPr>
          <w:rFonts w:ascii="Times New Roman" w:hAnsi="Times New Roman"/>
          <w:sz w:val="28"/>
          <w:szCs w:val="28"/>
        </w:rPr>
        <w:t>зация системы долговременного ухода за гражданами пожилого возраста и</w:t>
      </w:r>
      <w:r w:rsidR="00A5132E">
        <w:rPr>
          <w:rFonts w:ascii="Times New Roman" w:hAnsi="Times New Roman"/>
          <w:sz w:val="28"/>
          <w:szCs w:val="28"/>
        </w:rPr>
        <w:t xml:space="preserve"> </w:t>
      </w:r>
      <w:r w:rsidRPr="00714C99">
        <w:rPr>
          <w:rFonts w:ascii="Times New Roman" w:hAnsi="Times New Roman"/>
          <w:sz w:val="28"/>
          <w:szCs w:val="28"/>
        </w:rPr>
        <w:t>инв</w:t>
      </w:r>
      <w:r w:rsidRPr="00714C99">
        <w:rPr>
          <w:rFonts w:ascii="Times New Roman" w:hAnsi="Times New Roman"/>
          <w:sz w:val="28"/>
          <w:szCs w:val="28"/>
        </w:rPr>
        <w:t>а</w:t>
      </w:r>
      <w:r w:rsidRPr="00714C99">
        <w:rPr>
          <w:rFonts w:ascii="Times New Roman" w:hAnsi="Times New Roman"/>
          <w:sz w:val="28"/>
          <w:szCs w:val="28"/>
        </w:rPr>
        <w:t>лидами, нуждающимися в постороннем уходе.</w:t>
      </w:r>
    </w:p>
    <w:p w:rsidR="000B3C2E" w:rsidRDefault="000B3C2E" w:rsidP="00B36E7C">
      <w:pPr>
        <w:spacing w:after="0" w:line="240" w:lineRule="auto"/>
        <w:ind w:firstLine="709"/>
        <w:jc w:val="both"/>
        <w:rPr>
          <w:rFonts w:ascii="Times New Roman" w:eastAsia="Calibri" w:hAnsi="Times New Roman" w:cs="Times New Roman"/>
          <w:sz w:val="28"/>
          <w:szCs w:val="28"/>
        </w:rPr>
      </w:pPr>
      <w:r w:rsidRPr="002048FD">
        <w:rPr>
          <w:rFonts w:ascii="Times New Roman" w:eastAsia="Calibri" w:hAnsi="Times New Roman" w:cs="Times New Roman"/>
          <w:sz w:val="28"/>
          <w:szCs w:val="28"/>
        </w:rPr>
        <w:t>В результате реализации мероприятий, намеченных на прогнозируемый п</w:t>
      </w:r>
      <w:r w:rsidRPr="002048FD">
        <w:rPr>
          <w:rFonts w:ascii="Times New Roman" w:eastAsia="Calibri" w:hAnsi="Times New Roman" w:cs="Times New Roman"/>
          <w:sz w:val="28"/>
          <w:szCs w:val="28"/>
        </w:rPr>
        <w:t>е</w:t>
      </w:r>
      <w:r w:rsidRPr="002048FD">
        <w:rPr>
          <w:rFonts w:ascii="Times New Roman" w:eastAsia="Calibri" w:hAnsi="Times New Roman" w:cs="Times New Roman"/>
          <w:sz w:val="28"/>
          <w:szCs w:val="28"/>
        </w:rPr>
        <w:t>риод, в Венгеровском районе будет обеспечена поддержка и содействие социал</w:t>
      </w:r>
      <w:r w:rsidRPr="002048FD">
        <w:rPr>
          <w:rFonts w:ascii="Times New Roman" w:eastAsia="Calibri" w:hAnsi="Times New Roman" w:cs="Times New Roman"/>
          <w:sz w:val="28"/>
          <w:szCs w:val="28"/>
        </w:rPr>
        <w:t>ь</w:t>
      </w:r>
      <w:r w:rsidRPr="002048FD">
        <w:rPr>
          <w:rFonts w:ascii="Times New Roman" w:eastAsia="Calibri" w:hAnsi="Times New Roman" w:cs="Times New Roman"/>
          <w:sz w:val="28"/>
          <w:szCs w:val="28"/>
        </w:rPr>
        <w:t>ной адаптации граждан, попавших в трудную жизненную ситуацию.</w:t>
      </w:r>
    </w:p>
    <w:p w:rsidR="00545CFD" w:rsidRPr="002048FD" w:rsidRDefault="00545CFD" w:rsidP="00B36E7C">
      <w:pPr>
        <w:spacing w:after="0" w:line="240" w:lineRule="auto"/>
        <w:ind w:firstLine="709"/>
        <w:jc w:val="both"/>
        <w:rPr>
          <w:rFonts w:ascii="Times New Roman" w:eastAsia="Calibri" w:hAnsi="Times New Roman" w:cs="Times New Roman"/>
          <w:sz w:val="28"/>
          <w:szCs w:val="28"/>
        </w:rPr>
      </w:pPr>
    </w:p>
    <w:p w:rsidR="000B3C2E" w:rsidRPr="00BA4BCD" w:rsidRDefault="00F66DCB" w:rsidP="00B36E7C">
      <w:pPr>
        <w:widowControl w:val="0"/>
        <w:numPr>
          <w:ilvl w:val="1"/>
          <w:numId w:val="0"/>
        </w:numPr>
        <w:spacing w:after="0" w:line="240" w:lineRule="auto"/>
        <w:jc w:val="center"/>
        <w:outlineLvl w:val="2"/>
        <w:rPr>
          <w:rFonts w:ascii="Times New Roman" w:eastAsia="Calibri" w:hAnsi="Times New Roman" w:cs="Times New Roman"/>
          <w:sz w:val="28"/>
          <w:szCs w:val="28"/>
        </w:rPr>
      </w:pPr>
      <w:bookmarkStart w:id="22" w:name="_Toc460227798"/>
      <w:bookmarkStart w:id="23" w:name="_Toc529530770"/>
      <w:r w:rsidRPr="00BA4BCD">
        <w:rPr>
          <w:rFonts w:ascii="Times New Roman" w:eastAsia="Times New Roman" w:hAnsi="Times New Roman" w:cs="Times New Roman"/>
          <w:bCs/>
          <w:iCs/>
          <w:sz w:val="28"/>
          <w:szCs w:val="28"/>
        </w:rPr>
        <w:t>5.4.2</w:t>
      </w:r>
      <w:r w:rsidR="00BA4BCD">
        <w:rPr>
          <w:rFonts w:ascii="Times New Roman" w:eastAsia="Times New Roman" w:hAnsi="Times New Roman" w:cs="Times New Roman"/>
          <w:bCs/>
          <w:iCs/>
          <w:sz w:val="28"/>
          <w:szCs w:val="28"/>
        </w:rPr>
        <w:t>.</w:t>
      </w:r>
      <w:r w:rsidR="000B3C2E" w:rsidRPr="00BA4BCD">
        <w:rPr>
          <w:rFonts w:ascii="Times New Roman" w:eastAsia="Times New Roman" w:hAnsi="Times New Roman" w:cs="Times New Roman"/>
          <w:bCs/>
          <w:iCs/>
          <w:sz w:val="28"/>
          <w:szCs w:val="28"/>
        </w:rPr>
        <w:t>Здравоохранение</w:t>
      </w:r>
      <w:bookmarkEnd w:id="22"/>
      <w:bookmarkEnd w:id="23"/>
    </w:p>
    <w:p w:rsidR="00FC0D5B" w:rsidRPr="00FC0D5B" w:rsidRDefault="00FC0D5B" w:rsidP="00B36E7C">
      <w:pPr>
        <w:tabs>
          <w:tab w:val="center" w:pos="4677"/>
          <w:tab w:val="right" w:pos="9355"/>
        </w:tabs>
        <w:spacing w:after="0" w:line="240" w:lineRule="auto"/>
        <w:ind w:right="1" w:firstLine="567"/>
        <w:jc w:val="both"/>
        <w:rPr>
          <w:rFonts w:ascii="Times New Roman" w:eastAsia="Times New Roman" w:hAnsi="Times New Roman" w:cs="Times New Roman"/>
          <w:color w:val="000000"/>
          <w:sz w:val="28"/>
          <w:szCs w:val="28"/>
          <w:lang w:eastAsia="ru-RU"/>
        </w:rPr>
      </w:pPr>
      <w:r w:rsidRPr="00FC0D5B">
        <w:rPr>
          <w:rFonts w:ascii="Times New Roman" w:eastAsia="Times New Roman" w:hAnsi="Times New Roman" w:cs="Times New Roman"/>
          <w:color w:val="000000"/>
          <w:sz w:val="28"/>
          <w:szCs w:val="28"/>
          <w:lang w:eastAsia="ru-RU"/>
        </w:rPr>
        <w:t>В целях сохранения и улучшения здоровья населения, снижения заболева</w:t>
      </w:r>
      <w:r w:rsidRPr="00FC0D5B">
        <w:rPr>
          <w:rFonts w:ascii="Times New Roman" w:eastAsia="Times New Roman" w:hAnsi="Times New Roman" w:cs="Times New Roman"/>
          <w:color w:val="000000"/>
          <w:sz w:val="28"/>
          <w:szCs w:val="28"/>
          <w:lang w:eastAsia="ru-RU"/>
        </w:rPr>
        <w:t>е</w:t>
      </w:r>
      <w:r w:rsidRPr="00FC0D5B">
        <w:rPr>
          <w:rFonts w:ascii="Times New Roman" w:eastAsia="Times New Roman" w:hAnsi="Times New Roman" w:cs="Times New Roman"/>
          <w:color w:val="000000"/>
          <w:sz w:val="28"/>
          <w:szCs w:val="28"/>
          <w:lang w:eastAsia="ru-RU"/>
        </w:rPr>
        <w:t>мости, увеличения доли населения, охваченного медицинским осмотром с проф</w:t>
      </w:r>
      <w:r w:rsidRPr="00FC0D5B">
        <w:rPr>
          <w:rFonts w:ascii="Times New Roman" w:eastAsia="Times New Roman" w:hAnsi="Times New Roman" w:cs="Times New Roman"/>
          <w:color w:val="000000"/>
          <w:sz w:val="28"/>
          <w:szCs w:val="28"/>
          <w:lang w:eastAsia="ru-RU"/>
        </w:rPr>
        <w:t>и</w:t>
      </w:r>
      <w:r w:rsidRPr="00FC0D5B">
        <w:rPr>
          <w:rFonts w:ascii="Times New Roman" w:eastAsia="Times New Roman" w:hAnsi="Times New Roman" w:cs="Times New Roman"/>
          <w:color w:val="000000"/>
          <w:sz w:val="28"/>
          <w:szCs w:val="28"/>
          <w:lang w:eastAsia="ru-RU"/>
        </w:rPr>
        <w:t>лактической целью, реализуются мероприятия в рамках:</w:t>
      </w:r>
    </w:p>
    <w:p w:rsidR="00FC0D5B" w:rsidRPr="00FC0D5B" w:rsidRDefault="00FC0D5B" w:rsidP="00B36E7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C0D5B">
        <w:rPr>
          <w:rFonts w:ascii="Times New Roman" w:eastAsia="Times New Roman" w:hAnsi="Times New Roman" w:cs="Times New Roman"/>
          <w:color w:val="000000" w:themeColor="text1"/>
          <w:sz w:val="28"/>
          <w:szCs w:val="28"/>
          <w:lang w:eastAsia="ru-RU"/>
        </w:rPr>
        <w:t>региональных проектов «Развитие системы оказания первичной медико-санитарной помощи», «Борьба с онкологическими заболеваниями», «Борьба с сердечно-сосудистыми заболеваниями», «Обеспечение медицинских организаций системы здравоохранения Новосибирской области квалифицированными кадр</w:t>
      </w:r>
      <w:r w:rsidRPr="00FC0D5B">
        <w:rPr>
          <w:rFonts w:ascii="Times New Roman" w:eastAsia="Times New Roman" w:hAnsi="Times New Roman" w:cs="Times New Roman"/>
          <w:color w:val="000000" w:themeColor="text1"/>
          <w:sz w:val="28"/>
          <w:szCs w:val="28"/>
          <w:lang w:eastAsia="ru-RU"/>
        </w:rPr>
        <w:t>а</w:t>
      </w:r>
      <w:r w:rsidRPr="00FC0D5B">
        <w:rPr>
          <w:rFonts w:ascii="Times New Roman" w:eastAsia="Times New Roman" w:hAnsi="Times New Roman" w:cs="Times New Roman"/>
          <w:color w:val="000000" w:themeColor="text1"/>
          <w:sz w:val="28"/>
          <w:szCs w:val="28"/>
          <w:lang w:eastAsia="ru-RU"/>
        </w:rPr>
        <w:t>ми», «Развитие детского здравоохранения Новосибирской области, включая со</w:t>
      </w:r>
      <w:r w:rsidRPr="00FC0D5B">
        <w:rPr>
          <w:rFonts w:ascii="Times New Roman" w:eastAsia="Times New Roman" w:hAnsi="Times New Roman" w:cs="Times New Roman"/>
          <w:color w:val="000000" w:themeColor="text1"/>
          <w:sz w:val="28"/>
          <w:szCs w:val="28"/>
          <w:lang w:eastAsia="ru-RU"/>
        </w:rPr>
        <w:t>з</w:t>
      </w:r>
      <w:r w:rsidRPr="00FC0D5B">
        <w:rPr>
          <w:rFonts w:ascii="Times New Roman" w:eastAsia="Times New Roman" w:hAnsi="Times New Roman" w:cs="Times New Roman"/>
          <w:color w:val="000000" w:themeColor="text1"/>
          <w:sz w:val="28"/>
          <w:szCs w:val="28"/>
          <w:lang w:eastAsia="ru-RU"/>
        </w:rPr>
        <w:t>дание современной инфраструктуры оказания медицинской помощи детям», «Создание единого цифрового контура в здравоохранении на основе единой гос</w:t>
      </w:r>
      <w:r w:rsidRPr="00FC0D5B">
        <w:rPr>
          <w:rFonts w:ascii="Times New Roman" w:eastAsia="Times New Roman" w:hAnsi="Times New Roman" w:cs="Times New Roman"/>
          <w:color w:val="000000" w:themeColor="text1"/>
          <w:sz w:val="28"/>
          <w:szCs w:val="28"/>
          <w:lang w:eastAsia="ru-RU"/>
        </w:rPr>
        <w:t>у</w:t>
      </w:r>
      <w:r w:rsidRPr="00FC0D5B">
        <w:rPr>
          <w:rFonts w:ascii="Times New Roman" w:eastAsia="Times New Roman" w:hAnsi="Times New Roman" w:cs="Times New Roman"/>
          <w:color w:val="000000" w:themeColor="text1"/>
          <w:sz w:val="28"/>
          <w:szCs w:val="28"/>
          <w:lang w:eastAsia="ru-RU"/>
        </w:rPr>
        <w:t>дарственной информационной системы здравоохранения Новосибирской обла</w:t>
      </w:r>
      <w:r w:rsidRPr="00FC0D5B">
        <w:rPr>
          <w:rFonts w:ascii="Times New Roman" w:eastAsia="Times New Roman" w:hAnsi="Times New Roman" w:cs="Times New Roman"/>
          <w:color w:val="000000" w:themeColor="text1"/>
          <w:sz w:val="28"/>
          <w:szCs w:val="28"/>
          <w:lang w:eastAsia="ru-RU"/>
        </w:rPr>
        <w:t>с</w:t>
      </w:r>
      <w:r w:rsidRPr="00FC0D5B">
        <w:rPr>
          <w:rFonts w:ascii="Times New Roman" w:eastAsia="Times New Roman" w:hAnsi="Times New Roman" w:cs="Times New Roman"/>
          <w:color w:val="000000" w:themeColor="text1"/>
          <w:sz w:val="28"/>
          <w:szCs w:val="28"/>
          <w:lang w:eastAsia="ru-RU"/>
        </w:rPr>
        <w:t>ти» национального проекта «Здравоохранение» в соответствии с указами През</w:t>
      </w:r>
      <w:r w:rsidRPr="00FC0D5B">
        <w:rPr>
          <w:rFonts w:ascii="Times New Roman" w:eastAsia="Times New Roman" w:hAnsi="Times New Roman" w:cs="Times New Roman"/>
          <w:color w:val="000000" w:themeColor="text1"/>
          <w:sz w:val="28"/>
          <w:szCs w:val="28"/>
          <w:lang w:eastAsia="ru-RU"/>
        </w:rPr>
        <w:t>и</w:t>
      </w:r>
      <w:r w:rsidRPr="00FC0D5B">
        <w:rPr>
          <w:rFonts w:ascii="Times New Roman" w:eastAsia="Times New Roman" w:hAnsi="Times New Roman" w:cs="Times New Roman"/>
          <w:color w:val="000000" w:themeColor="text1"/>
          <w:sz w:val="28"/>
          <w:szCs w:val="28"/>
          <w:lang w:eastAsia="ru-RU"/>
        </w:rPr>
        <w:t>дента Российской Федерации от 07.05.2018 № 204 «О национальных целях и стр</w:t>
      </w:r>
      <w:r w:rsidRPr="00FC0D5B">
        <w:rPr>
          <w:rFonts w:ascii="Times New Roman" w:eastAsia="Times New Roman" w:hAnsi="Times New Roman" w:cs="Times New Roman"/>
          <w:color w:val="000000" w:themeColor="text1"/>
          <w:sz w:val="28"/>
          <w:szCs w:val="28"/>
          <w:lang w:eastAsia="ru-RU"/>
        </w:rPr>
        <w:t>а</w:t>
      </w:r>
      <w:r w:rsidRPr="00FC0D5B">
        <w:rPr>
          <w:rFonts w:ascii="Times New Roman" w:eastAsia="Times New Roman" w:hAnsi="Times New Roman" w:cs="Times New Roman"/>
          <w:color w:val="000000" w:themeColor="text1"/>
          <w:sz w:val="28"/>
          <w:szCs w:val="28"/>
          <w:lang w:eastAsia="ru-RU"/>
        </w:rPr>
        <w:t>тегических задачах развития Российской Федерации на период до 2024 года», от 21.07.2020 № 474 «О национальных целях развития Российской Федерации на п</w:t>
      </w:r>
      <w:r w:rsidRPr="00FC0D5B">
        <w:rPr>
          <w:rFonts w:ascii="Times New Roman" w:eastAsia="Times New Roman" w:hAnsi="Times New Roman" w:cs="Times New Roman"/>
          <w:color w:val="000000" w:themeColor="text1"/>
          <w:sz w:val="28"/>
          <w:szCs w:val="28"/>
          <w:lang w:eastAsia="ru-RU"/>
        </w:rPr>
        <w:t>е</w:t>
      </w:r>
      <w:r w:rsidRPr="00FC0D5B">
        <w:rPr>
          <w:rFonts w:ascii="Times New Roman" w:eastAsia="Times New Roman" w:hAnsi="Times New Roman" w:cs="Times New Roman"/>
          <w:color w:val="000000" w:themeColor="text1"/>
          <w:sz w:val="28"/>
          <w:szCs w:val="28"/>
          <w:lang w:eastAsia="ru-RU"/>
        </w:rPr>
        <w:t>риод до 2030 года»;</w:t>
      </w:r>
    </w:p>
    <w:p w:rsidR="00FC0D5B" w:rsidRPr="005642C9" w:rsidRDefault="00FC0D5B" w:rsidP="00B36E7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642C9">
        <w:rPr>
          <w:rFonts w:ascii="Times New Roman" w:eastAsia="Times New Roman" w:hAnsi="Times New Roman" w:cs="Times New Roman"/>
          <w:color w:val="000000" w:themeColor="text1"/>
          <w:sz w:val="28"/>
          <w:szCs w:val="28"/>
          <w:lang w:eastAsia="ru-RU"/>
        </w:rPr>
        <w:t>государственной программы Новосибирской области «Развитие здрав</w:t>
      </w:r>
      <w:r w:rsidRPr="005642C9">
        <w:rPr>
          <w:rFonts w:ascii="Times New Roman" w:eastAsia="Times New Roman" w:hAnsi="Times New Roman" w:cs="Times New Roman"/>
          <w:color w:val="000000" w:themeColor="text1"/>
          <w:sz w:val="28"/>
          <w:szCs w:val="28"/>
          <w:lang w:eastAsia="ru-RU"/>
        </w:rPr>
        <w:t>о</w:t>
      </w:r>
      <w:r w:rsidRPr="005642C9">
        <w:rPr>
          <w:rFonts w:ascii="Times New Roman" w:eastAsia="Times New Roman" w:hAnsi="Times New Roman" w:cs="Times New Roman"/>
          <w:color w:val="000000" w:themeColor="text1"/>
          <w:sz w:val="28"/>
          <w:szCs w:val="28"/>
          <w:lang w:eastAsia="ru-RU"/>
        </w:rPr>
        <w:t>охранения Новосибирской области», утвержденной постановлением Правительс</w:t>
      </w:r>
      <w:r w:rsidRPr="005642C9">
        <w:rPr>
          <w:rFonts w:ascii="Times New Roman" w:eastAsia="Times New Roman" w:hAnsi="Times New Roman" w:cs="Times New Roman"/>
          <w:color w:val="000000" w:themeColor="text1"/>
          <w:sz w:val="28"/>
          <w:szCs w:val="28"/>
          <w:lang w:eastAsia="ru-RU"/>
        </w:rPr>
        <w:t>т</w:t>
      </w:r>
      <w:r w:rsidRPr="005642C9">
        <w:rPr>
          <w:rFonts w:ascii="Times New Roman" w:eastAsia="Times New Roman" w:hAnsi="Times New Roman" w:cs="Times New Roman"/>
          <w:color w:val="000000" w:themeColor="text1"/>
          <w:sz w:val="28"/>
          <w:szCs w:val="28"/>
          <w:lang w:eastAsia="ru-RU"/>
        </w:rPr>
        <w:t>ва Новосибирской области от 07.05.2013 № 199-п;</w:t>
      </w:r>
    </w:p>
    <w:p w:rsidR="00FC0D5B" w:rsidRPr="00FC0D5B" w:rsidRDefault="00FC0D5B" w:rsidP="00B36E7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C0D5B">
        <w:rPr>
          <w:rFonts w:ascii="Times New Roman" w:eastAsia="Times New Roman" w:hAnsi="Times New Roman" w:cs="Times New Roman"/>
          <w:sz w:val="28"/>
          <w:szCs w:val="28"/>
          <w:lang w:eastAsia="ru-RU"/>
        </w:rPr>
        <w:lastRenderedPageBreak/>
        <w:t>региональной программы «Модернизация первичного звена здравоохран</w:t>
      </w:r>
      <w:r w:rsidRPr="00FC0D5B">
        <w:rPr>
          <w:rFonts w:ascii="Times New Roman" w:eastAsia="Times New Roman" w:hAnsi="Times New Roman" w:cs="Times New Roman"/>
          <w:sz w:val="28"/>
          <w:szCs w:val="28"/>
          <w:lang w:eastAsia="ru-RU"/>
        </w:rPr>
        <w:t>е</w:t>
      </w:r>
      <w:r w:rsidRPr="00FC0D5B">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я Новосибирской области на 2021-</w:t>
      </w:r>
      <w:r w:rsidRPr="00FC0D5B">
        <w:rPr>
          <w:rFonts w:ascii="Times New Roman" w:eastAsia="Times New Roman" w:hAnsi="Times New Roman" w:cs="Times New Roman"/>
          <w:sz w:val="28"/>
          <w:szCs w:val="28"/>
          <w:lang w:eastAsia="ru-RU"/>
        </w:rPr>
        <w:t>2025 годы», утвержденной постановлением Правительства Новоси</w:t>
      </w:r>
      <w:r>
        <w:rPr>
          <w:rFonts w:ascii="Times New Roman" w:eastAsia="Times New Roman" w:hAnsi="Times New Roman" w:cs="Times New Roman"/>
          <w:sz w:val="28"/>
          <w:szCs w:val="28"/>
          <w:lang w:eastAsia="ru-RU"/>
        </w:rPr>
        <w:t xml:space="preserve">бирской области от 14.12.2020 № </w:t>
      </w:r>
      <w:r w:rsidRPr="00FC0D5B">
        <w:rPr>
          <w:rFonts w:ascii="Times New Roman" w:eastAsia="Times New Roman" w:hAnsi="Times New Roman" w:cs="Times New Roman"/>
          <w:sz w:val="28"/>
          <w:szCs w:val="28"/>
          <w:lang w:eastAsia="ru-RU"/>
        </w:rPr>
        <w:t>513-п</w:t>
      </w:r>
      <w:r w:rsidRPr="00FC0D5B">
        <w:rPr>
          <w:rFonts w:ascii="Times New Roman" w:eastAsia="Times New Roman" w:hAnsi="Times New Roman" w:cs="Times New Roman"/>
          <w:color w:val="000000" w:themeColor="text1"/>
          <w:sz w:val="28"/>
          <w:szCs w:val="28"/>
          <w:lang w:eastAsia="ru-RU"/>
        </w:rPr>
        <w:t>.</w:t>
      </w:r>
    </w:p>
    <w:p w:rsidR="00BD6171" w:rsidRDefault="002C0B94" w:rsidP="00B36E7C">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rPr>
        <w:tab/>
      </w:r>
      <w:r w:rsidR="00FC0D5B" w:rsidRPr="000B3C2E">
        <w:rPr>
          <w:rFonts w:ascii="Times New Roman" w:hAnsi="Times New Roman"/>
          <w:sz w:val="28"/>
          <w:szCs w:val="28"/>
        </w:rPr>
        <w:t xml:space="preserve">Развитие здравоохранения на период </w:t>
      </w:r>
      <w:r w:rsidR="00FC0D5B">
        <w:rPr>
          <w:rFonts w:ascii="Times New Roman" w:hAnsi="Times New Roman"/>
          <w:sz w:val="28"/>
          <w:szCs w:val="28"/>
        </w:rPr>
        <w:t>2023-2025</w:t>
      </w:r>
      <w:r w:rsidR="00FC0D5B" w:rsidRPr="000B3C2E">
        <w:rPr>
          <w:rFonts w:ascii="Times New Roman" w:hAnsi="Times New Roman"/>
          <w:sz w:val="28"/>
          <w:szCs w:val="28"/>
        </w:rPr>
        <w:t xml:space="preserve"> год</w:t>
      </w:r>
      <w:r w:rsidR="00FC0D5B">
        <w:rPr>
          <w:rFonts w:ascii="Times New Roman" w:hAnsi="Times New Roman"/>
          <w:sz w:val="28"/>
          <w:szCs w:val="28"/>
        </w:rPr>
        <w:t>ы</w:t>
      </w:r>
      <w:r w:rsidR="00FC0D5B" w:rsidRPr="000B3C2E">
        <w:rPr>
          <w:rFonts w:ascii="Times New Roman" w:hAnsi="Times New Roman"/>
          <w:sz w:val="28"/>
          <w:szCs w:val="28"/>
        </w:rPr>
        <w:t xml:space="preserve"> будет осуществляться</w:t>
      </w:r>
      <w:r w:rsidR="00FC0D5B">
        <w:rPr>
          <w:rFonts w:ascii="Times New Roman" w:hAnsi="Times New Roman"/>
          <w:sz w:val="28"/>
          <w:szCs w:val="28"/>
        </w:rPr>
        <w:t xml:space="preserve"> в </w:t>
      </w:r>
      <w:r w:rsidR="00FC0D5B" w:rsidRPr="000B3C2E">
        <w:rPr>
          <w:rFonts w:ascii="Times New Roman" w:hAnsi="Times New Roman"/>
          <w:sz w:val="28"/>
          <w:szCs w:val="28"/>
        </w:rPr>
        <w:t xml:space="preserve">условиях укрепления материально-технической базы медицинских организаций, </w:t>
      </w:r>
      <w:r w:rsidR="00FC0D5B">
        <w:rPr>
          <w:rFonts w:ascii="Times New Roman" w:hAnsi="Times New Roman"/>
          <w:sz w:val="28"/>
          <w:szCs w:val="28"/>
        </w:rPr>
        <w:t xml:space="preserve">ремонта и реконструкции помещений </w:t>
      </w:r>
      <w:r w:rsidR="00FC0D5B" w:rsidRPr="005B46FE">
        <w:rPr>
          <w:rFonts w:ascii="Times New Roman" w:hAnsi="Times New Roman"/>
          <w:sz w:val="28"/>
          <w:szCs w:val="28"/>
        </w:rPr>
        <w:t>ГБУЗ НСО «</w:t>
      </w:r>
      <w:r w:rsidR="00FC0D5B">
        <w:rPr>
          <w:rFonts w:ascii="Times New Roman" w:hAnsi="Times New Roman"/>
          <w:sz w:val="28"/>
          <w:szCs w:val="28"/>
        </w:rPr>
        <w:t>Венгеровская</w:t>
      </w:r>
      <w:r w:rsidR="00FC0D5B" w:rsidRPr="005B46FE">
        <w:rPr>
          <w:rFonts w:ascii="Times New Roman" w:hAnsi="Times New Roman"/>
          <w:sz w:val="28"/>
          <w:szCs w:val="28"/>
        </w:rPr>
        <w:t xml:space="preserve"> ЦРБ», </w:t>
      </w:r>
      <w:r w:rsidR="00FC0D5B">
        <w:rPr>
          <w:rFonts w:ascii="Times New Roman" w:hAnsi="Times New Roman"/>
          <w:sz w:val="28"/>
          <w:szCs w:val="28"/>
        </w:rPr>
        <w:t>стро</w:t>
      </w:r>
      <w:r w:rsidR="00FC0D5B">
        <w:rPr>
          <w:rFonts w:ascii="Times New Roman" w:hAnsi="Times New Roman"/>
          <w:sz w:val="28"/>
          <w:szCs w:val="28"/>
        </w:rPr>
        <w:t>и</w:t>
      </w:r>
      <w:r w:rsidR="00FC0D5B">
        <w:rPr>
          <w:rFonts w:ascii="Times New Roman" w:hAnsi="Times New Roman"/>
          <w:sz w:val="28"/>
          <w:szCs w:val="28"/>
        </w:rPr>
        <w:t xml:space="preserve">тельство и модернизации </w:t>
      </w:r>
      <w:r w:rsidR="00FC0D5B" w:rsidRPr="005B46FE">
        <w:rPr>
          <w:rFonts w:ascii="Times New Roman" w:hAnsi="Times New Roman"/>
          <w:sz w:val="28"/>
          <w:szCs w:val="28"/>
        </w:rPr>
        <w:t>Ф</w:t>
      </w:r>
      <w:r w:rsidR="00FC0D5B">
        <w:rPr>
          <w:rFonts w:ascii="Times New Roman" w:hAnsi="Times New Roman"/>
          <w:sz w:val="28"/>
          <w:szCs w:val="28"/>
        </w:rPr>
        <w:t>АПов</w:t>
      </w:r>
      <w:r w:rsidR="00BA4BCD">
        <w:rPr>
          <w:rFonts w:ascii="Times New Roman" w:hAnsi="Times New Roman"/>
          <w:sz w:val="28"/>
          <w:szCs w:val="28"/>
        </w:rPr>
        <w:t xml:space="preserve"> </w:t>
      </w:r>
      <w:r w:rsidR="00FC0D5B">
        <w:rPr>
          <w:rFonts w:ascii="Times New Roman" w:hAnsi="Times New Roman"/>
          <w:sz w:val="28"/>
          <w:szCs w:val="28"/>
        </w:rPr>
        <w:t>в сельских поселениях</w:t>
      </w:r>
      <w:r w:rsidR="00FC0D5B" w:rsidRPr="005B46FE">
        <w:rPr>
          <w:rFonts w:ascii="Times New Roman" w:hAnsi="Times New Roman"/>
          <w:sz w:val="28"/>
          <w:szCs w:val="28"/>
        </w:rPr>
        <w:t xml:space="preserve">, </w:t>
      </w:r>
      <w:r w:rsidR="00FC0D5B" w:rsidRPr="000B3C2E">
        <w:rPr>
          <w:rFonts w:ascii="Times New Roman" w:hAnsi="Times New Roman"/>
          <w:sz w:val="28"/>
          <w:szCs w:val="28"/>
        </w:rPr>
        <w:t>повышения обеспече</w:t>
      </w:r>
      <w:r w:rsidR="00FC0D5B" w:rsidRPr="000B3C2E">
        <w:rPr>
          <w:rFonts w:ascii="Times New Roman" w:hAnsi="Times New Roman"/>
          <w:sz w:val="28"/>
          <w:szCs w:val="28"/>
        </w:rPr>
        <w:t>н</w:t>
      </w:r>
      <w:r w:rsidR="00FC0D5B" w:rsidRPr="000B3C2E">
        <w:rPr>
          <w:rFonts w:ascii="Times New Roman" w:hAnsi="Times New Roman"/>
          <w:sz w:val="28"/>
          <w:szCs w:val="28"/>
        </w:rPr>
        <w:t>ности системы здравоохранения квалифицированными медицинскими кадрами и создания условий для ведения здорового образа жизни</w:t>
      </w:r>
      <w:r w:rsidR="00FC0D5B">
        <w:rPr>
          <w:rFonts w:ascii="Times New Roman" w:hAnsi="Times New Roman"/>
          <w:sz w:val="28"/>
          <w:szCs w:val="28"/>
        </w:rPr>
        <w:t xml:space="preserve"> населением.</w:t>
      </w:r>
    </w:p>
    <w:p w:rsidR="00D32C4A" w:rsidRPr="006B351A" w:rsidRDefault="002C0B94" w:rsidP="00B36E7C">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ab/>
      </w:r>
      <w:r w:rsidR="00BD6171">
        <w:rPr>
          <w:rFonts w:ascii="Times New Roman" w:eastAsia="Times New Roman" w:hAnsi="Times New Roman" w:cs="Times New Roman"/>
          <w:sz w:val="28"/>
          <w:szCs w:val="28"/>
          <w:lang w:eastAsia="ru-RU"/>
        </w:rPr>
        <w:t>Ежегодное прохождение гражданами профилактических осмотров и ди</w:t>
      </w:r>
      <w:r w:rsidR="00BD6171">
        <w:rPr>
          <w:rFonts w:ascii="Times New Roman" w:eastAsia="Times New Roman" w:hAnsi="Times New Roman" w:cs="Times New Roman"/>
          <w:sz w:val="28"/>
          <w:szCs w:val="28"/>
          <w:lang w:eastAsia="ru-RU"/>
        </w:rPr>
        <w:t>с</w:t>
      </w:r>
      <w:r w:rsidR="00BD6171">
        <w:rPr>
          <w:rFonts w:ascii="Times New Roman" w:eastAsia="Times New Roman" w:hAnsi="Times New Roman" w:cs="Times New Roman"/>
          <w:sz w:val="28"/>
          <w:szCs w:val="28"/>
          <w:lang w:eastAsia="ru-RU"/>
        </w:rPr>
        <w:t>пансеризации позволит предупредить многие серьезные заболевания</w:t>
      </w:r>
      <w:bookmarkStart w:id="24" w:name="_Toc460227799"/>
      <w:bookmarkStart w:id="25" w:name="_Toc529530771"/>
      <w:r w:rsidR="00BD6171">
        <w:rPr>
          <w:rFonts w:ascii="Times New Roman" w:eastAsia="Times New Roman" w:hAnsi="Times New Roman" w:cs="Times New Roman"/>
          <w:sz w:val="28"/>
          <w:szCs w:val="28"/>
          <w:lang w:eastAsia="ru-RU"/>
        </w:rPr>
        <w:t xml:space="preserve"> и их осло</w:t>
      </w:r>
      <w:r w:rsidR="00BD6171">
        <w:rPr>
          <w:rFonts w:ascii="Times New Roman" w:eastAsia="Times New Roman" w:hAnsi="Times New Roman" w:cs="Times New Roman"/>
          <w:sz w:val="28"/>
          <w:szCs w:val="28"/>
          <w:lang w:eastAsia="ru-RU"/>
        </w:rPr>
        <w:t>ж</w:t>
      </w:r>
      <w:r w:rsidR="00BD6171">
        <w:rPr>
          <w:rFonts w:ascii="Times New Roman" w:eastAsia="Times New Roman" w:hAnsi="Times New Roman" w:cs="Times New Roman"/>
          <w:sz w:val="28"/>
          <w:szCs w:val="28"/>
          <w:lang w:eastAsia="ru-RU"/>
        </w:rPr>
        <w:t>нения, Охват работающего населения профилактическими осмотрами планируе</w:t>
      </w:r>
      <w:r w:rsidR="00BD6171">
        <w:rPr>
          <w:rFonts w:ascii="Times New Roman" w:eastAsia="Times New Roman" w:hAnsi="Times New Roman" w:cs="Times New Roman"/>
          <w:sz w:val="28"/>
          <w:szCs w:val="28"/>
          <w:lang w:eastAsia="ru-RU"/>
        </w:rPr>
        <w:t>т</w:t>
      </w:r>
      <w:r w:rsidR="00BD6171">
        <w:rPr>
          <w:rFonts w:ascii="Times New Roman" w:eastAsia="Times New Roman" w:hAnsi="Times New Roman" w:cs="Times New Roman"/>
          <w:sz w:val="28"/>
          <w:szCs w:val="28"/>
          <w:lang w:eastAsia="ru-RU"/>
        </w:rPr>
        <w:t>ся на уровне 100%.</w:t>
      </w:r>
    </w:p>
    <w:p w:rsidR="00D32C4A" w:rsidRDefault="00D32C4A" w:rsidP="00B36E7C">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B3C2E" w:rsidRPr="00BA4BCD" w:rsidRDefault="00F66DCB" w:rsidP="00B36E7C">
      <w:pPr>
        <w:widowControl w:val="0"/>
        <w:shd w:val="clear" w:color="auto" w:fill="FFFFFF"/>
        <w:tabs>
          <w:tab w:val="left" w:pos="5860"/>
        </w:tabs>
        <w:spacing w:after="0" w:line="240" w:lineRule="auto"/>
        <w:ind w:firstLine="709"/>
        <w:jc w:val="center"/>
        <w:rPr>
          <w:rFonts w:ascii="Times New Roman" w:eastAsia="Times New Roman" w:hAnsi="Times New Roman" w:cs="Times New Roman"/>
          <w:bCs/>
          <w:iCs/>
          <w:sz w:val="28"/>
          <w:szCs w:val="28"/>
        </w:rPr>
      </w:pPr>
      <w:r w:rsidRPr="00BA4BCD">
        <w:rPr>
          <w:rFonts w:ascii="Times New Roman" w:eastAsia="Times New Roman" w:hAnsi="Times New Roman" w:cs="Times New Roman"/>
          <w:bCs/>
          <w:iCs/>
          <w:sz w:val="28"/>
          <w:szCs w:val="28"/>
        </w:rPr>
        <w:t>5.4.3</w:t>
      </w:r>
      <w:r w:rsidR="00BA4BCD">
        <w:rPr>
          <w:rFonts w:ascii="Times New Roman" w:eastAsia="Times New Roman" w:hAnsi="Times New Roman" w:cs="Times New Roman"/>
          <w:bCs/>
          <w:iCs/>
          <w:sz w:val="28"/>
          <w:szCs w:val="28"/>
        </w:rPr>
        <w:t>.</w:t>
      </w:r>
      <w:r w:rsidR="000B3C2E" w:rsidRPr="00BA4BCD">
        <w:rPr>
          <w:rFonts w:ascii="Times New Roman" w:eastAsia="Times New Roman" w:hAnsi="Times New Roman" w:cs="Times New Roman"/>
          <w:bCs/>
          <w:iCs/>
          <w:sz w:val="28"/>
          <w:szCs w:val="28"/>
        </w:rPr>
        <w:t>Физическая культура</w:t>
      </w:r>
      <w:bookmarkStart w:id="26" w:name="_Toc430875986"/>
      <w:r w:rsidR="000B3C2E" w:rsidRPr="00BA4BCD">
        <w:rPr>
          <w:rFonts w:ascii="Times New Roman" w:eastAsia="Times New Roman" w:hAnsi="Times New Roman" w:cs="Times New Roman"/>
          <w:bCs/>
          <w:iCs/>
          <w:sz w:val="28"/>
          <w:szCs w:val="28"/>
        </w:rPr>
        <w:t xml:space="preserve"> и спорт</w:t>
      </w:r>
      <w:bookmarkEnd w:id="24"/>
      <w:bookmarkEnd w:id="25"/>
    </w:p>
    <w:bookmarkEnd w:id="26"/>
    <w:p w:rsidR="0040284D" w:rsidRPr="00C96BA7" w:rsidRDefault="00BD6171" w:rsidP="00B36E7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Создание условий для развития физической культуры и спорта осуществл</w:t>
      </w:r>
      <w:r>
        <w:rPr>
          <w:rFonts w:ascii="Times New Roman" w:hAnsi="Times New Roman"/>
          <w:sz w:val="28"/>
          <w:szCs w:val="28"/>
        </w:rPr>
        <w:t>я</w:t>
      </w:r>
      <w:r>
        <w:rPr>
          <w:rFonts w:ascii="Times New Roman" w:hAnsi="Times New Roman"/>
          <w:sz w:val="28"/>
          <w:szCs w:val="28"/>
        </w:rPr>
        <w:t>ется в рамках</w:t>
      </w:r>
      <w:r w:rsidR="0040284D" w:rsidRPr="00C96BA7">
        <w:rPr>
          <w:rFonts w:ascii="Times New Roman" w:hAnsi="Times New Roman"/>
          <w:sz w:val="28"/>
          <w:szCs w:val="28"/>
        </w:rPr>
        <w:t>:</w:t>
      </w:r>
    </w:p>
    <w:p w:rsidR="0040284D" w:rsidRPr="00C96BA7" w:rsidRDefault="00900A27" w:rsidP="00B36E7C">
      <w:pPr>
        <w:autoSpaceDE w:val="0"/>
        <w:autoSpaceDN w:val="0"/>
        <w:adjustRightInd w:val="0"/>
        <w:spacing w:after="0" w:line="240" w:lineRule="auto"/>
        <w:ind w:firstLine="709"/>
        <w:jc w:val="both"/>
        <w:rPr>
          <w:rFonts w:ascii="Times New Roman" w:hAnsi="Times New Roman"/>
          <w:sz w:val="28"/>
          <w:szCs w:val="28"/>
        </w:rPr>
      </w:pPr>
      <w:hyperlink r:id="rId9" w:history="1">
        <w:r w:rsidR="0040284D" w:rsidRPr="00C96BA7">
          <w:rPr>
            <w:rFonts w:ascii="Times New Roman" w:hAnsi="Times New Roman"/>
            <w:sz w:val="28"/>
            <w:szCs w:val="28"/>
          </w:rPr>
          <w:t>Указа</w:t>
        </w:r>
      </w:hyperlink>
      <w:r w:rsidR="0040284D" w:rsidRPr="00C96BA7">
        <w:rPr>
          <w:rFonts w:ascii="Times New Roman" w:hAnsi="Times New Roman"/>
          <w:sz w:val="28"/>
          <w:szCs w:val="28"/>
        </w:rPr>
        <w:t xml:space="preserve"> Президента Российской Федерации от</w:t>
      </w:r>
      <w:r w:rsidR="00BD6171">
        <w:rPr>
          <w:rFonts w:ascii="Times New Roman" w:hAnsi="Times New Roman"/>
          <w:sz w:val="28"/>
          <w:szCs w:val="28"/>
        </w:rPr>
        <w:t xml:space="preserve"> 21.07.2020 № </w:t>
      </w:r>
      <w:r w:rsidR="0040284D" w:rsidRPr="00C96BA7">
        <w:rPr>
          <w:rFonts w:ascii="Times New Roman" w:hAnsi="Times New Roman"/>
          <w:sz w:val="28"/>
          <w:szCs w:val="28"/>
        </w:rPr>
        <w:t>474 «</w:t>
      </w:r>
      <w:r w:rsidR="00680D2F" w:rsidRPr="00C96BA7">
        <w:rPr>
          <w:rFonts w:ascii="Times New Roman" w:hAnsi="Times New Roman"/>
          <w:sz w:val="28"/>
          <w:szCs w:val="28"/>
        </w:rPr>
        <w:t>О</w:t>
      </w:r>
      <w:r w:rsidR="00BA4BCD">
        <w:rPr>
          <w:rFonts w:ascii="Times New Roman" w:hAnsi="Times New Roman"/>
          <w:sz w:val="28"/>
          <w:szCs w:val="28"/>
        </w:rPr>
        <w:t xml:space="preserve"> </w:t>
      </w:r>
      <w:r w:rsidR="00680D2F" w:rsidRPr="00C96BA7">
        <w:rPr>
          <w:rFonts w:ascii="Times New Roman" w:hAnsi="Times New Roman"/>
          <w:sz w:val="28"/>
          <w:szCs w:val="28"/>
        </w:rPr>
        <w:t>наци</w:t>
      </w:r>
      <w:r w:rsidR="00680D2F" w:rsidRPr="00C96BA7">
        <w:rPr>
          <w:rFonts w:ascii="Times New Roman" w:hAnsi="Times New Roman"/>
          <w:sz w:val="28"/>
          <w:szCs w:val="28"/>
        </w:rPr>
        <w:t>о</w:t>
      </w:r>
      <w:r w:rsidR="00680D2F" w:rsidRPr="00C96BA7">
        <w:rPr>
          <w:rFonts w:ascii="Times New Roman" w:hAnsi="Times New Roman"/>
          <w:sz w:val="28"/>
          <w:szCs w:val="28"/>
        </w:rPr>
        <w:t>нальных</w:t>
      </w:r>
      <w:r w:rsidR="0040284D" w:rsidRPr="00C96BA7">
        <w:rPr>
          <w:rFonts w:ascii="Times New Roman" w:hAnsi="Times New Roman"/>
          <w:sz w:val="28"/>
          <w:szCs w:val="28"/>
        </w:rPr>
        <w:t xml:space="preserve"> целях развития Российской Федерации на период до 2030 года»;</w:t>
      </w:r>
    </w:p>
    <w:p w:rsidR="0040284D" w:rsidRPr="00C96BA7" w:rsidRDefault="0040284D" w:rsidP="00B36E7C">
      <w:pPr>
        <w:autoSpaceDE w:val="0"/>
        <w:autoSpaceDN w:val="0"/>
        <w:adjustRightInd w:val="0"/>
        <w:spacing w:after="0" w:line="240" w:lineRule="auto"/>
        <w:ind w:firstLine="709"/>
        <w:jc w:val="both"/>
        <w:rPr>
          <w:rFonts w:ascii="Times New Roman" w:hAnsi="Times New Roman"/>
          <w:sz w:val="28"/>
          <w:szCs w:val="28"/>
        </w:rPr>
      </w:pPr>
      <w:r w:rsidRPr="00C96BA7">
        <w:rPr>
          <w:rFonts w:ascii="Times New Roman" w:hAnsi="Times New Roman"/>
          <w:sz w:val="28"/>
          <w:szCs w:val="28"/>
        </w:rPr>
        <w:t xml:space="preserve">регионального проекта «Спорт – норма жизни» национального проекта «Демография» в рамках реализации </w:t>
      </w:r>
      <w:hyperlink r:id="rId10" w:history="1">
        <w:r w:rsidRPr="00C96BA7">
          <w:rPr>
            <w:rFonts w:ascii="Times New Roman" w:hAnsi="Times New Roman"/>
            <w:sz w:val="28"/>
            <w:szCs w:val="28"/>
          </w:rPr>
          <w:t>Указа</w:t>
        </w:r>
      </w:hyperlink>
      <w:r w:rsidRPr="00C96BA7">
        <w:rPr>
          <w:rFonts w:ascii="Times New Roman" w:hAnsi="Times New Roman"/>
          <w:sz w:val="28"/>
          <w:szCs w:val="28"/>
        </w:rPr>
        <w:t xml:space="preserve"> Президента Росс</w:t>
      </w:r>
      <w:r w:rsidR="00BD6171">
        <w:rPr>
          <w:rFonts w:ascii="Times New Roman" w:hAnsi="Times New Roman"/>
          <w:sz w:val="28"/>
          <w:szCs w:val="28"/>
        </w:rPr>
        <w:t xml:space="preserve">ийской Федерации от 07.05.2018 № </w:t>
      </w:r>
      <w:r w:rsidRPr="00C96BA7">
        <w:rPr>
          <w:rFonts w:ascii="Times New Roman" w:hAnsi="Times New Roman"/>
          <w:sz w:val="28"/>
          <w:szCs w:val="28"/>
        </w:rPr>
        <w:t>204 «О национальных целях и стратегических задачах развития Ро</w:t>
      </w:r>
      <w:r w:rsidRPr="00C96BA7">
        <w:rPr>
          <w:rFonts w:ascii="Times New Roman" w:hAnsi="Times New Roman"/>
          <w:sz w:val="28"/>
          <w:szCs w:val="28"/>
        </w:rPr>
        <w:t>с</w:t>
      </w:r>
      <w:r w:rsidRPr="00C96BA7">
        <w:rPr>
          <w:rFonts w:ascii="Times New Roman" w:hAnsi="Times New Roman"/>
          <w:sz w:val="28"/>
          <w:szCs w:val="28"/>
        </w:rPr>
        <w:t>сийской Федерации на период до 2024 года»;</w:t>
      </w:r>
    </w:p>
    <w:p w:rsidR="002768EF" w:rsidRDefault="0040284D" w:rsidP="00B36E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6BA7">
        <w:rPr>
          <w:rFonts w:ascii="Times New Roman" w:hAnsi="Times New Roman"/>
          <w:sz w:val="28"/>
          <w:szCs w:val="28"/>
        </w:rPr>
        <w:t>государственной</w:t>
      </w:r>
      <w:r w:rsidR="00BA4BCD">
        <w:rPr>
          <w:rFonts w:ascii="Times New Roman" w:hAnsi="Times New Roman"/>
          <w:sz w:val="28"/>
          <w:szCs w:val="28"/>
        </w:rPr>
        <w:t xml:space="preserve"> </w:t>
      </w:r>
      <w:hyperlink r:id="rId11" w:history="1">
        <w:r w:rsidRPr="00C96BA7">
          <w:rPr>
            <w:rFonts w:ascii="Times New Roman" w:hAnsi="Times New Roman"/>
            <w:sz w:val="28"/>
            <w:szCs w:val="28"/>
          </w:rPr>
          <w:t>программы</w:t>
        </w:r>
      </w:hyperlink>
      <w:r w:rsidRPr="00C96BA7">
        <w:rPr>
          <w:rFonts w:ascii="Times New Roman" w:hAnsi="Times New Roman"/>
          <w:sz w:val="28"/>
          <w:szCs w:val="28"/>
        </w:rPr>
        <w:t xml:space="preserve"> Новосибирской области «Развитие физической культуры и спорта в Новосибирской области», </w:t>
      </w:r>
      <w:r w:rsidRPr="005642C9">
        <w:rPr>
          <w:rFonts w:ascii="Times New Roman" w:hAnsi="Times New Roman"/>
          <w:color w:val="000000" w:themeColor="text1"/>
          <w:sz w:val="28"/>
          <w:szCs w:val="28"/>
        </w:rPr>
        <w:t>утвержденной постановлением Правительства Новоси</w:t>
      </w:r>
      <w:r w:rsidR="00BD6171" w:rsidRPr="005642C9">
        <w:rPr>
          <w:rFonts w:ascii="Times New Roman" w:hAnsi="Times New Roman"/>
          <w:color w:val="000000" w:themeColor="text1"/>
          <w:sz w:val="28"/>
          <w:szCs w:val="28"/>
        </w:rPr>
        <w:t xml:space="preserve">бирской области от 23.01.2015 № </w:t>
      </w:r>
      <w:r w:rsidRPr="005642C9">
        <w:rPr>
          <w:rFonts w:ascii="Times New Roman" w:hAnsi="Times New Roman"/>
          <w:color w:val="000000" w:themeColor="text1"/>
          <w:sz w:val="28"/>
          <w:szCs w:val="28"/>
        </w:rPr>
        <w:t>24-п</w:t>
      </w:r>
      <w:r w:rsidR="000C7F63" w:rsidRPr="005642C9">
        <w:rPr>
          <w:rFonts w:ascii="Times New Roman" w:hAnsi="Times New Roman"/>
          <w:color w:val="000000" w:themeColor="text1"/>
          <w:sz w:val="28"/>
          <w:szCs w:val="28"/>
        </w:rPr>
        <w:t>,</w:t>
      </w:r>
      <w:r>
        <w:rPr>
          <w:rFonts w:ascii="Times New Roman" w:hAnsi="Times New Roman"/>
          <w:sz w:val="28"/>
          <w:szCs w:val="28"/>
        </w:rPr>
        <w:t xml:space="preserve">муниципальной </w:t>
      </w:r>
      <w:r w:rsidRPr="00680D2F">
        <w:rPr>
          <w:rFonts w:ascii="Times New Roman" w:hAnsi="Times New Roman"/>
          <w:sz w:val="28"/>
          <w:szCs w:val="28"/>
        </w:rPr>
        <w:t>пр</w:t>
      </w:r>
      <w:r w:rsidRPr="00680D2F">
        <w:rPr>
          <w:rFonts w:ascii="Times New Roman" w:hAnsi="Times New Roman"/>
          <w:sz w:val="28"/>
          <w:szCs w:val="28"/>
        </w:rPr>
        <w:t>о</w:t>
      </w:r>
      <w:r w:rsidRPr="00680D2F">
        <w:rPr>
          <w:rFonts w:ascii="Times New Roman" w:hAnsi="Times New Roman"/>
          <w:sz w:val="28"/>
          <w:szCs w:val="28"/>
        </w:rPr>
        <w:t xml:space="preserve">граммы </w:t>
      </w:r>
      <w:r w:rsidRPr="00680D2F">
        <w:rPr>
          <w:rFonts w:ascii="Times New Roman" w:eastAsia="Times New Roman" w:hAnsi="Times New Roman" w:cs="Times New Roman"/>
          <w:sz w:val="28"/>
          <w:szCs w:val="28"/>
          <w:lang w:eastAsia="ru-RU"/>
        </w:rPr>
        <w:t>«Развитие физической культуры</w:t>
      </w:r>
      <w:r w:rsidR="00680D2F">
        <w:rPr>
          <w:rFonts w:ascii="Times New Roman" w:eastAsia="Times New Roman" w:hAnsi="Times New Roman" w:cs="Times New Roman"/>
          <w:sz w:val="28"/>
          <w:szCs w:val="28"/>
          <w:lang w:eastAsia="ru-RU"/>
        </w:rPr>
        <w:t xml:space="preserve"> и спорта в Венгеровском районе»</w:t>
      </w:r>
    </w:p>
    <w:p w:rsidR="0040284D" w:rsidRPr="00C96BA7" w:rsidRDefault="0040284D" w:rsidP="00B36E7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96BA7">
        <w:rPr>
          <w:rFonts w:ascii="Times New Roman" w:hAnsi="Times New Roman"/>
          <w:sz w:val="28"/>
          <w:szCs w:val="28"/>
        </w:rPr>
        <w:t xml:space="preserve">Создание благоприятных условий для развития физической культуры </w:t>
      </w:r>
      <w:r>
        <w:rPr>
          <w:rFonts w:ascii="Times New Roman" w:hAnsi="Times New Roman"/>
          <w:sz w:val="28"/>
          <w:szCs w:val="28"/>
        </w:rPr>
        <w:t xml:space="preserve">и спорта в Венгеровском </w:t>
      </w:r>
      <w:r w:rsidR="00680D2F">
        <w:rPr>
          <w:rFonts w:ascii="Times New Roman" w:hAnsi="Times New Roman"/>
          <w:sz w:val="28"/>
          <w:szCs w:val="28"/>
        </w:rPr>
        <w:t xml:space="preserve">районе </w:t>
      </w:r>
      <w:r w:rsidR="00680D2F" w:rsidRPr="00C96BA7">
        <w:rPr>
          <w:rFonts w:ascii="Times New Roman" w:hAnsi="Times New Roman"/>
          <w:sz w:val="28"/>
          <w:szCs w:val="28"/>
        </w:rPr>
        <w:t>в</w:t>
      </w:r>
      <w:r w:rsidR="00BD6171">
        <w:rPr>
          <w:rFonts w:ascii="Times New Roman" w:hAnsi="Times New Roman"/>
          <w:sz w:val="28"/>
          <w:szCs w:val="28"/>
        </w:rPr>
        <w:t xml:space="preserve"> прогнозном периоде 2023</w:t>
      </w:r>
      <w:r>
        <w:rPr>
          <w:rFonts w:ascii="Times New Roman" w:hAnsi="Times New Roman"/>
          <w:sz w:val="28"/>
          <w:szCs w:val="28"/>
        </w:rPr>
        <w:t>–</w:t>
      </w:r>
      <w:r w:rsidR="00BD6171">
        <w:rPr>
          <w:rFonts w:ascii="Times New Roman" w:hAnsi="Times New Roman"/>
          <w:sz w:val="28"/>
          <w:szCs w:val="28"/>
        </w:rPr>
        <w:t>2025</w:t>
      </w:r>
      <w:r w:rsidRPr="00C96BA7">
        <w:rPr>
          <w:rFonts w:ascii="Times New Roman" w:hAnsi="Times New Roman"/>
          <w:sz w:val="28"/>
          <w:szCs w:val="28"/>
        </w:rPr>
        <w:t xml:space="preserve"> год</w:t>
      </w:r>
      <w:r>
        <w:rPr>
          <w:rFonts w:ascii="Times New Roman" w:hAnsi="Times New Roman"/>
          <w:sz w:val="28"/>
          <w:szCs w:val="28"/>
        </w:rPr>
        <w:t>ов</w:t>
      </w:r>
      <w:r w:rsidRPr="00C96BA7">
        <w:rPr>
          <w:rFonts w:ascii="Times New Roman" w:hAnsi="Times New Roman"/>
          <w:sz w:val="28"/>
          <w:szCs w:val="28"/>
        </w:rPr>
        <w:t xml:space="preserve"> будет обеспечиваться за счет решения задач по </w:t>
      </w:r>
      <w:r w:rsidRPr="00C96BA7">
        <w:rPr>
          <w:rFonts w:ascii="Times New Roman" w:eastAsia="Times New Roman" w:hAnsi="Times New Roman"/>
          <w:sz w:val="28"/>
          <w:szCs w:val="28"/>
          <w:lang w:eastAsia="ru-RU"/>
        </w:rPr>
        <w:t>повышению мотивац</w:t>
      </w:r>
      <w:r>
        <w:rPr>
          <w:rFonts w:ascii="Times New Roman" w:eastAsia="Times New Roman" w:hAnsi="Times New Roman"/>
          <w:sz w:val="28"/>
          <w:szCs w:val="28"/>
          <w:lang w:eastAsia="ru-RU"/>
        </w:rPr>
        <w:t>ии жителей Венг</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ровского </w:t>
      </w:r>
      <w:r w:rsidR="00680D2F">
        <w:rPr>
          <w:rFonts w:ascii="Times New Roman" w:eastAsia="Times New Roman" w:hAnsi="Times New Roman"/>
          <w:sz w:val="28"/>
          <w:szCs w:val="28"/>
          <w:lang w:eastAsia="ru-RU"/>
        </w:rPr>
        <w:t xml:space="preserve">района </w:t>
      </w:r>
      <w:r w:rsidR="00680D2F" w:rsidRPr="00C96BA7">
        <w:rPr>
          <w:rFonts w:ascii="Times New Roman" w:eastAsia="Times New Roman" w:hAnsi="Times New Roman"/>
          <w:sz w:val="28"/>
          <w:szCs w:val="28"/>
          <w:lang w:eastAsia="ru-RU"/>
        </w:rPr>
        <w:t>к</w:t>
      </w:r>
      <w:r w:rsidRPr="00C96BA7">
        <w:rPr>
          <w:rFonts w:ascii="Times New Roman" w:eastAsia="Times New Roman" w:hAnsi="Times New Roman"/>
          <w:sz w:val="28"/>
          <w:szCs w:val="28"/>
          <w:lang w:eastAsia="ru-RU"/>
        </w:rPr>
        <w:t xml:space="preserve"> регулярным занятиям физической культурой и спортом и вед</w:t>
      </w:r>
      <w:r w:rsidRPr="00C96BA7">
        <w:rPr>
          <w:rFonts w:ascii="Times New Roman" w:eastAsia="Times New Roman" w:hAnsi="Times New Roman"/>
          <w:sz w:val="28"/>
          <w:szCs w:val="28"/>
          <w:lang w:eastAsia="ru-RU"/>
        </w:rPr>
        <w:t>е</w:t>
      </w:r>
      <w:r w:rsidRPr="00C96BA7">
        <w:rPr>
          <w:rFonts w:ascii="Times New Roman" w:eastAsia="Times New Roman" w:hAnsi="Times New Roman"/>
          <w:sz w:val="28"/>
          <w:szCs w:val="28"/>
          <w:lang w:eastAsia="ru-RU"/>
        </w:rPr>
        <w:t>нию здор</w:t>
      </w:r>
      <w:r>
        <w:rPr>
          <w:rFonts w:ascii="Times New Roman" w:eastAsia="Times New Roman" w:hAnsi="Times New Roman"/>
          <w:sz w:val="28"/>
          <w:szCs w:val="28"/>
          <w:lang w:eastAsia="ru-RU"/>
        </w:rPr>
        <w:t>ового образа жизни.</w:t>
      </w:r>
    </w:p>
    <w:p w:rsidR="0040284D" w:rsidRPr="00C96BA7" w:rsidRDefault="0030232A" w:rsidP="00B36E7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Мероприятия, проводимые в сфере физической культуры и </w:t>
      </w:r>
      <w:r w:rsidR="00680D2F">
        <w:rPr>
          <w:rFonts w:ascii="Times New Roman" w:eastAsia="Times New Roman" w:hAnsi="Times New Roman"/>
          <w:sz w:val="28"/>
          <w:szCs w:val="28"/>
          <w:lang w:eastAsia="ru-RU"/>
        </w:rPr>
        <w:t>спорта</w:t>
      </w:r>
      <w:r w:rsidR="005735E7">
        <w:rPr>
          <w:rFonts w:ascii="Times New Roman" w:eastAsia="Times New Roman" w:hAnsi="Times New Roman"/>
          <w:sz w:val="28"/>
          <w:szCs w:val="28"/>
          <w:lang w:eastAsia="ru-RU"/>
        </w:rPr>
        <w:t xml:space="preserve">, </w:t>
      </w:r>
      <w:r w:rsidR="00680D2F">
        <w:rPr>
          <w:rFonts w:ascii="Times New Roman" w:eastAsia="Times New Roman" w:hAnsi="Times New Roman"/>
          <w:sz w:val="28"/>
          <w:szCs w:val="28"/>
          <w:lang w:eastAsia="ru-RU"/>
        </w:rPr>
        <w:t>напра</w:t>
      </w:r>
      <w:r w:rsidR="00680D2F">
        <w:rPr>
          <w:rFonts w:ascii="Times New Roman" w:eastAsia="Times New Roman" w:hAnsi="Times New Roman"/>
          <w:sz w:val="28"/>
          <w:szCs w:val="28"/>
          <w:lang w:eastAsia="ru-RU"/>
        </w:rPr>
        <w:t>в</w:t>
      </w:r>
      <w:r w:rsidR="00680D2F">
        <w:rPr>
          <w:rFonts w:ascii="Times New Roman" w:eastAsia="Times New Roman" w:hAnsi="Times New Roman"/>
          <w:sz w:val="28"/>
          <w:szCs w:val="28"/>
          <w:lang w:eastAsia="ru-RU"/>
        </w:rPr>
        <w:t>лены</w:t>
      </w:r>
      <w:r w:rsidR="0040284D" w:rsidRPr="00C96BA7">
        <w:rPr>
          <w:rFonts w:ascii="Times New Roman" w:eastAsia="Times New Roman" w:hAnsi="Times New Roman"/>
          <w:sz w:val="28"/>
          <w:szCs w:val="28"/>
          <w:lang w:eastAsia="ru-RU"/>
        </w:rPr>
        <w:t xml:space="preserve"> на развитие гар</w:t>
      </w:r>
      <w:r w:rsidR="000C7F63">
        <w:rPr>
          <w:rFonts w:ascii="Times New Roman" w:eastAsia="Times New Roman" w:hAnsi="Times New Roman"/>
          <w:sz w:val="28"/>
          <w:szCs w:val="28"/>
          <w:lang w:eastAsia="ru-RU"/>
        </w:rPr>
        <w:t>моничной личности, ориентированы</w:t>
      </w:r>
      <w:r w:rsidR="0040284D" w:rsidRPr="00C96BA7">
        <w:rPr>
          <w:rFonts w:ascii="Times New Roman" w:eastAsia="Times New Roman" w:hAnsi="Times New Roman"/>
          <w:sz w:val="28"/>
          <w:szCs w:val="28"/>
          <w:lang w:eastAsia="ru-RU"/>
        </w:rPr>
        <w:t xml:space="preserve"> на максимальное удо</w:t>
      </w:r>
      <w:r w:rsidR="0040284D" w:rsidRPr="00C96BA7">
        <w:rPr>
          <w:rFonts w:ascii="Times New Roman" w:eastAsia="Times New Roman" w:hAnsi="Times New Roman"/>
          <w:sz w:val="28"/>
          <w:szCs w:val="28"/>
          <w:lang w:eastAsia="ru-RU"/>
        </w:rPr>
        <w:t>в</w:t>
      </w:r>
      <w:r w:rsidR="0040284D" w:rsidRPr="00C96BA7">
        <w:rPr>
          <w:rFonts w:ascii="Times New Roman" w:eastAsia="Times New Roman" w:hAnsi="Times New Roman"/>
          <w:sz w:val="28"/>
          <w:szCs w:val="28"/>
          <w:lang w:eastAsia="ru-RU"/>
        </w:rPr>
        <w:t>летворение потребностей населения в физической активности, укрепление здор</w:t>
      </w:r>
      <w:r w:rsidR="0040284D" w:rsidRPr="00C96BA7">
        <w:rPr>
          <w:rFonts w:ascii="Times New Roman" w:eastAsia="Times New Roman" w:hAnsi="Times New Roman"/>
          <w:sz w:val="28"/>
          <w:szCs w:val="28"/>
          <w:lang w:eastAsia="ru-RU"/>
        </w:rPr>
        <w:t>о</w:t>
      </w:r>
      <w:r w:rsidR="0040284D" w:rsidRPr="00C96BA7">
        <w:rPr>
          <w:rFonts w:ascii="Times New Roman" w:eastAsia="Times New Roman" w:hAnsi="Times New Roman"/>
          <w:sz w:val="28"/>
          <w:szCs w:val="28"/>
          <w:lang w:eastAsia="ru-RU"/>
        </w:rPr>
        <w:t>вья населения посредством развития инфраструктуры физической культуры и спорта, а также на популяризац</w:t>
      </w:r>
      <w:r>
        <w:rPr>
          <w:rFonts w:ascii="Times New Roman" w:eastAsia="Times New Roman" w:hAnsi="Times New Roman"/>
          <w:sz w:val="28"/>
          <w:szCs w:val="28"/>
          <w:lang w:eastAsia="ru-RU"/>
        </w:rPr>
        <w:t xml:space="preserve">ию </w:t>
      </w:r>
      <w:r w:rsidR="00680D2F">
        <w:rPr>
          <w:rFonts w:ascii="Times New Roman" w:eastAsia="Times New Roman" w:hAnsi="Times New Roman"/>
          <w:sz w:val="28"/>
          <w:szCs w:val="28"/>
          <w:lang w:eastAsia="ru-RU"/>
        </w:rPr>
        <w:t xml:space="preserve">массового </w:t>
      </w:r>
      <w:r w:rsidR="00680D2F" w:rsidRPr="00C96BA7">
        <w:rPr>
          <w:rFonts w:ascii="Times New Roman" w:eastAsia="Times New Roman" w:hAnsi="Times New Roman"/>
          <w:sz w:val="28"/>
          <w:szCs w:val="28"/>
          <w:lang w:eastAsia="ru-RU"/>
        </w:rPr>
        <w:t>спорта</w:t>
      </w:r>
      <w:r w:rsidR="0040284D" w:rsidRPr="00C96BA7">
        <w:rPr>
          <w:rFonts w:ascii="Times New Roman" w:eastAsia="Times New Roman" w:hAnsi="Times New Roman"/>
          <w:sz w:val="28"/>
          <w:szCs w:val="28"/>
          <w:lang w:eastAsia="ru-RU"/>
        </w:rPr>
        <w:t xml:space="preserve"> и приобщение различных возрастных групп населения к регулярным занятиям физической культурой и спортом.</w:t>
      </w:r>
    </w:p>
    <w:p w:rsidR="006F5B59" w:rsidRPr="002048FD" w:rsidRDefault="00326CA2" w:rsidP="00B36E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A2C05">
        <w:rPr>
          <w:rFonts w:ascii="Times New Roman" w:hAnsi="Times New Roman"/>
          <w:sz w:val="28"/>
          <w:szCs w:val="28"/>
        </w:rPr>
        <w:t>Проведение масштабных спортивно-массовых мероприятий, летних и зи</w:t>
      </w:r>
      <w:r w:rsidRPr="00AA2C05">
        <w:rPr>
          <w:rFonts w:ascii="Times New Roman" w:hAnsi="Times New Roman"/>
          <w:sz w:val="28"/>
          <w:szCs w:val="28"/>
        </w:rPr>
        <w:t>м</w:t>
      </w:r>
      <w:r w:rsidRPr="00AA2C05">
        <w:rPr>
          <w:rFonts w:ascii="Times New Roman" w:hAnsi="Times New Roman"/>
          <w:sz w:val="28"/>
          <w:szCs w:val="28"/>
        </w:rPr>
        <w:t xml:space="preserve">них </w:t>
      </w:r>
      <w:r w:rsidR="0045472E">
        <w:rPr>
          <w:rFonts w:ascii="Times New Roman" w:hAnsi="Times New Roman"/>
          <w:sz w:val="28"/>
          <w:szCs w:val="28"/>
        </w:rPr>
        <w:t>фес</w:t>
      </w:r>
      <w:r w:rsidR="006D3B45">
        <w:rPr>
          <w:rFonts w:ascii="Times New Roman" w:hAnsi="Times New Roman"/>
          <w:sz w:val="28"/>
          <w:szCs w:val="28"/>
        </w:rPr>
        <w:t>тивалей</w:t>
      </w:r>
      <w:r w:rsidRPr="00AA2C05">
        <w:rPr>
          <w:rFonts w:ascii="Times New Roman" w:hAnsi="Times New Roman"/>
          <w:sz w:val="28"/>
          <w:szCs w:val="28"/>
        </w:rPr>
        <w:t xml:space="preserve"> «Готов к труду и обороне», </w:t>
      </w:r>
      <w:r w:rsidR="005735E7">
        <w:rPr>
          <w:rFonts w:ascii="Times New Roman" w:hAnsi="Times New Roman"/>
          <w:sz w:val="28"/>
          <w:szCs w:val="28"/>
        </w:rPr>
        <w:t>с</w:t>
      </w:r>
      <w:r w:rsidRPr="00AA2C05">
        <w:rPr>
          <w:rFonts w:ascii="Times New Roman" w:hAnsi="Times New Roman"/>
          <w:sz w:val="28"/>
          <w:szCs w:val="28"/>
        </w:rPr>
        <w:t>партакиад, соревнований и турниров по</w:t>
      </w:r>
      <w:r>
        <w:rPr>
          <w:rFonts w:ascii="Times New Roman" w:hAnsi="Times New Roman"/>
          <w:sz w:val="28"/>
          <w:szCs w:val="28"/>
        </w:rPr>
        <w:t xml:space="preserve"> различным</w:t>
      </w:r>
      <w:r w:rsidRPr="00AA2C05">
        <w:rPr>
          <w:rFonts w:ascii="Times New Roman" w:hAnsi="Times New Roman"/>
          <w:sz w:val="28"/>
          <w:szCs w:val="28"/>
        </w:rPr>
        <w:t xml:space="preserve"> видам спорта будет способствовать достижению</w:t>
      </w:r>
      <w:r>
        <w:rPr>
          <w:rFonts w:ascii="Times New Roman" w:hAnsi="Times New Roman"/>
          <w:sz w:val="28"/>
          <w:szCs w:val="28"/>
        </w:rPr>
        <w:t xml:space="preserve"> к 2025 году</w:t>
      </w:r>
      <w:r w:rsidRPr="00AA2C05">
        <w:rPr>
          <w:rFonts w:ascii="Times New Roman" w:hAnsi="Times New Roman"/>
          <w:sz w:val="28"/>
          <w:szCs w:val="28"/>
        </w:rPr>
        <w:t xml:space="preserve"> дол</w:t>
      </w:r>
      <w:r>
        <w:rPr>
          <w:rFonts w:ascii="Times New Roman" w:hAnsi="Times New Roman"/>
          <w:sz w:val="28"/>
          <w:szCs w:val="28"/>
        </w:rPr>
        <w:t>и</w:t>
      </w:r>
      <w:r w:rsidR="00BA4BCD">
        <w:rPr>
          <w:rFonts w:ascii="Times New Roman" w:hAnsi="Times New Roman"/>
          <w:sz w:val="28"/>
          <w:szCs w:val="28"/>
        </w:rPr>
        <w:t xml:space="preserve"> </w:t>
      </w:r>
      <w:r w:rsidRPr="00AA2C05">
        <w:rPr>
          <w:rFonts w:ascii="Times New Roman" w:hAnsi="Times New Roman"/>
          <w:sz w:val="28"/>
          <w:szCs w:val="28"/>
        </w:rPr>
        <w:t>граждан, систематически занимающихся физич</w:t>
      </w:r>
      <w:r>
        <w:rPr>
          <w:rFonts w:ascii="Times New Roman" w:hAnsi="Times New Roman"/>
          <w:sz w:val="28"/>
          <w:szCs w:val="28"/>
        </w:rPr>
        <w:t>еской культурой и спортом</w:t>
      </w:r>
      <w:r w:rsidR="005735E7">
        <w:rPr>
          <w:rFonts w:ascii="Times New Roman" w:hAnsi="Times New Roman"/>
          <w:sz w:val="28"/>
          <w:szCs w:val="28"/>
        </w:rPr>
        <w:t xml:space="preserve">, </w:t>
      </w:r>
      <w:r w:rsidR="00F218D9" w:rsidRPr="002048FD">
        <w:rPr>
          <w:rFonts w:ascii="Times New Roman" w:eastAsia="Times New Roman" w:hAnsi="Times New Roman" w:cs="Times New Roman"/>
          <w:sz w:val="28"/>
          <w:szCs w:val="28"/>
          <w:lang w:eastAsia="ru-RU"/>
        </w:rPr>
        <w:t>в во</w:t>
      </w:r>
      <w:r w:rsidR="00F218D9" w:rsidRPr="002048FD">
        <w:rPr>
          <w:rFonts w:ascii="Times New Roman" w:eastAsia="Times New Roman" w:hAnsi="Times New Roman" w:cs="Times New Roman"/>
          <w:sz w:val="28"/>
          <w:szCs w:val="28"/>
          <w:lang w:eastAsia="ru-RU"/>
        </w:rPr>
        <w:t>з</w:t>
      </w:r>
      <w:r w:rsidR="00F218D9" w:rsidRPr="002048FD">
        <w:rPr>
          <w:rFonts w:ascii="Times New Roman" w:eastAsia="Times New Roman" w:hAnsi="Times New Roman" w:cs="Times New Roman"/>
          <w:sz w:val="28"/>
          <w:szCs w:val="28"/>
          <w:lang w:eastAsia="ru-RU"/>
        </w:rPr>
        <w:t xml:space="preserve">расте </w:t>
      </w:r>
      <w:r w:rsidR="00D32C4A">
        <w:rPr>
          <w:rFonts w:ascii="Times New Roman" w:eastAsia="Times New Roman" w:hAnsi="Times New Roman" w:cs="Times New Roman"/>
          <w:sz w:val="28"/>
          <w:szCs w:val="28"/>
          <w:lang w:eastAsia="ru-RU"/>
        </w:rPr>
        <w:t xml:space="preserve">от </w:t>
      </w:r>
      <w:r w:rsidR="00F218D9" w:rsidRPr="002048FD">
        <w:rPr>
          <w:rFonts w:ascii="Times New Roman" w:eastAsia="Times New Roman" w:hAnsi="Times New Roman" w:cs="Times New Roman"/>
          <w:sz w:val="28"/>
          <w:szCs w:val="28"/>
          <w:lang w:eastAsia="ru-RU"/>
        </w:rPr>
        <w:t>3</w:t>
      </w:r>
      <w:r w:rsidR="00D32C4A">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79 лет</w:t>
      </w:r>
      <w:r w:rsidR="008B4BFF">
        <w:rPr>
          <w:rFonts w:ascii="Times New Roman" w:eastAsia="Times New Roman" w:hAnsi="Times New Roman" w:cs="Times New Roman"/>
          <w:sz w:val="28"/>
          <w:szCs w:val="28"/>
          <w:lang w:eastAsia="ru-RU"/>
        </w:rPr>
        <w:t xml:space="preserve"> – </w:t>
      </w:r>
      <w:r w:rsidR="006014B3">
        <w:rPr>
          <w:rFonts w:ascii="Times New Roman" w:eastAsia="Times New Roman" w:hAnsi="Times New Roman" w:cs="Times New Roman"/>
          <w:sz w:val="28"/>
          <w:szCs w:val="28"/>
          <w:lang w:eastAsia="ru-RU"/>
        </w:rPr>
        <w:t>45</w:t>
      </w:r>
      <w:r>
        <w:rPr>
          <w:rFonts w:ascii="Times New Roman" w:eastAsia="Times New Roman" w:hAnsi="Times New Roman" w:cs="Times New Roman"/>
          <w:sz w:val="28"/>
          <w:szCs w:val="28"/>
          <w:lang w:eastAsia="ru-RU"/>
        </w:rPr>
        <w:t>%, п</w:t>
      </w:r>
      <w:r w:rsidR="006F5B59" w:rsidRPr="002048FD">
        <w:rPr>
          <w:rFonts w:ascii="Times New Roman" w:eastAsia="Times New Roman" w:hAnsi="Times New Roman" w:cs="Times New Roman"/>
          <w:sz w:val="28"/>
          <w:szCs w:val="28"/>
          <w:lang w:eastAsia="ru-RU"/>
        </w:rPr>
        <w:t>ри этом, доля учащихся, систематически занима</w:t>
      </w:r>
      <w:r w:rsidR="006F5B59" w:rsidRPr="002048FD">
        <w:rPr>
          <w:rFonts w:ascii="Times New Roman" w:eastAsia="Times New Roman" w:hAnsi="Times New Roman" w:cs="Times New Roman"/>
          <w:sz w:val="28"/>
          <w:szCs w:val="28"/>
          <w:lang w:eastAsia="ru-RU"/>
        </w:rPr>
        <w:t>ю</w:t>
      </w:r>
      <w:r w:rsidR="006F5B59" w:rsidRPr="002048FD">
        <w:rPr>
          <w:rFonts w:ascii="Times New Roman" w:eastAsia="Times New Roman" w:hAnsi="Times New Roman" w:cs="Times New Roman"/>
          <w:sz w:val="28"/>
          <w:szCs w:val="28"/>
          <w:lang w:eastAsia="ru-RU"/>
        </w:rPr>
        <w:lastRenderedPageBreak/>
        <w:t>щихся физической культурой и спортом, в общей чи</w:t>
      </w:r>
      <w:r>
        <w:rPr>
          <w:rFonts w:ascii="Times New Roman" w:eastAsia="Times New Roman" w:hAnsi="Times New Roman" w:cs="Times New Roman"/>
          <w:sz w:val="28"/>
          <w:szCs w:val="28"/>
          <w:lang w:eastAsia="ru-RU"/>
        </w:rPr>
        <w:t>сленности учащихся, увел</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чится к</w:t>
      </w:r>
      <w:r w:rsidR="006F5B59" w:rsidRPr="002048FD">
        <w:rPr>
          <w:rFonts w:ascii="Times New Roman" w:eastAsia="Times New Roman" w:hAnsi="Times New Roman" w:cs="Times New Roman"/>
          <w:sz w:val="28"/>
          <w:szCs w:val="28"/>
          <w:lang w:eastAsia="ru-RU"/>
        </w:rPr>
        <w:t xml:space="preserve"> 20</w:t>
      </w:r>
      <w:r w:rsidR="007508EB">
        <w:rPr>
          <w:rFonts w:ascii="Times New Roman" w:eastAsia="Times New Roman" w:hAnsi="Times New Roman" w:cs="Times New Roman"/>
          <w:sz w:val="28"/>
          <w:szCs w:val="28"/>
          <w:lang w:eastAsia="ru-RU"/>
        </w:rPr>
        <w:t>2</w:t>
      </w:r>
      <w:r w:rsidR="00BD6171">
        <w:rPr>
          <w:rFonts w:ascii="Times New Roman" w:eastAsia="Times New Roman" w:hAnsi="Times New Roman" w:cs="Times New Roman"/>
          <w:sz w:val="28"/>
          <w:szCs w:val="28"/>
          <w:lang w:eastAsia="ru-RU"/>
        </w:rPr>
        <w:t>5</w:t>
      </w:r>
      <w:r w:rsidR="006F5B59" w:rsidRPr="002048FD">
        <w:rPr>
          <w:rFonts w:ascii="Times New Roman" w:eastAsia="Times New Roman" w:hAnsi="Times New Roman" w:cs="Times New Roman"/>
          <w:sz w:val="28"/>
          <w:szCs w:val="28"/>
          <w:lang w:eastAsia="ru-RU"/>
        </w:rPr>
        <w:t xml:space="preserve"> году </w:t>
      </w:r>
      <w:r w:rsidR="006F5B59" w:rsidRPr="002F4DF5">
        <w:rPr>
          <w:rFonts w:ascii="Times New Roman" w:eastAsia="Times New Roman" w:hAnsi="Times New Roman" w:cs="Times New Roman"/>
          <w:sz w:val="28"/>
          <w:szCs w:val="28"/>
          <w:lang w:eastAsia="ru-RU"/>
        </w:rPr>
        <w:t xml:space="preserve">до </w:t>
      </w:r>
      <w:r w:rsidR="00742E13">
        <w:rPr>
          <w:rFonts w:ascii="Times New Roman" w:eastAsia="Times New Roman" w:hAnsi="Times New Roman" w:cs="Times New Roman"/>
          <w:sz w:val="28"/>
          <w:szCs w:val="28"/>
          <w:lang w:eastAsia="ru-RU"/>
        </w:rPr>
        <w:t>100</w:t>
      </w:r>
      <w:r w:rsidR="006F5B59" w:rsidRPr="002F4DF5">
        <w:rPr>
          <w:rFonts w:ascii="Times New Roman" w:eastAsia="Times New Roman" w:hAnsi="Times New Roman" w:cs="Times New Roman"/>
          <w:sz w:val="28"/>
          <w:szCs w:val="28"/>
          <w:lang w:eastAsia="ru-RU"/>
        </w:rPr>
        <w:t>%.</w:t>
      </w:r>
    </w:p>
    <w:p w:rsidR="000B3C2E" w:rsidRPr="00680D2F" w:rsidRDefault="006F5B59" w:rsidP="00B36E7C">
      <w:pPr>
        <w:spacing w:after="0" w:line="240" w:lineRule="auto"/>
        <w:ind w:firstLine="708"/>
        <w:jc w:val="both"/>
        <w:rPr>
          <w:rFonts w:ascii="Times New Roman" w:eastAsia="Times New Roman" w:hAnsi="Times New Roman" w:cs="Times New Roman"/>
          <w:sz w:val="28"/>
          <w:szCs w:val="28"/>
          <w:lang w:eastAsia="ru-RU"/>
        </w:rPr>
      </w:pPr>
      <w:r w:rsidRPr="002048FD">
        <w:rPr>
          <w:rFonts w:ascii="Times New Roman" w:eastAsia="Times New Roman" w:hAnsi="Times New Roman" w:cs="Times New Roman"/>
          <w:sz w:val="28"/>
          <w:szCs w:val="28"/>
          <w:lang w:eastAsia="ru-RU"/>
        </w:rPr>
        <w:t>Развитие инфраструктуры физической культуры и спорта в Венгеровском районе будет осуществляться в прогнозном периоде посредством реконструкции, капитального ремонта и обновления имеющихся спортивных сооружений и де</w:t>
      </w:r>
      <w:r w:rsidRPr="002048FD">
        <w:rPr>
          <w:rFonts w:ascii="Times New Roman" w:eastAsia="Times New Roman" w:hAnsi="Times New Roman" w:cs="Times New Roman"/>
          <w:sz w:val="28"/>
          <w:szCs w:val="28"/>
          <w:lang w:eastAsia="ru-RU"/>
        </w:rPr>
        <w:t>й</w:t>
      </w:r>
      <w:r w:rsidRPr="002048FD">
        <w:rPr>
          <w:rFonts w:ascii="Times New Roman" w:eastAsia="Times New Roman" w:hAnsi="Times New Roman" w:cs="Times New Roman"/>
          <w:sz w:val="28"/>
          <w:szCs w:val="28"/>
          <w:lang w:eastAsia="ru-RU"/>
        </w:rPr>
        <w:t>ствующих спортив</w:t>
      </w:r>
      <w:r w:rsidR="005642C9">
        <w:rPr>
          <w:rFonts w:ascii="Times New Roman" w:eastAsia="Times New Roman" w:hAnsi="Times New Roman" w:cs="Times New Roman"/>
          <w:sz w:val="28"/>
          <w:szCs w:val="28"/>
          <w:lang w:eastAsia="ru-RU"/>
        </w:rPr>
        <w:t xml:space="preserve">ных площадок, </w:t>
      </w:r>
      <w:r w:rsidR="005735E7">
        <w:rPr>
          <w:rFonts w:ascii="Times New Roman" w:eastAsia="Times New Roman" w:hAnsi="Times New Roman" w:cs="Times New Roman"/>
          <w:sz w:val="28"/>
          <w:szCs w:val="28"/>
          <w:lang w:eastAsia="ru-RU"/>
        </w:rPr>
        <w:t xml:space="preserve">планируется </w:t>
      </w:r>
      <w:r w:rsidR="000B3C2E" w:rsidRPr="002048FD">
        <w:rPr>
          <w:rFonts w:ascii="Times New Roman" w:eastAsia="Calibri" w:hAnsi="Times New Roman" w:cs="Times New Roman"/>
          <w:sz w:val="28"/>
          <w:szCs w:val="28"/>
        </w:rPr>
        <w:t>строительств</w:t>
      </w:r>
      <w:r w:rsidR="007C1AA7">
        <w:rPr>
          <w:rFonts w:ascii="Times New Roman" w:eastAsia="Calibri" w:hAnsi="Times New Roman" w:cs="Times New Roman"/>
          <w:sz w:val="28"/>
          <w:szCs w:val="28"/>
        </w:rPr>
        <w:t>о</w:t>
      </w:r>
      <w:r w:rsidR="00BA4BCD">
        <w:rPr>
          <w:rFonts w:ascii="Times New Roman" w:eastAsia="Calibri" w:hAnsi="Times New Roman" w:cs="Times New Roman"/>
          <w:sz w:val="28"/>
          <w:szCs w:val="28"/>
        </w:rPr>
        <w:t xml:space="preserve"> </w:t>
      </w:r>
      <w:r w:rsidR="004A0686" w:rsidRPr="002048FD">
        <w:rPr>
          <w:rFonts w:ascii="Times New Roman" w:eastAsia="Calibri" w:hAnsi="Times New Roman" w:cs="Times New Roman"/>
          <w:sz w:val="28"/>
          <w:szCs w:val="28"/>
        </w:rPr>
        <w:t xml:space="preserve">крытой </w:t>
      </w:r>
      <w:r w:rsidR="00D60B98">
        <w:rPr>
          <w:rFonts w:ascii="Times New Roman" w:eastAsia="Calibri" w:hAnsi="Times New Roman" w:cs="Times New Roman"/>
          <w:sz w:val="28"/>
          <w:szCs w:val="28"/>
        </w:rPr>
        <w:t xml:space="preserve">хоккейной площадки в </w:t>
      </w:r>
      <w:r w:rsidR="008B4BFF">
        <w:rPr>
          <w:rFonts w:ascii="Times New Roman" w:eastAsia="Calibri" w:hAnsi="Times New Roman" w:cs="Times New Roman"/>
          <w:sz w:val="28"/>
          <w:szCs w:val="28"/>
        </w:rPr>
        <w:t>с.</w:t>
      </w:r>
      <w:r w:rsidR="00680D2F">
        <w:rPr>
          <w:rFonts w:ascii="Times New Roman" w:eastAsia="Calibri" w:hAnsi="Times New Roman" w:cs="Times New Roman"/>
          <w:sz w:val="28"/>
          <w:szCs w:val="28"/>
        </w:rPr>
        <w:t>Венгерово, лыжной</w:t>
      </w:r>
      <w:r w:rsidR="000C7F63">
        <w:rPr>
          <w:rFonts w:ascii="Times New Roman" w:eastAsia="Calibri" w:hAnsi="Times New Roman" w:cs="Times New Roman"/>
          <w:sz w:val="28"/>
          <w:szCs w:val="28"/>
        </w:rPr>
        <w:t xml:space="preserve"> базы</w:t>
      </w:r>
      <w:r w:rsidR="008B4BFF">
        <w:rPr>
          <w:rFonts w:ascii="Times New Roman" w:eastAsia="Calibri" w:hAnsi="Times New Roman" w:cs="Times New Roman"/>
          <w:sz w:val="28"/>
          <w:szCs w:val="28"/>
        </w:rPr>
        <w:t xml:space="preserve"> в с.</w:t>
      </w:r>
      <w:r w:rsidR="00680D2F">
        <w:rPr>
          <w:rFonts w:ascii="Times New Roman" w:eastAsia="Calibri" w:hAnsi="Times New Roman" w:cs="Times New Roman"/>
          <w:sz w:val="28"/>
          <w:szCs w:val="28"/>
        </w:rPr>
        <w:t>Венгерово</w:t>
      </w:r>
      <w:r w:rsidR="000C7F63">
        <w:rPr>
          <w:rFonts w:ascii="Times New Roman" w:eastAsia="Calibri" w:hAnsi="Times New Roman" w:cs="Times New Roman"/>
          <w:sz w:val="28"/>
          <w:szCs w:val="28"/>
        </w:rPr>
        <w:t>.</w:t>
      </w:r>
    </w:p>
    <w:p w:rsidR="004A0686" w:rsidRPr="002048FD" w:rsidRDefault="004A0686" w:rsidP="00B36E7C">
      <w:pPr>
        <w:spacing w:after="0" w:line="240" w:lineRule="auto"/>
        <w:ind w:firstLine="708"/>
        <w:jc w:val="both"/>
        <w:rPr>
          <w:rFonts w:ascii="Times New Roman" w:eastAsia="Calibri" w:hAnsi="Times New Roman" w:cs="Times New Roman"/>
          <w:sz w:val="28"/>
          <w:szCs w:val="28"/>
        </w:rPr>
      </w:pPr>
    </w:p>
    <w:p w:rsidR="000B3C2E" w:rsidRPr="00BA4BCD" w:rsidRDefault="00B97F0E" w:rsidP="00B36E7C">
      <w:pPr>
        <w:widowControl w:val="0"/>
        <w:shd w:val="clear" w:color="auto" w:fill="FFFFFF"/>
        <w:spacing w:after="0" w:line="240" w:lineRule="auto"/>
        <w:jc w:val="center"/>
        <w:rPr>
          <w:rFonts w:ascii="Times New Roman" w:eastAsia="Times New Roman" w:hAnsi="Times New Roman" w:cs="Times New Roman"/>
          <w:sz w:val="28"/>
          <w:szCs w:val="28"/>
          <w:lang w:eastAsia="ru-RU"/>
        </w:rPr>
      </w:pPr>
      <w:bookmarkStart w:id="27" w:name="_Toc460227800"/>
      <w:r w:rsidRPr="00BA4BCD">
        <w:rPr>
          <w:rFonts w:ascii="Times New Roman" w:eastAsia="Times New Roman" w:hAnsi="Times New Roman" w:cs="Times New Roman"/>
          <w:bCs/>
          <w:iCs/>
          <w:sz w:val="28"/>
          <w:szCs w:val="28"/>
          <w:lang w:eastAsia="ru-RU"/>
        </w:rPr>
        <w:t>5.</w:t>
      </w:r>
      <w:r w:rsidR="00BA4BCD" w:rsidRPr="00BA4BCD">
        <w:rPr>
          <w:rFonts w:ascii="Times New Roman" w:eastAsia="Times New Roman" w:hAnsi="Times New Roman" w:cs="Times New Roman"/>
          <w:bCs/>
          <w:iCs/>
          <w:sz w:val="28"/>
          <w:szCs w:val="28"/>
          <w:lang w:eastAsia="ru-RU"/>
        </w:rPr>
        <w:t>4.4</w:t>
      </w:r>
      <w:r w:rsidR="00D32C4A" w:rsidRPr="00BA4BCD">
        <w:rPr>
          <w:rFonts w:ascii="Times New Roman" w:eastAsia="Times New Roman" w:hAnsi="Times New Roman" w:cs="Times New Roman"/>
          <w:sz w:val="28"/>
          <w:szCs w:val="28"/>
          <w:lang w:eastAsia="ru-RU"/>
        </w:rPr>
        <w:t>.</w:t>
      </w:r>
      <w:r w:rsidR="000B3C2E" w:rsidRPr="00BA4BCD">
        <w:rPr>
          <w:rFonts w:ascii="Times New Roman" w:eastAsia="Times New Roman" w:hAnsi="Times New Roman" w:cs="Times New Roman"/>
          <w:sz w:val="28"/>
          <w:szCs w:val="28"/>
          <w:lang w:eastAsia="ru-RU"/>
        </w:rPr>
        <w:t>Образование</w:t>
      </w:r>
      <w:bookmarkEnd w:id="27"/>
    </w:p>
    <w:p w:rsidR="00CD54FE" w:rsidRPr="00CD54FE" w:rsidRDefault="008B4BFF" w:rsidP="00B36E7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CD54FE" w:rsidRPr="00CD54FE">
        <w:rPr>
          <w:rFonts w:ascii="Times New Roman" w:eastAsia="Times New Roman" w:hAnsi="Times New Roman" w:cs="Times New Roman"/>
          <w:color w:val="000000" w:themeColor="text1"/>
          <w:sz w:val="28"/>
          <w:szCs w:val="28"/>
          <w:lang w:eastAsia="ru-RU"/>
        </w:rPr>
        <w:t>В целях обеспечения соответствия высокого качества образования меня</w:t>
      </w:r>
      <w:r w:rsidR="00CD54FE" w:rsidRPr="00CD54FE">
        <w:rPr>
          <w:rFonts w:ascii="Times New Roman" w:eastAsia="Times New Roman" w:hAnsi="Times New Roman" w:cs="Times New Roman"/>
          <w:color w:val="000000" w:themeColor="text1"/>
          <w:sz w:val="28"/>
          <w:szCs w:val="28"/>
          <w:lang w:eastAsia="ru-RU"/>
        </w:rPr>
        <w:t>ю</w:t>
      </w:r>
      <w:r w:rsidR="00CD54FE" w:rsidRPr="00CD54FE">
        <w:rPr>
          <w:rFonts w:ascii="Times New Roman" w:eastAsia="Times New Roman" w:hAnsi="Times New Roman" w:cs="Times New Roman"/>
          <w:color w:val="000000" w:themeColor="text1"/>
          <w:sz w:val="28"/>
          <w:szCs w:val="28"/>
          <w:lang w:eastAsia="ru-RU"/>
        </w:rPr>
        <w:t>щимся запросам населения и перспективным задачам социально-экономического развития реализуются мероприятия:</w:t>
      </w:r>
    </w:p>
    <w:p w:rsidR="00CD54FE" w:rsidRPr="00CD54FE" w:rsidRDefault="008B4BFF" w:rsidP="00B36E7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CD54FE" w:rsidRPr="00CD54FE">
        <w:rPr>
          <w:rFonts w:ascii="Times New Roman" w:eastAsia="Times New Roman" w:hAnsi="Times New Roman" w:cs="Times New Roman"/>
          <w:color w:val="000000" w:themeColor="text1"/>
          <w:sz w:val="28"/>
          <w:szCs w:val="28"/>
          <w:lang w:eastAsia="ru-RU"/>
        </w:rPr>
        <w:t>региональных проектов «Современная школа», «Успех каждого ребенка», «Цифровая образовательная среда», «Социальная активность», «Патриотическое воспитание граждан Российской Федерации» «Социальные лифты для каждого» национального проекта «Образование», регионального проекта «Содействие зан</w:t>
      </w:r>
      <w:r w:rsidR="00CD54FE" w:rsidRPr="00CD54FE">
        <w:rPr>
          <w:rFonts w:ascii="Times New Roman" w:eastAsia="Times New Roman" w:hAnsi="Times New Roman" w:cs="Times New Roman"/>
          <w:color w:val="000000" w:themeColor="text1"/>
          <w:sz w:val="28"/>
          <w:szCs w:val="28"/>
          <w:lang w:eastAsia="ru-RU"/>
        </w:rPr>
        <w:t>я</w:t>
      </w:r>
      <w:r w:rsidR="00CD54FE" w:rsidRPr="00CD54FE">
        <w:rPr>
          <w:rFonts w:ascii="Times New Roman" w:eastAsia="Times New Roman" w:hAnsi="Times New Roman" w:cs="Times New Roman"/>
          <w:color w:val="000000" w:themeColor="text1"/>
          <w:sz w:val="28"/>
          <w:szCs w:val="28"/>
          <w:lang w:eastAsia="ru-RU"/>
        </w:rPr>
        <w:t>тости» национального проекта «Демография», регионального проекта «Жилье» национального проекта «Жилье и городская среда», регионального проекта «Ка</w:t>
      </w:r>
      <w:r w:rsidR="00CD54FE" w:rsidRPr="00CD54FE">
        <w:rPr>
          <w:rFonts w:ascii="Times New Roman" w:eastAsia="Times New Roman" w:hAnsi="Times New Roman" w:cs="Times New Roman"/>
          <w:color w:val="000000" w:themeColor="text1"/>
          <w:sz w:val="28"/>
          <w:szCs w:val="28"/>
          <w:lang w:eastAsia="ru-RU"/>
        </w:rPr>
        <w:t>д</w:t>
      </w:r>
      <w:r w:rsidR="00CD54FE" w:rsidRPr="00CD54FE">
        <w:rPr>
          <w:rFonts w:ascii="Times New Roman" w:eastAsia="Times New Roman" w:hAnsi="Times New Roman" w:cs="Times New Roman"/>
          <w:color w:val="000000" w:themeColor="text1"/>
          <w:sz w:val="28"/>
          <w:szCs w:val="28"/>
          <w:lang w:eastAsia="ru-RU"/>
        </w:rPr>
        <w:t>ры для цифровой экономики» национальной программы «Цифровая экономика Российской Федерации» в соответствии с указами Президента Российской Фед</w:t>
      </w:r>
      <w:r w:rsidR="00CD54FE" w:rsidRPr="00CD54FE">
        <w:rPr>
          <w:rFonts w:ascii="Times New Roman" w:eastAsia="Times New Roman" w:hAnsi="Times New Roman" w:cs="Times New Roman"/>
          <w:color w:val="000000" w:themeColor="text1"/>
          <w:sz w:val="28"/>
          <w:szCs w:val="28"/>
          <w:lang w:eastAsia="ru-RU"/>
        </w:rPr>
        <w:t>е</w:t>
      </w:r>
      <w:r w:rsidR="00CD54FE" w:rsidRPr="00CD54FE">
        <w:rPr>
          <w:rFonts w:ascii="Times New Roman" w:eastAsia="Times New Roman" w:hAnsi="Times New Roman" w:cs="Times New Roman"/>
          <w:color w:val="000000" w:themeColor="text1"/>
          <w:sz w:val="28"/>
          <w:szCs w:val="28"/>
          <w:lang w:eastAsia="ru-RU"/>
        </w:rPr>
        <w:t>рации от 07.05.2018 № 204 «О национальных целях и стратегических задачах ра</w:t>
      </w:r>
      <w:r w:rsidR="00CD54FE" w:rsidRPr="00CD54FE">
        <w:rPr>
          <w:rFonts w:ascii="Times New Roman" w:eastAsia="Times New Roman" w:hAnsi="Times New Roman" w:cs="Times New Roman"/>
          <w:color w:val="000000" w:themeColor="text1"/>
          <w:sz w:val="28"/>
          <w:szCs w:val="28"/>
          <w:lang w:eastAsia="ru-RU"/>
        </w:rPr>
        <w:t>з</w:t>
      </w:r>
      <w:r w:rsidR="00CD54FE" w:rsidRPr="00CD54FE">
        <w:rPr>
          <w:rFonts w:ascii="Times New Roman" w:eastAsia="Times New Roman" w:hAnsi="Times New Roman" w:cs="Times New Roman"/>
          <w:color w:val="000000" w:themeColor="text1"/>
          <w:sz w:val="28"/>
          <w:szCs w:val="28"/>
          <w:lang w:eastAsia="ru-RU"/>
        </w:rPr>
        <w:t>вития Российской Федерации на период до 2024 года»; от 21.07.2020 № 474 «О национальных целях развития Российской Федерации на период до 2030 года»;</w:t>
      </w:r>
    </w:p>
    <w:p w:rsidR="00CD54FE" w:rsidRPr="009D7EA9" w:rsidRDefault="008B4BFF" w:rsidP="00B36E7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CD54FE" w:rsidRPr="009D7EA9">
        <w:rPr>
          <w:rFonts w:ascii="Times New Roman" w:eastAsia="Times New Roman" w:hAnsi="Times New Roman" w:cs="Times New Roman"/>
          <w:color w:val="000000" w:themeColor="text1"/>
          <w:sz w:val="28"/>
          <w:szCs w:val="28"/>
          <w:lang w:eastAsia="ru-RU"/>
        </w:rPr>
        <w:t>государственной программы Новосибирской области «Развитие образов</w:t>
      </w:r>
      <w:r w:rsidR="00CD54FE" w:rsidRPr="009D7EA9">
        <w:rPr>
          <w:rFonts w:ascii="Times New Roman" w:eastAsia="Times New Roman" w:hAnsi="Times New Roman" w:cs="Times New Roman"/>
          <w:color w:val="000000" w:themeColor="text1"/>
          <w:sz w:val="28"/>
          <w:szCs w:val="28"/>
          <w:lang w:eastAsia="ru-RU"/>
        </w:rPr>
        <w:t>а</w:t>
      </w:r>
      <w:r w:rsidR="00CD54FE" w:rsidRPr="009D7EA9">
        <w:rPr>
          <w:rFonts w:ascii="Times New Roman" w:eastAsia="Times New Roman" w:hAnsi="Times New Roman" w:cs="Times New Roman"/>
          <w:color w:val="000000" w:themeColor="text1"/>
          <w:sz w:val="28"/>
          <w:szCs w:val="28"/>
          <w:lang w:eastAsia="ru-RU"/>
        </w:rPr>
        <w:t>ния, создание условий для социализации детей и учащейся молодежи в Новос</w:t>
      </w:r>
      <w:r w:rsidR="00CD54FE" w:rsidRPr="009D7EA9">
        <w:rPr>
          <w:rFonts w:ascii="Times New Roman" w:eastAsia="Times New Roman" w:hAnsi="Times New Roman" w:cs="Times New Roman"/>
          <w:color w:val="000000" w:themeColor="text1"/>
          <w:sz w:val="28"/>
          <w:szCs w:val="28"/>
          <w:lang w:eastAsia="ru-RU"/>
        </w:rPr>
        <w:t>и</w:t>
      </w:r>
      <w:r w:rsidR="00CD54FE" w:rsidRPr="009D7EA9">
        <w:rPr>
          <w:rFonts w:ascii="Times New Roman" w:eastAsia="Times New Roman" w:hAnsi="Times New Roman" w:cs="Times New Roman"/>
          <w:color w:val="000000" w:themeColor="text1"/>
          <w:sz w:val="28"/>
          <w:szCs w:val="28"/>
          <w:lang w:eastAsia="ru-RU"/>
        </w:rPr>
        <w:t>бирской области», утвержденной постановлением Правительства Новосибирской области от 31.12.2014 № 576-п;</w:t>
      </w:r>
    </w:p>
    <w:p w:rsidR="00CD54FE" w:rsidRPr="009D7EA9" w:rsidRDefault="008B4BFF" w:rsidP="00B36E7C">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CD54FE" w:rsidRPr="009D7EA9">
        <w:rPr>
          <w:rFonts w:ascii="Times New Roman" w:eastAsia="Times New Roman" w:hAnsi="Times New Roman" w:cs="Times New Roman"/>
          <w:color w:val="000000" w:themeColor="text1"/>
          <w:sz w:val="28"/>
          <w:szCs w:val="28"/>
          <w:lang w:eastAsia="ru-RU"/>
        </w:rPr>
        <w:t>государственной программы Новосибирской области «Региональная пр</w:t>
      </w:r>
      <w:r w:rsidR="00CD54FE" w:rsidRPr="009D7EA9">
        <w:rPr>
          <w:rFonts w:ascii="Times New Roman" w:eastAsia="Times New Roman" w:hAnsi="Times New Roman" w:cs="Times New Roman"/>
          <w:color w:val="000000" w:themeColor="text1"/>
          <w:sz w:val="28"/>
          <w:szCs w:val="28"/>
          <w:lang w:eastAsia="ru-RU"/>
        </w:rPr>
        <w:t>о</w:t>
      </w:r>
      <w:r w:rsidR="00CD54FE" w:rsidRPr="009D7EA9">
        <w:rPr>
          <w:rFonts w:ascii="Times New Roman" w:eastAsia="Times New Roman" w:hAnsi="Times New Roman" w:cs="Times New Roman"/>
          <w:color w:val="000000" w:themeColor="text1"/>
          <w:sz w:val="28"/>
          <w:szCs w:val="28"/>
          <w:lang w:eastAsia="ru-RU"/>
        </w:rPr>
        <w:t>грамма развития среднего профессионального образования Новосибирской обла</w:t>
      </w:r>
      <w:r w:rsidR="00CD54FE" w:rsidRPr="009D7EA9">
        <w:rPr>
          <w:rFonts w:ascii="Times New Roman" w:eastAsia="Times New Roman" w:hAnsi="Times New Roman" w:cs="Times New Roman"/>
          <w:color w:val="000000" w:themeColor="text1"/>
          <w:sz w:val="28"/>
          <w:szCs w:val="28"/>
          <w:lang w:eastAsia="ru-RU"/>
        </w:rPr>
        <w:t>с</w:t>
      </w:r>
      <w:r w:rsidR="00CD54FE" w:rsidRPr="009D7EA9">
        <w:rPr>
          <w:rFonts w:ascii="Times New Roman" w:eastAsia="Times New Roman" w:hAnsi="Times New Roman" w:cs="Times New Roman"/>
          <w:color w:val="000000" w:themeColor="text1"/>
          <w:sz w:val="28"/>
          <w:szCs w:val="28"/>
          <w:lang w:eastAsia="ru-RU"/>
        </w:rPr>
        <w:t>ти», утвержденной постановлением Правительства Новосибирской от 06.9.213 № 380-п;</w:t>
      </w:r>
    </w:p>
    <w:p w:rsidR="00FD5AFD" w:rsidRPr="00CD54FE" w:rsidRDefault="008B4BFF" w:rsidP="00B36E7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hAnsi="Times New Roman"/>
          <w:sz w:val="28"/>
          <w:szCs w:val="28"/>
        </w:rPr>
        <w:tab/>
      </w:r>
      <w:r w:rsidR="007003A0" w:rsidRPr="00E76D5F">
        <w:rPr>
          <w:rFonts w:ascii="Times New Roman" w:hAnsi="Times New Roman"/>
          <w:sz w:val="28"/>
          <w:szCs w:val="28"/>
        </w:rPr>
        <w:t xml:space="preserve">муниципальной программы «Развитие системы образования </w:t>
      </w:r>
      <w:r w:rsidR="000C7F63" w:rsidRPr="00E76D5F">
        <w:rPr>
          <w:rFonts w:ascii="Times New Roman" w:hAnsi="Times New Roman"/>
          <w:sz w:val="28"/>
          <w:szCs w:val="28"/>
        </w:rPr>
        <w:t>Венгеровского</w:t>
      </w:r>
      <w:r w:rsidR="007003A0" w:rsidRPr="00E76D5F">
        <w:rPr>
          <w:rFonts w:ascii="Times New Roman" w:hAnsi="Times New Roman"/>
          <w:sz w:val="28"/>
          <w:szCs w:val="28"/>
        </w:rPr>
        <w:t xml:space="preserve"> района на 2021-2025 годы</w:t>
      </w:r>
      <w:r w:rsidR="00E76D5F" w:rsidRPr="00E76D5F">
        <w:rPr>
          <w:rFonts w:ascii="Times New Roman" w:hAnsi="Times New Roman"/>
          <w:sz w:val="28"/>
          <w:szCs w:val="28"/>
        </w:rPr>
        <w:t>», утв</w:t>
      </w:r>
      <w:r w:rsidR="000C7F63">
        <w:rPr>
          <w:rFonts w:ascii="Times New Roman" w:hAnsi="Times New Roman"/>
          <w:sz w:val="28"/>
          <w:szCs w:val="28"/>
        </w:rPr>
        <w:t>ержденн</w:t>
      </w:r>
      <w:r w:rsidR="00A93E9F">
        <w:rPr>
          <w:rFonts w:ascii="Times New Roman" w:hAnsi="Times New Roman"/>
          <w:sz w:val="28"/>
          <w:szCs w:val="28"/>
        </w:rPr>
        <w:t>ой</w:t>
      </w:r>
      <w:r w:rsidR="000C7F63">
        <w:rPr>
          <w:rFonts w:ascii="Times New Roman" w:hAnsi="Times New Roman"/>
          <w:sz w:val="28"/>
          <w:szCs w:val="28"/>
        </w:rPr>
        <w:t xml:space="preserve"> постановлением а</w:t>
      </w:r>
      <w:r w:rsidR="00E76D5F" w:rsidRPr="00E76D5F">
        <w:rPr>
          <w:rFonts w:ascii="Times New Roman" w:hAnsi="Times New Roman"/>
          <w:sz w:val="28"/>
          <w:szCs w:val="28"/>
        </w:rPr>
        <w:t>дминистрации Ве</w:t>
      </w:r>
      <w:r w:rsidR="00E76D5F" w:rsidRPr="00E76D5F">
        <w:rPr>
          <w:rFonts w:ascii="Times New Roman" w:hAnsi="Times New Roman"/>
          <w:sz w:val="28"/>
          <w:szCs w:val="28"/>
        </w:rPr>
        <w:t>н</w:t>
      </w:r>
      <w:r w:rsidR="00E76D5F" w:rsidRPr="00E76D5F">
        <w:rPr>
          <w:rFonts w:ascii="Times New Roman" w:hAnsi="Times New Roman"/>
          <w:sz w:val="28"/>
          <w:szCs w:val="28"/>
        </w:rPr>
        <w:t>геровского рай</w:t>
      </w:r>
      <w:r w:rsidR="000C7F63">
        <w:rPr>
          <w:rFonts w:ascii="Times New Roman" w:hAnsi="Times New Roman"/>
          <w:sz w:val="28"/>
          <w:szCs w:val="28"/>
        </w:rPr>
        <w:t>она Новосибирской области от 02.</w:t>
      </w:r>
      <w:r w:rsidR="00E76D5F" w:rsidRPr="00E76D5F">
        <w:rPr>
          <w:rFonts w:ascii="Times New Roman" w:hAnsi="Times New Roman"/>
          <w:sz w:val="28"/>
          <w:szCs w:val="28"/>
        </w:rPr>
        <w:t>03.</w:t>
      </w:r>
      <w:r w:rsidR="000C7F63">
        <w:rPr>
          <w:rFonts w:ascii="Times New Roman" w:hAnsi="Times New Roman"/>
          <w:sz w:val="28"/>
          <w:szCs w:val="28"/>
        </w:rPr>
        <w:t>2</w:t>
      </w:r>
      <w:r w:rsidR="00E76D5F" w:rsidRPr="00E76D5F">
        <w:rPr>
          <w:rFonts w:ascii="Times New Roman" w:hAnsi="Times New Roman"/>
          <w:sz w:val="28"/>
          <w:szCs w:val="28"/>
        </w:rPr>
        <w:t>021 № 47-па</w:t>
      </w:r>
      <w:r w:rsidR="000C7F63">
        <w:rPr>
          <w:rFonts w:ascii="Times New Roman" w:hAnsi="Times New Roman"/>
          <w:sz w:val="28"/>
          <w:szCs w:val="28"/>
        </w:rPr>
        <w:t>.</w:t>
      </w:r>
    </w:p>
    <w:p w:rsidR="00CD54FE" w:rsidRPr="00CD54FE" w:rsidRDefault="008B4BFF" w:rsidP="00B36E7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CD54FE" w:rsidRPr="00CD54FE">
        <w:rPr>
          <w:rFonts w:ascii="Times New Roman" w:eastAsia="Times New Roman" w:hAnsi="Times New Roman" w:cs="Times New Roman"/>
          <w:color w:val="000000" w:themeColor="text1"/>
          <w:sz w:val="28"/>
          <w:szCs w:val="28"/>
          <w:lang w:eastAsia="ru-RU"/>
        </w:rPr>
        <w:t>Реализация мероприятий по созданию в системе дошкольного, общего и д</w:t>
      </w:r>
      <w:r w:rsidR="00CD54FE" w:rsidRPr="00CD54FE">
        <w:rPr>
          <w:rFonts w:ascii="Times New Roman" w:eastAsia="Times New Roman" w:hAnsi="Times New Roman" w:cs="Times New Roman"/>
          <w:color w:val="000000" w:themeColor="text1"/>
          <w:sz w:val="28"/>
          <w:szCs w:val="28"/>
          <w:lang w:eastAsia="ru-RU"/>
        </w:rPr>
        <w:t>о</w:t>
      </w:r>
      <w:r w:rsidR="00CD54FE" w:rsidRPr="00CD54FE">
        <w:rPr>
          <w:rFonts w:ascii="Times New Roman" w:eastAsia="Times New Roman" w:hAnsi="Times New Roman" w:cs="Times New Roman"/>
          <w:color w:val="000000" w:themeColor="text1"/>
          <w:sz w:val="28"/>
          <w:szCs w:val="28"/>
          <w:lang w:eastAsia="ru-RU"/>
        </w:rPr>
        <w:t>полнительного образования условий для получения общедоступного качественн</w:t>
      </w:r>
      <w:r w:rsidR="00CD54FE" w:rsidRPr="00CD54FE">
        <w:rPr>
          <w:rFonts w:ascii="Times New Roman" w:eastAsia="Times New Roman" w:hAnsi="Times New Roman" w:cs="Times New Roman"/>
          <w:color w:val="000000" w:themeColor="text1"/>
          <w:sz w:val="28"/>
          <w:szCs w:val="28"/>
          <w:lang w:eastAsia="ru-RU"/>
        </w:rPr>
        <w:t>о</w:t>
      </w:r>
      <w:r w:rsidR="00CD54FE" w:rsidRPr="00CD54FE">
        <w:rPr>
          <w:rFonts w:ascii="Times New Roman" w:eastAsia="Times New Roman" w:hAnsi="Times New Roman" w:cs="Times New Roman"/>
          <w:color w:val="000000" w:themeColor="text1"/>
          <w:sz w:val="28"/>
          <w:szCs w:val="28"/>
          <w:lang w:eastAsia="ru-RU"/>
        </w:rPr>
        <w:t>го образования и позитивной социализации детей независимо от их места жител</w:t>
      </w:r>
      <w:r w:rsidR="00CD54FE" w:rsidRPr="00CD54FE">
        <w:rPr>
          <w:rFonts w:ascii="Times New Roman" w:eastAsia="Times New Roman" w:hAnsi="Times New Roman" w:cs="Times New Roman"/>
          <w:color w:val="000000" w:themeColor="text1"/>
          <w:sz w:val="28"/>
          <w:szCs w:val="28"/>
          <w:lang w:eastAsia="ru-RU"/>
        </w:rPr>
        <w:t>ь</w:t>
      </w:r>
      <w:r w:rsidR="00CD54FE" w:rsidRPr="00CD54FE">
        <w:rPr>
          <w:rFonts w:ascii="Times New Roman" w:eastAsia="Times New Roman" w:hAnsi="Times New Roman" w:cs="Times New Roman"/>
          <w:color w:val="000000" w:themeColor="text1"/>
          <w:sz w:val="28"/>
          <w:szCs w:val="28"/>
          <w:lang w:eastAsia="ru-RU"/>
        </w:rPr>
        <w:t>ства, состояния здоровья и социально-экономического положения их семей п</w:t>
      </w:r>
      <w:r w:rsidR="00CD54FE" w:rsidRPr="00CD54FE">
        <w:rPr>
          <w:rFonts w:ascii="Times New Roman" w:eastAsia="Times New Roman" w:hAnsi="Times New Roman" w:cs="Times New Roman"/>
          <w:color w:val="000000" w:themeColor="text1"/>
          <w:sz w:val="28"/>
          <w:szCs w:val="28"/>
          <w:lang w:eastAsia="ru-RU"/>
        </w:rPr>
        <w:t>о</w:t>
      </w:r>
      <w:r w:rsidR="00CD54FE" w:rsidRPr="00CD54FE">
        <w:rPr>
          <w:rFonts w:ascii="Times New Roman" w:eastAsia="Times New Roman" w:hAnsi="Times New Roman" w:cs="Times New Roman"/>
          <w:color w:val="000000" w:themeColor="text1"/>
          <w:sz w:val="28"/>
          <w:szCs w:val="28"/>
          <w:lang w:eastAsia="ru-RU"/>
        </w:rPr>
        <w:t>зволит к 202</w:t>
      </w:r>
      <w:r w:rsidR="00CD54FE">
        <w:rPr>
          <w:rFonts w:ascii="Times New Roman" w:eastAsia="Times New Roman" w:hAnsi="Times New Roman" w:cs="Times New Roman"/>
          <w:color w:val="000000" w:themeColor="text1"/>
          <w:sz w:val="28"/>
          <w:szCs w:val="28"/>
          <w:lang w:eastAsia="ru-RU"/>
        </w:rPr>
        <w:t>5</w:t>
      </w:r>
      <w:r w:rsidR="00CD54FE" w:rsidRPr="00CD54FE">
        <w:rPr>
          <w:rFonts w:ascii="Times New Roman" w:eastAsia="Times New Roman" w:hAnsi="Times New Roman" w:cs="Times New Roman"/>
          <w:color w:val="000000" w:themeColor="text1"/>
          <w:sz w:val="28"/>
          <w:szCs w:val="28"/>
          <w:lang w:eastAsia="ru-RU"/>
        </w:rPr>
        <w:t xml:space="preserve"> году увеличить:</w:t>
      </w:r>
    </w:p>
    <w:p w:rsidR="00FD5AFD" w:rsidRPr="00C96BA7" w:rsidRDefault="00E73114" w:rsidP="00B36E7C">
      <w:pPr>
        <w:widowControl w:val="0"/>
        <w:tabs>
          <w:tab w:val="left" w:pos="709"/>
        </w:tabs>
        <w:autoSpaceDE w:val="0"/>
        <w:autoSpaceDN w:val="0"/>
        <w:spacing w:after="0" w:line="240" w:lineRule="auto"/>
        <w:ind w:firstLine="709"/>
        <w:jc w:val="both"/>
        <w:rPr>
          <w:rFonts w:ascii="Times New Roman" w:hAnsi="Times New Roman"/>
          <w:sz w:val="28"/>
          <w:szCs w:val="28"/>
        </w:rPr>
      </w:pPr>
      <w:r w:rsidRPr="00150126">
        <w:rPr>
          <w:rFonts w:ascii="Times New Roman" w:hAnsi="Times New Roman" w:cs="Times New Roman"/>
          <w:color w:val="000000" w:themeColor="text1"/>
          <w:sz w:val="28"/>
          <w:szCs w:val="28"/>
        </w:rPr>
        <w:t>долю детей в возрасте от 3 до 7 лет, получающих дошкольное образование в организациях различных форм собственности</w:t>
      </w:r>
      <w:r w:rsidR="00A93E9F">
        <w:rPr>
          <w:rFonts w:ascii="Times New Roman" w:hAnsi="Times New Roman" w:cs="Times New Roman"/>
          <w:color w:val="000000" w:themeColor="text1"/>
          <w:sz w:val="28"/>
          <w:szCs w:val="28"/>
        </w:rPr>
        <w:t>,</w:t>
      </w:r>
      <w:r w:rsidRPr="00150126">
        <w:rPr>
          <w:rFonts w:ascii="Times New Roman" w:hAnsi="Times New Roman" w:cs="Times New Roman"/>
          <w:color w:val="000000" w:themeColor="text1"/>
          <w:sz w:val="28"/>
          <w:szCs w:val="28"/>
        </w:rPr>
        <w:t xml:space="preserve"> в общей численности детей от 3 до 7 лет</w:t>
      </w:r>
      <w:r w:rsidR="008B4BFF">
        <w:rPr>
          <w:rFonts w:ascii="Times New Roman" w:hAnsi="Times New Roman"/>
          <w:sz w:val="28"/>
          <w:szCs w:val="28"/>
        </w:rPr>
        <w:t xml:space="preserve"> до 100%</w:t>
      </w:r>
      <w:r w:rsidR="00FD5AFD" w:rsidRPr="00C96BA7">
        <w:rPr>
          <w:rFonts w:ascii="Times New Roman" w:hAnsi="Times New Roman"/>
          <w:sz w:val="28"/>
          <w:szCs w:val="28"/>
        </w:rPr>
        <w:t>;</w:t>
      </w:r>
    </w:p>
    <w:p w:rsidR="00FD5AFD" w:rsidRPr="00C96BA7" w:rsidRDefault="00E73114" w:rsidP="00B36E7C">
      <w:pPr>
        <w:widowControl w:val="0"/>
        <w:tabs>
          <w:tab w:val="left" w:pos="709"/>
        </w:tabs>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долю</w:t>
      </w:r>
      <w:r w:rsidR="00BA4BCD">
        <w:rPr>
          <w:rFonts w:ascii="Times New Roman" w:hAnsi="Times New Roman"/>
          <w:sz w:val="28"/>
          <w:szCs w:val="28"/>
        </w:rPr>
        <w:t xml:space="preserve"> </w:t>
      </w:r>
      <w:r w:rsidR="00FD5AFD" w:rsidRPr="00C96BA7">
        <w:rPr>
          <w:rFonts w:ascii="Times New Roman" w:hAnsi="Times New Roman"/>
          <w:sz w:val="28"/>
          <w:szCs w:val="28"/>
        </w:rPr>
        <w:t>детей в возрасте от 5 до 18 лет, охваченных</w:t>
      </w:r>
      <w:r w:rsidR="00FD5AFD">
        <w:rPr>
          <w:rFonts w:ascii="Times New Roman" w:hAnsi="Times New Roman"/>
          <w:sz w:val="28"/>
          <w:szCs w:val="28"/>
        </w:rPr>
        <w:t xml:space="preserve"> дополнительным образ</w:t>
      </w:r>
      <w:r w:rsidR="00FD5AFD">
        <w:rPr>
          <w:rFonts w:ascii="Times New Roman" w:hAnsi="Times New Roman"/>
          <w:sz w:val="28"/>
          <w:szCs w:val="28"/>
        </w:rPr>
        <w:t>о</w:t>
      </w:r>
      <w:r w:rsidR="00FD5AFD">
        <w:rPr>
          <w:rFonts w:ascii="Times New Roman" w:hAnsi="Times New Roman"/>
          <w:sz w:val="28"/>
          <w:szCs w:val="28"/>
        </w:rPr>
        <w:t>ванием</w:t>
      </w:r>
      <w:r w:rsidR="00A93E9F">
        <w:rPr>
          <w:rFonts w:ascii="Times New Roman" w:hAnsi="Times New Roman"/>
          <w:sz w:val="28"/>
          <w:szCs w:val="28"/>
        </w:rPr>
        <w:t>.</w:t>
      </w:r>
    </w:p>
    <w:p w:rsidR="00582CFD" w:rsidRPr="00582CFD" w:rsidRDefault="008B4BFF" w:rsidP="00B36E7C">
      <w:pPr>
        <w:pStyle w:val="ConsPlusNormal"/>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r>
      <w:r w:rsidR="00E73114" w:rsidRPr="00E73114">
        <w:rPr>
          <w:rFonts w:ascii="Times New Roman" w:hAnsi="Times New Roman" w:cs="Times New Roman"/>
          <w:color w:val="000000" w:themeColor="text1"/>
          <w:sz w:val="28"/>
          <w:szCs w:val="28"/>
        </w:rPr>
        <w:t>В целях создания современной материальной инфраструктуры образования и технологической образовательной среды муниципальных образовательных о</w:t>
      </w:r>
      <w:r w:rsidR="00E73114" w:rsidRPr="00E73114">
        <w:rPr>
          <w:rFonts w:ascii="Times New Roman" w:hAnsi="Times New Roman" w:cs="Times New Roman"/>
          <w:color w:val="000000" w:themeColor="text1"/>
          <w:sz w:val="28"/>
          <w:szCs w:val="28"/>
        </w:rPr>
        <w:t>р</w:t>
      </w:r>
      <w:r w:rsidR="00E73114" w:rsidRPr="00E73114">
        <w:rPr>
          <w:rFonts w:ascii="Times New Roman" w:hAnsi="Times New Roman" w:cs="Times New Roman"/>
          <w:color w:val="000000" w:themeColor="text1"/>
          <w:sz w:val="28"/>
          <w:szCs w:val="28"/>
        </w:rPr>
        <w:t>ганизаций, модернизации сети образовательных организаций в сельской местн</w:t>
      </w:r>
      <w:r w:rsidR="00E73114" w:rsidRPr="00E73114">
        <w:rPr>
          <w:rFonts w:ascii="Times New Roman" w:hAnsi="Times New Roman" w:cs="Times New Roman"/>
          <w:color w:val="000000" w:themeColor="text1"/>
          <w:sz w:val="28"/>
          <w:szCs w:val="28"/>
        </w:rPr>
        <w:t>о</w:t>
      </w:r>
      <w:r w:rsidR="00E73114" w:rsidRPr="00E73114">
        <w:rPr>
          <w:rFonts w:ascii="Times New Roman" w:hAnsi="Times New Roman" w:cs="Times New Roman"/>
          <w:color w:val="000000" w:themeColor="text1"/>
          <w:sz w:val="28"/>
          <w:szCs w:val="28"/>
        </w:rPr>
        <w:t>сти с учетом особенностей образовательной деятельности, обеспечения безопа</w:t>
      </w:r>
      <w:r w:rsidR="00E73114" w:rsidRPr="00E73114">
        <w:rPr>
          <w:rFonts w:ascii="Times New Roman" w:hAnsi="Times New Roman" w:cs="Times New Roman"/>
          <w:color w:val="000000" w:themeColor="text1"/>
          <w:sz w:val="28"/>
          <w:szCs w:val="28"/>
        </w:rPr>
        <w:t>с</w:t>
      </w:r>
      <w:r w:rsidR="00E73114" w:rsidRPr="00E73114">
        <w:rPr>
          <w:rFonts w:ascii="Times New Roman" w:hAnsi="Times New Roman" w:cs="Times New Roman"/>
          <w:color w:val="000000" w:themeColor="text1"/>
          <w:sz w:val="28"/>
          <w:szCs w:val="28"/>
        </w:rPr>
        <w:t xml:space="preserve">ного </w:t>
      </w:r>
      <w:r w:rsidR="00E73114" w:rsidRPr="002768EF">
        <w:rPr>
          <w:rFonts w:ascii="Times New Roman" w:hAnsi="Times New Roman" w:cs="Times New Roman"/>
          <w:color w:val="000000" w:themeColor="text1"/>
          <w:sz w:val="28"/>
          <w:szCs w:val="28"/>
        </w:rPr>
        <w:t>подвоза учащихся к базовым крупным школам планируется реализация м</w:t>
      </w:r>
      <w:r w:rsidR="00E73114" w:rsidRPr="002768EF">
        <w:rPr>
          <w:rFonts w:ascii="Times New Roman" w:hAnsi="Times New Roman" w:cs="Times New Roman"/>
          <w:color w:val="000000" w:themeColor="text1"/>
          <w:sz w:val="28"/>
          <w:szCs w:val="28"/>
        </w:rPr>
        <w:t>е</w:t>
      </w:r>
      <w:r w:rsidR="00E73114" w:rsidRPr="002768EF">
        <w:rPr>
          <w:rFonts w:ascii="Times New Roman" w:hAnsi="Times New Roman" w:cs="Times New Roman"/>
          <w:color w:val="000000" w:themeColor="text1"/>
          <w:sz w:val="28"/>
          <w:szCs w:val="28"/>
        </w:rPr>
        <w:t>роприятий федерального проекта «Цифровая образовательная среда» национал</w:t>
      </w:r>
      <w:r w:rsidR="00E73114" w:rsidRPr="002768EF">
        <w:rPr>
          <w:rFonts w:ascii="Times New Roman" w:hAnsi="Times New Roman" w:cs="Times New Roman"/>
          <w:color w:val="000000" w:themeColor="text1"/>
          <w:sz w:val="28"/>
          <w:szCs w:val="28"/>
        </w:rPr>
        <w:t>ь</w:t>
      </w:r>
      <w:r w:rsidR="00E73114" w:rsidRPr="002768EF">
        <w:rPr>
          <w:rFonts w:ascii="Times New Roman" w:hAnsi="Times New Roman" w:cs="Times New Roman"/>
          <w:color w:val="000000" w:themeColor="text1"/>
          <w:sz w:val="28"/>
          <w:szCs w:val="28"/>
        </w:rPr>
        <w:t>ного проекта «Образование». Планируется развитие материально-технической б</w:t>
      </w:r>
      <w:r w:rsidR="00E73114" w:rsidRPr="002768EF">
        <w:rPr>
          <w:rFonts w:ascii="Times New Roman" w:hAnsi="Times New Roman" w:cs="Times New Roman"/>
          <w:color w:val="000000" w:themeColor="text1"/>
          <w:sz w:val="28"/>
          <w:szCs w:val="28"/>
        </w:rPr>
        <w:t>а</w:t>
      </w:r>
      <w:r w:rsidR="00E73114" w:rsidRPr="002768EF">
        <w:rPr>
          <w:rFonts w:ascii="Times New Roman" w:hAnsi="Times New Roman" w:cs="Times New Roman"/>
          <w:color w:val="000000" w:themeColor="text1"/>
          <w:sz w:val="28"/>
          <w:szCs w:val="28"/>
        </w:rPr>
        <w:t>зы, информационно-телекоммуникационной инфраструктуры образовательных организаций, оснащение образовательных организаций средствами вычислител</w:t>
      </w:r>
      <w:r w:rsidR="00E73114" w:rsidRPr="002768EF">
        <w:rPr>
          <w:rFonts w:ascii="Times New Roman" w:hAnsi="Times New Roman" w:cs="Times New Roman"/>
          <w:color w:val="000000" w:themeColor="text1"/>
          <w:sz w:val="28"/>
          <w:szCs w:val="28"/>
        </w:rPr>
        <w:t>ь</w:t>
      </w:r>
      <w:r w:rsidR="00E73114" w:rsidRPr="002768EF">
        <w:rPr>
          <w:rFonts w:ascii="Times New Roman" w:hAnsi="Times New Roman" w:cs="Times New Roman"/>
          <w:color w:val="000000" w:themeColor="text1"/>
          <w:sz w:val="28"/>
          <w:szCs w:val="28"/>
        </w:rPr>
        <w:t>ной техники, программным обеспечением и презентационным оборудованием, управления собственными дан</w:t>
      </w:r>
      <w:r w:rsidR="008F1A30">
        <w:rPr>
          <w:rFonts w:ascii="Times New Roman" w:hAnsi="Times New Roman" w:cs="Times New Roman"/>
          <w:color w:val="000000" w:themeColor="text1"/>
          <w:sz w:val="28"/>
          <w:szCs w:val="28"/>
        </w:rPr>
        <w:t xml:space="preserve">ными в электронной форме и т.д. </w:t>
      </w:r>
      <w:r w:rsidR="00E73114" w:rsidRPr="002768EF">
        <w:rPr>
          <w:rFonts w:ascii="Times New Roman" w:hAnsi="Times New Roman" w:cs="Times New Roman"/>
          <w:color w:val="000000" w:themeColor="text1"/>
          <w:sz w:val="28"/>
          <w:szCs w:val="28"/>
        </w:rPr>
        <w:t>Для подвоза детей к общеобразовательным учреждениям планируется своевременная замена школ</w:t>
      </w:r>
      <w:r w:rsidR="00E73114" w:rsidRPr="002768EF">
        <w:rPr>
          <w:rFonts w:ascii="Times New Roman" w:hAnsi="Times New Roman" w:cs="Times New Roman"/>
          <w:color w:val="000000" w:themeColor="text1"/>
          <w:sz w:val="28"/>
          <w:szCs w:val="28"/>
        </w:rPr>
        <w:t>ь</w:t>
      </w:r>
      <w:r w:rsidR="00E73114" w:rsidRPr="002768EF">
        <w:rPr>
          <w:rFonts w:ascii="Times New Roman" w:hAnsi="Times New Roman" w:cs="Times New Roman"/>
          <w:color w:val="000000" w:themeColor="text1"/>
          <w:sz w:val="28"/>
          <w:szCs w:val="28"/>
        </w:rPr>
        <w:t>ного транспорта, оборудованного в соответствии с требованиями к перевозке д</w:t>
      </w:r>
      <w:r w:rsidR="00E73114" w:rsidRPr="002768EF">
        <w:rPr>
          <w:rFonts w:ascii="Times New Roman" w:hAnsi="Times New Roman" w:cs="Times New Roman"/>
          <w:color w:val="000000" w:themeColor="text1"/>
          <w:sz w:val="28"/>
          <w:szCs w:val="28"/>
        </w:rPr>
        <w:t>е</w:t>
      </w:r>
      <w:r w:rsidR="00E73114" w:rsidRPr="002768EF">
        <w:rPr>
          <w:rFonts w:ascii="Times New Roman" w:hAnsi="Times New Roman" w:cs="Times New Roman"/>
          <w:color w:val="000000" w:themeColor="text1"/>
          <w:sz w:val="28"/>
          <w:szCs w:val="28"/>
        </w:rPr>
        <w:t>тей.</w:t>
      </w:r>
      <w:r w:rsidR="00BA4BCD">
        <w:rPr>
          <w:rFonts w:ascii="Times New Roman" w:hAnsi="Times New Roman" w:cs="Times New Roman"/>
          <w:color w:val="000000" w:themeColor="text1"/>
          <w:sz w:val="28"/>
          <w:szCs w:val="28"/>
        </w:rPr>
        <w:t xml:space="preserve"> </w:t>
      </w:r>
      <w:r w:rsidR="00582CFD" w:rsidRPr="00582CFD">
        <w:rPr>
          <w:rFonts w:ascii="Times New Roman" w:hAnsi="Times New Roman" w:cs="Times New Roman"/>
          <w:color w:val="000000" w:themeColor="text1"/>
          <w:sz w:val="28"/>
          <w:szCs w:val="28"/>
        </w:rPr>
        <w:t>Обновление кадрового состава образовательных организаций и привлечение молодых педагогов для работы в сфере образования планируется в рамках реги</w:t>
      </w:r>
      <w:r w:rsidR="00582CFD" w:rsidRPr="00582CFD">
        <w:rPr>
          <w:rFonts w:ascii="Times New Roman" w:hAnsi="Times New Roman" w:cs="Times New Roman"/>
          <w:color w:val="000000" w:themeColor="text1"/>
          <w:sz w:val="28"/>
          <w:szCs w:val="28"/>
        </w:rPr>
        <w:t>о</w:t>
      </w:r>
      <w:r w:rsidR="00582CFD" w:rsidRPr="00582CFD">
        <w:rPr>
          <w:rFonts w:ascii="Times New Roman" w:hAnsi="Times New Roman" w:cs="Times New Roman"/>
          <w:color w:val="000000" w:themeColor="text1"/>
          <w:sz w:val="28"/>
          <w:szCs w:val="28"/>
        </w:rPr>
        <w:t>нального проекта «Учитель будущего» национального проекта «Образование». В прогнозном периоде планируется участие педагогических работников в профе</w:t>
      </w:r>
      <w:r w:rsidR="00582CFD" w:rsidRPr="00582CFD">
        <w:rPr>
          <w:rFonts w:ascii="Times New Roman" w:hAnsi="Times New Roman" w:cs="Times New Roman"/>
          <w:color w:val="000000" w:themeColor="text1"/>
          <w:sz w:val="28"/>
          <w:szCs w:val="28"/>
        </w:rPr>
        <w:t>с</w:t>
      </w:r>
      <w:r w:rsidR="00582CFD" w:rsidRPr="00582CFD">
        <w:rPr>
          <w:rFonts w:ascii="Times New Roman" w:hAnsi="Times New Roman" w:cs="Times New Roman"/>
          <w:color w:val="000000" w:themeColor="text1"/>
          <w:sz w:val="28"/>
          <w:szCs w:val="28"/>
        </w:rPr>
        <w:t>сиональных конкурсах, семинарах, круглых столах, конкурсах повышения квал</w:t>
      </w:r>
      <w:r w:rsidR="00582CFD" w:rsidRPr="00582CFD">
        <w:rPr>
          <w:rFonts w:ascii="Times New Roman" w:hAnsi="Times New Roman" w:cs="Times New Roman"/>
          <w:color w:val="000000" w:themeColor="text1"/>
          <w:sz w:val="28"/>
          <w:szCs w:val="28"/>
        </w:rPr>
        <w:t>и</w:t>
      </w:r>
      <w:r w:rsidR="00582CFD" w:rsidRPr="00582CFD">
        <w:rPr>
          <w:rFonts w:ascii="Times New Roman" w:hAnsi="Times New Roman" w:cs="Times New Roman"/>
          <w:color w:val="000000" w:themeColor="text1"/>
          <w:sz w:val="28"/>
          <w:szCs w:val="28"/>
        </w:rPr>
        <w:t>фикации, профессиональной переподготовке. Продолжится работа по формиров</w:t>
      </w:r>
      <w:r w:rsidR="00582CFD" w:rsidRPr="00582CFD">
        <w:rPr>
          <w:rFonts w:ascii="Times New Roman" w:hAnsi="Times New Roman" w:cs="Times New Roman"/>
          <w:color w:val="000000" w:themeColor="text1"/>
          <w:sz w:val="28"/>
          <w:szCs w:val="28"/>
        </w:rPr>
        <w:t>а</w:t>
      </w:r>
      <w:r w:rsidR="00582CFD" w:rsidRPr="00582CFD">
        <w:rPr>
          <w:rFonts w:ascii="Times New Roman" w:hAnsi="Times New Roman" w:cs="Times New Roman"/>
          <w:color w:val="000000" w:themeColor="text1"/>
          <w:sz w:val="28"/>
          <w:szCs w:val="28"/>
        </w:rPr>
        <w:t>нию эффективного кадрового обновления, института наставничества, работа по профориентации выпускников.</w:t>
      </w:r>
    </w:p>
    <w:p w:rsidR="00E263FC" w:rsidRPr="007F60A9" w:rsidRDefault="008B4BFF" w:rsidP="00B36E7C">
      <w:pPr>
        <w:widowControl w:val="0"/>
        <w:shd w:val="clear" w:color="auto" w:fill="FFFFFF"/>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ab/>
      </w:r>
      <w:r w:rsidR="00582CFD">
        <w:rPr>
          <w:rFonts w:ascii="Times New Roman" w:hAnsi="Times New Roman" w:cs="Times New Roman"/>
          <w:color w:val="000000" w:themeColor="text1"/>
          <w:sz w:val="28"/>
          <w:szCs w:val="28"/>
        </w:rPr>
        <w:t>В целях развития и поддержки одаренных детей и учащейся молодежи, со</w:t>
      </w:r>
      <w:r w:rsidR="00582CFD">
        <w:rPr>
          <w:rFonts w:ascii="Times New Roman" w:hAnsi="Times New Roman" w:cs="Times New Roman"/>
          <w:color w:val="000000" w:themeColor="text1"/>
          <w:sz w:val="28"/>
          <w:szCs w:val="28"/>
        </w:rPr>
        <w:t>з</w:t>
      </w:r>
      <w:r w:rsidR="00582CFD">
        <w:rPr>
          <w:rFonts w:ascii="Times New Roman" w:hAnsi="Times New Roman" w:cs="Times New Roman"/>
          <w:color w:val="000000" w:themeColor="text1"/>
          <w:sz w:val="28"/>
          <w:szCs w:val="28"/>
        </w:rPr>
        <w:t>дания и развития региональной сети муниципальных ресурсных центров по раб</w:t>
      </w:r>
      <w:r w:rsidR="00582CFD">
        <w:rPr>
          <w:rFonts w:ascii="Times New Roman" w:hAnsi="Times New Roman" w:cs="Times New Roman"/>
          <w:color w:val="000000" w:themeColor="text1"/>
          <w:sz w:val="28"/>
          <w:szCs w:val="28"/>
        </w:rPr>
        <w:t>о</w:t>
      </w:r>
      <w:r w:rsidR="00582CFD">
        <w:rPr>
          <w:rFonts w:ascii="Times New Roman" w:hAnsi="Times New Roman" w:cs="Times New Roman"/>
          <w:color w:val="000000" w:themeColor="text1"/>
          <w:sz w:val="28"/>
          <w:szCs w:val="28"/>
        </w:rPr>
        <w:t>те с одаренными обучающимися, интегрированных с региональным центром в</w:t>
      </w:r>
      <w:r w:rsidR="00582CFD">
        <w:rPr>
          <w:rFonts w:ascii="Times New Roman" w:hAnsi="Times New Roman" w:cs="Times New Roman"/>
          <w:color w:val="000000" w:themeColor="text1"/>
          <w:sz w:val="28"/>
          <w:szCs w:val="28"/>
        </w:rPr>
        <w:t>ы</w:t>
      </w:r>
      <w:r w:rsidR="00582CFD">
        <w:rPr>
          <w:rFonts w:ascii="Times New Roman" w:hAnsi="Times New Roman" w:cs="Times New Roman"/>
          <w:color w:val="000000" w:themeColor="text1"/>
          <w:sz w:val="28"/>
          <w:szCs w:val="28"/>
        </w:rPr>
        <w:t>явления, поддержки и развития способностей и талантов у детей и молодежи ре</w:t>
      </w:r>
      <w:r w:rsidR="00582CFD">
        <w:rPr>
          <w:rFonts w:ascii="Times New Roman" w:hAnsi="Times New Roman" w:cs="Times New Roman"/>
          <w:color w:val="000000" w:themeColor="text1"/>
          <w:sz w:val="28"/>
          <w:szCs w:val="28"/>
        </w:rPr>
        <w:t>а</w:t>
      </w:r>
      <w:r w:rsidR="00582CFD">
        <w:rPr>
          <w:rFonts w:ascii="Times New Roman" w:hAnsi="Times New Roman" w:cs="Times New Roman"/>
          <w:color w:val="000000" w:themeColor="text1"/>
          <w:sz w:val="28"/>
          <w:szCs w:val="28"/>
        </w:rPr>
        <w:t>лизуются мероприятия национального проекта «Образование»: «Успех каждого ребенка», «Современная школа». Созданные на базе общеобразовательных учр</w:t>
      </w:r>
      <w:r w:rsidR="00582CFD">
        <w:rPr>
          <w:rFonts w:ascii="Times New Roman" w:hAnsi="Times New Roman" w:cs="Times New Roman"/>
          <w:color w:val="000000" w:themeColor="text1"/>
          <w:sz w:val="28"/>
          <w:szCs w:val="28"/>
        </w:rPr>
        <w:t>е</w:t>
      </w:r>
      <w:r w:rsidR="00582CFD">
        <w:rPr>
          <w:rFonts w:ascii="Times New Roman" w:hAnsi="Times New Roman" w:cs="Times New Roman"/>
          <w:color w:val="000000" w:themeColor="text1"/>
          <w:sz w:val="28"/>
          <w:szCs w:val="28"/>
        </w:rPr>
        <w:t>ждений «Точки роста» позволят усовершенствовать условия для повышения кач</w:t>
      </w:r>
      <w:r w:rsidR="00582CFD">
        <w:rPr>
          <w:rFonts w:ascii="Times New Roman" w:hAnsi="Times New Roman" w:cs="Times New Roman"/>
          <w:color w:val="000000" w:themeColor="text1"/>
          <w:sz w:val="28"/>
          <w:szCs w:val="28"/>
        </w:rPr>
        <w:t>е</w:t>
      </w:r>
      <w:r w:rsidR="00582CFD">
        <w:rPr>
          <w:rFonts w:ascii="Times New Roman" w:hAnsi="Times New Roman" w:cs="Times New Roman"/>
          <w:color w:val="000000" w:themeColor="text1"/>
          <w:sz w:val="28"/>
          <w:szCs w:val="28"/>
        </w:rPr>
        <w:t>ства образования в общеобразовательных организациях, расширить возможности обучающихся в освоении учебных предметов естественнонаучной и технической направленности, а также практической отработки учебного материала по предм</w:t>
      </w:r>
      <w:r w:rsidR="00582CFD">
        <w:rPr>
          <w:rFonts w:ascii="Times New Roman" w:hAnsi="Times New Roman" w:cs="Times New Roman"/>
          <w:color w:val="000000" w:themeColor="text1"/>
          <w:sz w:val="28"/>
          <w:szCs w:val="28"/>
        </w:rPr>
        <w:t>е</w:t>
      </w:r>
      <w:r w:rsidR="00582CFD" w:rsidRPr="008F1A30">
        <w:rPr>
          <w:rFonts w:ascii="Times New Roman" w:hAnsi="Times New Roman" w:cs="Times New Roman"/>
          <w:color w:val="000000" w:themeColor="text1"/>
          <w:sz w:val="28"/>
          <w:szCs w:val="28"/>
        </w:rPr>
        <w:t>там</w:t>
      </w:r>
      <w:r w:rsidR="008F1A30">
        <w:rPr>
          <w:rFonts w:ascii="Times New Roman" w:hAnsi="Times New Roman" w:cs="Times New Roman"/>
          <w:color w:val="000000" w:themeColor="text1"/>
          <w:sz w:val="28"/>
          <w:szCs w:val="28"/>
        </w:rPr>
        <w:t xml:space="preserve"> «Физика», «Химия», «Биология». </w:t>
      </w:r>
      <w:r w:rsidR="00582CFD" w:rsidRPr="008F1A30">
        <w:rPr>
          <w:rFonts w:ascii="Times New Roman" w:hAnsi="Times New Roman" w:cs="Times New Roman"/>
          <w:color w:val="000000" w:themeColor="text1"/>
          <w:sz w:val="28"/>
          <w:szCs w:val="28"/>
        </w:rPr>
        <w:t>Продолжит работу муниципальный ресур</w:t>
      </w:r>
      <w:r w:rsidR="00582CFD" w:rsidRPr="008F1A30">
        <w:rPr>
          <w:rFonts w:ascii="Times New Roman" w:hAnsi="Times New Roman" w:cs="Times New Roman"/>
          <w:color w:val="000000" w:themeColor="text1"/>
          <w:sz w:val="28"/>
          <w:szCs w:val="28"/>
        </w:rPr>
        <w:t>с</w:t>
      </w:r>
      <w:r w:rsidR="00582CFD" w:rsidRPr="008F1A30">
        <w:rPr>
          <w:rFonts w:ascii="Times New Roman" w:hAnsi="Times New Roman" w:cs="Times New Roman"/>
          <w:color w:val="000000" w:themeColor="text1"/>
          <w:sz w:val="28"/>
          <w:szCs w:val="28"/>
        </w:rPr>
        <w:t>ный центр по работе</w:t>
      </w:r>
      <w:r w:rsidR="0045472E" w:rsidRPr="008F1A30">
        <w:rPr>
          <w:rFonts w:ascii="Times New Roman" w:hAnsi="Times New Roman" w:cs="Times New Roman"/>
          <w:color w:val="000000" w:themeColor="text1"/>
          <w:sz w:val="28"/>
          <w:szCs w:val="28"/>
        </w:rPr>
        <w:t xml:space="preserve"> с одаренными обучающимися</w:t>
      </w:r>
      <w:r w:rsidR="006D3B45" w:rsidRPr="008F1A30">
        <w:rPr>
          <w:rFonts w:ascii="Times New Roman" w:hAnsi="Times New Roman" w:cs="Times New Roman"/>
          <w:color w:val="000000" w:themeColor="text1"/>
          <w:sz w:val="28"/>
          <w:szCs w:val="28"/>
        </w:rPr>
        <w:t xml:space="preserve"> на базе муниципального бю</w:t>
      </w:r>
      <w:r w:rsidR="006D3B45" w:rsidRPr="008F1A30">
        <w:rPr>
          <w:rFonts w:ascii="Times New Roman" w:hAnsi="Times New Roman" w:cs="Times New Roman"/>
          <w:color w:val="000000" w:themeColor="text1"/>
          <w:sz w:val="28"/>
          <w:szCs w:val="28"/>
        </w:rPr>
        <w:t>д</w:t>
      </w:r>
      <w:r w:rsidR="006D3B45" w:rsidRPr="008F1A30">
        <w:rPr>
          <w:rFonts w:ascii="Times New Roman" w:hAnsi="Times New Roman" w:cs="Times New Roman"/>
          <w:color w:val="000000" w:themeColor="text1"/>
          <w:sz w:val="28"/>
          <w:szCs w:val="28"/>
        </w:rPr>
        <w:t>жетного образовательного учреждения дополнительного образования Дом</w:t>
      </w:r>
      <w:r w:rsidR="00AC51CC" w:rsidRPr="008F1A30">
        <w:rPr>
          <w:rFonts w:ascii="Times New Roman" w:hAnsi="Times New Roman" w:cs="Times New Roman"/>
          <w:color w:val="000000" w:themeColor="text1"/>
          <w:sz w:val="28"/>
          <w:szCs w:val="28"/>
        </w:rPr>
        <w:t>а</w:t>
      </w:r>
      <w:r w:rsidR="006D3B45" w:rsidRPr="008F1A30">
        <w:rPr>
          <w:rFonts w:ascii="Times New Roman" w:hAnsi="Times New Roman" w:cs="Times New Roman"/>
          <w:color w:val="000000" w:themeColor="text1"/>
          <w:sz w:val="28"/>
          <w:szCs w:val="28"/>
        </w:rPr>
        <w:t xml:space="preserve"> де</w:t>
      </w:r>
      <w:r w:rsidR="006D3B45" w:rsidRPr="008F1A30">
        <w:rPr>
          <w:rFonts w:ascii="Times New Roman" w:hAnsi="Times New Roman" w:cs="Times New Roman"/>
          <w:color w:val="000000" w:themeColor="text1"/>
          <w:sz w:val="28"/>
          <w:szCs w:val="28"/>
        </w:rPr>
        <w:t>т</w:t>
      </w:r>
      <w:r w:rsidR="006D3B45" w:rsidRPr="008F1A30">
        <w:rPr>
          <w:rFonts w:ascii="Times New Roman" w:hAnsi="Times New Roman" w:cs="Times New Roman"/>
          <w:color w:val="000000" w:themeColor="text1"/>
          <w:sz w:val="28"/>
          <w:szCs w:val="28"/>
        </w:rPr>
        <w:t>ского творчества Венгеровского района.</w:t>
      </w:r>
      <w:bookmarkStart w:id="28" w:name="_GoBack"/>
      <w:bookmarkEnd w:id="28"/>
    </w:p>
    <w:p w:rsidR="003E7C7D" w:rsidRPr="002768EF" w:rsidRDefault="003E7C7D" w:rsidP="00B36E7C">
      <w:pPr>
        <w:widowControl w:val="0"/>
        <w:shd w:val="clear" w:color="auto" w:fill="FFFFFF"/>
        <w:spacing w:after="0" w:line="240" w:lineRule="auto"/>
        <w:ind w:firstLine="708"/>
        <w:jc w:val="both"/>
        <w:rPr>
          <w:rFonts w:ascii="Times New Roman" w:hAnsi="Times New Roman" w:cs="Times New Roman"/>
          <w:color w:val="000000" w:themeColor="text1"/>
          <w:sz w:val="28"/>
          <w:szCs w:val="28"/>
          <w:shd w:val="clear" w:color="auto" w:fill="FFFFFF"/>
        </w:rPr>
      </w:pPr>
      <w:r w:rsidRPr="002768EF">
        <w:rPr>
          <w:rFonts w:ascii="Times New Roman" w:eastAsia="Times New Roman" w:hAnsi="Times New Roman" w:cs="Times New Roman"/>
          <w:color w:val="000000" w:themeColor="text1"/>
          <w:sz w:val="28"/>
          <w:szCs w:val="28"/>
          <w:lang w:eastAsia="ru-RU"/>
        </w:rPr>
        <w:t>В прогнозном периоде</w:t>
      </w:r>
      <w:r w:rsidR="00BA4BCD">
        <w:rPr>
          <w:rFonts w:ascii="Times New Roman" w:eastAsia="Times New Roman" w:hAnsi="Times New Roman" w:cs="Times New Roman"/>
          <w:color w:val="000000" w:themeColor="text1"/>
          <w:sz w:val="28"/>
          <w:szCs w:val="28"/>
          <w:lang w:eastAsia="ru-RU"/>
        </w:rPr>
        <w:t xml:space="preserve"> в целях укрепления материально-</w:t>
      </w:r>
      <w:r w:rsidRPr="002768EF">
        <w:rPr>
          <w:rFonts w:ascii="Times New Roman" w:eastAsia="Times New Roman" w:hAnsi="Times New Roman" w:cs="Times New Roman"/>
          <w:color w:val="000000" w:themeColor="text1"/>
          <w:sz w:val="28"/>
          <w:szCs w:val="28"/>
          <w:lang w:eastAsia="ru-RU"/>
        </w:rPr>
        <w:t xml:space="preserve">технической базы планируется </w:t>
      </w:r>
      <w:r w:rsidR="000C7F63" w:rsidRPr="002768EF">
        <w:rPr>
          <w:rFonts w:ascii="Times New Roman" w:eastAsia="Times New Roman" w:hAnsi="Times New Roman" w:cs="Times New Roman"/>
          <w:color w:val="000000" w:themeColor="text1"/>
          <w:sz w:val="28"/>
          <w:szCs w:val="28"/>
          <w:lang w:eastAsia="ru-RU"/>
        </w:rPr>
        <w:t xml:space="preserve">ремонт </w:t>
      </w:r>
      <w:r w:rsidR="00680D2F" w:rsidRPr="002768EF">
        <w:rPr>
          <w:rFonts w:ascii="Times New Roman" w:eastAsia="Times New Roman" w:hAnsi="Times New Roman" w:cs="Times New Roman"/>
          <w:color w:val="000000" w:themeColor="text1"/>
          <w:sz w:val="28"/>
          <w:szCs w:val="28"/>
          <w:lang w:eastAsia="ru-RU"/>
        </w:rPr>
        <w:t>кровли зданий</w:t>
      </w:r>
      <w:r w:rsidR="00001795">
        <w:rPr>
          <w:rFonts w:ascii="Times New Roman" w:eastAsia="Times New Roman" w:hAnsi="Times New Roman" w:cs="Times New Roman"/>
          <w:color w:val="000000" w:themeColor="text1"/>
          <w:sz w:val="28"/>
          <w:szCs w:val="28"/>
          <w:lang w:eastAsia="ru-RU"/>
        </w:rPr>
        <w:t xml:space="preserve"> </w:t>
      </w:r>
      <w:r w:rsidR="00001795" w:rsidRPr="00001795">
        <w:rPr>
          <w:rFonts w:ascii="Times New Roman" w:hAnsi="Times New Roman" w:cs="Times New Roman"/>
          <w:sz w:val="28"/>
          <w:szCs w:val="28"/>
          <w:shd w:val="clear" w:color="auto" w:fill="FFFFFF"/>
        </w:rPr>
        <w:t>в м</w:t>
      </w:r>
      <w:r w:rsidR="00FB7A7C" w:rsidRPr="00001795">
        <w:rPr>
          <w:rFonts w:ascii="Times New Roman" w:hAnsi="Times New Roman" w:cs="Times New Roman"/>
          <w:sz w:val="28"/>
          <w:szCs w:val="28"/>
          <w:shd w:val="clear" w:color="auto" w:fill="FFFFFF"/>
        </w:rPr>
        <w:t>униципальном казенном общеобразов</w:t>
      </w:r>
      <w:r w:rsidR="00FB7A7C" w:rsidRPr="00001795">
        <w:rPr>
          <w:rFonts w:ascii="Times New Roman" w:hAnsi="Times New Roman" w:cs="Times New Roman"/>
          <w:sz w:val="28"/>
          <w:szCs w:val="28"/>
          <w:shd w:val="clear" w:color="auto" w:fill="FFFFFF"/>
        </w:rPr>
        <w:t>а</w:t>
      </w:r>
      <w:r w:rsidR="00FB7A7C" w:rsidRPr="00001795">
        <w:rPr>
          <w:rFonts w:ascii="Times New Roman" w:hAnsi="Times New Roman" w:cs="Times New Roman"/>
          <w:sz w:val="28"/>
          <w:szCs w:val="28"/>
          <w:shd w:val="clear" w:color="auto" w:fill="FFFFFF"/>
        </w:rPr>
        <w:t>тельном учреждении Ключевск</w:t>
      </w:r>
      <w:r w:rsidR="00BA4BCD">
        <w:rPr>
          <w:rFonts w:ascii="Times New Roman" w:hAnsi="Times New Roman" w:cs="Times New Roman"/>
          <w:sz w:val="28"/>
          <w:szCs w:val="28"/>
          <w:shd w:val="clear" w:color="auto" w:fill="FFFFFF"/>
        </w:rPr>
        <w:t>ой основной общеобразовательной</w:t>
      </w:r>
      <w:r w:rsidR="00FB7A7C" w:rsidRPr="00001795">
        <w:rPr>
          <w:rFonts w:ascii="Times New Roman" w:hAnsi="Times New Roman" w:cs="Times New Roman"/>
          <w:sz w:val="28"/>
          <w:szCs w:val="28"/>
          <w:shd w:val="clear" w:color="auto" w:fill="FFFFFF"/>
        </w:rPr>
        <w:t xml:space="preserve"> школ</w:t>
      </w:r>
      <w:r w:rsidR="00001795" w:rsidRPr="00001795">
        <w:rPr>
          <w:rFonts w:ascii="Times New Roman" w:hAnsi="Times New Roman" w:cs="Times New Roman"/>
          <w:sz w:val="28"/>
          <w:szCs w:val="28"/>
          <w:shd w:val="clear" w:color="auto" w:fill="FFFFFF"/>
        </w:rPr>
        <w:t>е, м</w:t>
      </w:r>
      <w:r w:rsidR="00FB7A7C" w:rsidRPr="00001795">
        <w:rPr>
          <w:rFonts w:ascii="Times New Roman" w:hAnsi="Times New Roman" w:cs="Times New Roman"/>
          <w:sz w:val="28"/>
          <w:szCs w:val="28"/>
          <w:shd w:val="clear" w:color="auto" w:fill="FFFFFF"/>
        </w:rPr>
        <w:t>ун</w:t>
      </w:r>
      <w:r w:rsidR="00FB7A7C" w:rsidRPr="00001795">
        <w:rPr>
          <w:rFonts w:ascii="Times New Roman" w:hAnsi="Times New Roman" w:cs="Times New Roman"/>
          <w:sz w:val="28"/>
          <w:szCs w:val="28"/>
          <w:shd w:val="clear" w:color="auto" w:fill="FFFFFF"/>
        </w:rPr>
        <w:t>и</w:t>
      </w:r>
      <w:r w:rsidR="00FB7A7C" w:rsidRPr="00001795">
        <w:rPr>
          <w:rFonts w:ascii="Times New Roman" w:hAnsi="Times New Roman" w:cs="Times New Roman"/>
          <w:sz w:val="28"/>
          <w:szCs w:val="28"/>
          <w:shd w:val="clear" w:color="auto" w:fill="FFFFFF"/>
        </w:rPr>
        <w:t>ципальном казенном общеобразова</w:t>
      </w:r>
      <w:r w:rsidR="00001795" w:rsidRPr="00001795">
        <w:rPr>
          <w:rFonts w:ascii="Times New Roman" w:hAnsi="Times New Roman" w:cs="Times New Roman"/>
          <w:sz w:val="28"/>
          <w:szCs w:val="28"/>
          <w:shd w:val="clear" w:color="auto" w:fill="FFFFFF"/>
        </w:rPr>
        <w:t>тельном учреждении Меньшиковской</w:t>
      </w:r>
      <w:r w:rsidR="000C58B3" w:rsidRPr="00001795">
        <w:rPr>
          <w:rFonts w:ascii="Times New Roman" w:hAnsi="Times New Roman" w:cs="Times New Roman"/>
          <w:sz w:val="28"/>
          <w:szCs w:val="28"/>
          <w:shd w:val="clear" w:color="auto" w:fill="FFFFFF"/>
        </w:rPr>
        <w:t xml:space="preserve"> средн</w:t>
      </w:r>
      <w:r w:rsidR="00001795" w:rsidRPr="00001795">
        <w:rPr>
          <w:rFonts w:ascii="Times New Roman" w:hAnsi="Times New Roman" w:cs="Times New Roman"/>
          <w:sz w:val="28"/>
          <w:szCs w:val="28"/>
          <w:shd w:val="clear" w:color="auto" w:fill="FFFFFF"/>
        </w:rPr>
        <w:t>ей</w:t>
      </w:r>
      <w:r w:rsidR="000C58B3" w:rsidRPr="00001795">
        <w:rPr>
          <w:rFonts w:ascii="Times New Roman" w:hAnsi="Times New Roman" w:cs="Times New Roman"/>
          <w:sz w:val="28"/>
          <w:szCs w:val="28"/>
          <w:shd w:val="clear" w:color="auto" w:fill="FFFFFF"/>
        </w:rPr>
        <w:t xml:space="preserve"> об</w:t>
      </w:r>
      <w:r w:rsidR="00001795" w:rsidRPr="00001795">
        <w:rPr>
          <w:rFonts w:ascii="Times New Roman" w:hAnsi="Times New Roman" w:cs="Times New Roman"/>
          <w:sz w:val="28"/>
          <w:szCs w:val="28"/>
          <w:shd w:val="clear" w:color="auto" w:fill="FFFFFF"/>
        </w:rPr>
        <w:t>щеобразовательной</w:t>
      </w:r>
      <w:r w:rsidR="000C58B3" w:rsidRPr="00001795">
        <w:rPr>
          <w:rFonts w:ascii="Times New Roman" w:hAnsi="Times New Roman" w:cs="Times New Roman"/>
          <w:sz w:val="28"/>
          <w:szCs w:val="28"/>
          <w:shd w:val="clear" w:color="auto" w:fill="FFFFFF"/>
        </w:rPr>
        <w:t xml:space="preserve"> школ</w:t>
      </w:r>
      <w:r w:rsidR="00001795" w:rsidRPr="00001795">
        <w:rPr>
          <w:rFonts w:ascii="Times New Roman" w:hAnsi="Times New Roman" w:cs="Times New Roman"/>
          <w:sz w:val="28"/>
          <w:szCs w:val="28"/>
          <w:shd w:val="clear" w:color="auto" w:fill="FFFFFF"/>
        </w:rPr>
        <w:t>е</w:t>
      </w:r>
      <w:r w:rsidR="00D326D4" w:rsidRPr="00001795">
        <w:rPr>
          <w:rFonts w:ascii="Times New Roman" w:hAnsi="Times New Roman" w:cs="Times New Roman"/>
          <w:sz w:val="28"/>
          <w:szCs w:val="28"/>
          <w:shd w:val="clear" w:color="auto" w:fill="FFFFFF"/>
        </w:rPr>
        <w:t>,</w:t>
      </w:r>
      <w:r w:rsidR="00001795" w:rsidRPr="00001795">
        <w:rPr>
          <w:rFonts w:ascii="Times New Roman" w:hAnsi="Times New Roman" w:cs="Times New Roman"/>
          <w:sz w:val="28"/>
          <w:szCs w:val="28"/>
          <w:shd w:val="clear" w:color="auto" w:fill="FFFFFF"/>
        </w:rPr>
        <w:t xml:space="preserve"> м</w:t>
      </w:r>
      <w:r w:rsidR="000C58B3" w:rsidRPr="00001795">
        <w:rPr>
          <w:rFonts w:ascii="Times New Roman" w:hAnsi="Times New Roman" w:cs="Times New Roman"/>
          <w:sz w:val="28"/>
          <w:szCs w:val="28"/>
          <w:shd w:val="clear" w:color="auto" w:fill="FFFFFF"/>
        </w:rPr>
        <w:t>униципальном казенном общеобразовательном у</w:t>
      </w:r>
      <w:r w:rsidR="000C58B3" w:rsidRPr="00001795">
        <w:rPr>
          <w:rFonts w:ascii="Times New Roman" w:hAnsi="Times New Roman" w:cs="Times New Roman"/>
          <w:sz w:val="28"/>
          <w:szCs w:val="28"/>
          <w:shd w:val="clear" w:color="auto" w:fill="FFFFFF"/>
        </w:rPr>
        <w:t>ч</w:t>
      </w:r>
      <w:r w:rsidR="000C58B3" w:rsidRPr="00001795">
        <w:rPr>
          <w:rFonts w:ascii="Times New Roman" w:hAnsi="Times New Roman" w:cs="Times New Roman"/>
          <w:sz w:val="28"/>
          <w:szCs w:val="28"/>
          <w:shd w:val="clear" w:color="auto" w:fill="FFFFFF"/>
        </w:rPr>
        <w:t>реждении</w:t>
      </w:r>
      <w:r w:rsidR="000C7F63" w:rsidRPr="00001795">
        <w:rPr>
          <w:rFonts w:ascii="Times New Roman" w:hAnsi="Times New Roman" w:cs="Times New Roman"/>
          <w:sz w:val="28"/>
          <w:szCs w:val="28"/>
          <w:shd w:val="clear" w:color="auto" w:fill="FFFFFF"/>
        </w:rPr>
        <w:t xml:space="preserve"> Старо</w:t>
      </w:r>
      <w:r w:rsidR="00491625" w:rsidRPr="00001795">
        <w:rPr>
          <w:rFonts w:ascii="Times New Roman" w:hAnsi="Times New Roman" w:cs="Times New Roman"/>
          <w:sz w:val="28"/>
          <w:szCs w:val="28"/>
          <w:shd w:val="clear" w:color="auto" w:fill="FFFFFF"/>
        </w:rPr>
        <w:t>-Т</w:t>
      </w:r>
      <w:r w:rsidR="000C58B3" w:rsidRPr="00001795">
        <w:rPr>
          <w:rFonts w:ascii="Times New Roman" w:hAnsi="Times New Roman" w:cs="Times New Roman"/>
          <w:sz w:val="28"/>
          <w:szCs w:val="28"/>
          <w:shd w:val="clear" w:color="auto" w:fill="FFFFFF"/>
        </w:rPr>
        <w:t>артасская основн</w:t>
      </w:r>
      <w:r w:rsidR="00001795" w:rsidRPr="00001795">
        <w:rPr>
          <w:rFonts w:ascii="Times New Roman" w:hAnsi="Times New Roman" w:cs="Times New Roman"/>
          <w:sz w:val="28"/>
          <w:szCs w:val="28"/>
          <w:shd w:val="clear" w:color="auto" w:fill="FFFFFF"/>
        </w:rPr>
        <w:t>ой</w:t>
      </w:r>
      <w:r w:rsidR="000C58B3" w:rsidRPr="00001795">
        <w:rPr>
          <w:rFonts w:ascii="Times New Roman" w:hAnsi="Times New Roman" w:cs="Times New Roman"/>
          <w:sz w:val="28"/>
          <w:szCs w:val="28"/>
          <w:shd w:val="clear" w:color="auto" w:fill="FFFFFF"/>
        </w:rPr>
        <w:t xml:space="preserve"> общеобразовательн</w:t>
      </w:r>
      <w:r w:rsidR="00001795" w:rsidRPr="00001795">
        <w:rPr>
          <w:rFonts w:ascii="Times New Roman" w:hAnsi="Times New Roman" w:cs="Times New Roman"/>
          <w:sz w:val="28"/>
          <w:szCs w:val="28"/>
          <w:shd w:val="clear" w:color="auto" w:fill="FFFFFF"/>
        </w:rPr>
        <w:t xml:space="preserve">ой </w:t>
      </w:r>
      <w:r w:rsidR="000C58B3" w:rsidRPr="00001795">
        <w:rPr>
          <w:rFonts w:ascii="Times New Roman" w:hAnsi="Times New Roman" w:cs="Times New Roman"/>
          <w:sz w:val="28"/>
          <w:szCs w:val="28"/>
          <w:shd w:val="clear" w:color="auto" w:fill="FFFFFF"/>
        </w:rPr>
        <w:t>школ</w:t>
      </w:r>
      <w:r w:rsidR="00001795" w:rsidRPr="00001795">
        <w:rPr>
          <w:rFonts w:ascii="Times New Roman" w:hAnsi="Times New Roman" w:cs="Times New Roman"/>
          <w:sz w:val="28"/>
          <w:szCs w:val="28"/>
          <w:shd w:val="clear" w:color="auto" w:fill="FFFFFF"/>
        </w:rPr>
        <w:t>е</w:t>
      </w:r>
      <w:r w:rsidR="000C7F63" w:rsidRPr="00001795">
        <w:rPr>
          <w:rFonts w:ascii="Times New Roman" w:hAnsi="Times New Roman" w:cs="Times New Roman"/>
          <w:sz w:val="28"/>
          <w:szCs w:val="28"/>
          <w:shd w:val="clear" w:color="auto" w:fill="FFFFFF"/>
        </w:rPr>
        <w:t>,</w:t>
      </w:r>
      <w:r w:rsidR="00001795" w:rsidRPr="00001795">
        <w:rPr>
          <w:rFonts w:ascii="Times New Roman" w:hAnsi="Times New Roman" w:cs="Times New Roman"/>
          <w:sz w:val="28"/>
          <w:szCs w:val="28"/>
          <w:shd w:val="clear" w:color="auto" w:fill="FFFFFF"/>
        </w:rPr>
        <w:t xml:space="preserve"> м</w:t>
      </w:r>
      <w:r w:rsidR="000C58B3" w:rsidRPr="00001795">
        <w:rPr>
          <w:rFonts w:ascii="Times New Roman" w:hAnsi="Times New Roman" w:cs="Times New Roman"/>
          <w:sz w:val="28"/>
          <w:szCs w:val="28"/>
          <w:shd w:val="clear" w:color="auto" w:fill="FFFFFF"/>
        </w:rPr>
        <w:t>униципал</w:t>
      </w:r>
      <w:r w:rsidR="000C58B3" w:rsidRPr="00001795">
        <w:rPr>
          <w:rFonts w:ascii="Times New Roman" w:hAnsi="Times New Roman" w:cs="Times New Roman"/>
          <w:sz w:val="28"/>
          <w:szCs w:val="28"/>
          <w:shd w:val="clear" w:color="auto" w:fill="FFFFFF"/>
        </w:rPr>
        <w:t>ь</w:t>
      </w:r>
      <w:r w:rsidR="000C58B3" w:rsidRPr="00001795">
        <w:rPr>
          <w:rFonts w:ascii="Times New Roman" w:hAnsi="Times New Roman" w:cs="Times New Roman"/>
          <w:sz w:val="28"/>
          <w:szCs w:val="28"/>
          <w:shd w:val="clear" w:color="auto" w:fill="FFFFFF"/>
        </w:rPr>
        <w:t>ном казенном общеобразовательном учреждении</w:t>
      </w:r>
      <w:r w:rsidR="00001795" w:rsidRPr="00001795">
        <w:rPr>
          <w:rFonts w:ascii="Times New Roman" w:hAnsi="Times New Roman" w:cs="Times New Roman"/>
          <w:sz w:val="28"/>
          <w:szCs w:val="28"/>
          <w:shd w:val="clear" w:color="auto" w:fill="FFFFFF"/>
        </w:rPr>
        <w:t xml:space="preserve"> </w:t>
      </w:r>
      <w:r w:rsidR="003173ED" w:rsidRPr="00001795">
        <w:rPr>
          <w:rFonts w:ascii="Times New Roman" w:hAnsi="Times New Roman" w:cs="Times New Roman"/>
          <w:sz w:val="28"/>
          <w:szCs w:val="28"/>
          <w:shd w:val="clear" w:color="auto" w:fill="FFFFFF"/>
        </w:rPr>
        <w:t>Усть-Изесской</w:t>
      </w:r>
      <w:r w:rsidR="00001795" w:rsidRPr="00001795">
        <w:rPr>
          <w:rFonts w:ascii="Times New Roman" w:hAnsi="Times New Roman" w:cs="Times New Roman"/>
          <w:sz w:val="28"/>
          <w:szCs w:val="28"/>
          <w:shd w:val="clear" w:color="auto" w:fill="FFFFFF"/>
        </w:rPr>
        <w:t xml:space="preserve"> </w:t>
      </w:r>
      <w:r w:rsidR="000C58B3" w:rsidRPr="00001795">
        <w:rPr>
          <w:rFonts w:ascii="Times New Roman" w:hAnsi="Times New Roman" w:cs="Times New Roman"/>
          <w:sz w:val="28"/>
          <w:szCs w:val="28"/>
          <w:shd w:val="clear" w:color="auto" w:fill="FFFFFF"/>
        </w:rPr>
        <w:t>основной общ</w:t>
      </w:r>
      <w:r w:rsidR="000C58B3" w:rsidRPr="00001795">
        <w:rPr>
          <w:rFonts w:ascii="Times New Roman" w:hAnsi="Times New Roman" w:cs="Times New Roman"/>
          <w:sz w:val="28"/>
          <w:szCs w:val="28"/>
          <w:shd w:val="clear" w:color="auto" w:fill="FFFFFF"/>
        </w:rPr>
        <w:t>е</w:t>
      </w:r>
      <w:r w:rsidR="000C58B3" w:rsidRPr="00001795">
        <w:rPr>
          <w:rFonts w:ascii="Times New Roman" w:hAnsi="Times New Roman" w:cs="Times New Roman"/>
          <w:sz w:val="28"/>
          <w:szCs w:val="28"/>
          <w:shd w:val="clear" w:color="auto" w:fill="FFFFFF"/>
        </w:rPr>
        <w:t>образовательной школе</w:t>
      </w:r>
      <w:r w:rsidR="003173ED" w:rsidRPr="00001795">
        <w:rPr>
          <w:rFonts w:ascii="Times New Roman" w:hAnsi="Times New Roman" w:cs="Times New Roman"/>
          <w:sz w:val="28"/>
          <w:szCs w:val="28"/>
          <w:shd w:val="clear" w:color="auto" w:fill="FFFFFF"/>
        </w:rPr>
        <w:t>;</w:t>
      </w:r>
      <w:r w:rsidR="00001795" w:rsidRPr="00001795">
        <w:rPr>
          <w:rFonts w:ascii="Times New Roman" w:hAnsi="Times New Roman" w:cs="Times New Roman"/>
          <w:sz w:val="28"/>
          <w:szCs w:val="28"/>
          <w:shd w:val="clear" w:color="auto" w:fill="FFFFFF"/>
        </w:rPr>
        <w:t xml:space="preserve"> </w:t>
      </w:r>
      <w:r w:rsidR="000C7F63" w:rsidRPr="00001795">
        <w:rPr>
          <w:rFonts w:ascii="Times New Roman" w:hAnsi="Times New Roman" w:cs="Times New Roman"/>
          <w:sz w:val="28"/>
          <w:szCs w:val="28"/>
          <w:shd w:val="clear" w:color="auto" w:fill="FFFFFF"/>
        </w:rPr>
        <w:t>капитальны</w:t>
      </w:r>
      <w:r w:rsidR="00F14558" w:rsidRPr="00001795">
        <w:rPr>
          <w:rFonts w:ascii="Times New Roman" w:hAnsi="Times New Roman" w:cs="Times New Roman"/>
          <w:sz w:val="28"/>
          <w:szCs w:val="28"/>
          <w:shd w:val="clear" w:color="auto" w:fill="FFFFFF"/>
        </w:rPr>
        <w:t>й ремонт</w:t>
      </w:r>
      <w:r w:rsidR="00001795" w:rsidRPr="00001795">
        <w:rPr>
          <w:rFonts w:ascii="Times New Roman" w:hAnsi="Times New Roman" w:cs="Times New Roman"/>
          <w:sz w:val="28"/>
          <w:szCs w:val="28"/>
          <w:shd w:val="clear" w:color="auto" w:fill="FFFFFF"/>
        </w:rPr>
        <w:t xml:space="preserve"> м</w:t>
      </w:r>
      <w:r w:rsidR="000C58B3" w:rsidRPr="00001795">
        <w:rPr>
          <w:rFonts w:ascii="Times New Roman" w:hAnsi="Times New Roman" w:cs="Times New Roman"/>
          <w:sz w:val="28"/>
          <w:szCs w:val="28"/>
          <w:shd w:val="clear" w:color="auto" w:fill="FFFFFF"/>
        </w:rPr>
        <w:t>униципального казенного общео</w:t>
      </w:r>
      <w:r w:rsidR="000C58B3" w:rsidRPr="00001795">
        <w:rPr>
          <w:rFonts w:ascii="Times New Roman" w:hAnsi="Times New Roman" w:cs="Times New Roman"/>
          <w:sz w:val="28"/>
          <w:szCs w:val="28"/>
          <w:shd w:val="clear" w:color="auto" w:fill="FFFFFF"/>
        </w:rPr>
        <w:t>б</w:t>
      </w:r>
      <w:r w:rsidR="000C58B3" w:rsidRPr="00001795">
        <w:rPr>
          <w:rFonts w:ascii="Times New Roman" w:hAnsi="Times New Roman" w:cs="Times New Roman"/>
          <w:sz w:val="28"/>
          <w:szCs w:val="28"/>
          <w:shd w:val="clear" w:color="auto" w:fill="FFFFFF"/>
        </w:rPr>
        <w:t>разовательного учреждения 1-Петропавловск</w:t>
      </w:r>
      <w:r w:rsidR="00001795" w:rsidRPr="00001795">
        <w:rPr>
          <w:rFonts w:ascii="Times New Roman" w:hAnsi="Times New Roman" w:cs="Times New Roman"/>
          <w:sz w:val="28"/>
          <w:szCs w:val="28"/>
          <w:shd w:val="clear" w:color="auto" w:fill="FFFFFF"/>
        </w:rPr>
        <w:t>ой средней</w:t>
      </w:r>
      <w:r w:rsidR="000C58B3" w:rsidRPr="00001795">
        <w:rPr>
          <w:rFonts w:ascii="Times New Roman" w:hAnsi="Times New Roman" w:cs="Times New Roman"/>
          <w:sz w:val="28"/>
          <w:szCs w:val="28"/>
          <w:shd w:val="clear" w:color="auto" w:fill="FFFFFF"/>
        </w:rPr>
        <w:t xml:space="preserve"> общеобразовательн</w:t>
      </w:r>
      <w:r w:rsidR="00001795" w:rsidRPr="00001795">
        <w:rPr>
          <w:rFonts w:ascii="Times New Roman" w:hAnsi="Times New Roman" w:cs="Times New Roman"/>
          <w:sz w:val="28"/>
          <w:szCs w:val="28"/>
          <w:shd w:val="clear" w:color="auto" w:fill="FFFFFF"/>
        </w:rPr>
        <w:t>ой</w:t>
      </w:r>
      <w:r w:rsidR="000C58B3" w:rsidRPr="00001795">
        <w:rPr>
          <w:rFonts w:ascii="Times New Roman" w:hAnsi="Times New Roman" w:cs="Times New Roman"/>
          <w:sz w:val="28"/>
          <w:szCs w:val="28"/>
          <w:shd w:val="clear" w:color="auto" w:fill="FFFFFF"/>
        </w:rPr>
        <w:t xml:space="preserve"> </w:t>
      </w:r>
      <w:r w:rsidR="000C58B3" w:rsidRPr="00001795">
        <w:rPr>
          <w:rFonts w:ascii="Times New Roman" w:hAnsi="Times New Roman" w:cs="Times New Roman"/>
          <w:sz w:val="28"/>
          <w:szCs w:val="28"/>
          <w:shd w:val="clear" w:color="auto" w:fill="FFFFFF"/>
        </w:rPr>
        <w:lastRenderedPageBreak/>
        <w:t>школ</w:t>
      </w:r>
      <w:r w:rsidR="00001795" w:rsidRPr="00001795">
        <w:rPr>
          <w:rFonts w:ascii="Times New Roman" w:hAnsi="Times New Roman" w:cs="Times New Roman"/>
          <w:sz w:val="28"/>
          <w:szCs w:val="28"/>
          <w:shd w:val="clear" w:color="auto" w:fill="FFFFFF"/>
        </w:rPr>
        <w:t>е</w:t>
      </w:r>
      <w:r w:rsidR="00491625" w:rsidRPr="00001795">
        <w:rPr>
          <w:rFonts w:ascii="Times New Roman" w:hAnsi="Times New Roman" w:cs="Times New Roman"/>
          <w:sz w:val="28"/>
          <w:szCs w:val="28"/>
          <w:shd w:val="clear" w:color="auto" w:fill="FFFFFF"/>
        </w:rPr>
        <w:t xml:space="preserve">; </w:t>
      </w:r>
      <w:r w:rsidR="002B520E" w:rsidRPr="00001795">
        <w:rPr>
          <w:rFonts w:ascii="Times New Roman" w:hAnsi="Times New Roman" w:cs="Times New Roman"/>
          <w:sz w:val="28"/>
          <w:szCs w:val="28"/>
          <w:shd w:val="clear" w:color="auto" w:fill="FFFFFF"/>
        </w:rPr>
        <w:t>з</w:t>
      </w:r>
      <w:r w:rsidR="0044174E" w:rsidRPr="00001795">
        <w:rPr>
          <w:rFonts w:ascii="Times New Roman" w:hAnsi="Times New Roman" w:cs="Times New Roman"/>
          <w:sz w:val="28"/>
          <w:szCs w:val="28"/>
          <w:shd w:val="clear" w:color="auto" w:fill="FFFFFF"/>
        </w:rPr>
        <w:t>амена окон в</w:t>
      </w:r>
      <w:r w:rsidR="00001795" w:rsidRPr="00001795">
        <w:rPr>
          <w:rFonts w:ascii="Times New Roman" w:hAnsi="Times New Roman" w:cs="Times New Roman"/>
          <w:sz w:val="28"/>
          <w:szCs w:val="28"/>
          <w:shd w:val="clear" w:color="auto" w:fill="FFFFFF"/>
        </w:rPr>
        <w:t xml:space="preserve"> м</w:t>
      </w:r>
      <w:r w:rsidR="000C58B3" w:rsidRPr="00001795">
        <w:rPr>
          <w:rFonts w:ascii="Times New Roman" w:hAnsi="Times New Roman" w:cs="Times New Roman"/>
          <w:sz w:val="28"/>
          <w:szCs w:val="28"/>
          <w:shd w:val="clear" w:color="auto" w:fill="FFFFFF"/>
        </w:rPr>
        <w:t>униципальном казенном общеобразовательн</w:t>
      </w:r>
      <w:r w:rsidR="000C58B3">
        <w:rPr>
          <w:rFonts w:ascii="Times New Roman" w:hAnsi="Times New Roman" w:cs="Times New Roman"/>
          <w:color w:val="000000" w:themeColor="text1"/>
          <w:sz w:val="28"/>
          <w:szCs w:val="28"/>
          <w:shd w:val="clear" w:color="auto" w:fill="FFFFFF"/>
        </w:rPr>
        <w:t>ом</w:t>
      </w:r>
      <w:r w:rsidR="00E34A7D">
        <w:rPr>
          <w:rFonts w:ascii="Times New Roman" w:hAnsi="Times New Roman" w:cs="Times New Roman"/>
          <w:color w:val="000000" w:themeColor="text1"/>
          <w:sz w:val="28"/>
          <w:szCs w:val="28"/>
          <w:shd w:val="clear" w:color="auto" w:fill="FFFFFF"/>
        </w:rPr>
        <w:t xml:space="preserve"> учрежд</w:t>
      </w:r>
      <w:r w:rsidR="00E34A7D">
        <w:rPr>
          <w:rFonts w:ascii="Times New Roman" w:hAnsi="Times New Roman" w:cs="Times New Roman"/>
          <w:color w:val="000000" w:themeColor="text1"/>
          <w:sz w:val="28"/>
          <w:szCs w:val="28"/>
          <w:shd w:val="clear" w:color="auto" w:fill="FFFFFF"/>
        </w:rPr>
        <w:t>е</w:t>
      </w:r>
      <w:r w:rsidR="00E34A7D">
        <w:rPr>
          <w:rFonts w:ascii="Times New Roman" w:hAnsi="Times New Roman" w:cs="Times New Roman"/>
          <w:color w:val="000000" w:themeColor="text1"/>
          <w:sz w:val="28"/>
          <w:szCs w:val="28"/>
          <w:shd w:val="clear" w:color="auto" w:fill="FFFFFF"/>
        </w:rPr>
        <w:t>нии Мининской основной общеобразовательной школе.</w:t>
      </w:r>
    </w:p>
    <w:p w:rsidR="004F7EDD" w:rsidRPr="00BA4BCD" w:rsidRDefault="004F7EDD" w:rsidP="00B36E7C">
      <w:pPr>
        <w:widowControl w:val="0"/>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0B3C2E" w:rsidRPr="00BA4BCD" w:rsidRDefault="008629BB" w:rsidP="00B36E7C">
      <w:pPr>
        <w:widowControl w:val="0"/>
        <w:numPr>
          <w:ilvl w:val="1"/>
          <w:numId w:val="0"/>
        </w:numPr>
        <w:spacing w:after="0" w:line="240" w:lineRule="auto"/>
        <w:jc w:val="center"/>
        <w:outlineLvl w:val="2"/>
        <w:rPr>
          <w:rFonts w:ascii="Times New Roman" w:eastAsia="Times New Roman" w:hAnsi="Times New Roman" w:cs="Times New Roman"/>
          <w:sz w:val="28"/>
          <w:szCs w:val="28"/>
          <w:lang w:eastAsia="ru-RU"/>
        </w:rPr>
      </w:pPr>
      <w:bookmarkStart w:id="29" w:name="_Toc460227801"/>
      <w:bookmarkStart w:id="30" w:name="_Toc529530772"/>
      <w:r>
        <w:rPr>
          <w:rFonts w:ascii="Times New Roman" w:eastAsia="Times New Roman" w:hAnsi="Times New Roman" w:cs="Times New Roman"/>
          <w:bCs/>
          <w:iCs/>
          <w:sz w:val="28"/>
          <w:szCs w:val="28"/>
        </w:rPr>
        <w:t>5.4.5</w:t>
      </w:r>
      <w:r w:rsidR="00402933" w:rsidRPr="00BA4BCD">
        <w:rPr>
          <w:rFonts w:ascii="Times New Roman" w:eastAsia="Times New Roman" w:hAnsi="Times New Roman" w:cs="Times New Roman"/>
          <w:bCs/>
          <w:iCs/>
          <w:sz w:val="28"/>
          <w:szCs w:val="28"/>
        </w:rPr>
        <w:t>.</w:t>
      </w:r>
      <w:r w:rsidR="000B3C2E" w:rsidRPr="00BA4BCD">
        <w:rPr>
          <w:rFonts w:ascii="Times New Roman" w:eastAsia="Times New Roman" w:hAnsi="Times New Roman" w:cs="Times New Roman"/>
          <w:bCs/>
          <w:iCs/>
          <w:sz w:val="28"/>
          <w:szCs w:val="28"/>
        </w:rPr>
        <w:t>Культура</w:t>
      </w:r>
      <w:bookmarkEnd w:id="29"/>
      <w:bookmarkEnd w:id="30"/>
    </w:p>
    <w:p w:rsidR="0072380A" w:rsidRPr="00091D0C" w:rsidRDefault="0072380A" w:rsidP="00B36E7C">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6BA7">
        <w:rPr>
          <w:rFonts w:ascii="Times New Roman" w:hAnsi="Times New Roman"/>
          <w:sz w:val="28"/>
          <w:szCs w:val="28"/>
        </w:rPr>
        <w:t>Содействие в формировании условий для развития</w:t>
      </w:r>
      <w:r w:rsidR="007004B1">
        <w:rPr>
          <w:rFonts w:ascii="Times New Roman" w:hAnsi="Times New Roman"/>
          <w:sz w:val="28"/>
          <w:szCs w:val="28"/>
        </w:rPr>
        <w:t xml:space="preserve"> духовности, высокой культуры,</w:t>
      </w:r>
      <w:r w:rsidRPr="00C96BA7">
        <w:rPr>
          <w:rFonts w:ascii="Times New Roman" w:hAnsi="Times New Roman"/>
          <w:sz w:val="28"/>
          <w:szCs w:val="28"/>
        </w:rPr>
        <w:t xml:space="preserve"> нравственной разносторонней личности, имеющей возможности для самореализац</w:t>
      </w:r>
      <w:r w:rsidR="007004B1">
        <w:rPr>
          <w:rFonts w:ascii="Times New Roman" w:hAnsi="Times New Roman"/>
          <w:sz w:val="28"/>
          <w:szCs w:val="28"/>
        </w:rPr>
        <w:t>ии, осуществляется</w:t>
      </w:r>
      <w:r w:rsidR="00BA4BCD">
        <w:rPr>
          <w:rFonts w:ascii="Times New Roman" w:hAnsi="Times New Roman"/>
          <w:sz w:val="28"/>
          <w:szCs w:val="28"/>
        </w:rPr>
        <w:t xml:space="preserve"> </w:t>
      </w:r>
      <w:r w:rsidRPr="00C96BA7">
        <w:rPr>
          <w:rFonts w:ascii="Times New Roman" w:hAnsi="Times New Roman"/>
          <w:sz w:val="28"/>
          <w:szCs w:val="28"/>
        </w:rPr>
        <w:t>в рамках реализации:</w:t>
      </w:r>
    </w:p>
    <w:p w:rsidR="0072380A" w:rsidRPr="00C96BA7" w:rsidRDefault="00900A27" w:rsidP="00B36E7C">
      <w:pPr>
        <w:autoSpaceDE w:val="0"/>
        <w:autoSpaceDN w:val="0"/>
        <w:adjustRightInd w:val="0"/>
        <w:spacing w:after="0" w:line="240" w:lineRule="auto"/>
        <w:ind w:firstLine="709"/>
        <w:jc w:val="both"/>
        <w:rPr>
          <w:rFonts w:ascii="Times New Roman" w:hAnsi="Times New Roman"/>
          <w:sz w:val="28"/>
          <w:szCs w:val="28"/>
        </w:rPr>
      </w:pPr>
      <w:hyperlink r:id="rId12" w:history="1">
        <w:r w:rsidR="0072380A" w:rsidRPr="00C96BA7">
          <w:rPr>
            <w:rFonts w:ascii="Times New Roman" w:hAnsi="Times New Roman"/>
            <w:sz w:val="28"/>
            <w:szCs w:val="28"/>
          </w:rPr>
          <w:t>Указа</w:t>
        </w:r>
      </w:hyperlink>
      <w:r w:rsidR="0072380A" w:rsidRPr="00C96BA7">
        <w:rPr>
          <w:rFonts w:ascii="Times New Roman" w:hAnsi="Times New Roman"/>
          <w:sz w:val="28"/>
          <w:szCs w:val="28"/>
        </w:rPr>
        <w:t xml:space="preserve"> Президента Росси</w:t>
      </w:r>
      <w:r w:rsidR="004F7EDD">
        <w:rPr>
          <w:rFonts w:ascii="Times New Roman" w:hAnsi="Times New Roman"/>
          <w:sz w:val="28"/>
          <w:szCs w:val="28"/>
        </w:rPr>
        <w:t xml:space="preserve">йской Федерации от 21.07.2020 № </w:t>
      </w:r>
      <w:r w:rsidR="0072380A" w:rsidRPr="00C96BA7">
        <w:rPr>
          <w:rFonts w:ascii="Times New Roman" w:hAnsi="Times New Roman"/>
          <w:sz w:val="28"/>
          <w:szCs w:val="28"/>
        </w:rPr>
        <w:t>474 «О</w:t>
      </w:r>
      <w:r w:rsidR="00BA4BCD">
        <w:rPr>
          <w:rFonts w:ascii="Times New Roman" w:hAnsi="Times New Roman"/>
          <w:sz w:val="28"/>
          <w:szCs w:val="28"/>
        </w:rPr>
        <w:t xml:space="preserve"> </w:t>
      </w:r>
      <w:r w:rsidR="0072380A" w:rsidRPr="00C96BA7">
        <w:rPr>
          <w:rFonts w:ascii="Times New Roman" w:hAnsi="Times New Roman"/>
          <w:sz w:val="28"/>
          <w:szCs w:val="28"/>
        </w:rPr>
        <w:t>наци</w:t>
      </w:r>
      <w:r w:rsidR="0072380A" w:rsidRPr="00C96BA7">
        <w:rPr>
          <w:rFonts w:ascii="Times New Roman" w:hAnsi="Times New Roman"/>
          <w:sz w:val="28"/>
          <w:szCs w:val="28"/>
        </w:rPr>
        <w:t>о</w:t>
      </w:r>
      <w:r w:rsidR="0072380A" w:rsidRPr="00C96BA7">
        <w:rPr>
          <w:rFonts w:ascii="Times New Roman" w:hAnsi="Times New Roman"/>
          <w:sz w:val="28"/>
          <w:szCs w:val="28"/>
        </w:rPr>
        <w:t>нальных целях развития Российской Федерации на период до 2030 года»;</w:t>
      </w:r>
    </w:p>
    <w:p w:rsidR="0072380A" w:rsidRPr="00C96BA7" w:rsidRDefault="0072380A" w:rsidP="00B36E7C">
      <w:pPr>
        <w:autoSpaceDE w:val="0"/>
        <w:autoSpaceDN w:val="0"/>
        <w:adjustRightInd w:val="0"/>
        <w:spacing w:after="0" w:line="240" w:lineRule="auto"/>
        <w:ind w:firstLine="709"/>
        <w:jc w:val="both"/>
        <w:rPr>
          <w:rFonts w:ascii="Times New Roman" w:hAnsi="Times New Roman"/>
          <w:sz w:val="28"/>
          <w:szCs w:val="28"/>
        </w:rPr>
      </w:pPr>
      <w:r w:rsidRPr="00C96BA7">
        <w:rPr>
          <w:rFonts w:ascii="Times New Roman" w:hAnsi="Times New Roman"/>
          <w:sz w:val="28"/>
          <w:szCs w:val="28"/>
        </w:rPr>
        <w:t>региональных составляющих федеральных проектов «Культурная среда», «Творческие люди», «Цифровая культура» национального проекта «Культура»</w:t>
      </w:r>
      <w:r w:rsidR="004F7EDD">
        <w:rPr>
          <w:rFonts w:ascii="Times New Roman" w:hAnsi="Times New Roman"/>
          <w:sz w:val="28"/>
          <w:szCs w:val="28"/>
        </w:rPr>
        <w:t xml:space="preserve"> в </w:t>
      </w:r>
      <w:r w:rsidRPr="00C96BA7">
        <w:rPr>
          <w:rFonts w:ascii="Times New Roman" w:hAnsi="Times New Roman"/>
          <w:sz w:val="28"/>
          <w:szCs w:val="28"/>
        </w:rPr>
        <w:t xml:space="preserve">соответствии с </w:t>
      </w:r>
      <w:hyperlink r:id="rId13" w:history="1">
        <w:r w:rsidRPr="00C96BA7">
          <w:rPr>
            <w:rFonts w:ascii="Times New Roman" w:hAnsi="Times New Roman"/>
            <w:sz w:val="28"/>
            <w:szCs w:val="28"/>
          </w:rPr>
          <w:t>Указом</w:t>
        </w:r>
      </w:hyperlink>
      <w:r w:rsidRPr="00C96BA7">
        <w:rPr>
          <w:rFonts w:ascii="Times New Roman" w:hAnsi="Times New Roman"/>
          <w:sz w:val="28"/>
          <w:szCs w:val="28"/>
        </w:rPr>
        <w:t xml:space="preserve"> Президента Росси</w:t>
      </w:r>
      <w:r w:rsidR="004F7EDD">
        <w:rPr>
          <w:rFonts w:ascii="Times New Roman" w:hAnsi="Times New Roman"/>
          <w:sz w:val="28"/>
          <w:szCs w:val="28"/>
        </w:rPr>
        <w:t xml:space="preserve">йской Федерации от 07.05.2018 № </w:t>
      </w:r>
      <w:r w:rsidRPr="00C96BA7">
        <w:rPr>
          <w:rFonts w:ascii="Times New Roman" w:hAnsi="Times New Roman"/>
          <w:sz w:val="28"/>
          <w:szCs w:val="28"/>
        </w:rPr>
        <w:t>204 «О национальных целях и стратегических задачах развития Российской Федер</w:t>
      </w:r>
      <w:r w:rsidRPr="00C96BA7">
        <w:rPr>
          <w:rFonts w:ascii="Times New Roman" w:hAnsi="Times New Roman"/>
          <w:sz w:val="28"/>
          <w:szCs w:val="28"/>
        </w:rPr>
        <w:t>а</w:t>
      </w:r>
      <w:r w:rsidRPr="00C96BA7">
        <w:rPr>
          <w:rFonts w:ascii="Times New Roman" w:hAnsi="Times New Roman"/>
          <w:sz w:val="28"/>
          <w:szCs w:val="28"/>
        </w:rPr>
        <w:t>ции на период до 2024 года»;</w:t>
      </w:r>
    </w:p>
    <w:p w:rsidR="0072380A" w:rsidRPr="00C96BA7" w:rsidRDefault="00900A27" w:rsidP="00B36E7C">
      <w:pPr>
        <w:autoSpaceDE w:val="0"/>
        <w:autoSpaceDN w:val="0"/>
        <w:adjustRightInd w:val="0"/>
        <w:spacing w:after="0" w:line="240" w:lineRule="auto"/>
        <w:ind w:firstLine="709"/>
        <w:jc w:val="both"/>
        <w:rPr>
          <w:rFonts w:ascii="Times New Roman" w:hAnsi="Times New Roman"/>
          <w:sz w:val="28"/>
          <w:szCs w:val="28"/>
        </w:rPr>
      </w:pPr>
      <w:hyperlink r:id="rId14" w:history="1">
        <w:r w:rsidR="008B4BFF">
          <w:rPr>
            <w:rFonts w:ascii="Times New Roman" w:hAnsi="Times New Roman"/>
            <w:sz w:val="28"/>
            <w:szCs w:val="28"/>
          </w:rPr>
          <w:t>с</w:t>
        </w:r>
        <w:r w:rsidR="0072380A" w:rsidRPr="00C96BA7">
          <w:rPr>
            <w:rFonts w:ascii="Times New Roman" w:hAnsi="Times New Roman"/>
            <w:sz w:val="28"/>
            <w:szCs w:val="28"/>
          </w:rPr>
          <w:t>тратегии</w:t>
        </w:r>
      </w:hyperlink>
      <w:r w:rsidR="0072380A" w:rsidRPr="00C96BA7">
        <w:rPr>
          <w:rFonts w:ascii="Times New Roman" w:hAnsi="Times New Roman"/>
          <w:sz w:val="28"/>
          <w:szCs w:val="28"/>
        </w:rPr>
        <w:t xml:space="preserve"> государственной культурной политики на период до 2030 года, утвержденной распоряжением Правит</w:t>
      </w:r>
      <w:r w:rsidR="004F7EDD">
        <w:rPr>
          <w:rFonts w:ascii="Times New Roman" w:hAnsi="Times New Roman"/>
          <w:sz w:val="28"/>
          <w:szCs w:val="28"/>
        </w:rPr>
        <w:t xml:space="preserve">ельства Российской Федерации от 29.02.2016 № </w:t>
      </w:r>
      <w:r w:rsidR="0072380A" w:rsidRPr="00C96BA7">
        <w:rPr>
          <w:rFonts w:ascii="Times New Roman" w:hAnsi="Times New Roman"/>
          <w:sz w:val="28"/>
          <w:szCs w:val="28"/>
        </w:rPr>
        <w:t>326-р;</w:t>
      </w:r>
    </w:p>
    <w:p w:rsidR="0072380A" w:rsidRPr="009D7EA9" w:rsidRDefault="0072380A" w:rsidP="00B36E7C">
      <w:pPr>
        <w:autoSpaceDE w:val="0"/>
        <w:autoSpaceDN w:val="0"/>
        <w:adjustRightInd w:val="0"/>
        <w:spacing w:after="0" w:line="240" w:lineRule="auto"/>
        <w:ind w:firstLine="709"/>
        <w:jc w:val="both"/>
        <w:rPr>
          <w:rFonts w:ascii="Times New Roman" w:hAnsi="Times New Roman"/>
          <w:color w:val="000000" w:themeColor="text1"/>
          <w:sz w:val="28"/>
          <w:szCs w:val="28"/>
        </w:rPr>
      </w:pPr>
      <w:r w:rsidRPr="009D7EA9">
        <w:rPr>
          <w:rFonts w:ascii="Times New Roman" w:hAnsi="Times New Roman"/>
          <w:color w:val="000000" w:themeColor="text1"/>
          <w:sz w:val="28"/>
          <w:szCs w:val="28"/>
        </w:rPr>
        <w:t>государственной</w:t>
      </w:r>
      <w:r w:rsidR="00BA4BCD">
        <w:rPr>
          <w:rFonts w:ascii="Times New Roman" w:hAnsi="Times New Roman"/>
          <w:color w:val="000000" w:themeColor="text1"/>
          <w:sz w:val="28"/>
          <w:szCs w:val="28"/>
        </w:rPr>
        <w:t xml:space="preserve"> </w:t>
      </w:r>
      <w:hyperlink r:id="rId15" w:history="1">
        <w:r w:rsidRPr="009D7EA9">
          <w:rPr>
            <w:rFonts w:ascii="Times New Roman" w:hAnsi="Times New Roman"/>
            <w:color w:val="000000" w:themeColor="text1"/>
            <w:sz w:val="28"/>
            <w:szCs w:val="28"/>
          </w:rPr>
          <w:t>программы</w:t>
        </w:r>
      </w:hyperlink>
      <w:r w:rsidRPr="009D7EA9">
        <w:rPr>
          <w:rFonts w:ascii="Times New Roman" w:hAnsi="Times New Roman"/>
          <w:color w:val="000000" w:themeColor="text1"/>
          <w:sz w:val="28"/>
          <w:szCs w:val="28"/>
        </w:rPr>
        <w:t xml:space="preserve"> Новосибирской области «Культура Новос</w:t>
      </w:r>
      <w:r w:rsidRPr="009D7EA9">
        <w:rPr>
          <w:rFonts w:ascii="Times New Roman" w:hAnsi="Times New Roman"/>
          <w:color w:val="000000" w:themeColor="text1"/>
          <w:sz w:val="28"/>
          <w:szCs w:val="28"/>
        </w:rPr>
        <w:t>и</w:t>
      </w:r>
      <w:r w:rsidRPr="009D7EA9">
        <w:rPr>
          <w:rFonts w:ascii="Times New Roman" w:hAnsi="Times New Roman"/>
          <w:color w:val="000000" w:themeColor="text1"/>
          <w:sz w:val="28"/>
          <w:szCs w:val="28"/>
        </w:rPr>
        <w:t>бирской области», утвержденной постановлением Правительства Новоси</w:t>
      </w:r>
      <w:r w:rsidR="004F7EDD" w:rsidRPr="009D7EA9">
        <w:rPr>
          <w:rFonts w:ascii="Times New Roman" w:hAnsi="Times New Roman"/>
          <w:color w:val="000000" w:themeColor="text1"/>
          <w:sz w:val="28"/>
          <w:szCs w:val="28"/>
        </w:rPr>
        <w:t xml:space="preserve">бирской области от 03.02.2015 № </w:t>
      </w:r>
      <w:r w:rsidR="008B4BFF">
        <w:rPr>
          <w:rFonts w:ascii="Times New Roman" w:hAnsi="Times New Roman"/>
          <w:color w:val="000000" w:themeColor="text1"/>
          <w:sz w:val="28"/>
          <w:szCs w:val="28"/>
        </w:rPr>
        <w:t>46-п.</w:t>
      </w:r>
    </w:p>
    <w:p w:rsidR="007004B1" w:rsidRPr="007004B1" w:rsidRDefault="007004B1" w:rsidP="00B36E7C">
      <w:pPr>
        <w:spacing w:after="0" w:line="240" w:lineRule="auto"/>
        <w:ind w:firstLine="709"/>
        <w:jc w:val="both"/>
        <w:rPr>
          <w:rFonts w:ascii="Times New Roman" w:eastAsia="Times New Roman" w:hAnsi="Times New Roman" w:cs="Times New Roman"/>
          <w:sz w:val="28"/>
          <w:szCs w:val="28"/>
          <w:lang w:eastAsia="ru-RU"/>
        </w:rPr>
      </w:pPr>
      <w:r w:rsidRPr="007004B1">
        <w:rPr>
          <w:rFonts w:ascii="Times New Roman" w:eastAsia="Times New Roman" w:hAnsi="Times New Roman" w:cs="Times New Roman"/>
          <w:sz w:val="28"/>
          <w:szCs w:val="28"/>
          <w:lang w:eastAsia="ru-RU"/>
        </w:rPr>
        <w:t>Реализация в период 202</w:t>
      </w:r>
      <w:r>
        <w:rPr>
          <w:rFonts w:ascii="Times New Roman" w:eastAsia="Times New Roman" w:hAnsi="Times New Roman" w:cs="Times New Roman"/>
          <w:sz w:val="28"/>
          <w:szCs w:val="28"/>
          <w:lang w:eastAsia="ru-RU"/>
        </w:rPr>
        <w:t>3</w:t>
      </w:r>
      <w:r w:rsidRPr="007004B1">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 годов мероприятий</w:t>
      </w:r>
      <w:r w:rsidRPr="007004B1">
        <w:rPr>
          <w:rFonts w:ascii="Times New Roman" w:eastAsia="Times New Roman" w:hAnsi="Times New Roman" w:cs="Times New Roman"/>
          <w:sz w:val="28"/>
          <w:szCs w:val="28"/>
          <w:lang w:eastAsia="ru-RU"/>
        </w:rPr>
        <w:t xml:space="preserve"> по созданию условий для повышения доступности культурных благ, наиболее полного удовлетворения культурных потребностей населения, для успешного развития потенциала мол</w:t>
      </w:r>
      <w:r w:rsidRPr="007004B1">
        <w:rPr>
          <w:rFonts w:ascii="Times New Roman" w:eastAsia="Times New Roman" w:hAnsi="Times New Roman" w:cs="Times New Roman"/>
          <w:sz w:val="28"/>
          <w:szCs w:val="28"/>
          <w:lang w:eastAsia="ru-RU"/>
        </w:rPr>
        <w:t>о</w:t>
      </w:r>
      <w:r w:rsidRPr="007004B1">
        <w:rPr>
          <w:rFonts w:ascii="Times New Roman" w:eastAsia="Times New Roman" w:hAnsi="Times New Roman" w:cs="Times New Roman"/>
          <w:sz w:val="28"/>
          <w:szCs w:val="28"/>
          <w:lang w:eastAsia="ru-RU"/>
        </w:rPr>
        <w:t>дежи, укрепления имиджа района предполагает необходимость оказания ма</w:t>
      </w:r>
      <w:r w:rsidRPr="007004B1">
        <w:rPr>
          <w:rFonts w:ascii="Times New Roman" w:eastAsia="Times New Roman" w:hAnsi="Times New Roman" w:cs="Times New Roman"/>
          <w:sz w:val="28"/>
          <w:szCs w:val="28"/>
          <w:lang w:eastAsia="ru-RU"/>
        </w:rPr>
        <w:t>с</w:t>
      </w:r>
      <w:r w:rsidRPr="007004B1">
        <w:rPr>
          <w:rFonts w:ascii="Times New Roman" w:eastAsia="Times New Roman" w:hAnsi="Times New Roman" w:cs="Times New Roman"/>
          <w:sz w:val="28"/>
          <w:szCs w:val="28"/>
          <w:lang w:eastAsia="ru-RU"/>
        </w:rPr>
        <w:t xml:space="preserve">штабной поддержки в целях модернизации и развития инфраструктуры объектов культуры, создания условий для творчества, доступности культурных услуг и ценностей для всех жителей и гостей </w:t>
      </w:r>
      <w:r w:rsidR="008B4BFF">
        <w:rPr>
          <w:rFonts w:ascii="Times New Roman" w:eastAsia="Times New Roman" w:hAnsi="Times New Roman" w:cs="Times New Roman"/>
          <w:sz w:val="28"/>
          <w:szCs w:val="28"/>
          <w:lang w:eastAsia="ru-RU"/>
        </w:rPr>
        <w:t xml:space="preserve">Венгеровского </w:t>
      </w:r>
      <w:r w:rsidRPr="007004B1">
        <w:rPr>
          <w:rFonts w:ascii="Times New Roman" w:eastAsia="Times New Roman" w:hAnsi="Times New Roman" w:cs="Times New Roman"/>
          <w:sz w:val="28"/>
          <w:szCs w:val="28"/>
          <w:lang w:eastAsia="ru-RU"/>
        </w:rPr>
        <w:t>района.</w:t>
      </w:r>
    </w:p>
    <w:p w:rsidR="0072380A" w:rsidRDefault="008B4BFF" w:rsidP="00B36E7C">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s="Times New Roman"/>
          <w:sz w:val="28"/>
          <w:szCs w:val="28"/>
          <w:lang w:eastAsia="ru-RU"/>
        </w:rPr>
        <w:tab/>
      </w:r>
      <w:r w:rsidR="007004B1" w:rsidRPr="007004B1">
        <w:rPr>
          <w:rFonts w:ascii="Times New Roman" w:eastAsia="Times New Roman" w:hAnsi="Times New Roman" w:cs="Times New Roman"/>
          <w:sz w:val="28"/>
          <w:szCs w:val="28"/>
          <w:lang w:eastAsia="ru-RU"/>
        </w:rPr>
        <w:t>Ежегод</w:t>
      </w:r>
      <w:r w:rsidR="007004B1">
        <w:rPr>
          <w:rFonts w:ascii="Times New Roman" w:eastAsia="Times New Roman" w:hAnsi="Times New Roman" w:cs="Times New Roman"/>
          <w:sz w:val="28"/>
          <w:szCs w:val="28"/>
          <w:lang w:eastAsia="ru-RU"/>
        </w:rPr>
        <w:t>но планируется проведение</w:t>
      </w:r>
      <w:r w:rsidR="007004B1" w:rsidRPr="007004B1">
        <w:rPr>
          <w:rFonts w:ascii="Times New Roman" w:eastAsia="Times New Roman" w:hAnsi="Times New Roman" w:cs="Times New Roman"/>
          <w:sz w:val="28"/>
          <w:szCs w:val="28"/>
          <w:lang w:eastAsia="ru-RU"/>
        </w:rPr>
        <w:t xml:space="preserve"> культурно-массовых мероприятий, н</w:t>
      </w:r>
      <w:r w:rsidR="007004B1" w:rsidRPr="007004B1">
        <w:rPr>
          <w:rFonts w:ascii="Times New Roman" w:eastAsia="Times New Roman" w:hAnsi="Times New Roman" w:cs="Times New Roman"/>
          <w:sz w:val="28"/>
          <w:szCs w:val="28"/>
          <w:lang w:eastAsia="ru-RU"/>
        </w:rPr>
        <w:t>а</w:t>
      </w:r>
      <w:r w:rsidR="007004B1" w:rsidRPr="007004B1">
        <w:rPr>
          <w:rFonts w:ascii="Times New Roman" w:eastAsia="Times New Roman" w:hAnsi="Times New Roman" w:cs="Times New Roman"/>
          <w:sz w:val="28"/>
          <w:szCs w:val="28"/>
          <w:lang w:eastAsia="ru-RU"/>
        </w:rPr>
        <w:t>правленных на духовно-нравственное просвещение, распространение семейных ценностей, любви к Родине, родному краю, на развитие народного творчества и художественных ремесел, повышение гражданско-патриотической активности, политической и правовой культуры молодежи</w:t>
      </w:r>
      <w:r w:rsidR="007004B1">
        <w:rPr>
          <w:rFonts w:ascii="Times New Roman" w:eastAsia="Times New Roman" w:hAnsi="Times New Roman" w:cs="Times New Roman"/>
          <w:sz w:val="28"/>
          <w:szCs w:val="28"/>
          <w:lang w:eastAsia="ru-RU"/>
        </w:rPr>
        <w:t xml:space="preserve">. </w:t>
      </w:r>
    </w:p>
    <w:p w:rsidR="007004B1" w:rsidRPr="007004B1" w:rsidRDefault="007004B1" w:rsidP="00B36E7C">
      <w:pPr>
        <w:spacing w:after="0" w:line="240" w:lineRule="auto"/>
        <w:ind w:firstLine="709"/>
        <w:jc w:val="both"/>
        <w:rPr>
          <w:rFonts w:ascii="Times New Roman" w:eastAsia="Times New Roman" w:hAnsi="Times New Roman" w:cs="Times New Roman"/>
          <w:sz w:val="28"/>
          <w:szCs w:val="28"/>
          <w:lang w:eastAsia="ru-RU"/>
        </w:rPr>
      </w:pPr>
      <w:r w:rsidRPr="007004B1">
        <w:rPr>
          <w:rFonts w:ascii="Times New Roman" w:eastAsia="Times New Roman" w:hAnsi="Times New Roman" w:cs="Times New Roman"/>
          <w:sz w:val="28"/>
          <w:szCs w:val="28"/>
          <w:lang w:eastAsia="ru-RU"/>
        </w:rPr>
        <w:t>Развития деятельности учреждений дополнительного образования детей в сфере культуры и поддержки юных дарований позволит увеличить количество учащихся детской школы искусств.</w:t>
      </w:r>
    </w:p>
    <w:p w:rsidR="007004B1" w:rsidRPr="007004B1" w:rsidRDefault="007004B1" w:rsidP="00B36E7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04B1">
        <w:rPr>
          <w:rFonts w:ascii="Times New Roman" w:eastAsia="Times New Roman" w:hAnsi="Times New Roman" w:cs="Times New Roman"/>
          <w:sz w:val="28"/>
          <w:szCs w:val="28"/>
          <w:lang w:eastAsia="ru-RU"/>
        </w:rPr>
        <w:t>В целях обеспечения сохранности и популяризации культурного, историч</w:t>
      </w:r>
      <w:r w:rsidRPr="007004B1">
        <w:rPr>
          <w:rFonts w:ascii="Times New Roman" w:eastAsia="Times New Roman" w:hAnsi="Times New Roman" w:cs="Times New Roman"/>
          <w:sz w:val="28"/>
          <w:szCs w:val="28"/>
          <w:lang w:eastAsia="ru-RU"/>
        </w:rPr>
        <w:t>е</w:t>
      </w:r>
      <w:r w:rsidRPr="007004B1">
        <w:rPr>
          <w:rFonts w:ascii="Times New Roman" w:eastAsia="Times New Roman" w:hAnsi="Times New Roman" w:cs="Times New Roman"/>
          <w:sz w:val="28"/>
          <w:szCs w:val="28"/>
          <w:lang w:eastAsia="ru-RU"/>
        </w:rPr>
        <w:t>ского и нематериального наследия народов планируется увеличен</w:t>
      </w:r>
      <w:r>
        <w:rPr>
          <w:rFonts w:ascii="Times New Roman" w:eastAsia="Times New Roman" w:hAnsi="Times New Roman" w:cs="Times New Roman"/>
          <w:sz w:val="28"/>
          <w:szCs w:val="28"/>
          <w:lang w:eastAsia="ru-RU"/>
        </w:rPr>
        <w:t>ие количества посетителей музея</w:t>
      </w:r>
      <w:r w:rsidRPr="007004B1">
        <w:rPr>
          <w:rFonts w:ascii="Times New Roman" w:eastAsia="Times New Roman" w:hAnsi="Times New Roman" w:cs="Times New Roman"/>
          <w:sz w:val="28"/>
          <w:szCs w:val="28"/>
          <w:lang w:eastAsia="ru-RU"/>
        </w:rPr>
        <w:t>.</w:t>
      </w:r>
    </w:p>
    <w:p w:rsidR="0072380A" w:rsidRPr="00C96BA7" w:rsidRDefault="007004B1" w:rsidP="00B36E7C">
      <w:pPr>
        <w:autoSpaceDE w:val="0"/>
        <w:autoSpaceDN w:val="0"/>
        <w:adjustRightInd w:val="0"/>
        <w:spacing w:after="0" w:line="240" w:lineRule="auto"/>
        <w:ind w:firstLine="709"/>
        <w:jc w:val="both"/>
        <w:rPr>
          <w:rFonts w:ascii="Times New Roman" w:hAnsi="Times New Roman"/>
          <w:sz w:val="28"/>
          <w:szCs w:val="28"/>
        </w:rPr>
      </w:pPr>
      <w:r w:rsidRPr="007004B1">
        <w:rPr>
          <w:rFonts w:ascii="Times New Roman" w:eastAsia="Times New Roman" w:hAnsi="Times New Roman" w:cs="Times New Roman"/>
          <w:bCs/>
          <w:sz w:val="28"/>
          <w:szCs w:val="28"/>
          <w:lang w:eastAsia="ru-RU"/>
        </w:rPr>
        <w:t xml:space="preserve">При эффективном решении задач по совершенствованию информационно-библиотечного обслуживания </w:t>
      </w:r>
      <w:r w:rsidR="00004F30">
        <w:rPr>
          <w:rFonts w:ascii="Times New Roman" w:eastAsia="Times New Roman" w:hAnsi="Times New Roman" w:cs="Times New Roman"/>
          <w:bCs/>
          <w:sz w:val="28"/>
          <w:szCs w:val="28"/>
          <w:lang w:eastAsia="ru-RU"/>
        </w:rPr>
        <w:t>количество посещений увеличится</w:t>
      </w:r>
      <w:r w:rsidR="00091D0C">
        <w:rPr>
          <w:rFonts w:ascii="Times New Roman" w:hAnsi="Times New Roman"/>
          <w:sz w:val="28"/>
          <w:szCs w:val="28"/>
        </w:rPr>
        <w:t>.</w:t>
      </w:r>
    </w:p>
    <w:p w:rsidR="00173CCA" w:rsidRPr="00BA4BCD" w:rsidRDefault="00F02876" w:rsidP="00B36E7C">
      <w:pPr>
        <w:shd w:val="clear" w:color="auto" w:fill="FFFFFF"/>
        <w:spacing w:line="240" w:lineRule="auto"/>
        <w:ind w:firstLine="709"/>
        <w:jc w:val="both"/>
        <w:rPr>
          <w:rFonts w:ascii="Times New Roman" w:eastAsia="Times New Roman" w:hAnsi="Times New Roman" w:cs="Times New Roman"/>
          <w:bCs/>
          <w:iCs/>
          <w:sz w:val="28"/>
          <w:szCs w:val="28"/>
        </w:rPr>
      </w:pPr>
      <w:r w:rsidRPr="00BA4BCD">
        <w:rPr>
          <w:rFonts w:ascii="Times New Roman" w:eastAsia="Times New Roman" w:hAnsi="Times New Roman" w:cs="Times New Roman"/>
          <w:sz w:val="28"/>
          <w:szCs w:val="28"/>
          <w:lang w:eastAsia="ru-RU"/>
        </w:rPr>
        <w:t>Продолжится модернизация муниципальных учреждений культуры</w:t>
      </w:r>
      <w:r w:rsidR="0044523B" w:rsidRPr="00BA4BCD">
        <w:rPr>
          <w:rFonts w:ascii="Times New Roman" w:eastAsia="Times New Roman" w:hAnsi="Times New Roman" w:cs="Times New Roman"/>
          <w:sz w:val="28"/>
          <w:szCs w:val="28"/>
          <w:lang w:eastAsia="ru-RU"/>
        </w:rPr>
        <w:t>, б</w:t>
      </w:r>
      <w:r w:rsidRPr="00BA4BCD">
        <w:rPr>
          <w:rFonts w:ascii="Times New Roman" w:eastAsia="Times New Roman" w:hAnsi="Times New Roman" w:cs="Times New Roman"/>
          <w:sz w:val="28"/>
          <w:szCs w:val="28"/>
          <w:lang w:eastAsia="ru-RU"/>
        </w:rPr>
        <w:t>у</w:t>
      </w:r>
      <w:r w:rsidR="00173CCA" w:rsidRPr="00BA4BCD">
        <w:rPr>
          <w:rFonts w:ascii="Times New Roman" w:eastAsia="Times New Roman" w:hAnsi="Times New Roman" w:cs="Times New Roman"/>
          <w:sz w:val="28"/>
          <w:szCs w:val="28"/>
          <w:lang w:eastAsia="ru-RU"/>
        </w:rPr>
        <w:t xml:space="preserve">дет проведен капитальный </w:t>
      </w:r>
      <w:r w:rsidR="00220533" w:rsidRPr="00BA4BCD">
        <w:rPr>
          <w:rFonts w:ascii="Times New Roman" w:eastAsia="Times New Roman" w:hAnsi="Times New Roman" w:cs="Times New Roman"/>
          <w:sz w:val="28"/>
          <w:szCs w:val="28"/>
          <w:lang w:eastAsia="ru-RU"/>
        </w:rPr>
        <w:t xml:space="preserve">ремонт: </w:t>
      </w:r>
      <w:r w:rsidR="00001795" w:rsidRPr="00BA4BCD">
        <w:rPr>
          <w:rFonts w:ascii="Times New Roman" w:eastAsia="Times New Roman" w:hAnsi="Times New Roman" w:cs="Times New Roman"/>
          <w:sz w:val="28"/>
          <w:szCs w:val="28"/>
          <w:lang w:eastAsia="ru-RU"/>
        </w:rPr>
        <w:t>м</w:t>
      </w:r>
      <w:r w:rsidR="00C56F79" w:rsidRPr="00BA4BCD">
        <w:rPr>
          <w:rFonts w:ascii="Times New Roman" w:eastAsia="Times New Roman" w:hAnsi="Times New Roman" w:cs="Times New Roman"/>
          <w:sz w:val="28"/>
          <w:szCs w:val="28"/>
          <w:lang w:eastAsia="ru-RU"/>
        </w:rPr>
        <w:t>униципальное казенное учреждение</w:t>
      </w:r>
      <w:r w:rsidR="00001795" w:rsidRPr="00BA4BCD">
        <w:rPr>
          <w:rFonts w:ascii="Times New Roman" w:eastAsia="Times New Roman" w:hAnsi="Times New Roman" w:cs="Times New Roman"/>
          <w:sz w:val="28"/>
          <w:szCs w:val="28"/>
          <w:lang w:eastAsia="ru-RU"/>
        </w:rPr>
        <w:t xml:space="preserve"> </w:t>
      </w:r>
      <w:r w:rsidR="00173CCA" w:rsidRPr="00BA4BCD">
        <w:rPr>
          <w:rFonts w:ascii="Times New Roman" w:eastAsia="Times New Roman" w:hAnsi="Times New Roman" w:cs="Times New Roman"/>
          <w:sz w:val="28"/>
          <w:szCs w:val="28"/>
          <w:lang w:eastAsia="ru-RU"/>
        </w:rPr>
        <w:t>«Вознесе</w:t>
      </w:r>
      <w:r w:rsidR="00173CCA" w:rsidRPr="00BA4BCD">
        <w:rPr>
          <w:rFonts w:ascii="Times New Roman" w:eastAsia="Times New Roman" w:hAnsi="Times New Roman" w:cs="Times New Roman"/>
          <w:sz w:val="28"/>
          <w:szCs w:val="28"/>
          <w:lang w:eastAsia="ru-RU"/>
        </w:rPr>
        <w:t>н</w:t>
      </w:r>
      <w:r w:rsidR="00173CCA" w:rsidRPr="00BA4BCD">
        <w:rPr>
          <w:rFonts w:ascii="Times New Roman" w:eastAsia="Times New Roman" w:hAnsi="Times New Roman" w:cs="Times New Roman"/>
          <w:sz w:val="28"/>
          <w:szCs w:val="28"/>
          <w:lang w:eastAsia="ru-RU"/>
        </w:rPr>
        <w:t>ский</w:t>
      </w:r>
      <w:r w:rsidR="00C56F79" w:rsidRPr="00BA4BCD">
        <w:rPr>
          <w:rFonts w:ascii="Times New Roman" w:eastAsia="Times New Roman" w:hAnsi="Times New Roman" w:cs="Times New Roman"/>
          <w:sz w:val="28"/>
          <w:szCs w:val="28"/>
          <w:lang w:eastAsia="ru-RU"/>
        </w:rPr>
        <w:t xml:space="preserve"> муниципальный</w:t>
      </w:r>
      <w:r w:rsidR="00173CCA" w:rsidRPr="00BA4BCD">
        <w:rPr>
          <w:rFonts w:ascii="Times New Roman" w:eastAsia="Times New Roman" w:hAnsi="Times New Roman" w:cs="Times New Roman"/>
          <w:sz w:val="28"/>
          <w:szCs w:val="28"/>
          <w:lang w:eastAsia="ru-RU"/>
        </w:rPr>
        <w:t xml:space="preserve"> центр культуры», </w:t>
      </w:r>
      <w:r w:rsidR="00001795" w:rsidRPr="00BA4BCD">
        <w:rPr>
          <w:rFonts w:ascii="Times New Roman" w:eastAsia="Times New Roman" w:hAnsi="Times New Roman" w:cs="Times New Roman"/>
          <w:sz w:val="28"/>
          <w:szCs w:val="28"/>
          <w:lang w:eastAsia="ru-RU"/>
        </w:rPr>
        <w:t>м</w:t>
      </w:r>
      <w:r w:rsidR="00C56F79" w:rsidRPr="00BA4BCD">
        <w:rPr>
          <w:rFonts w:ascii="Times New Roman" w:eastAsia="Times New Roman" w:hAnsi="Times New Roman" w:cs="Times New Roman"/>
          <w:sz w:val="28"/>
          <w:szCs w:val="28"/>
          <w:lang w:eastAsia="ru-RU"/>
        </w:rPr>
        <w:t>униципальное казенное учреждение</w:t>
      </w:r>
      <w:r w:rsidR="00001795" w:rsidRPr="00BA4BCD">
        <w:rPr>
          <w:rFonts w:ascii="Times New Roman" w:eastAsia="Times New Roman" w:hAnsi="Times New Roman" w:cs="Times New Roman"/>
          <w:sz w:val="28"/>
          <w:szCs w:val="28"/>
          <w:lang w:eastAsia="ru-RU"/>
        </w:rPr>
        <w:t xml:space="preserve"> </w:t>
      </w:r>
      <w:r w:rsidR="00C56F79" w:rsidRPr="00BA4BCD">
        <w:rPr>
          <w:rFonts w:ascii="Times New Roman" w:eastAsia="Times New Roman" w:hAnsi="Times New Roman" w:cs="Times New Roman"/>
          <w:sz w:val="28"/>
          <w:szCs w:val="28"/>
          <w:lang w:eastAsia="ru-RU"/>
        </w:rPr>
        <w:t xml:space="preserve">культуры </w:t>
      </w:r>
      <w:r w:rsidR="00173CCA" w:rsidRPr="00BA4BCD">
        <w:rPr>
          <w:rFonts w:ascii="Times New Roman" w:eastAsia="Times New Roman" w:hAnsi="Times New Roman" w:cs="Times New Roman"/>
          <w:sz w:val="28"/>
          <w:szCs w:val="28"/>
          <w:lang w:eastAsia="ru-RU"/>
        </w:rPr>
        <w:t>«Воробьевский</w:t>
      </w:r>
      <w:r w:rsidR="0044174E" w:rsidRPr="00BA4BCD">
        <w:rPr>
          <w:rFonts w:ascii="Times New Roman" w:eastAsia="Times New Roman" w:hAnsi="Times New Roman" w:cs="Times New Roman"/>
          <w:sz w:val="28"/>
          <w:szCs w:val="28"/>
          <w:lang w:eastAsia="ru-RU"/>
        </w:rPr>
        <w:t xml:space="preserve"> центр культуры»</w:t>
      </w:r>
      <w:r w:rsidR="006D45CB" w:rsidRPr="00BA4BCD">
        <w:rPr>
          <w:rFonts w:ascii="Times New Roman" w:eastAsia="Times New Roman" w:hAnsi="Times New Roman" w:cs="Times New Roman"/>
          <w:sz w:val="28"/>
          <w:szCs w:val="28"/>
          <w:lang w:eastAsia="ru-RU"/>
        </w:rPr>
        <w:t>,</w:t>
      </w:r>
      <w:r w:rsidR="00001795" w:rsidRPr="00BA4BCD">
        <w:rPr>
          <w:rFonts w:ascii="Times New Roman" w:eastAsia="Times New Roman" w:hAnsi="Times New Roman" w:cs="Times New Roman"/>
          <w:sz w:val="28"/>
          <w:szCs w:val="28"/>
          <w:lang w:eastAsia="ru-RU"/>
        </w:rPr>
        <w:t xml:space="preserve"> м</w:t>
      </w:r>
      <w:r w:rsidR="00C56F79" w:rsidRPr="00BA4BCD">
        <w:rPr>
          <w:rFonts w:ascii="Times New Roman" w:eastAsia="Times New Roman" w:hAnsi="Times New Roman" w:cs="Times New Roman"/>
          <w:sz w:val="28"/>
          <w:szCs w:val="28"/>
          <w:lang w:eastAsia="ru-RU"/>
        </w:rPr>
        <w:t>униципальное казенное учреждение</w:t>
      </w:r>
      <w:r w:rsidR="00001795" w:rsidRPr="00BA4BCD">
        <w:rPr>
          <w:rFonts w:ascii="Times New Roman" w:eastAsia="Times New Roman" w:hAnsi="Times New Roman" w:cs="Times New Roman"/>
          <w:sz w:val="28"/>
          <w:szCs w:val="28"/>
          <w:lang w:eastAsia="ru-RU"/>
        </w:rPr>
        <w:t xml:space="preserve"> </w:t>
      </w:r>
      <w:r w:rsidR="00173CCA" w:rsidRPr="00BA4BCD">
        <w:rPr>
          <w:rFonts w:ascii="Times New Roman" w:eastAsia="Times New Roman" w:hAnsi="Times New Roman" w:cs="Times New Roman"/>
          <w:sz w:val="28"/>
          <w:szCs w:val="28"/>
          <w:lang w:eastAsia="ru-RU"/>
        </w:rPr>
        <w:lastRenderedPageBreak/>
        <w:t>«Меньшиковский</w:t>
      </w:r>
      <w:r w:rsidR="005F4D01" w:rsidRPr="00BA4BCD">
        <w:rPr>
          <w:rFonts w:ascii="Times New Roman" w:eastAsia="Times New Roman" w:hAnsi="Times New Roman" w:cs="Times New Roman"/>
          <w:sz w:val="28"/>
          <w:szCs w:val="28"/>
          <w:lang w:eastAsia="ru-RU"/>
        </w:rPr>
        <w:t xml:space="preserve"> муниципальный</w:t>
      </w:r>
      <w:r w:rsidR="00173CCA" w:rsidRPr="00BA4BCD">
        <w:rPr>
          <w:rFonts w:ascii="Times New Roman" w:eastAsia="Times New Roman" w:hAnsi="Times New Roman" w:cs="Times New Roman"/>
          <w:sz w:val="28"/>
          <w:szCs w:val="28"/>
          <w:lang w:eastAsia="ru-RU"/>
        </w:rPr>
        <w:t xml:space="preserve"> центр </w:t>
      </w:r>
      <w:r w:rsidR="00220533" w:rsidRPr="00BA4BCD">
        <w:rPr>
          <w:rFonts w:ascii="Times New Roman" w:eastAsia="Times New Roman" w:hAnsi="Times New Roman" w:cs="Times New Roman"/>
          <w:sz w:val="28"/>
          <w:szCs w:val="28"/>
          <w:lang w:eastAsia="ru-RU"/>
        </w:rPr>
        <w:t xml:space="preserve">культуры», </w:t>
      </w:r>
      <w:r w:rsidR="00AC51CC" w:rsidRPr="00BA4BCD">
        <w:rPr>
          <w:rFonts w:ascii="Times New Roman" w:eastAsia="Times New Roman" w:hAnsi="Times New Roman" w:cs="Times New Roman"/>
          <w:sz w:val="28"/>
          <w:szCs w:val="28"/>
          <w:lang w:eastAsia="ru-RU"/>
        </w:rPr>
        <w:t>м</w:t>
      </w:r>
      <w:r w:rsidR="00C56F79" w:rsidRPr="00BA4BCD">
        <w:rPr>
          <w:rFonts w:ascii="Times New Roman" w:eastAsia="Times New Roman" w:hAnsi="Times New Roman" w:cs="Times New Roman"/>
          <w:sz w:val="28"/>
          <w:szCs w:val="28"/>
          <w:lang w:eastAsia="ru-RU"/>
        </w:rPr>
        <w:t>униципальное казенное у</w:t>
      </w:r>
      <w:r w:rsidR="00C56F79" w:rsidRPr="00BA4BCD">
        <w:rPr>
          <w:rFonts w:ascii="Times New Roman" w:eastAsia="Times New Roman" w:hAnsi="Times New Roman" w:cs="Times New Roman"/>
          <w:sz w:val="28"/>
          <w:szCs w:val="28"/>
          <w:lang w:eastAsia="ru-RU"/>
        </w:rPr>
        <w:t>ч</w:t>
      </w:r>
      <w:r w:rsidR="00C56F79" w:rsidRPr="00BA4BCD">
        <w:rPr>
          <w:rFonts w:ascii="Times New Roman" w:eastAsia="Times New Roman" w:hAnsi="Times New Roman" w:cs="Times New Roman"/>
          <w:sz w:val="28"/>
          <w:szCs w:val="28"/>
          <w:lang w:eastAsia="ru-RU"/>
        </w:rPr>
        <w:t>реждение</w:t>
      </w:r>
      <w:r w:rsidR="00001795" w:rsidRPr="00BA4BCD">
        <w:rPr>
          <w:rFonts w:ascii="Times New Roman" w:eastAsia="Times New Roman" w:hAnsi="Times New Roman" w:cs="Times New Roman"/>
          <w:sz w:val="28"/>
          <w:szCs w:val="28"/>
          <w:lang w:eastAsia="ru-RU"/>
        </w:rPr>
        <w:t xml:space="preserve"> </w:t>
      </w:r>
      <w:r w:rsidR="002768EF" w:rsidRPr="00BA4BCD">
        <w:rPr>
          <w:rFonts w:ascii="Times New Roman" w:eastAsia="Times New Roman" w:hAnsi="Times New Roman" w:cs="Times New Roman"/>
          <w:sz w:val="28"/>
          <w:szCs w:val="28"/>
          <w:lang w:eastAsia="ru-RU"/>
        </w:rPr>
        <w:t>«</w:t>
      </w:r>
      <w:r w:rsidR="00C56F79" w:rsidRPr="00BA4BCD">
        <w:rPr>
          <w:rFonts w:ascii="Times New Roman" w:eastAsia="Times New Roman" w:hAnsi="Times New Roman" w:cs="Times New Roman"/>
          <w:sz w:val="28"/>
          <w:szCs w:val="28"/>
          <w:lang w:eastAsia="ru-RU"/>
        </w:rPr>
        <w:t>1-Петропавловский</w:t>
      </w:r>
      <w:r w:rsidR="002768EF" w:rsidRPr="00BA4BCD">
        <w:rPr>
          <w:rFonts w:ascii="Times New Roman" w:eastAsia="Times New Roman" w:hAnsi="Times New Roman" w:cs="Times New Roman"/>
          <w:sz w:val="28"/>
          <w:szCs w:val="28"/>
          <w:lang w:eastAsia="ru-RU"/>
        </w:rPr>
        <w:t xml:space="preserve"> центр культуры</w:t>
      </w:r>
      <w:r w:rsidR="00173CCA" w:rsidRPr="00BA4BCD">
        <w:rPr>
          <w:rFonts w:ascii="Times New Roman" w:eastAsia="Times New Roman" w:hAnsi="Times New Roman" w:cs="Times New Roman"/>
          <w:sz w:val="28"/>
          <w:szCs w:val="28"/>
          <w:lang w:eastAsia="ru-RU"/>
        </w:rPr>
        <w:t xml:space="preserve">», </w:t>
      </w:r>
      <w:r w:rsidR="00001795" w:rsidRPr="00BA4BCD">
        <w:rPr>
          <w:rFonts w:ascii="Times New Roman" w:eastAsia="Times New Roman" w:hAnsi="Times New Roman" w:cs="Times New Roman"/>
          <w:sz w:val="28"/>
          <w:szCs w:val="28"/>
          <w:lang w:eastAsia="ru-RU"/>
        </w:rPr>
        <w:t>м</w:t>
      </w:r>
      <w:r w:rsidR="00C56F79" w:rsidRPr="00BA4BCD">
        <w:rPr>
          <w:rFonts w:ascii="Times New Roman" w:eastAsia="Times New Roman" w:hAnsi="Times New Roman" w:cs="Times New Roman"/>
          <w:sz w:val="28"/>
          <w:szCs w:val="28"/>
          <w:lang w:eastAsia="ru-RU"/>
        </w:rPr>
        <w:t>униципальное казенное учре</w:t>
      </w:r>
      <w:r w:rsidR="00C56F79" w:rsidRPr="00BA4BCD">
        <w:rPr>
          <w:rFonts w:ascii="Times New Roman" w:eastAsia="Times New Roman" w:hAnsi="Times New Roman" w:cs="Times New Roman"/>
          <w:sz w:val="28"/>
          <w:szCs w:val="28"/>
          <w:lang w:eastAsia="ru-RU"/>
        </w:rPr>
        <w:t>ж</w:t>
      </w:r>
      <w:r w:rsidR="00C56F79" w:rsidRPr="00BA4BCD">
        <w:rPr>
          <w:rFonts w:ascii="Times New Roman" w:eastAsia="Times New Roman" w:hAnsi="Times New Roman" w:cs="Times New Roman"/>
          <w:sz w:val="28"/>
          <w:szCs w:val="28"/>
          <w:lang w:eastAsia="ru-RU"/>
        </w:rPr>
        <w:t>дение</w:t>
      </w:r>
      <w:r w:rsidR="00173CCA" w:rsidRPr="00BA4BCD">
        <w:rPr>
          <w:rFonts w:ascii="Times New Roman" w:eastAsia="Times New Roman" w:hAnsi="Times New Roman" w:cs="Times New Roman"/>
          <w:sz w:val="28"/>
          <w:szCs w:val="28"/>
          <w:lang w:eastAsia="ru-RU"/>
        </w:rPr>
        <w:t xml:space="preserve"> «Петропавловский-</w:t>
      </w:r>
      <w:r w:rsidR="00220533" w:rsidRPr="00BA4BCD">
        <w:rPr>
          <w:rFonts w:ascii="Times New Roman" w:eastAsia="Times New Roman" w:hAnsi="Times New Roman" w:cs="Times New Roman"/>
          <w:sz w:val="28"/>
          <w:szCs w:val="28"/>
          <w:lang w:eastAsia="ru-RU"/>
        </w:rPr>
        <w:t>2</w:t>
      </w:r>
      <w:r w:rsidR="00C56F79" w:rsidRPr="00BA4BCD">
        <w:rPr>
          <w:rFonts w:ascii="Times New Roman" w:eastAsia="Times New Roman" w:hAnsi="Times New Roman" w:cs="Times New Roman"/>
          <w:sz w:val="28"/>
          <w:szCs w:val="28"/>
          <w:lang w:eastAsia="ru-RU"/>
        </w:rPr>
        <w:t>-ой муниципальный</w:t>
      </w:r>
      <w:r w:rsidR="00220533" w:rsidRPr="00BA4BCD">
        <w:rPr>
          <w:rFonts w:ascii="Times New Roman" w:eastAsia="Times New Roman" w:hAnsi="Times New Roman" w:cs="Times New Roman"/>
          <w:sz w:val="28"/>
          <w:szCs w:val="28"/>
          <w:lang w:eastAsia="ru-RU"/>
        </w:rPr>
        <w:t xml:space="preserve"> центр</w:t>
      </w:r>
      <w:r w:rsidR="00173CCA" w:rsidRPr="00BA4BCD">
        <w:rPr>
          <w:rFonts w:ascii="Times New Roman" w:eastAsia="Times New Roman" w:hAnsi="Times New Roman" w:cs="Times New Roman"/>
          <w:sz w:val="28"/>
          <w:szCs w:val="28"/>
          <w:lang w:eastAsia="ru-RU"/>
        </w:rPr>
        <w:t xml:space="preserve"> культуры».</w:t>
      </w:r>
    </w:p>
    <w:p w:rsidR="000B3C2E" w:rsidRPr="00BA4BCD" w:rsidRDefault="00B97F0E" w:rsidP="00B36E7C">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31" w:name="_Toc460227802"/>
      <w:bookmarkStart w:id="32" w:name="_Toc529530773"/>
      <w:r w:rsidRPr="00BA4BCD">
        <w:rPr>
          <w:rFonts w:ascii="Times New Roman" w:eastAsia="Times New Roman" w:hAnsi="Times New Roman" w:cs="Times New Roman"/>
          <w:bCs/>
          <w:iCs/>
          <w:sz w:val="28"/>
          <w:szCs w:val="28"/>
        </w:rPr>
        <w:t>5.4.6</w:t>
      </w:r>
      <w:r w:rsidR="008629BB">
        <w:rPr>
          <w:rFonts w:ascii="Times New Roman" w:eastAsia="Times New Roman" w:hAnsi="Times New Roman" w:cs="Times New Roman"/>
          <w:bCs/>
          <w:iCs/>
          <w:sz w:val="28"/>
          <w:szCs w:val="28"/>
        </w:rPr>
        <w:t>.</w:t>
      </w:r>
      <w:r w:rsidR="000B3C2E" w:rsidRPr="00BA4BCD">
        <w:rPr>
          <w:rFonts w:ascii="Times New Roman" w:eastAsia="Times New Roman" w:hAnsi="Times New Roman" w:cs="Times New Roman"/>
          <w:bCs/>
          <w:iCs/>
          <w:sz w:val="28"/>
          <w:szCs w:val="28"/>
        </w:rPr>
        <w:t>Молодежная политика</w:t>
      </w:r>
      <w:bookmarkEnd w:id="31"/>
      <w:bookmarkEnd w:id="32"/>
    </w:p>
    <w:p w:rsidR="00591B07" w:rsidRPr="00C96BA7" w:rsidRDefault="00591B07" w:rsidP="00B36E7C">
      <w:pPr>
        <w:autoSpaceDE w:val="0"/>
        <w:autoSpaceDN w:val="0"/>
        <w:adjustRightInd w:val="0"/>
        <w:spacing w:after="0" w:line="240" w:lineRule="auto"/>
        <w:ind w:firstLine="709"/>
        <w:jc w:val="both"/>
        <w:rPr>
          <w:rFonts w:ascii="Times New Roman" w:hAnsi="Times New Roman"/>
          <w:sz w:val="28"/>
          <w:szCs w:val="28"/>
        </w:rPr>
      </w:pPr>
      <w:r w:rsidRPr="00C96BA7">
        <w:rPr>
          <w:rFonts w:ascii="Times New Roman" w:hAnsi="Times New Roman"/>
          <w:sz w:val="28"/>
          <w:szCs w:val="28"/>
        </w:rPr>
        <w:t>Содействие развитию потенциала молодежи в интересах социально-экономического, общественно-политическог</w:t>
      </w:r>
      <w:r>
        <w:rPr>
          <w:rFonts w:ascii="Times New Roman" w:hAnsi="Times New Roman"/>
          <w:sz w:val="28"/>
          <w:szCs w:val="28"/>
        </w:rPr>
        <w:t xml:space="preserve">о и культурного развития </w:t>
      </w:r>
      <w:r w:rsidR="008B4BFF">
        <w:rPr>
          <w:rFonts w:ascii="Times New Roman" w:hAnsi="Times New Roman"/>
          <w:sz w:val="28"/>
          <w:szCs w:val="28"/>
        </w:rPr>
        <w:t>Венгеро</w:t>
      </w:r>
      <w:r w:rsidR="008B4BFF">
        <w:rPr>
          <w:rFonts w:ascii="Times New Roman" w:hAnsi="Times New Roman"/>
          <w:sz w:val="28"/>
          <w:szCs w:val="28"/>
        </w:rPr>
        <w:t>в</w:t>
      </w:r>
      <w:r w:rsidR="008B4BFF">
        <w:rPr>
          <w:rFonts w:ascii="Times New Roman" w:hAnsi="Times New Roman"/>
          <w:sz w:val="28"/>
          <w:szCs w:val="28"/>
        </w:rPr>
        <w:t xml:space="preserve">ского </w:t>
      </w:r>
      <w:r w:rsidR="00220533">
        <w:rPr>
          <w:rFonts w:ascii="Times New Roman" w:hAnsi="Times New Roman"/>
          <w:sz w:val="28"/>
          <w:szCs w:val="28"/>
        </w:rPr>
        <w:t xml:space="preserve">района </w:t>
      </w:r>
      <w:r w:rsidR="00220533" w:rsidRPr="00C96BA7">
        <w:rPr>
          <w:rFonts w:ascii="Times New Roman" w:hAnsi="Times New Roman"/>
          <w:sz w:val="28"/>
          <w:szCs w:val="28"/>
        </w:rPr>
        <w:t>осуществляется</w:t>
      </w:r>
      <w:r w:rsidRPr="00C96BA7">
        <w:rPr>
          <w:rFonts w:ascii="Times New Roman" w:hAnsi="Times New Roman"/>
          <w:sz w:val="28"/>
          <w:szCs w:val="28"/>
        </w:rPr>
        <w:t xml:space="preserve"> в рамках:</w:t>
      </w:r>
    </w:p>
    <w:p w:rsidR="00591B07" w:rsidRPr="00C96BA7" w:rsidRDefault="00900A27" w:rsidP="00B36E7C">
      <w:pPr>
        <w:autoSpaceDE w:val="0"/>
        <w:autoSpaceDN w:val="0"/>
        <w:adjustRightInd w:val="0"/>
        <w:spacing w:after="0" w:line="240" w:lineRule="auto"/>
        <w:ind w:firstLine="709"/>
        <w:jc w:val="both"/>
        <w:rPr>
          <w:rFonts w:ascii="Times New Roman" w:hAnsi="Times New Roman"/>
          <w:sz w:val="28"/>
          <w:szCs w:val="28"/>
        </w:rPr>
      </w:pPr>
      <w:hyperlink r:id="rId16" w:history="1">
        <w:r w:rsidR="00591B07" w:rsidRPr="00C96BA7">
          <w:rPr>
            <w:rFonts w:ascii="Times New Roman" w:hAnsi="Times New Roman"/>
            <w:sz w:val="28"/>
            <w:szCs w:val="28"/>
          </w:rPr>
          <w:t>Указа</w:t>
        </w:r>
      </w:hyperlink>
      <w:r w:rsidR="00591B07" w:rsidRPr="00C96BA7">
        <w:rPr>
          <w:rFonts w:ascii="Times New Roman" w:hAnsi="Times New Roman"/>
          <w:sz w:val="28"/>
          <w:szCs w:val="28"/>
        </w:rPr>
        <w:t xml:space="preserve"> Президента Российской Федерации от</w:t>
      </w:r>
      <w:r w:rsidR="0055252A">
        <w:rPr>
          <w:rFonts w:ascii="Times New Roman" w:hAnsi="Times New Roman"/>
          <w:sz w:val="28"/>
          <w:szCs w:val="28"/>
        </w:rPr>
        <w:t xml:space="preserve"> 21.07.2020 № </w:t>
      </w:r>
      <w:r w:rsidR="00591B07" w:rsidRPr="00C96BA7">
        <w:rPr>
          <w:rFonts w:ascii="Times New Roman" w:hAnsi="Times New Roman"/>
          <w:sz w:val="28"/>
          <w:szCs w:val="28"/>
        </w:rPr>
        <w:t>474 «</w:t>
      </w:r>
      <w:r w:rsidR="0055252A">
        <w:rPr>
          <w:rFonts w:ascii="Times New Roman" w:hAnsi="Times New Roman"/>
          <w:sz w:val="28"/>
          <w:szCs w:val="28"/>
        </w:rPr>
        <w:t xml:space="preserve">О </w:t>
      </w:r>
      <w:r w:rsidR="00220533">
        <w:rPr>
          <w:rFonts w:ascii="Times New Roman" w:hAnsi="Times New Roman"/>
          <w:sz w:val="28"/>
          <w:szCs w:val="28"/>
        </w:rPr>
        <w:t>наци</w:t>
      </w:r>
      <w:r w:rsidR="00220533">
        <w:rPr>
          <w:rFonts w:ascii="Times New Roman" w:hAnsi="Times New Roman"/>
          <w:sz w:val="28"/>
          <w:szCs w:val="28"/>
        </w:rPr>
        <w:t>о</w:t>
      </w:r>
      <w:r w:rsidR="00220533">
        <w:rPr>
          <w:rFonts w:ascii="Times New Roman" w:hAnsi="Times New Roman"/>
          <w:sz w:val="28"/>
          <w:szCs w:val="28"/>
        </w:rPr>
        <w:t>нальных</w:t>
      </w:r>
      <w:r w:rsidR="00591B07" w:rsidRPr="00C96BA7">
        <w:rPr>
          <w:rFonts w:ascii="Times New Roman" w:hAnsi="Times New Roman"/>
          <w:sz w:val="28"/>
          <w:szCs w:val="28"/>
        </w:rPr>
        <w:t xml:space="preserve"> целях развития Российской Федерации на период до 2030 года»;</w:t>
      </w:r>
    </w:p>
    <w:p w:rsidR="00591B07" w:rsidRPr="00C96BA7" w:rsidRDefault="00591B07" w:rsidP="00B36E7C">
      <w:pPr>
        <w:autoSpaceDE w:val="0"/>
        <w:autoSpaceDN w:val="0"/>
        <w:adjustRightInd w:val="0"/>
        <w:spacing w:after="0" w:line="240" w:lineRule="auto"/>
        <w:ind w:firstLine="709"/>
        <w:jc w:val="both"/>
        <w:rPr>
          <w:rFonts w:ascii="Times New Roman" w:hAnsi="Times New Roman"/>
          <w:sz w:val="28"/>
          <w:szCs w:val="28"/>
        </w:rPr>
      </w:pPr>
      <w:r w:rsidRPr="00C96BA7">
        <w:rPr>
          <w:rFonts w:ascii="Times New Roman" w:hAnsi="Times New Roman"/>
          <w:sz w:val="28"/>
          <w:szCs w:val="28"/>
        </w:rPr>
        <w:t>региональных проектов «Социальная активность», «Патриотическое восп</w:t>
      </w:r>
      <w:r w:rsidRPr="00C96BA7">
        <w:rPr>
          <w:rFonts w:ascii="Times New Roman" w:hAnsi="Times New Roman"/>
          <w:sz w:val="28"/>
          <w:szCs w:val="28"/>
        </w:rPr>
        <w:t>и</w:t>
      </w:r>
      <w:r w:rsidRPr="00C96BA7">
        <w:rPr>
          <w:rFonts w:ascii="Times New Roman" w:hAnsi="Times New Roman"/>
          <w:sz w:val="28"/>
          <w:szCs w:val="28"/>
        </w:rPr>
        <w:t xml:space="preserve">тание граждан Российской Федерации» национального проекта «Образование» в соответствии с </w:t>
      </w:r>
      <w:hyperlink r:id="rId17" w:history="1">
        <w:r w:rsidRPr="00C96BA7">
          <w:rPr>
            <w:rFonts w:ascii="Times New Roman" w:hAnsi="Times New Roman"/>
            <w:sz w:val="28"/>
            <w:szCs w:val="28"/>
          </w:rPr>
          <w:t>Указом</w:t>
        </w:r>
      </w:hyperlink>
      <w:r w:rsidRPr="00C96BA7">
        <w:rPr>
          <w:rFonts w:ascii="Times New Roman" w:hAnsi="Times New Roman"/>
          <w:sz w:val="28"/>
          <w:szCs w:val="28"/>
        </w:rPr>
        <w:t xml:space="preserve"> Пре</w:t>
      </w:r>
      <w:r w:rsidR="0055252A">
        <w:rPr>
          <w:rFonts w:ascii="Times New Roman" w:hAnsi="Times New Roman"/>
          <w:sz w:val="28"/>
          <w:szCs w:val="28"/>
        </w:rPr>
        <w:t xml:space="preserve">зидента Российской Федерации от 07.05.2018 № </w:t>
      </w:r>
      <w:r w:rsidRPr="00C96BA7">
        <w:rPr>
          <w:rFonts w:ascii="Times New Roman" w:hAnsi="Times New Roman"/>
          <w:sz w:val="28"/>
          <w:szCs w:val="28"/>
        </w:rPr>
        <w:t>204 «О национальных целях и стратегических задачах развития Российской Федер</w:t>
      </w:r>
      <w:r w:rsidRPr="00C96BA7">
        <w:rPr>
          <w:rFonts w:ascii="Times New Roman" w:hAnsi="Times New Roman"/>
          <w:sz w:val="28"/>
          <w:szCs w:val="28"/>
        </w:rPr>
        <w:t>а</w:t>
      </w:r>
      <w:r w:rsidRPr="00C96BA7">
        <w:rPr>
          <w:rFonts w:ascii="Times New Roman" w:hAnsi="Times New Roman"/>
          <w:sz w:val="28"/>
          <w:szCs w:val="28"/>
        </w:rPr>
        <w:t>ции на период до 2024 года»;</w:t>
      </w:r>
    </w:p>
    <w:p w:rsidR="00591B07" w:rsidRPr="0014171D" w:rsidRDefault="00591B07" w:rsidP="00B36E7C">
      <w:pPr>
        <w:autoSpaceDE w:val="0"/>
        <w:autoSpaceDN w:val="0"/>
        <w:adjustRightInd w:val="0"/>
        <w:spacing w:after="0" w:line="240" w:lineRule="auto"/>
        <w:ind w:firstLine="709"/>
        <w:jc w:val="both"/>
        <w:rPr>
          <w:rFonts w:ascii="Times New Roman" w:hAnsi="Times New Roman"/>
          <w:color w:val="000000" w:themeColor="text1"/>
          <w:sz w:val="28"/>
          <w:szCs w:val="28"/>
        </w:rPr>
      </w:pPr>
      <w:r w:rsidRPr="0014171D">
        <w:rPr>
          <w:rFonts w:ascii="Times New Roman" w:hAnsi="Times New Roman"/>
          <w:color w:val="000000" w:themeColor="text1"/>
          <w:sz w:val="28"/>
          <w:szCs w:val="28"/>
        </w:rPr>
        <w:t>государственной</w:t>
      </w:r>
      <w:r w:rsidR="00BA4BCD">
        <w:rPr>
          <w:rFonts w:ascii="Times New Roman" w:hAnsi="Times New Roman"/>
          <w:color w:val="000000" w:themeColor="text1"/>
          <w:sz w:val="28"/>
          <w:szCs w:val="28"/>
        </w:rPr>
        <w:t xml:space="preserve"> </w:t>
      </w:r>
      <w:hyperlink r:id="rId18" w:history="1">
        <w:r w:rsidRPr="0014171D">
          <w:rPr>
            <w:rFonts w:ascii="Times New Roman" w:hAnsi="Times New Roman"/>
            <w:color w:val="000000" w:themeColor="text1"/>
            <w:sz w:val="28"/>
            <w:szCs w:val="28"/>
          </w:rPr>
          <w:t>программы</w:t>
        </w:r>
      </w:hyperlink>
      <w:r w:rsidRPr="0014171D">
        <w:rPr>
          <w:rFonts w:ascii="Times New Roman" w:hAnsi="Times New Roman"/>
          <w:color w:val="000000" w:themeColor="text1"/>
          <w:sz w:val="28"/>
          <w:szCs w:val="28"/>
        </w:rPr>
        <w:t xml:space="preserve"> Новосибирской области «Развитие государс</w:t>
      </w:r>
      <w:r w:rsidRPr="0014171D">
        <w:rPr>
          <w:rFonts w:ascii="Times New Roman" w:hAnsi="Times New Roman"/>
          <w:color w:val="000000" w:themeColor="text1"/>
          <w:sz w:val="28"/>
          <w:szCs w:val="28"/>
        </w:rPr>
        <w:t>т</w:t>
      </w:r>
      <w:r w:rsidRPr="0014171D">
        <w:rPr>
          <w:rFonts w:ascii="Times New Roman" w:hAnsi="Times New Roman"/>
          <w:color w:val="000000" w:themeColor="text1"/>
          <w:sz w:val="28"/>
          <w:szCs w:val="28"/>
        </w:rPr>
        <w:t>венной молодежной политики Новосибирской области», утвержденной постано</w:t>
      </w:r>
      <w:r w:rsidRPr="0014171D">
        <w:rPr>
          <w:rFonts w:ascii="Times New Roman" w:hAnsi="Times New Roman"/>
          <w:color w:val="000000" w:themeColor="text1"/>
          <w:sz w:val="28"/>
          <w:szCs w:val="28"/>
        </w:rPr>
        <w:t>в</w:t>
      </w:r>
      <w:r w:rsidRPr="0014171D">
        <w:rPr>
          <w:rFonts w:ascii="Times New Roman" w:hAnsi="Times New Roman"/>
          <w:color w:val="000000" w:themeColor="text1"/>
          <w:sz w:val="28"/>
          <w:szCs w:val="28"/>
        </w:rPr>
        <w:t>лением Правительства Новоси</w:t>
      </w:r>
      <w:r w:rsidR="0055252A" w:rsidRPr="0014171D">
        <w:rPr>
          <w:rFonts w:ascii="Times New Roman" w:hAnsi="Times New Roman"/>
          <w:color w:val="000000" w:themeColor="text1"/>
          <w:sz w:val="28"/>
          <w:szCs w:val="28"/>
        </w:rPr>
        <w:t xml:space="preserve">бирской области от 13.07.2015 № </w:t>
      </w:r>
      <w:r w:rsidR="00173CCA" w:rsidRPr="0014171D">
        <w:rPr>
          <w:rFonts w:ascii="Times New Roman" w:hAnsi="Times New Roman"/>
          <w:color w:val="000000" w:themeColor="text1"/>
          <w:sz w:val="28"/>
          <w:szCs w:val="28"/>
        </w:rPr>
        <w:t>263-п;</w:t>
      </w:r>
    </w:p>
    <w:p w:rsidR="00242E53" w:rsidRPr="00173CCA" w:rsidRDefault="00242E53" w:rsidP="00B36E7C">
      <w:pPr>
        <w:autoSpaceDE w:val="0"/>
        <w:autoSpaceDN w:val="0"/>
        <w:adjustRightInd w:val="0"/>
        <w:spacing w:after="0" w:line="240" w:lineRule="auto"/>
        <w:ind w:firstLine="709"/>
        <w:jc w:val="both"/>
        <w:rPr>
          <w:rFonts w:ascii="Times New Roman" w:hAnsi="Times New Roman"/>
          <w:sz w:val="28"/>
          <w:szCs w:val="28"/>
        </w:rPr>
      </w:pPr>
      <w:r w:rsidRPr="00173CCA">
        <w:rPr>
          <w:rFonts w:ascii="Times New Roman" w:hAnsi="Times New Roman"/>
          <w:sz w:val="28"/>
          <w:szCs w:val="28"/>
        </w:rPr>
        <w:t>муниципальной</w:t>
      </w:r>
      <w:r w:rsidR="00BA4BCD">
        <w:rPr>
          <w:rFonts w:ascii="Times New Roman" w:hAnsi="Times New Roman"/>
          <w:sz w:val="28"/>
          <w:szCs w:val="28"/>
        </w:rPr>
        <w:t xml:space="preserve"> </w:t>
      </w:r>
      <w:r w:rsidRPr="00220533">
        <w:rPr>
          <w:rFonts w:ascii="Times New Roman" w:hAnsi="Times New Roman"/>
          <w:sz w:val="28"/>
          <w:szCs w:val="28"/>
        </w:rPr>
        <w:t xml:space="preserve">программы «Молодежь </w:t>
      </w:r>
      <w:r w:rsidR="00173CCA" w:rsidRPr="00220533">
        <w:rPr>
          <w:rFonts w:ascii="Times New Roman" w:hAnsi="Times New Roman"/>
          <w:sz w:val="28"/>
          <w:szCs w:val="28"/>
        </w:rPr>
        <w:t>Венгеровского</w:t>
      </w:r>
      <w:r w:rsidRPr="00220533">
        <w:rPr>
          <w:rFonts w:ascii="Times New Roman" w:hAnsi="Times New Roman"/>
          <w:sz w:val="28"/>
          <w:szCs w:val="28"/>
        </w:rPr>
        <w:t xml:space="preserve"> района на 2019-2023 годы»</w:t>
      </w:r>
      <w:r w:rsidR="00173CCA" w:rsidRPr="00220533">
        <w:rPr>
          <w:rFonts w:ascii="Times New Roman" w:hAnsi="Times New Roman"/>
          <w:sz w:val="28"/>
          <w:szCs w:val="28"/>
        </w:rPr>
        <w:t xml:space="preserve">, утвержденной постановлением администрации Венгеровского </w:t>
      </w:r>
      <w:r w:rsidR="00173CCA" w:rsidRPr="00173CCA">
        <w:rPr>
          <w:rFonts w:ascii="Times New Roman" w:hAnsi="Times New Roman"/>
          <w:sz w:val="28"/>
          <w:szCs w:val="28"/>
        </w:rPr>
        <w:t>района Н</w:t>
      </w:r>
      <w:r w:rsidR="00173CCA" w:rsidRPr="00173CCA">
        <w:rPr>
          <w:rFonts w:ascii="Times New Roman" w:hAnsi="Times New Roman"/>
          <w:sz w:val="28"/>
          <w:szCs w:val="28"/>
        </w:rPr>
        <w:t>о</w:t>
      </w:r>
      <w:r w:rsidR="00173CCA" w:rsidRPr="00173CCA">
        <w:rPr>
          <w:rFonts w:ascii="Times New Roman" w:hAnsi="Times New Roman"/>
          <w:sz w:val="28"/>
          <w:szCs w:val="28"/>
        </w:rPr>
        <w:t>восибирской области от 24.07.2019 № 312-па.</w:t>
      </w:r>
    </w:p>
    <w:p w:rsidR="00591B07" w:rsidRPr="00C96BA7" w:rsidRDefault="00591B07" w:rsidP="00B36E7C">
      <w:pPr>
        <w:autoSpaceDE w:val="0"/>
        <w:autoSpaceDN w:val="0"/>
        <w:adjustRightInd w:val="0"/>
        <w:spacing w:after="0" w:line="240" w:lineRule="auto"/>
        <w:ind w:firstLine="709"/>
        <w:jc w:val="both"/>
        <w:rPr>
          <w:rFonts w:ascii="Times New Roman" w:hAnsi="Times New Roman"/>
          <w:sz w:val="28"/>
          <w:szCs w:val="28"/>
        </w:rPr>
      </w:pPr>
      <w:r w:rsidRPr="00C96BA7">
        <w:rPr>
          <w:rFonts w:ascii="Times New Roman" w:hAnsi="Times New Roman"/>
          <w:sz w:val="28"/>
          <w:szCs w:val="28"/>
        </w:rPr>
        <w:t>В 202</w:t>
      </w:r>
      <w:r w:rsidR="0055252A">
        <w:rPr>
          <w:rFonts w:ascii="Times New Roman" w:hAnsi="Times New Roman"/>
          <w:sz w:val="28"/>
          <w:szCs w:val="28"/>
        </w:rPr>
        <w:t>3</w:t>
      </w:r>
      <w:r w:rsidR="008B4BFF">
        <w:rPr>
          <w:rFonts w:ascii="Times New Roman" w:hAnsi="Times New Roman"/>
          <w:sz w:val="28"/>
          <w:szCs w:val="28"/>
        </w:rPr>
        <w:t>-</w:t>
      </w:r>
      <w:r w:rsidR="0055252A">
        <w:rPr>
          <w:rFonts w:ascii="Times New Roman" w:hAnsi="Times New Roman"/>
          <w:sz w:val="28"/>
          <w:szCs w:val="28"/>
        </w:rPr>
        <w:t>2025</w:t>
      </w:r>
      <w:r w:rsidRPr="00C96BA7">
        <w:rPr>
          <w:rFonts w:ascii="Times New Roman" w:hAnsi="Times New Roman"/>
          <w:sz w:val="28"/>
          <w:szCs w:val="28"/>
        </w:rPr>
        <w:t xml:space="preserve"> годах б</w:t>
      </w:r>
      <w:r>
        <w:rPr>
          <w:rFonts w:ascii="Times New Roman" w:hAnsi="Times New Roman"/>
          <w:sz w:val="28"/>
          <w:szCs w:val="28"/>
        </w:rPr>
        <w:t xml:space="preserve">удут реализованы мероприятия </w:t>
      </w:r>
      <w:r w:rsidRPr="00C96BA7">
        <w:rPr>
          <w:rFonts w:ascii="Times New Roman" w:hAnsi="Times New Roman"/>
          <w:sz w:val="28"/>
          <w:szCs w:val="28"/>
        </w:rPr>
        <w:t>по созданию условий и возможностей для успешной социализации и эффективной самореализаци</w:t>
      </w:r>
      <w:r>
        <w:rPr>
          <w:rFonts w:ascii="Times New Roman" w:hAnsi="Times New Roman"/>
          <w:sz w:val="28"/>
          <w:szCs w:val="28"/>
        </w:rPr>
        <w:t>и мол</w:t>
      </w:r>
      <w:r>
        <w:rPr>
          <w:rFonts w:ascii="Times New Roman" w:hAnsi="Times New Roman"/>
          <w:sz w:val="28"/>
          <w:szCs w:val="28"/>
        </w:rPr>
        <w:t>о</w:t>
      </w:r>
      <w:r>
        <w:rPr>
          <w:rFonts w:ascii="Times New Roman" w:hAnsi="Times New Roman"/>
          <w:sz w:val="28"/>
          <w:szCs w:val="28"/>
        </w:rPr>
        <w:t>дежи Венгеровского района</w:t>
      </w:r>
      <w:r w:rsidRPr="00C96BA7">
        <w:rPr>
          <w:rFonts w:ascii="Times New Roman" w:hAnsi="Times New Roman"/>
          <w:sz w:val="28"/>
          <w:szCs w:val="28"/>
        </w:rPr>
        <w:t>, для развития ее потенциала в интересах страны и формирования высокого патриотического сознания.</w:t>
      </w:r>
    </w:p>
    <w:p w:rsidR="000B3C2E" w:rsidRPr="007F60A9" w:rsidRDefault="008B4BFF" w:rsidP="00B36E7C">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0B3C2E" w:rsidRPr="007F60A9">
        <w:rPr>
          <w:rFonts w:ascii="Times New Roman" w:eastAsia="Times New Roman" w:hAnsi="Times New Roman" w:cs="Times New Roman"/>
          <w:sz w:val="28"/>
          <w:szCs w:val="28"/>
          <w:lang w:eastAsia="ru-RU"/>
        </w:rPr>
        <w:t xml:space="preserve">При </w:t>
      </w:r>
      <w:r w:rsidR="00FE0247" w:rsidRPr="007F60A9">
        <w:rPr>
          <w:rFonts w:ascii="Times New Roman" w:eastAsia="Times New Roman" w:hAnsi="Times New Roman" w:cs="Times New Roman"/>
          <w:sz w:val="28"/>
          <w:szCs w:val="28"/>
          <w:lang w:eastAsia="ru-RU"/>
        </w:rPr>
        <w:t>создании условий</w:t>
      </w:r>
      <w:r w:rsidR="000B3C2E" w:rsidRPr="007F60A9">
        <w:rPr>
          <w:rFonts w:ascii="Times New Roman" w:eastAsia="Times New Roman" w:hAnsi="Times New Roman" w:cs="Times New Roman"/>
          <w:sz w:val="28"/>
          <w:szCs w:val="28"/>
          <w:lang w:eastAsia="ru-RU"/>
        </w:rPr>
        <w:t>, направленных на повышение уровня жизни молод</w:t>
      </w:r>
      <w:r w:rsidR="000B3C2E" w:rsidRPr="007F60A9">
        <w:rPr>
          <w:rFonts w:ascii="Times New Roman" w:eastAsia="Times New Roman" w:hAnsi="Times New Roman" w:cs="Times New Roman"/>
          <w:sz w:val="28"/>
          <w:szCs w:val="28"/>
          <w:lang w:eastAsia="ru-RU"/>
        </w:rPr>
        <w:t>е</w:t>
      </w:r>
      <w:r w:rsidR="000B3C2E" w:rsidRPr="007F60A9">
        <w:rPr>
          <w:rFonts w:ascii="Times New Roman" w:eastAsia="Times New Roman" w:hAnsi="Times New Roman" w:cs="Times New Roman"/>
          <w:sz w:val="28"/>
          <w:szCs w:val="28"/>
          <w:lang w:eastAsia="ru-RU"/>
        </w:rPr>
        <w:t>жи путем вовлечения в процессы с</w:t>
      </w:r>
      <w:r w:rsidR="0055252A">
        <w:rPr>
          <w:rFonts w:ascii="Times New Roman" w:eastAsia="Times New Roman" w:hAnsi="Times New Roman" w:cs="Times New Roman"/>
          <w:sz w:val="28"/>
          <w:szCs w:val="28"/>
          <w:lang w:eastAsia="ru-RU"/>
        </w:rPr>
        <w:t xml:space="preserve">оциально-значимой активности, в </w:t>
      </w:r>
      <w:r w:rsidR="000B3C2E" w:rsidRPr="007F60A9">
        <w:rPr>
          <w:rFonts w:ascii="Times New Roman" w:eastAsia="Times New Roman" w:hAnsi="Times New Roman" w:cs="Times New Roman"/>
          <w:sz w:val="28"/>
          <w:szCs w:val="28"/>
          <w:lang w:eastAsia="ru-RU"/>
        </w:rPr>
        <w:t>интереса</w:t>
      </w:r>
      <w:r w:rsidR="00EE11AC" w:rsidRPr="007F60A9">
        <w:rPr>
          <w:rFonts w:ascii="Times New Roman" w:eastAsia="Times New Roman" w:hAnsi="Times New Roman" w:cs="Times New Roman"/>
          <w:sz w:val="28"/>
          <w:szCs w:val="28"/>
          <w:lang w:eastAsia="ru-RU"/>
        </w:rPr>
        <w:t>х развития района за период 20</w:t>
      </w:r>
      <w:r w:rsidR="0055252A">
        <w:rPr>
          <w:rFonts w:ascii="Times New Roman" w:eastAsia="Times New Roman" w:hAnsi="Times New Roman" w:cs="Times New Roman"/>
          <w:sz w:val="28"/>
          <w:szCs w:val="28"/>
          <w:lang w:eastAsia="ru-RU"/>
        </w:rPr>
        <w:t>23</w:t>
      </w:r>
      <w:r w:rsidR="00EE11AC" w:rsidRPr="007F60A9">
        <w:rPr>
          <w:rFonts w:ascii="Times New Roman" w:eastAsia="Times New Roman" w:hAnsi="Times New Roman" w:cs="Times New Roman"/>
          <w:sz w:val="28"/>
          <w:szCs w:val="28"/>
          <w:lang w:eastAsia="ru-RU"/>
        </w:rPr>
        <w:t>-202</w:t>
      </w:r>
      <w:r w:rsidR="0055252A">
        <w:rPr>
          <w:rFonts w:ascii="Times New Roman" w:eastAsia="Times New Roman" w:hAnsi="Times New Roman" w:cs="Times New Roman"/>
          <w:sz w:val="28"/>
          <w:szCs w:val="28"/>
          <w:lang w:eastAsia="ru-RU"/>
        </w:rPr>
        <w:t>5</w:t>
      </w:r>
      <w:r w:rsidR="000B3C2E" w:rsidRPr="007F60A9">
        <w:rPr>
          <w:rFonts w:ascii="Times New Roman" w:eastAsia="Times New Roman" w:hAnsi="Times New Roman" w:cs="Times New Roman"/>
          <w:sz w:val="28"/>
          <w:szCs w:val="28"/>
          <w:lang w:eastAsia="ru-RU"/>
        </w:rPr>
        <w:t xml:space="preserve"> годов будет обеспечено патриотическое воспитание подрастающего поколения в </w:t>
      </w:r>
      <w:r w:rsidR="002C5804">
        <w:rPr>
          <w:rFonts w:ascii="Times New Roman" w:eastAsia="Times New Roman" w:hAnsi="Times New Roman" w:cs="Times New Roman"/>
          <w:sz w:val="28"/>
          <w:szCs w:val="28"/>
          <w:lang w:eastAsia="ru-RU"/>
        </w:rPr>
        <w:t>духе культурных традиций страны</w:t>
      </w:r>
      <w:r w:rsidR="00BA4BCD">
        <w:rPr>
          <w:rFonts w:ascii="Times New Roman" w:eastAsia="Times New Roman" w:hAnsi="Times New Roman" w:cs="Times New Roman"/>
          <w:sz w:val="28"/>
          <w:szCs w:val="28"/>
          <w:lang w:eastAsia="ru-RU"/>
        </w:rPr>
        <w:t xml:space="preserve"> </w:t>
      </w:r>
      <w:r w:rsidR="002C5804">
        <w:rPr>
          <w:rFonts w:ascii="Times New Roman" w:eastAsia="Times New Roman" w:hAnsi="Times New Roman" w:cs="Times New Roman"/>
          <w:sz w:val="28"/>
          <w:szCs w:val="28"/>
          <w:lang w:eastAsia="ru-RU"/>
        </w:rPr>
        <w:t>з</w:t>
      </w:r>
      <w:r w:rsidR="000B3C2E" w:rsidRPr="007F60A9">
        <w:rPr>
          <w:rFonts w:ascii="Times New Roman" w:eastAsia="Times New Roman" w:hAnsi="Times New Roman" w:cs="Times New Roman"/>
          <w:sz w:val="28"/>
          <w:szCs w:val="28"/>
          <w:lang w:eastAsia="ru-RU"/>
        </w:rPr>
        <w:t>а счет активизации деятельности клубов и общественных объединений патриотич</w:t>
      </w:r>
      <w:r w:rsidR="000B3C2E" w:rsidRPr="007F60A9">
        <w:rPr>
          <w:rFonts w:ascii="Times New Roman" w:eastAsia="Times New Roman" w:hAnsi="Times New Roman" w:cs="Times New Roman"/>
          <w:sz w:val="28"/>
          <w:szCs w:val="28"/>
          <w:lang w:eastAsia="ru-RU"/>
        </w:rPr>
        <w:t>е</w:t>
      </w:r>
      <w:r w:rsidR="000B3C2E" w:rsidRPr="007F60A9">
        <w:rPr>
          <w:rFonts w:ascii="Times New Roman" w:eastAsia="Times New Roman" w:hAnsi="Times New Roman" w:cs="Times New Roman"/>
          <w:sz w:val="28"/>
          <w:szCs w:val="28"/>
          <w:lang w:eastAsia="ru-RU"/>
        </w:rPr>
        <w:t>ской нап</w:t>
      </w:r>
      <w:r w:rsidR="00EE11AC" w:rsidRPr="007F60A9">
        <w:rPr>
          <w:rFonts w:ascii="Times New Roman" w:eastAsia="Times New Roman" w:hAnsi="Times New Roman" w:cs="Times New Roman"/>
          <w:sz w:val="28"/>
          <w:szCs w:val="28"/>
          <w:lang w:eastAsia="ru-RU"/>
        </w:rPr>
        <w:t>равленности</w:t>
      </w:r>
      <w:r w:rsidR="000B3C2E" w:rsidRPr="007F60A9">
        <w:rPr>
          <w:rFonts w:ascii="Times New Roman" w:eastAsia="Times New Roman" w:hAnsi="Times New Roman" w:cs="Times New Roman"/>
          <w:sz w:val="28"/>
          <w:szCs w:val="28"/>
          <w:lang w:eastAsia="ru-RU"/>
        </w:rPr>
        <w:t>. Количество граждан, участвующих в работе клубов и о</w:t>
      </w:r>
      <w:r w:rsidR="000B3C2E" w:rsidRPr="007F60A9">
        <w:rPr>
          <w:rFonts w:ascii="Times New Roman" w:eastAsia="Times New Roman" w:hAnsi="Times New Roman" w:cs="Times New Roman"/>
          <w:sz w:val="28"/>
          <w:szCs w:val="28"/>
          <w:lang w:eastAsia="ru-RU"/>
        </w:rPr>
        <w:t>б</w:t>
      </w:r>
      <w:r w:rsidR="000B3C2E" w:rsidRPr="007F60A9">
        <w:rPr>
          <w:rFonts w:ascii="Times New Roman" w:eastAsia="Times New Roman" w:hAnsi="Times New Roman" w:cs="Times New Roman"/>
          <w:sz w:val="28"/>
          <w:szCs w:val="28"/>
          <w:lang w:eastAsia="ru-RU"/>
        </w:rPr>
        <w:t>щественных объединений патриотической направленности</w:t>
      </w:r>
      <w:r w:rsidR="00173CCA">
        <w:rPr>
          <w:rFonts w:ascii="Times New Roman" w:eastAsia="Times New Roman" w:hAnsi="Times New Roman" w:cs="Times New Roman"/>
          <w:sz w:val="28"/>
          <w:szCs w:val="28"/>
          <w:lang w:eastAsia="ru-RU"/>
        </w:rPr>
        <w:t>, увеличит</w:t>
      </w:r>
      <w:r w:rsidR="0055252A">
        <w:rPr>
          <w:rFonts w:ascii="Times New Roman" w:eastAsia="Times New Roman" w:hAnsi="Times New Roman" w:cs="Times New Roman"/>
          <w:sz w:val="28"/>
          <w:szCs w:val="28"/>
          <w:lang w:eastAsia="ru-RU"/>
        </w:rPr>
        <w:t>ся по сра</w:t>
      </w:r>
      <w:r w:rsidR="0055252A">
        <w:rPr>
          <w:rFonts w:ascii="Times New Roman" w:eastAsia="Times New Roman" w:hAnsi="Times New Roman" w:cs="Times New Roman"/>
          <w:sz w:val="28"/>
          <w:szCs w:val="28"/>
          <w:lang w:eastAsia="ru-RU"/>
        </w:rPr>
        <w:t>в</w:t>
      </w:r>
      <w:r w:rsidR="0055252A">
        <w:rPr>
          <w:rFonts w:ascii="Times New Roman" w:eastAsia="Times New Roman" w:hAnsi="Times New Roman" w:cs="Times New Roman"/>
          <w:sz w:val="28"/>
          <w:szCs w:val="28"/>
          <w:lang w:eastAsia="ru-RU"/>
        </w:rPr>
        <w:t>нению с 2022</w:t>
      </w:r>
      <w:r w:rsidR="000B3C2E" w:rsidRPr="007F60A9">
        <w:rPr>
          <w:rFonts w:ascii="Times New Roman" w:eastAsia="Times New Roman" w:hAnsi="Times New Roman" w:cs="Times New Roman"/>
          <w:sz w:val="28"/>
          <w:szCs w:val="28"/>
          <w:lang w:eastAsia="ru-RU"/>
        </w:rPr>
        <w:t xml:space="preserve"> годом на </w:t>
      </w:r>
      <w:r w:rsidR="00004F30">
        <w:rPr>
          <w:rFonts w:ascii="Times New Roman" w:eastAsia="Times New Roman" w:hAnsi="Times New Roman" w:cs="Times New Roman"/>
          <w:sz w:val="28"/>
          <w:szCs w:val="28"/>
          <w:lang w:eastAsia="ru-RU"/>
        </w:rPr>
        <w:t>15</w:t>
      </w:r>
      <w:r w:rsidR="00FA7499" w:rsidRPr="007F60A9">
        <w:rPr>
          <w:rFonts w:ascii="Times New Roman" w:eastAsia="Times New Roman" w:hAnsi="Times New Roman" w:cs="Times New Roman"/>
          <w:sz w:val="28"/>
          <w:szCs w:val="28"/>
          <w:lang w:eastAsia="ru-RU"/>
        </w:rPr>
        <w:t>%.</w:t>
      </w:r>
    </w:p>
    <w:p w:rsidR="000B3C2E" w:rsidRPr="007F60A9" w:rsidRDefault="000B3C2E" w:rsidP="00B36E7C">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p>
    <w:p w:rsidR="00402933" w:rsidRPr="00BA4BCD" w:rsidRDefault="008F1A30" w:rsidP="00B36E7C">
      <w:pPr>
        <w:widowControl w:val="0"/>
        <w:numPr>
          <w:ilvl w:val="1"/>
          <w:numId w:val="0"/>
        </w:numPr>
        <w:spacing w:after="0" w:line="240" w:lineRule="auto"/>
        <w:jc w:val="center"/>
        <w:outlineLvl w:val="2"/>
        <w:rPr>
          <w:rFonts w:ascii="Times New Roman" w:eastAsia="Times New Roman" w:hAnsi="Times New Roman" w:cs="Times New Roman"/>
          <w:bCs/>
          <w:iCs/>
          <w:sz w:val="28"/>
          <w:szCs w:val="28"/>
        </w:rPr>
      </w:pPr>
      <w:bookmarkStart w:id="33" w:name="_Toc460227803"/>
      <w:bookmarkStart w:id="34" w:name="_Toc529530774"/>
      <w:r>
        <w:rPr>
          <w:rFonts w:ascii="Times New Roman" w:eastAsia="Times New Roman" w:hAnsi="Times New Roman" w:cs="Times New Roman"/>
          <w:bCs/>
          <w:iCs/>
          <w:sz w:val="28"/>
          <w:szCs w:val="28"/>
        </w:rPr>
        <w:t>6</w:t>
      </w:r>
      <w:r w:rsidR="00402933" w:rsidRPr="00BA4BCD">
        <w:rPr>
          <w:rFonts w:ascii="Times New Roman" w:eastAsia="Times New Roman" w:hAnsi="Times New Roman" w:cs="Times New Roman"/>
          <w:bCs/>
          <w:iCs/>
          <w:sz w:val="28"/>
          <w:szCs w:val="28"/>
        </w:rPr>
        <w:t>.</w:t>
      </w:r>
      <w:r w:rsidR="000B3C2E" w:rsidRPr="00BA4BCD">
        <w:rPr>
          <w:rFonts w:ascii="Times New Roman" w:eastAsia="Times New Roman" w:hAnsi="Times New Roman" w:cs="Times New Roman"/>
          <w:bCs/>
          <w:iCs/>
          <w:sz w:val="28"/>
          <w:szCs w:val="28"/>
        </w:rPr>
        <w:t>Развитие жилищного строительства</w:t>
      </w:r>
      <w:bookmarkEnd w:id="33"/>
      <w:r w:rsidR="00220533" w:rsidRPr="00BA4BCD">
        <w:rPr>
          <w:rFonts w:ascii="Times New Roman" w:eastAsia="Times New Roman" w:hAnsi="Times New Roman" w:cs="Times New Roman"/>
          <w:bCs/>
          <w:iCs/>
          <w:sz w:val="28"/>
          <w:szCs w:val="28"/>
        </w:rPr>
        <w:t>, коммунального комплекса</w:t>
      </w:r>
    </w:p>
    <w:bookmarkEnd w:id="34"/>
    <w:p w:rsidR="00A447F4" w:rsidRDefault="00004F30" w:rsidP="00B36E7C">
      <w:pPr>
        <w:spacing w:after="0" w:line="240" w:lineRule="auto"/>
        <w:ind w:firstLine="567"/>
        <w:jc w:val="both"/>
        <w:rPr>
          <w:rFonts w:ascii="Times New Roman" w:eastAsia="Times New Roman" w:hAnsi="Times New Roman" w:cs="Times New Roman"/>
          <w:sz w:val="28"/>
          <w:szCs w:val="28"/>
          <w:lang w:eastAsia="ru-RU"/>
        </w:rPr>
      </w:pPr>
      <w:r w:rsidRPr="00004F30">
        <w:rPr>
          <w:rFonts w:ascii="Times New Roman" w:eastAsia="Times New Roman" w:hAnsi="Times New Roman" w:cs="Times New Roman"/>
          <w:sz w:val="28"/>
          <w:szCs w:val="28"/>
          <w:lang w:eastAsia="ru-RU"/>
        </w:rPr>
        <w:t>Повышение уровня комфортности, безопасности условий проживания, обе</w:t>
      </w:r>
      <w:r w:rsidRPr="00004F30">
        <w:rPr>
          <w:rFonts w:ascii="Times New Roman" w:eastAsia="Times New Roman" w:hAnsi="Times New Roman" w:cs="Times New Roman"/>
          <w:sz w:val="28"/>
          <w:szCs w:val="28"/>
          <w:lang w:eastAsia="ru-RU"/>
        </w:rPr>
        <w:t>с</w:t>
      </w:r>
      <w:r w:rsidRPr="00004F30">
        <w:rPr>
          <w:rFonts w:ascii="Times New Roman" w:eastAsia="Times New Roman" w:hAnsi="Times New Roman" w:cs="Times New Roman"/>
          <w:sz w:val="28"/>
          <w:szCs w:val="28"/>
          <w:lang w:eastAsia="ru-RU"/>
        </w:rPr>
        <w:t>печение надежности и эффективности работы жилищно-коммунальной инфр</w:t>
      </w:r>
      <w:r w:rsidRPr="00004F30">
        <w:rPr>
          <w:rFonts w:ascii="Times New Roman" w:eastAsia="Times New Roman" w:hAnsi="Times New Roman" w:cs="Times New Roman"/>
          <w:sz w:val="28"/>
          <w:szCs w:val="28"/>
          <w:lang w:eastAsia="ru-RU"/>
        </w:rPr>
        <w:t>а</w:t>
      </w:r>
      <w:r w:rsidRPr="00004F30">
        <w:rPr>
          <w:rFonts w:ascii="Times New Roman" w:eastAsia="Times New Roman" w:hAnsi="Times New Roman" w:cs="Times New Roman"/>
          <w:sz w:val="28"/>
          <w:szCs w:val="28"/>
          <w:lang w:eastAsia="ru-RU"/>
        </w:rPr>
        <w:t>структуры будут обеспечиваться в рамках:</w:t>
      </w:r>
    </w:p>
    <w:p w:rsidR="00A447F4" w:rsidRPr="00A447F4" w:rsidRDefault="00A447F4" w:rsidP="00B36E7C">
      <w:pPr>
        <w:spacing w:after="0" w:line="240" w:lineRule="auto"/>
        <w:ind w:firstLine="567"/>
        <w:jc w:val="both"/>
        <w:rPr>
          <w:rFonts w:ascii="Times New Roman" w:eastAsia="Times New Roman" w:hAnsi="Times New Roman" w:cs="Times New Roman"/>
          <w:sz w:val="28"/>
          <w:szCs w:val="28"/>
          <w:lang w:eastAsia="ru-RU"/>
        </w:rPr>
      </w:pPr>
      <w:r w:rsidRPr="00A447F4">
        <w:rPr>
          <w:rFonts w:ascii="Times New Roman" w:eastAsia="Times New Roman" w:hAnsi="Times New Roman" w:cs="Times New Roman"/>
          <w:sz w:val="28"/>
          <w:szCs w:val="28"/>
          <w:lang w:eastAsia="ru-RU"/>
        </w:rPr>
        <w:t>Указа Президента Российской Федерации от 21.07.2020 № 474 «О наци</w:t>
      </w:r>
      <w:r w:rsidRPr="00A447F4">
        <w:rPr>
          <w:rFonts w:ascii="Times New Roman" w:eastAsia="Times New Roman" w:hAnsi="Times New Roman" w:cs="Times New Roman"/>
          <w:sz w:val="28"/>
          <w:szCs w:val="28"/>
          <w:lang w:eastAsia="ru-RU"/>
        </w:rPr>
        <w:t>о</w:t>
      </w:r>
      <w:r w:rsidRPr="00A447F4">
        <w:rPr>
          <w:rFonts w:ascii="Times New Roman" w:eastAsia="Times New Roman" w:hAnsi="Times New Roman" w:cs="Times New Roman"/>
          <w:sz w:val="28"/>
          <w:szCs w:val="28"/>
          <w:lang w:eastAsia="ru-RU"/>
        </w:rPr>
        <w:t>нальных целях развития Российской Федерации на период до 2030 года»;</w:t>
      </w:r>
    </w:p>
    <w:p w:rsidR="00A447F4" w:rsidRPr="00A447F4" w:rsidRDefault="00A447F4" w:rsidP="00B36E7C">
      <w:pPr>
        <w:spacing w:after="0" w:line="240" w:lineRule="auto"/>
        <w:ind w:firstLine="567"/>
        <w:jc w:val="both"/>
        <w:rPr>
          <w:rFonts w:ascii="Times New Roman" w:eastAsia="Times New Roman" w:hAnsi="Times New Roman" w:cs="Times New Roman"/>
          <w:sz w:val="28"/>
          <w:szCs w:val="28"/>
          <w:lang w:eastAsia="ru-RU"/>
        </w:rPr>
      </w:pPr>
      <w:r w:rsidRPr="00A447F4">
        <w:rPr>
          <w:rFonts w:ascii="Times New Roman" w:eastAsia="Times New Roman" w:hAnsi="Times New Roman" w:cs="Times New Roman"/>
          <w:sz w:val="28"/>
          <w:szCs w:val="28"/>
          <w:lang w:eastAsia="ru-RU"/>
        </w:rPr>
        <w:t>региональных проектов «Формирование комфортной городской среды» и «Обеспечение устойчивого сокращения непригодного для проживания жилищн</w:t>
      </w:r>
      <w:r w:rsidRPr="00A447F4">
        <w:rPr>
          <w:rFonts w:ascii="Times New Roman" w:eastAsia="Times New Roman" w:hAnsi="Times New Roman" w:cs="Times New Roman"/>
          <w:sz w:val="28"/>
          <w:szCs w:val="28"/>
          <w:lang w:eastAsia="ru-RU"/>
        </w:rPr>
        <w:t>о</w:t>
      </w:r>
      <w:r w:rsidRPr="00A447F4">
        <w:rPr>
          <w:rFonts w:ascii="Times New Roman" w:eastAsia="Times New Roman" w:hAnsi="Times New Roman" w:cs="Times New Roman"/>
          <w:sz w:val="28"/>
          <w:szCs w:val="28"/>
          <w:lang w:eastAsia="ru-RU"/>
        </w:rPr>
        <w:t xml:space="preserve">го фонда», «Чистая вода» национального проекта «Жилье и городская среда» в соответствии с Указом Президента Российской Федерации от 07.05.2018 № 204 </w:t>
      </w:r>
      <w:r w:rsidRPr="00A447F4">
        <w:rPr>
          <w:rFonts w:ascii="Times New Roman" w:eastAsia="Times New Roman" w:hAnsi="Times New Roman" w:cs="Times New Roman"/>
          <w:sz w:val="28"/>
          <w:szCs w:val="28"/>
          <w:lang w:eastAsia="ru-RU"/>
        </w:rPr>
        <w:lastRenderedPageBreak/>
        <w:t>«О национальных целях и стратегических задачах развития Российской Федер</w:t>
      </w:r>
      <w:r w:rsidRPr="00A447F4">
        <w:rPr>
          <w:rFonts w:ascii="Times New Roman" w:eastAsia="Times New Roman" w:hAnsi="Times New Roman" w:cs="Times New Roman"/>
          <w:sz w:val="28"/>
          <w:szCs w:val="28"/>
          <w:lang w:eastAsia="ru-RU"/>
        </w:rPr>
        <w:t>а</w:t>
      </w:r>
      <w:r w:rsidRPr="00A447F4">
        <w:rPr>
          <w:rFonts w:ascii="Times New Roman" w:eastAsia="Times New Roman" w:hAnsi="Times New Roman" w:cs="Times New Roman"/>
          <w:sz w:val="28"/>
          <w:szCs w:val="28"/>
          <w:lang w:eastAsia="ru-RU"/>
        </w:rPr>
        <w:t>ции на период до 2024 года»;</w:t>
      </w:r>
    </w:p>
    <w:p w:rsidR="00A447F4" w:rsidRPr="0014171D" w:rsidRDefault="00A447F4" w:rsidP="00B36E7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4171D">
        <w:rPr>
          <w:rFonts w:ascii="Times New Roman" w:eastAsia="Times New Roman" w:hAnsi="Times New Roman" w:cs="Times New Roman"/>
          <w:color w:val="000000" w:themeColor="text1"/>
          <w:sz w:val="28"/>
          <w:szCs w:val="28"/>
          <w:lang w:eastAsia="ru-RU"/>
        </w:rPr>
        <w:t>государственной программы Новосибирской области «Энергосбережение и повышение энергетической эффективности Новосибирской области», утвержде</w:t>
      </w:r>
      <w:r w:rsidRPr="0014171D">
        <w:rPr>
          <w:rFonts w:ascii="Times New Roman" w:eastAsia="Times New Roman" w:hAnsi="Times New Roman" w:cs="Times New Roman"/>
          <w:color w:val="000000" w:themeColor="text1"/>
          <w:sz w:val="28"/>
          <w:szCs w:val="28"/>
          <w:lang w:eastAsia="ru-RU"/>
        </w:rPr>
        <w:t>н</w:t>
      </w:r>
      <w:r w:rsidRPr="0014171D">
        <w:rPr>
          <w:rFonts w:ascii="Times New Roman" w:eastAsia="Times New Roman" w:hAnsi="Times New Roman" w:cs="Times New Roman"/>
          <w:color w:val="000000" w:themeColor="text1"/>
          <w:sz w:val="28"/>
          <w:szCs w:val="28"/>
          <w:lang w:eastAsia="ru-RU"/>
        </w:rPr>
        <w:t>ной постановлением Правительства Новосибирской области от 16.03.2015 № 89-п;</w:t>
      </w:r>
    </w:p>
    <w:p w:rsidR="00A447F4" w:rsidRPr="0014171D" w:rsidRDefault="00BA4BCD" w:rsidP="00B36E7C">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государственной </w:t>
      </w:r>
      <w:r w:rsidR="00A447F4" w:rsidRPr="0014171D">
        <w:rPr>
          <w:rFonts w:ascii="Times New Roman" w:eastAsia="Times New Roman" w:hAnsi="Times New Roman" w:cs="Times New Roman"/>
          <w:color w:val="000000" w:themeColor="text1"/>
          <w:sz w:val="28"/>
          <w:szCs w:val="28"/>
          <w:lang w:eastAsia="ru-RU"/>
        </w:rPr>
        <w:t>программы Новосибирской области «Жилищно-коммунальное хозяйство Новосибирской области», утвержденной постановлен</w:t>
      </w:r>
      <w:r w:rsidR="00A447F4" w:rsidRPr="0014171D">
        <w:rPr>
          <w:rFonts w:ascii="Times New Roman" w:eastAsia="Times New Roman" w:hAnsi="Times New Roman" w:cs="Times New Roman"/>
          <w:color w:val="000000" w:themeColor="text1"/>
          <w:sz w:val="28"/>
          <w:szCs w:val="28"/>
          <w:lang w:eastAsia="ru-RU"/>
        </w:rPr>
        <w:t>и</w:t>
      </w:r>
      <w:r w:rsidR="00A447F4" w:rsidRPr="0014171D">
        <w:rPr>
          <w:rFonts w:ascii="Times New Roman" w:eastAsia="Times New Roman" w:hAnsi="Times New Roman" w:cs="Times New Roman"/>
          <w:color w:val="000000" w:themeColor="text1"/>
          <w:sz w:val="28"/>
          <w:szCs w:val="28"/>
          <w:lang w:eastAsia="ru-RU"/>
        </w:rPr>
        <w:t>ем Правительства Новосибирской области от 16.02.2015 № 66-п;</w:t>
      </w:r>
    </w:p>
    <w:p w:rsidR="00A447F4" w:rsidRPr="0014171D" w:rsidRDefault="00A447F4" w:rsidP="00B36E7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4171D">
        <w:rPr>
          <w:rFonts w:ascii="Times New Roman" w:eastAsia="Times New Roman" w:hAnsi="Times New Roman" w:cs="Times New Roman"/>
          <w:color w:val="000000" w:themeColor="text1"/>
          <w:sz w:val="28"/>
          <w:szCs w:val="28"/>
          <w:lang w:eastAsia="ru-RU"/>
        </w:rPr>
        <w:t>государственной программы Новосибирской области «Развитие системы о</w:t>
      </w:r>
      <w:r w:rsidRPr="0014171D">
        <w:rPr>
          <w:rFonts w:ascii="Times New Roman" w:eastAsia="Times New Roman" w:hAnsi="Times New Roman" w:cs="Times New Roman"/>
          <w:color w:val="000000" w:themeColor="text1"/>
          <w:sz w:val="28"/>
          <w:szCs w:val="28"/>
          <w:lang w:eastAsia="ru-RU"/>
        </w:rPr>
        <w:t>б</w:t>
      </w:r>
      <w:r w:rsidRPr="0014171D">
        <w:rPr>
          <w:rFonts w:ascii="Times New Roman" w:eastAsia="Times New Roman" w:hAnsi="Times New Roman" w:cs="Times New Roman"/>
          <w:color w:val="000000" w:themeColor="text1"/>
          <w:sz w:val="28"/>
          <w:szCs w:val="28"/>
          <w:lang w:eastAsia="ru-RU"/>
        </w:rPr>
        <w:t>ращения с отходами производства и потребления в Новосибирской области», у</w:t>
      </w:r>
      <w:r w:rsidRPr="0014171D">
        <w:rPr>
          <w:rFonts w:ascii="Times New Roman" w:eastAsia="Times New Roman" w:hAnsi="Times New Roman" w:cs="Times New Roman"/>
          <w:color w:val="000000" w:themeColor="text1"/>
          <w:sz w:val="28"/>
          <w:szCs w:val="28"/>
          <w:lang w:eastAsia="ru-RU"/>
        </w:rPr>
        <w:t>т</w:t>
      </w:r>
      <w:r w:rsidRPr="0014171D">
        <w:rPr>
          <w:rFonts w:ascii="Times New Roman" w:eastAsia="Times New Roman" w:hAnsi="Times New Roman" w:cs="Times New Roman"/>
          <w:color w:val="000000" w:themeColor="text1"/>
          <w:sz w:val="28"/>
          <w:szCs w:val="28"/>
          <w:lang w:eastAsia="ru-RU"/>
        </w:rPr>
        <w:t>вержденной постановлением Правительства Новосибирской области от 19.01.2015 № 10-п;</w:t>
      </w:r>
    </w:p>
    <w:p w:rsidR="00A447F4" w:rsidRPr="0014171D" w:rsidRDefault="00A447F4" w:rsidP="00B36E7C">
      <w:pPr>
        <w:tabs>
          <w:tab w:val="left" w:pos="709"/>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14171D">
        <w:rPr>
          <w:rFonts w:ascii="Times New Roman" w:eastAsia="Times New Roman" w:hAnsi="Times New Roman" w:cs="Times New Roman"/>
          <w:color w:val="000000" w:themeColor="text1"/>
          <w:sz w:val="28"/>
          <w:szCs w:val="28"/>
          <w:lang w:eastAsia="ru-RU"/>
        </w:rPr>
        <w:t>региональной программы капитального ремонта общего имущества в мног</w:t>
      </w:r>
      <w:r w:rsidRPr="0014171D">
        <w:rPr>
          <w:rFonts w:ascii="Times New Roman" w:eastAsia="Times New Roman" w:hAnsi="Times New Roman" w:cs="Times New Roman"/>
          <w:color w:val="000000" w:themeColor="text1"/>
          <w:sz w:val="28"/>
          <w:szCs w:val="28"/>
          <w:lang w:eastAsia="ru-RU"/>
        </w:rPr>
        <w:t>о</w:t>
      </w:r>
      <w:r w:rsidRPr="0014171D">
        <w:rPr>
          <w:rFonts w:ascii="Times New Roman" w:eastAsia="Times New Roman" w:hAnsi="Times New Roman" w:cs="Times New Roman"/>
          <w:color w:val="000000" w:themeColor="text1"/>
          <w:sz w:val="28"/>
          <w:szCs w:val="28"/>
          <w:lang w:eastAsia="ru-RU"/>
        </w:rPr>
        <w:t>квартирных домах, расположенных на территории Н</w:t>
      </w:r>
      <w:r w:rsidR="00D174C3">
        <w:rPr>
          <w:rFonts w:ascii="Times New Roman" w:eastAsia="Times New Roman" w:hAnsi="Times New Roman" w:cs="Times New Roman"/>
          <w:color w:val="000000" w:themeColor="text1"/>
          <w:sz w:val="28"/>
          <w:szCs w:val="28"/>
          <w:lang w:eastAsia="ru-RU"/>
        </w:rPr>
        <w:t>овосибирской области, на 2014-</w:t>
      </w:r>
      <w:r w:rsidRPr="0014171D">
        <w:rPr>
          <w:rFonts w:ascii="Times New Roman" w:eastAsia="Times New Roman" w:hAnsi="Times New Roman" w:cs="Times New Roman"/>
          <w:color w:val="000000" w:themeColor="text1"/>
          <w:sz w:val="28"/>
          <w:szCs w:val="28"/>
          <w:lang w:eastAsia="ru-RU"/>
        </w:rPr>
        <w:t>2043 годы, утвержденной постановлением Правительства Новосибирской области от 27.11.2013 № 524-п;</w:t>
      </w:r>
    </w:p>
    <w:p w:rsidR="00A447F4" w:rsidRPr="00A447F4" w:rsidRDefault="00D174C3" w:rsidP="00B36E7C">
      <w:pPr>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447F4" w:rsidRPr="00A447F4">
        <w:rPr>
          <w:rFonts w:ascii="Times New Roman" w:eastAsia="Times New Roman" w:hAnsi="Times New Roman" w:cs="Times New Roman"/>
          <w:sz w:val="28"/>
          <w:szCs w:val="28"/>
          <w:lang w:eastAsia="ru-RU"/>
        </w:rPr>
        <w:t>региональной программы по повышению качества водоснабжения на терр</w:t>
      </w:r>
      <w:r w:rsidR="00A447F4" w:rsidRPr="00A447F4">
        <w:rPr>
          <w:rFonts w:ascii="Times New Roman" w:eastAsia="Times New Roman" w:hAnsi="Times New Roman" w:cs="Times New Roman"/>
          <w:sz w:val="28"/>
          <w:szCs w:val="28"/>
          <w:lang w:eastAsia="ru-RU"/>
        </w:rPr>
        <w:t>и</w:t>
      </w:r>
      <w:r w:rsidR="00A447F4" w:rsidRPr="00A447F4">
        <w:rPr>
          <w:rFonts w:ascii="Times New Roman" w:eastAsia="Times New Roman" w:hAnsi="Times New Roman" w:cs="Times New Roman"/>
          <w:sz w:val="28"/>
          <w:szCs w:val="28"/>
          <w:lang w:eastAsia="ru-RU"/>
        </w:rPr>
        <w:t>тории Новосибирской области на период с 2019 по 2024 год, утвержденной п</w:t>
      </w:r>
      <w:r w:rsidR="00A447F4" w:rsidRPr="00A447F4">
        <w:rPr>
          <w:rFonts w:ascii="Times New Roman" w:eastAsia="Times New Roman" w:hAnsi="Times New Roman" w:cs="Times New Roman"/>
          <w:sz w:val="28"/>
          <w:szCs w:val="28"/>
          <w:lang w:eastAsia="ru-RU"/>
        </w:rPr>
        <w:t>о</w:t>
      </w:r>
      <w:r w:rsidR="00A447F4" w:rsidRPr="00A447F4">
        <w:rPr>
          <w:rFonts w:ascii="Times New Roman" w:eastAsia="Times New Roman" w:hAnsi="Times New Roman" w:cs="Times New Roman"/>
          <w:sz w:val="28"/>
          <w:szCs w:val="28"/>
          <w:lang w:eastAsia="ru-RU"/>
        </w:rPr>
        <w:t>становлением Правительства Новосибирской области от 29.07.2019 № 287-п;</w:t>
      </w:r>
    </w:p>
    <w:p w:rsidR="007003A0" w:rsidRPr="00220533" w:rsidRDefault="007003A0" w:rsidP="00B36E7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территории Венгеровского </w:t>
      </w:r>
      <w:r w:rsidR="00173CCA">
        <w:rPr>
          <w:rFonts w:ascii="Times New Roman" w:eastAsia="Times New Roman" w:hAnsi="Times New Roman"/>
          <w:sz w:val="28"/>
          <w:szCs w:val="28"/>
          <w:lang w:eastAsia="ru-RU"/>
        </w:rPr>
        <w:t>района за</w:t>
      </w:r>
      <w:r w:rsidR="0055252A">
        <w:rPr>
          <w:rFonts w:ascii="Times New Roman" w:eastAsia="Times New Roman" w:hAnsi="Times New Roman"/>
          <w:sz w:val="28"/>
          <w:szCs w:val="28"/>
          <w:lang w:eastAsia="ru-RU"/>
        </w:rPr>
        <w:t xml:space="preserve"> период 2023</w:t>
      </w:r>
      <w:r w:rsidR="00D57053">
        <w:rPr>
          <w:rFonts w:ascii="Times New Roman" w:eastAsia="Times New Roman" w:hAnsi="Times New Roman"/>
          <w:sz w:val="28"/>
          <w:szCs w:val="28"/>
          <w:lang w:eastAsia="ru-RU"/>
        </w:rPr>
        <w:t>-</w:t>
      </w:r>
      <w:r w:rsidR="0055252A">
        <w:rPr>
          <w:rFonts w:ascii="Times New Roman" w:eastAsia="Times New Roman" w:hAnsi="Times New Roman"/>
          <w:sz w:val="28"/>
          <w:szCs w:val="28"/>
          <w:lang w:eastAsia="ru-RU"/>
        </w:rPr>
        <w:t>2025</w:t>
      </w:r>
      <w:r w:rsidR="009D704D" w:rsidRPr="00C96BA7">
        <w:rPr>
          <w:rFonts w:ascii="Times New Roman" w:eastAsia="Times New Roman" w:hAnsi="Times New Roman"/>
          <w:sz w:val="28"/>
          <w:szCs w:val="28"/>
          <w:lang w:eastAsia="ru-RU"/>
        </w:rPr>
        <w:t xml:space="preserve"> годов планируе</w:t>
      </w:r>
      <w:r w:rsidR="009D704D" w:rsidRPr="00C96BA7">
        <w:rPr>
          <w:rFonts w:ascii="Times New Roman" w:eastAsia="Times New Roman" w:hAnsi="Times New Roman"/>
          <w:sz w:val="28"/>
          <w:szCs w:val="28"/>
          <w:lang w:eastAsia="ru-RU"/>
        </w:rPr>
        <w:t>т</w:t>
      </w:r>
      <w:r w:rsidR="009D704D" w:rsidRPr="00C96BA7">
        <w:rPr>
          <w:rFonts w:ascii="Times New Roman" w:eastAsia="Times New Roman" w:hAnsi="Times New Roman"/>
          <w:sz w:val="28"/>
          <w:szCs w:val="28"/>
          <w:lang w:eastAsia="ru-RU"/>
        </w:rPr>
        <w:t>ся обеспечить ввод в действ</w:t>
      </w:r>
      <w:r>
        <w:rPr>
          <w:rFonts w:ascii="Times New Roman" w:eastAsia="Times New Roman" w:hAnsi="Times New Roman"/>
          <w:sz w:val="28"/>
          <w:szCs w:val="28"/>
          <w:lang w:eastAsia="ru-RU"/>
        </w:rPr>
        <w:t xml:space="preserve">ие жилых домов </w:t>
      </w:r>
      <w:r w:rsidRPr="00220533">
        <w:rPr>
          <w:rFonts w:ascii="Times New Roman" w:eastAsia="Times New Roman" w:hAnsi="Times New Roman"/>
          <w:sz w:val="28"/>
          <w:szCs w:val="28"/>
          <w:lang w:eastAsia="ru-RU"/>
        </w:rPr>
        <w:t xml:space="preserve">порядка </w:t>
      </w:r>
      <w:r w:rsidR="0055252A">
        <w:rPr>
          <w:rFonts w:ascii="Times New Roman" w:eastAsia="Times New Roman" w:hAnsi="Times New Roman"/>
          <w:sz w:val="28"/>
          <w:szCs w:val="28"/>
          <w:lang w:eastAsia="ru-RU"/>
        </w:rPr>
        <w:t>8500 кв.</w:t>
      </w:r>
      <w:r w:rsidR="009D704D" w:rsidRPr="00220533">
        <w:rPr>
          <w:rFonts w:ascii="Times New Roman" w:eastAsia="Times New Roman" w:hAnsi="Times New Roman"/>
          <w:sz w:val="28"/>
          <w:szCs w:val="28"/>
          <w:lang w:eastAsia="ru-RU"/>
        </w:rPr>
        <w:t xml:space="preserve">м по первому и </w:t>
      </w:r>
      <w:r w:rsidR="0055252A">
        <w:rPr>
          <w:rFonts w:ascii="Times New Roman" w:eastAsia="Times New Roman" w:hAnsi="Times New Roman"/>
          <w:sz w:val="28"/>
          <w:szCs w:val="28"/>
          <w:lang w:eastAsia="ru-RU"/>
        </w:rPr>
        <w:t>87</w:t>
      </w:r>
      <w:r w:rsidR="00220533" w:rsidRPr="00220533">
        <w:rPr>
          <w:rFonts w:ascii="Times New Roman" w:eastAsia="Times New Roman" w:hAnsi="Times New Roman"/>
          <w:sz w:val="28"/>
          <w:szCs w:val="28"/>
          <w:lang w:eastAsia="ru-RU"/>
        </w:rPr>
        <w:t>00</w:t>
      </w:r>
      <w:r w:rsidRPr="00220533">
        <w:rPr>
          <w:rFonts w:ascii="Times New Roman" w:eastAsia="Times New Roman" w:hAnsi="Times New Roman"/>
          <w:sz w:val="28"/>
          <w:szCs w:val="28"/>
          <w:lang w:eastAsia="ru-RU"/>
        </w:rPr>
        <w:t>кв.м</w:t>
      </w:r>
      <w:r w:rsidR="00D57053">
        <w:rPr>
          <w:rFonts w:ascii="Times New Roman" w:eastAsia="Times New Roman" w:hAnsi="Times New Roman"/>
          <w:sz w:val="28"/>
          <w:szCs w:val="28"/>
          <w:lang w:eastAsia="ru-RU"/>
        </w:rPr>
        <w:t xml:space="preserve"> по </w:t>
      </w:r>
      <w:r w:rsidRPr="00220533">
        <w:rPr>
          <w:rFonts w:ascii="Times New Roman" w:eastAsia="Times New Roman" w:hAnsi="Times New Roman"/>
          <w:sz w:val="28"/>
          <w:szCs w:val="28"/>
          <w:lang w:eastAsia="ru-RU"/>
        </w:rPr>
        <w:t>второму варианту прогноза.</w:t>
      </w:r>
    </w:p>
    <w:p w:rsidR="00A447F4" w:rsidRPr="00A447F4" w:rsidRDefault="00A447F4" w:rsidP="00B36E7C">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sz w:val="28"/>
          <w:szCs w:val="28"/>
          <w:lang w:eastAsia="ru-RU"/>
        </w:rPr>
        <w:t>Успешная реализации запланированных мероприятий по развитию жили</w:t>
      </w:r>
      <w:r w:rsidRPr="00A447F4">
        <w:rPr>
          <w:rFonts w:ascii="Times New Roman" w:eastAsia="Times New Roman" w:hAnsi="Times New Roman" w:cs="Times New Roman"/>
          <w:sz w:val="28"/>
          <w:szCs w:val="28"/>
          <w:lang w:eastAsia="ru-RU"/>
        </w:rPr>
        <w:t>щ</w:t>
      </w:r>
      <w:r w:rsidRPr="00A447F4">
        <w:rPr>
          <w:rFonts w:ascii="Times New Roman" w:eastAsia="Times New Roman" w:hAnsi="Times New Roman" w:cs="Times New Roman"/>
          <w:sz w:val="28"/>
          <w:szCs w:val="28"/>
          <w:lang w:eastAsia="ru-RU"/>
        </w:rPr>
        <w:t>но-коммунального хозяйства</w:t>
      </w:r>
      <w:r w:rsidRPr="00A447F4">
        <w:rPr>
          <w:rFonts w:ascii="Times New Roman" w:eastAsia="Times New Roman" w:hAnsi="Times New Roman" w:cs="Times New Roman"/>
          <w:bCs/>
          <w:sz w:val="28"/>
          <w:szCs w:val="28"/>
          <w:lang w:eastAsia="ru-RU"/>
        </w:rPr>
        <w:t xml:space="preserve"> позволит обеспечить:</w:t>
      </w:r>
    </w:p>
    <w:p w:rsidR="00A447F4" w:rsidRPr="00A447F4" w:rsidRDefault="00A447F4" w:rsidP="00B36E7C">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снижение затрат на производство услуг коммунального комплекса;</w:t>
      </w:r>
    </w:p>
    <w:p w:rsidR="00A447F4" w:rsidRPr="00A447F4" w:rsidRDefault="00A447F4" w:rsidP="00B36E7C">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повышение надежности и стабильности работы системы коммунальной инфраструктуры;</w:t>
      </w:r>
    </w:p>
    <w:p w:rsidR="00A447F4" w:rsidRPr="00A447F4" w:rsidRDefault="00A447F4" w:rsidP="00B36E7C">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улучшение экологической ситуации;</w:t>
      </w:r>
    </w:p>
    <w:p w:rsidR="00A447F4" w:rsidRPr="00A447F4" w:rsidRDefault="00A447F4" w:rsidP="00B36E7C">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рациональное использование природных ресурсов;</w:t>
      </w:r>
    </w:p>
    <w:p w:rsidR="00A447F4" w:rsidRPr="00A447F4" w:rsidRDefault="00A447F4" w:rsidP="00B36E7C">
      <w:pPr>
        <w:tabs>
          <w:tab w:val="left" w:pos="709"/>
        </w:tabs>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безаварийное прохождение отопительного периода объектами жилищно-коммунального хозяйства, оказывающими услуги по регулируемым тарифам и имеющи</w:t>
      </w:r>
      <w:r w:rsidR="00D57053">
        <w:rPr>
          <w:rFonts w:ascii="Times New Roman" w:eastAsia="Times New Roman" w:hAnsi="Times New Roman" w:cs="Times New Roman"/>
          <w:bCs/>
          <w:sz w:val="28"/>
          <w:szCs w:val="28"/>
          <w:lang w:eastAsia="ru-RU"/>
        </w:rPr>
        <w:t>ми</w:t>
      </w:r>
      <w:r w:rsidRPr="00A447F4">
        <w:rPr>
          <w:rFonts w:ascii="Times New Roman" w:eastAsia="Times New Roman" w:hAnsi="Times New Roman" w:cs="Times New Roman"/>
          <w:bCs/>
          <w:sz w:val="28"/>
          <w:szCs w:val="28"/>
          <w:lang w:eastAsia="ru-RU"/>
        </w:rPr>
        <w:t xml:space="preserve"> высокую значимость для населения;</w:t>
      </w:r>
    </w:p>
    <w:p w:rsidR="00A447F4" w:rsidRPr="00A447F4" w:rsidRDefault="00A447F4" w:rsidP="00B36E7C">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повышение качества отпуска тепловой энергии, безопасность и комфор</w:t>
      </w:r>
      <w:r w:rsidRPr="00A447F4">
        <w:rPr>
          <w:rFonts w:ascii="Times New Roman" w:eastAsia="Times New Roman" w:hAnsi="Times New Roman" w:cs="Times New Roman"/>
          <w:bCs/>
          <w:sz w:val="28"/>
          <w:szCs w:val="28"/>
          <w:lang w:eastAsia="ru-RU"/>
        </w:rPr>
        <w:t>т</w:t>
      </w:r>
      <w:r w:rsidRPr="00A447F4">
        <w:rPr>
          <w:rFonts w:ascii="Times New Roman" w:eastAsia="Times New Roman" w:hAnsi="Times New Roman" w:cs="Times New Roman"/>
          <w:bCs/>
          <w:sz w:val="28"/>
          <w:szCs w:val="28"/>
          <w:lang w:eastAsia="ru-RU"/>
        </w:rPr>
        <w:t>ность проживания граждан в домах;</w:t>
      </w:r>
    </w:p>
    <w:p w:rsidR="00A447F4" w:rsidRPr="00A447F4" w:rsidRDefault="00A447F4" w:rsidP="00B36E7C">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снижение тепловых потерь и экономия топливно-энергетических ресурсов;</w:t>
      </w:r>
    </w:p>
    <w:p w:rsidR="00A447F4" w:rsidRPr="00A447F4" w:rsidRDefault="00A447F4" w:rsidP="00B36E7C">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повышение качества предоставления услуг в сфере тепло- и водоснабж</w:t>
      </w:r>
      <w:r w:rsidRPr="00A447F4">
        <w:rPr>
          <w:rFonts w:ascii="Times New Roman" w:eastAsia="Times New Roman" w:hAnsi="Times New Roman" w:cs="Times New Roman"/>
          <w:bCs/>
          <w:sz w:val="28"/>
          <w:szCs w:val="28"/>
          <w:lang w:eastAsia="ru-RU"/>
        </w:rPr>
        <w:t>е</w:t>
      </w:r>
      <w:r w:rsidRPr="00A447F4">
        <w:rPr>
          <w:rFonts w:ascii="Times New Roman" w:eastAsia="Times New Roman" w:hAnsi="Times New Roman" w:cs="Times New Roman"/>
          <w:bCs/>
          <w:sz w:val="28"/>
          <w:szCs w:val="28"/>
          <w:lang w:eastAsia="ru-RU"/>
        </w:rPr>
        <w:t>ния;</w:t>
      </w:r>
    </w:p>
    <w:p w:rsidR="00A447F4" w:rsidRPr="00A447F4" w:rsidRDefault="00A447F4" w:rsidP="00B36E7C">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обеспечение технической надежности централизованных систем тепло- и водоснабжения, водоотведения;</w:t>
      </w:r>
    </w:p>
    <w:p w:rsidR="00A447F4" w:rsidRPr="00A447F4" w:rsidRDefault="00A447F4" w:rsidP="00B36E7C">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восстановление ветхих участков и сооружений водоснабжения, водоотв</w:t>
      </w:r>
      <w:r w:rsidRPr="00A447F4">
        <w:rPr>
          <w:rFonts w:ascii="Times New Roman" w:eastAsia="Times New Roman" w:hAnsi="Times New Roman" w:cs="Times New Roman"/>
          <w:bCs/>
          <w:sz w:val="28"/>
          <w:szCs w:val="28"/>
          <w:lang w:eastAsia="ru-RU"/>
        </w:rPr>
        <w:t>е</w:t>
      </w:r>
      <w:r w:rsidRPr="00A447F4">
        <w:rPr>
          <w:rFonts w:ascii="Times New Roman" w:eastAsia="Times New Roman" w:hAnsi="Times New Roman" w:cs="Times New Roman"/>
          <w:bCs/>
          <w:sz w:val="28"/>
          <w:szCs w:val="28"/>
          <w:lang w:eastAsia="ru-RU"/>
        </w:rPr>
        <w:t xml:space="preserve">дения; </w:t>
      </w:r>
    </w:p>
    <w:p w:rsidR="00A447F4" w:rsidRPr="00A447F4" w:rsidRDefault="00A447F4" w:rsidP="00B36E7C">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снижение уровня износа объектов коммунальной инфраструктуры;</w:t>
      </w:r>
    </w:p>
    <w:p w:rsidR="00A447F4" w:rsidRPr="00A447F4" w:rsidRDefault="00A447F4" w:rsidP="00B36E7C">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t>- создание безопасных и благоприятных условий проживания граждан и в</w:t>
      </w:r>
      <w:r w:rsidRPr="00A447F4">
        <w:rPr>
          <w:rFonts w:ascii="Times New Roman" w:eastAsia="Times New Roman" w:hAnsi="Times New Roman" w:cs="Times New Roman"/>
          <w:bCs/>
          <w:sz w:val="28"/>
          <w:szCs w:val="28"/>
          <w:lang w:eastAsia="ru-RU"/>
        </w:rPr>
        <w:t>е</w:t>
      </w:r>
      <w:r w:rsidRPr="00A447F4">
        <w:rPr>
          <w:rFonts w:ascii="Times New Roman" w:eastAsia="Times New Roman" w:hAnsi="Times New Roman" w:cs="Times New Roman"/>
          <w:bCs/>
          <w:sz w:val="28"/>
          <w:szCs w:val="28"/>
          <w:lang w:eastAsia="ru-RU"/>
        </w:rPr>
        <w:t>дения хозяйственной деятельности учреждений, организаций и предприятий;</w:t>
      </w:r>
    </w:p>
    <w:p w:rsidR="00A447F4" w:rsidRPr="00A447F4" w:rsidRDefault="00A447F4" w:rsidP="00B36E7C">
      <w:pPr>
        <w:spacing w:after="0" w:line="240" w:lineRule="auto"/>
        <w:ind w:firstLine="709"/>
        <w:jc w:val="both"/>
        <w:rPr>
          <w:rFonts w:ascii="Times New Roman" w:eastAsia="Times New Roman" w:hAnsi="Times New Roman" w:cs="Times New Roman"/>
          <w:bCs/>
          <w:sz w:val="28"/>
          <w:szCs w:val="28"/>
          <w:lang w:eastAsia="ru-RU"/>
        </w:rPr>
      </w:pPr>
      <w:r w:rsidRPr="00A447F4">
        <w:rPr>
          <w:rFonts w:ascii="Times New Roman" w:eastAsia="Times New Roman" w:hAnsi="Times New Roman" w:cs="Times New Roman"/>
          <w:bCs/>
          <w:sz w:val="28"/>
          <w:szCs w:val="28"/>
          <w:lang w:eastAsia="ru-RU"/>
        </w:rPr>
        <w:lastRenderedPageBreak/>
        <w:t>- снижение уровня кредиторской задолженности за поставленные топливно-энергетические ресурсы.</w:t>
      </w:r>
    </w:p>
    <w:p w:rsidR="00A447F4" w:rsidRPr="00A447F4" w:rsidRDefault="00A447F4" w:rsidP="00B36E7C">
      <w:pPr>
        <w:spacing w:after="0" w:line="240" w:lineRule="auto"/>
        <w:ind w:firstLine="709"/>
        <w:jc w:val="both"/>
        <w:rPr>
          <w:rFonts w:ascii="Times New Roman" w:eastAsia="Times New Roman" w:hAnsi="Times New Roman" w:cs="Times New Roman"/>
          <w:sz w:val="28"/>
          <w:szCs w:val="28"/>
          <w:lang w:eastAsia="ru-RU"/>
        </w:rPr>
      </w:pPr>
      <w:r w:rsidRPr="00A447F4">
        <w:rPr>
          <w:rFonts w:ascii="Times New Roman" w:eastAsia="Times New Roman" w:hAnsi="Times New Roman" w:cs="Times New Roman"/>
          <w:sz w:val="28"/>
          <w:szCs w:val="28"/>
          <w:lang w:eastAsia="ru-RU"/>
        </w:rPr>
        <w:t>В целях повышение уровня благоустройства территории района, создание благоприятных, комфортных и безопасных условий жизнедеятельности насел</w:t>
      </w:r>
      <w:r w:rsidRPr="00A447F4">
        <w:rPr>
          <w:rFonts w:ascii="Times New Roman" w:eastAsia="Times New Roman" w:hAnsi="Times New Roman" w:cs="Times New Roman"/>
          <w:sz w:val="28"/>
          <w:szCs w:val="28"/>
          <w:lang w:eastAsia="ru-RU"/>
        </w:rPr>
        <w:t>е</w:t>
      </w:r>
      <w:r w:rsidRPr="00A447F4">
        <w:rPr>
          <w:rFonts w:ascii="Times New Roman" w:eastAsia="Times New Roman" w:hAnsi="Times New Roman" w:cs="Times New Roman"/>
          <w:sz w:val="28"/>
          <w:szCs w:val="28"/>
          <w:lang w:eastAsia="ru-RU"/>
        </w:rPr>
        <w:t>ния, а так же повышение уровня вовлеченности заинтересованных граждан в в</w:t>
      </w:r>
      <w:r w:rsidRPr="00A447F4">
        <w:rPr>
          <w:rFonts w:ascii="Times New Roman" w:eastAsia="Times New Roman" w:hAnsi="Times New Roman" w:cs="Times New Roman"/>
          <w:sz w:val="28"/>
          <w:szCs w:val="28"/>
          <w:lang w:eastAsia="ru-RU"/>
        </w:rPr>
        <w:t>ы</w:t>
      </w:r>
      <w:r w:rsidRPr="00A447F4">
        <w:rPr>
          <w:rFonts w:ascii="Times New Roman" w:eastAsia="Times New Roman" w:hAnsi="Times New Roman" w:cs="Times New Roman"/>
          <w:sz w:val="28"/>
          <w:szCs w:val="28"/>
          <w:lang w:eastAsia="ru-RU"/>
        </w:rPr>
        <w:t>полнение мероприятий по благоустройству реализуются мероприятия:</w:t>
      </w:r>
    </w:p>
    <w:p w:rsidR="00B84BA8" w:rsidRPr="00B84BA8" w:rsidRDefault="00B84BA8" w:rsidP="00B36E7C">
      <w:pPr>
        <w:spacing w:after="0" w:line="240" w:lineRule="auto"/>
        <w:ind w:firstLine="709"/>
        <w:jc w:val="both"/>
        <w:rPr>
          <w:rFonts w:ascii="Times New Roman" w:eastAsia="Times New Roman" w:hAnsi="Times New Roman" w:cs="Times New Roman"/>
          <w:sz w:val="28"/>
          <w:szCs w:val="28"/>
          <w:lang w:eastAsia="ru-RU"/>
        </w:rPr>
      </w:pPr>
      <w:r w:rsidRPr="00B84BA8">
        <w:rPr>
          <w:rFonts w:ascii="Times New Roman" w:eastAsia="Times New Roman" w:hAnsi="Times New Roman" w:cs="Times New Roman"/>
          <w:sz w:val="28"/>
          <w:szCs w:val="28"/>
          <w:lang w:eastAsia="ru-RU"/>
        </w:rPr>
        <w:t>регионального проекта «Формирование комфортной городской среды» н</w:t>
      </w:r>
      <w:r w:rsidRPr="00B84BA8">
        <w:rPr>
          <w:rFonts w:ascii="Times New Roman" w:eastAsia="Times New Roman" w:hAnsi="Times New Roman" w:cs="Times New Roman"/>
          <w:sz w:val="28"/>
          <w:szCs w:val="28"/>
          <w:lang w:eastAsia="ru-RU"/>
        </w:rPr>
        <w:t>а</w:t>
      </w:r>
      <w:r w:rsidRPr="00B84BA8">
        <w:rPr>
          <w:rFonts w:ascii="Times New Roman" w:eastAsia="Times New Roman" w:hAnsi="Times New Roman" w:cs="Times New Roman"/>
          <w:sz w:val="28"/>
          <w:szCs w:val="28"/>
          <w:lang w:eastAsia="ru-RU"/>
        </w:rPr>
        <w:t>ционального проекта «Жилье и городская среда»;</w:t>
      </w:r>
    </w:p>
    <w:p w:rsidR="00B84BA8" w:rsidRPr="00B84BA8" w:rsidRDefault="00B84BA8" w:rsidP="00B36E7C">
      <w:pPr>
        <w:spacing w:after="0" w:line="240" w:lineRule="auto"/>
        <w:ind w:firstLine="709"/>
        <w:jc w:val="both"/>
        <w:rPr>
          <w:rFonts w:ascii="Times New Roman" w:eastAsia="Times New Roman" w:hAnsi="Times New Roman" w:cs="Times New Roman"/>
          <w:sz w:val="28"/>
          <w:szCs w:val="28"/>
          <w:lang w:eastAsia="ru-RU"/>
        </w:rPr>
      </w:pPr>
      <w:r w:rsidRPr="00B84BA8">
        <w:rPr>
          <w:rFonts w:ascii="Times New Roman" w:eastAsia="Times New Roman" w:hAnsi="Times New Roman" w:cs="Times New Roman"/>
          <w:sz w:val="28"/>
          <w:szCs w:val="28"/>
          <w:lang w:eastAsia="ru-RU"/>
        </w:rPr>
        <w:t>г</w:t>
      </w:r>
      <w:r w:rsidRPr="00B84BA8">
        <w:rPr>
          <w:rFonts w:ascii="Times New Roman" w:eastAsia="Times New Roman" w:hAnsi="Times New Roman" w:cs="Times New Roman"/>
          <w:bCs/>
          <w:sz w:val="28"/>
          <w:szCs w:val="28"/>
          <w:lang w:eastAsia="ru-RU"/>
        </w:rPr>
        <w:t>осударственной программы Новосибирской области «Жилищно-коммунальное хозяйство Новосибирской области» подпрограмм</w:t>
      </w:r>
      <w:r w:rsidR="00D57053">
        <w:rPr>
          <w:rFonts w:ascii="Times New Roman" w:eastAsia="Times New Roman" w:hAnsi="Times New Roman" w:cs="Times New Roman"/>
          <w:bCs/>
          <w:sz w:val="28"/>
          <w:szCs w:val="28"/>
          <w:lang w:eastAsia="ru-RU"/>
        </w:rPr>
        <w:t>ы</w:t>
      </w:r>
      <w:r w:rsidRPr="00B84BA8">
        <w:rPr>
          <w:rFonts w:ascii="Times New Roman" w:eastAsia="Times New Roman" w:hAnsi="Times New Roman" w:cs="Times New Roman"/>
          <w:bCs/>
          <w:sz w:val="28"/>
          <w:szCs w:val="28"/>
          <w:lang w:eastAsia="ru-RU"/>
        </w:rPr>
        <w:t xml:space="preserve"> «Благоустро</w:t>
      </w:r>
      <w:r w:rsidRPr="00B84BA8">
        <w:rPr>
          <w:rFonts w:ascii="Times New Roman" w:eastAsia="Times New Roman" w:hAnsi="Times New Roman" w:cs="Times New Roman"/>
          <w:bCs/>
          <w:sz w:val="28"/>
          <w:szCs w:val="28"/>
          <w:lang w:eastAsia="ru-RU"/>
        </w:rPr>
        <w:t>й</w:t>
      </w:r>
      <w:r w:rsidRPr="00B84BA8">
        <w:rPr>
          <w:rFonts w:ascii="Times New Roman" w:eastAsia="Times New Roman" w:hAnsi="Times New Roman" w:cs="Times New Roman"/>
          <w:bCs/>
          <w:sz w:val="28"/>
          <w:szCs w:val="28"/>
          <w:lang w:eastAsia="ru-RU"/>
        </w:rPr>
        <w:t>ство территории населенных пунктов»</w:t>
      </w:r>
      <w:r w:rsidR="00D57053">
        <w:rPr>
          <w:rFonts w:ascii="Times New Roman" w:eastAsia="Times New Roman" w:hAnsi="Times New Roman" w:cs="Times New Roman"/>
          <w:bCs/>
          <w:sz w:val="28"/>
          <w:szCs w:val="28"/>
          <w:lang w:eastAsia="ru-RU"/>
        </w:rPr>
        <w:t>.</w:t>
      </w:r>
    </w:p>
    <w:p w:rsidR="00B84BA8" w:rsidRPr="00B84BA8" w:rsidRDefault="00D174C3" w:rsidP="00B36E7C">
      <w:pPr>
        <w:shd w:val="clear" w:color="auto" w:fill="FFFFFF"/>
        <w:tabs>
          <w:tab w:val="left" w:pos="709"/>
          <w:tab w:val="left" w:pos="562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84BA8" w:rsidRPr="00B84BA8">
        <w:rPr>
          <w:rFonts w:ascii="Times New Roman" w:eastAsia="Times New Roman" w:hAnsi="Times New Roman" w:cs="Times New Roman"/>
          <w:sz w:val="28"/>
          <w:szCs w:val="28"/>
          <w:lang w:eastAsia="ru-RU"/>
        </w:rPr>
        <w:t>Исполнение в период 202</w:t>
      </w:r>
      <w:r w:rsidR="00B84BA8">
        <w:rPr>
          <w:rFonts w:ascii="Times New Roman" w:eastAsia="Times New Roman" w:hAnsi="Times New Roman" w:cs="Times New Roman"/>
          <w:sz w:val="28"/>
          <w:szCs w:val="28"/>
          <w:lang w:eastAsia="ru-RU"/>
        </w:rPr>
        <w:t>3</w:t>
      </w:r>
      <w:r w:rsidR="00B84BA8" w:rsidRPr="00B84BA8">
        <w:rPr>
          <w:rFonts w:ascii="Times New Roman" w:eastAsia="Times New Roman" w:hAnsi="Times New Roman" w:cs="Times New Roman"/>
          <w:sz w:val="28"/>
          <w:szCs w:val="28"/>
          <w:lang w:eastAsia="ru-RU"/>
        </w:rPr>
        <w:t>-202</w:t>
      </w:r>
      <w:r w:rsidR="00B84BA8">
        <w:rPr>
          <w:rFonts w:ascii="Times New Roman" w:eastAsia="Times New Roman" w:hAnsi="Times New Roman" w:cs="Times New Roman"/>
          <w:sz w:val="28"/>
          <w:szCs w:val="28"/>
          <w:lang w:eastAsia="ru-RU"/>
        </w:rPr>
        <w:t>5</w:t>
      </w:r>
      <w:r w:rsidR="00B84BA8" w:rsidRPr="00B84BA8">
        <w:rPr>
          <w:rFonts w:ascii="Times New Roman" w:eastAsia="Times New Roman" w:hAnsi="Times New Roman" w:cs="Times New Roman"/>
          <w:sz w:val="28"/>
          <w:szCs w:val="28"/>
          <w:lang w:eastAsia="ru-RU"/>
        </w:rPr>
        <w:t xml:space="preserve"> годов мероприятий по проведению ремонта и устройству пешеходных зон, проездов к дворовым </w:t>
      </w:r>
      <w:r w:rsidR="00B97F0E">
        <w:rPr>
          <w:rFonts w:ascii="Times New Roman" w:eastAsia="Times New Roman" w:hAnsi="Times New Roman" w:cs="Times New Roman"/>
          <w:sz w:val="28"/>
          <w:szCs w:val="28"/>
          <w:lang w:eastAsia="ru-RU"/>
        </w:rPr>
        <w:t>территориям,</w:t>
      </w:r>
      <w:r w:rsidR="00B84BA8" w:rsidRPr="00B84BA8">
        <w:rPr>
          <w:rFonts w:ascii="Times New Roman" w:eastAsia="Times New Roman" w:hAnsi="Times New Roman" w:cs="Times New Roman"/>
          <w:sz w:val="28"/>
          <w:szCs w:val="28"/>
          <w:lang w:eastAsia="ru-RU"/>
        </w:rPr>
        <w:t xml:space="preserve"> тротуаров, стоянок будет способствовать улучшению</w:t>
      </w:r>
      <w:r w:rsidR="00BA4BCD">
        <w:rPr>
          <w:rFonts w:ascii="Times New Roman" w:eastAsia="Times New Roman" w:hAnsi="Times New Roman" w:cs="Times New Roman"/>
          <w:sz w:val="28"/>
          <w:szCs w:val="28"/>
          <w:lang w:eastAsia="ru-RU"/>
        </w:rPr>
        <w:t xml:space="preserve"> </w:t>
      </w:r>
      <w:r w:rsidR="00B84BA8" w:rsidRPr="00B84BA8">
        <w:rPr>
          <w:rFonts w:ascii="Times New Roman" w:eastAsia="Times New Roman" w:hAnsi="Times New Roman" w:cs="Times New Roman"/>
          <w:sz w:val="28"/>
          <w:szCs w:val="28"/>
          <w:lang w:eastAsia="ru-RU"/>
        </w:rPr>
        <w:t>качества и комфортности проживания граждан.</w:t>
      </w:r>
    </w:p>
    <w:p w:rsidR="00B84BA8" w:rsidRPr="00B84BA8" w:rsidRDefault="00D174C3" w:rsidP="00B36E7C">
      <w:pPr>
        <w:shd w:val="clear" w:color="auto" w:fill="FFFFFF"/>
        <w:tabs>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84BA8" w:rsidRPr="00B84BA8">
        <w:rPr>
          <w:rFonts w:ascii="Times New Roman" w:eastAsia="Times New Roman" w:hAnsi="Times New Roman" w:cs="Times New Roman"/>
          <w:sz w:val="28"/>
          <w:szCs w:val="28"/>
          <w:lang w:eastAsia="ru-RU"/>
        </w:rPr>
        <w:t>В прогнозном периоде продолжатся работы по созданию новых объектов озеленения, устройству детских площадок, освещени</w:t>
      </w:r>
      <w:r w:rsidR="00D57053">
        <w:rPr>
          <w:rFonts w:ascii="Times New Roman" w:eastAsia="Times New Roman" w:hAnsi="Times New Roman" w:cs="Times New Roman"/>
          <w:sz w:val="28"/>
          <w:szCs w:val="28"/>
          <w:lang w:eastAsia="ru-RU"/>
        </w:rPr>
        <w:t>ю</w:t>
      </w:r>
      <w:r w:rsidR="00B84BA8" w:rsidRPr="00B84BA8">
        <w:rPr>
          <w:rFonts w:ascii="Times New Roman" w:eastAsia="Times New Roman" w:hAnsi="Times New Roman" w:cs="Times New Roman"/>
          <w:sz w:val="28"/>
          <w:szCs w:val="28"/>
          <w:lang w:eastAsia="ru-RU"/>
        </w:rPr>
        <w:t>, благоустройству террит</w:t>
      </w:r>
      <w:r w:rsidR="00B84BA8" w:rsidRPr="00B84BA8">
        <w:rPr>
          <w:rFonts w:ascii="Times New Roman" w:eastAsia="Times New Roman" w:hAnsi="Times New Roman" w:cs="Times New Roman"/>
          <w:sz w:val="28"/>
          <w:szCs w:val="28"/>
          <w:lang w:eastAsia="ru-RU"/>
        </w:rPr>
        <w:t>о</w:t>
      </w:r>
      <w:r w:rsidR="00B84BA8" w:rsidRPr="00B84BA8">
        <w:rPr>
          <w:rFonts w:ascii="Times New Roman" w:eastAsia="Times New Roman" w:hAnsi="Times New Roman" w:cs="Times New Roman"/>
          <w:sz w:val="28"/>
          <w:szCs w:val="28"/>
          <w:lang w:eastAsia="ru-RU"/>
        </w:rPr>
        <w:t>рий организаций и много</w:t>
      </w:r>
      <w:r w:rsidR="00B84BA8">
        <w:rPr>
          <w:rFonts w:ascii="Times New Roman" w:eastAsia="Times New Roman" w:hAnsi="Times New Roman" w:cs="Times New Roman"/>
          <w:sz w:val="28"/>
          <w:szCs w:val="28"/>
          <w:lang w:eastAsia="ru-RU"/>
        </w:rPr>
        <w:t>квартирных</w:t>
      </w:r>
      <w:r w:rsidR="001F564C">
        <w:rPr>
          <w:rFonts w:ascii="Times New Roman" w:eastAsia="Times New Roman" w:hAnsi="Times New Roman" w:cs="Times New Roman"/>
          <w:sz w:val="28"/>
          <w:szCs w:val="28"/>
          <w:lang w:eastAsia="ru-RU"/>
        </w:rPr>
        <w:t xml:space="preserve"> домов</w:t>
      </w:r>
      <w:r w:rsidR="00B84BA8" w:rsidRPr="00B84BA8">
        <w:rPr>
          <w:rFonts w:ascii="Times New Roman" w:eastAsia="Times New Roman" w:hAnsi="Times New Roman" w:cs="Times New Roman"/>
          <w:sz w:val="28"/>
          <w:szCs w:val="28"/>
          <w:lang w:eastAsia="ru-RU"/>
        </w:rPr>
        <w:t>.</w:t>
      </w:r>
    </w:p>
    <w:p w:rsidR="003965DE" w:rsidRPr="00476D9A" w:rsidRDefault="003965DE" w:rsidP="00B36E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6D9A">
        <w:rPr>
          <w:rFonts w:ascii="Times New Roman" w:eastAsia="Times New Roman" w:hAnsi="Times New Roman" w:cs="Times New Roman"/>
          <w:sz w:val="28"/>
          <w:szCs w:val="28"/>
          <w:lang w:eastAsia="ru-RU"/>
        </w:rPr>
        <w:t>В рамках реализации приоритета по обеспечению населения качественной питьевой водой возрастет доля населения района, обеспеченного питьевой водой, отвечающей требованиям</w:t>
      </w:r>
      <w:r w:rsidR="0055252A">
        <w:rPr>
          <w:rFonts w:ascii="Times New Roman" w:eastAsia="Times New Roman" w:hAnsi="Times New Roman" w:cs="Times New Roman"/>
          <w:sz w:val="28"/>
          <w:szCs w:val="28"/>
          <w:lang w:eastAsia="ru-RU"/>
        </w:rPr>
        <w:t xml:space="preserve"> безопасности и безвредности, в </w:t>
      </w:r>
      <w:r w:rsidRPr="00476D9A">
        <w:rPr>
          <w:rFonts w:ascii="Times New Roman" w:eastAsia="Times New Roman" w:hAnsi="Times New Roman" w:cs="Times New Roman"/>
          <w:sz w:val="28"/>
          <w:szCs w:val="28"/>
          <w:lang w:eastAsia="ru-RU"/>
        </w:rPr>
        <w:t>необходимом и дост</w:t>
      </w:r>
      <w:r w:rsidRPr="00476D9A">
        <w:rPr>
          <w:rFonts w:ascii="Times New Roman" w:eastAsia="Times New Roman" w:hAnsi="Times New Roman" w:cs="Times New Roman"/>
          <w:sz w:val="28"/>
          <w:szCs w:val="28"/>
          <w:lang w:eastAsia="ru-RU"/>
        </w:rPr>
        <w:t>а</w:t>
      </w:r>
      <w:r w:rsidRPr="00476D9A">
        <w:rPr>
          <w:rFonts w:ascii="Times New Roman" w:eastAsia="Times New Roman" w:hAnsi="Times New Roman" w:cs="Times New Roman"/>
          <w:sz w:val="28"/>
          <w:szCs w:val="28"/>
          <w:lang w:eastAsia="ru-RU"/>
        </w:rPr>
        <w:t>точном количестве.</w:t>
      </w:r>
    </w:p>
    <w:p w:rsidR="00931D60" w:rsidRPr="002768EF" w:rsidRDefault="008D7B2C" w:rsidP="00B36E7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768EF">
        <w:rPr>
          <w:rFonts w:ascii="Times New Roman" w:eastAsia="Times New Roman" w:hAnsi="Times New Roman" w:cs="Times New Roman"/>
          <w:color w:val="000000" w:themeColor="text1"/>
          <w:sz w:val="28"/>
          <w:szCs w:val="28"/>
          <w:lang w:eastAsia="ru-RU"/>
        </w:rPr>
        <w:t>В прогнозном периоде планируется реко</w:t>
      </w:r>
      <w:r w:rsidR="0035680E" w:rsidRPr="002768EF">
        <w:rPr>
          <w:rFonts w:ascii="Times New Roman" w:eastAsia="Times New Roman" w:hAnsi="Times New Roman" w:cs="Times New Roman"/>
          <w:color w:val="000000" w:themeColor="text1"/>
          <w:sz w:val="28"/>
          <w:szCs w:val="28"/>
          <w:lang w:eastAsia="ru-RU"/>
        </w:rPr>
        <w:t>нструкция водопроводных сетей д.Красноярка</w:t>
      </w:r>
      <w:r w:rsidR="00D76944" w:rsidRPr="002768EF">
        <w:rPr>
          <w:rFonts w:ascii="Times New Roman" w:eastAsia="Times New Roman" w:hAnsi="Times New Roman" w:cs="Times New Roman"/>
          <w:color w:val="000000" w:themeColor="text1"/>
          <w:sz w:val="28"/>
          <w:szCs w:val="28"/>
          <w:lang w:eastAsia="ru-RU"/>
        </w:rPr>
        <w:t>, с.Меньшиково</w:t>
      </w:r>
      <w:r w:rsidR="0055252A" w:rsidRPr="002768EF">
        <w:rPr>
          <w:rFonts w:ascii="Times New Roman" w:eastAsia="Times New Roman" w:hAnsi="Times New Roman" w:cs="Times New Roman"/>
          <w:color w:val="000000" w:themeColor="text1"/>
          <w:sz w:val="28"/>
          <w:szCs w:val="28"/>
          <w:lang w:eastAsia="ru-RU"/>
        </w:rPr>
        <w:t>, с.Минино,</w:t>
      </w:r>
      <w:r w:rsidR="009E1D5D">
        <w:rPr>
          <w:rFonts w:ascii="Times New Roman" w:eastAsia="Times New Roman" w:hAnsi="Times New Roman" w:cs="Times New Roman"/>
          <w:color w:val="000000" w:themeColor="text1"/>
          <w:sz w:val="28"/>
          <w:szCs w:val="28"/>
          <w:lang w:eastAsia="ru-RU"/>
        </w:rPr>
        <w:t xml:space="preserve"> </w:t>
      </w:r>
      <w:r w:rsidR="008A7E07" w:rsidRPr="002768EF">
        <w:rPr>
          <w:rFonts w:ascii="Times New Roman" w:eastAsia="Times New Roman" w:hAnsi="Times New Roman" w:cs="Times New Roman"/>
          <w:color w:val="000000" w:themeColor="text1"/>
          <w:sz w:val="28"/>
          <w:szCs w:val="28"/>
          <w:lang w:eastAsia="ru-RU"/>
        </w:rPr>
        <w:t>д.Чаргары</w:t>
      </w:r>
      <w:r w:rsidR="00931D60" w:rsidRPr="002768EF">
        <w:rPr>
          <w:rFonts w:ascii="Times New Roman" w:eastAsia="Times New Roman" w:hAnsi="Times New Roman" w:cs="Times New Roman"/>
          <w:color w:val="000000" w:themeColor="text1"/>
          <w:sz w:val="28"/>
          <w:szCs w:val="28"/>
          <w:lang w:eastAsia="ru-RU"/>
        </w:rPr>
        <w:t>, с.Ключевая, д.Ночка</w:t>
      </w:r>
      <w:r w:rsidR="008A7E07" w:rsidRPr="002768EF">
        <w:rPr>
          <w:rFonts w:ascii="Times New Roman" w:eastAsia="Times New Roman" w:hAnsi="Times New Roman" w:cs="Times New Roman"/>
          <w:color w:val="000000" w:themeColor="text1"/>
          <w:sz w:val="28"/>
          <w:szCs w:val="28"/>
          <w:lang w:eastAsia="ru-RU"/>
        </w:rPr>
        <w:t xml:space="preserve">. </w:t>
      </w:r>
    </w:p>
    <w:p w:rsidR="008A7E07" w:rsidRPr="002768EF" w:rsidRDefault="00A5148E" w:rsidP="00B36E7C">
      <w:pPr>
        <w:tabs>
          <w:tab w:val="left" w:pos="70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Планируется</w:t>
      </w:r>
      <w:r w:rsidR="008A7E07" w:rsidRPr="002768EF">
        <w:rPr>
          <w:rFonts w:ascii="Times New Roman" w:eastAsia="Times New Roman" w:hAnsi="Times New Roman" w:cs="Times New Roman"/>
          <w:color w:val="000000" w:themeColor="text1"/>
          <w:sz w:val="28"/>
          <w:szCs w:val="28"/>
          <w:lang w:eastAsia="ru-RU"/>
        </w:rPr>
        <w:t xml:space="preserve"> установка</w:t>
      </w:r>
      <w:r w:rsidR="009E1D5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блочно-модульной котельной в с.</w:t>
      </w:r>
      <w:r w:rsidR="008A7E07" w:rsidRPr="002768EF">
        <w:rPr>
          <w:rFonts w:ascii="Times New Roman" w:eastAsia="Times New Roman" w:hAnsi="Times New Roman" w:cs="Times New Roman"/>
          <w:color w:val="000000" w:themeColor="text1"/>
          <w:sz w:val="28"/>
          <w:szCs w:val="28"/>
          <w:lang w:eastAsia="ru-RU"/>
        </w:rPr>
        <w:t>Меньшиково, п.Зыко</w:t>
      </w:r>
      <w:r w:rsidR="002768EF" w:rsidRPr="002768EF">
        <w:rPr>
          <w:rFonts w:ascii="Times New Roman" w:eastAsia="Times New Roman" w:hAnsi="Times New Roman" w:cs="Times New Roman"/>
          <w:color w:val="000000" w:themeColor="text1"/>
          <w:sz w:val="28"/>
          <w:szCs w:val="28"/>
          <w:lang w:eastAsia="ru-RU"/>
        </w:rPr>
        <w:t xml:space="preserve">во, </w:t>
      </w:r>
      <w:r>
        <w:rPr>
          <w:rFonts w:ascii="Times New Roman" w:eastAsia="Times New Roman" w:hAnsi="Times New Roman" w:cs="Times New Roman"/>
          <w:color w:val="000000" w:themeColor="text1"/>
          <w:sz w:val="28"/>
          <w:szCs w:val="28"/>
          <w:lang w:eastAsia="ru-RU"/>
        </w:rPr>
        <w:t>с.</w:t>
      </w:r>
      <w:r w:rsidR="002768EF" w:rsidRPr="002768EF">
        <w:rPr>
          <w:rFonts w:ascii="Times New Roman" w:eastAsia="Times New Roman" w:hAnsi="Times New Roman" w:cs="Times New Roman"/>
          <w:color w:val="000000" w:themeColor="text1"/>
          <w:sz w:val="28"/>
          <w:szCs w:val="28"/>
          <w:lang w:eastAsia="ru-RU"/>
        </w:rPr>
        <w:t>Сибирцево1-е,</w:t>
      </w:r>
      <w:r w:rsidR="009E1D5D">
        <w:rPr>
          <w:rFonts w:ascii="Times New Roman" w:eastAsia="Times New Roman" w:hAnsi="Times New Roman" w:cs="Times New Roman"/>
          <w:color w:val="000000" w:themeColor="text1"/>
          <w:sz w:val="28"/>
          <w:szCs w:val="28"/>
          <w:lang w:eastAsia="ru-RU"/>
        </w:rPr>
        <w:t xml:space="preserve"> </w:t>
      </w:r>
      <w:r w:rsidR="002768EF">
        <w:rPr>
          <w:rFonts w:ascii="Times New Roman" w:eastAsia="Times New Roman" w:hAnsi="Times New Roman" w:cs="Times New Roman"/>
          <w:color w:val="000000" w:themeColor="text1"/>
          <w:sz w:val="28"/>
          <w:szCs w:val="28"/>
          <w:lang w:eastAsia="ru-RU"/>
        </w:rPr>
        <w:t>с.</w:t>
      </w:r>
      <w:r w:rsidR="002768EF" w:rsidRPr="002768EF">
        <w:rPr>
          <w:rFonts w:ascii="Times New Roman" w:eastAsia="Times New Roman" w:hAnsi="Times New Roman" w:cs="Times New Roman"/>
          <w:color w:val="000000" w:themeColor="text1"/>
          <w:sz w:val="28"/>
          <w:szCs w:val="28"/>
          <w:lang w:eastAsia="ru-RU"/>
        </w:rPr>
        <w:t>Минино.</w:t>
      </w:r>
    </w:p>
    <w:p w:rsidR="00931D60" w:rsidRPr="002768EF" w:rsidRDefault="00931D60" w:rsidP="00B36E7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768EF">
        <w:rPr>
          <w:rFonts w:ascii="Times New Roman" w:eastAsia="Times New Roman" w:hAnsi="Times New Roman" w:cs="Times New Roman"/>
          <w:color w:val="000000" w:themeColor="text1"/>
          <w:sz w:val="28"/>
          <w:szCs w:val="28"/>
          <w:lang w:eastAsia="ru-RU"/>
        </w:rPr>
        <w:t>Приведение объектов жилищно-</w:t>
      </w:r>
      <w:r w:rsidR="00220533" w:rsidRPr="002768EF">
        <w:rPr>
          <w:rFonts w:ascii="Times New Roman" w:eastAsia="Times New Roman" w:hAnsi="Times New Roman" w:cs="Times New Roman"/>
          <w:color w:val="000000" w:themeColor="text1"/>
          <w:sz w:val="28"/>
          <w:szCs w:val="28"/>
          <w:lang w:eastAsia="ru-RU"/>
        </w:rPr>
        <w:t>коммунальной инфраструктуры</w:t>
      </w:r>
      <w:r w:rsidRPr="002768EF">
        <w:rPr>
          <w:rFonts w:ascii="Times New Roman" w:eastAsia="Times New Roman" w:hAnsi="Times New Roman" w:cs="Times New Roman"/>
          <w:color w:val="000000" w:themeColor="text1"/>
          <w:sz w:val="28"/>
          <w:szCs w:val="28"/>
          <w:lang w:eastAsia="ru-RU"/>
        </w:rPr>
        <w:t xml:space="preserve"> в норм</w:t>
      </w:r>
      <w:r w:rsidRPr="002768EF">
        <w:rPr>
          <w:rFonts w:ascii="Times New Roman" w:eastAsia="Times New Roman" w:hAnsi="Times New Roman" w:cs="Times New Roman"/>
          <w:color w:val="000000" w:themeColor="text1"/>
          <w:sz w:val="28"/>
          <w:szCs w:val="28"/>
          <w:lang w:eastAsia="ru-RU"/>
        </w:rPr>
        <w:t>а</w:t>
      </w:r>
      <w:r w:rsidRPr="002768EF">
        <w:rPr>
          <w:rFonts w:ascii="Times New Roman" w:eastAsia="Times New Roman" w:hAnsi="Times New Roman" w:cs="Times New Roman"/>
          <w:color w:val="000000" w:themeColor="text1"/>
          <w:sz w:val="28"/>
          <w:szCs w:val="28"/>
          <w:lang w:eastAsia="ru-RU"/>
        </w:rPr>
        <w:t xml:space="preserve">тивное состояние позволит снизить износ </w:t>
      </w:r>
      <w:r w:rsidR="00176762" w:rsidRPr="002768EF">
        <w:rPr>
          <w:rFonts w:ascii="Times New Roman" w:eastAsia="Times New Roman" w:hAnsi="Times New Roman" w:cs="Times New Roman"/>
          <w:color w:val="000000" w:themeColor="text1"/>
          <w:sz w:val="28"/>
          <w:szCs w:val="28"/>
          <w:lang w:eastAsia="ru-RU"/>
        </w:rPr>
        <w:t xml:space="preserve">объектов </w:t>
      </w:r>
      <w:r w:rsidRPr="002768EF">
        <w:rPr>
          <w:rFonts w:ascii="Times New Roman" w:eastAsia="Times New Roman" w:hAnsi="Times New Roman" w:cs="Times New Roman"/>
          <w:color w:val="000000" w:themeColor="text1"/>
          <w:sz w:val="28"/>
          <w:szCs w:val="28"/>
          <w:lang w:eastAsia="ru-RU"/>
        </w:rPr>
        <w:t xml:space="preserve">и улучшить качество жизни населения </w:t>
      </w:r>
      <w:r w:rsidR="00A5148E">
        <w:rPr>
          <w:rFonts w:ascii="Times New Roman" w:eastAsia="Times New Roman" w:hAnsi="Times New Roman" w:cs="Times New Roman"/>
          <w:color w:val="000000" w:themeColor="text1"/>
          <w:sz w:val="28"/>
          <w:szCs w:val="28"/>
          <w:lang w:eastAsia="ru-RU"/>
        </w:rPr>
        <w:t xml:space="preserve">Венгеровского </w:t>
      </w:r>
      <w:r w:rsidRPr="002768EF">
        <w:rPr>
          <w:rFonts w:ascii="Times New Roman" w:eastAsia="Times New Roman" w:hAnsi="Times New Roman" w:cs="Times New Roman"/>
          <w:color w:val="000000" w:themeColor="text1"/>
          <w:sz w:val="28"/>
          <w:szCs w:val="28"/>
          <w:lang w:eastAsia="ru-RU"/>
        </w:rPr>
        <w:t xml:space="preserve">района. </w:t>
      </w:r>
    </w:p>
    <w:p w:rsidR="00931D60" w:rsidRPr="00476D9A" w:rsidRDefault="00931D60" w:rsidP="00B36E7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C37BC" w:rsidRPr="009E1D5D" w:rsidRDefault="00B97F0E" w:rsidP="00B36E7C">
      <w:pPr>
        <w:spacing w:after="0" w:line="240" w:lineRule="auto"/>
        <w:jc w:val="center"/>
        <w:outlineLvl w:val="0"/>
        <w:rPr>
          <w:rFonts w:ascii="Times New Roman" w:eastAsia="Times New Roman" w:hAnsi="Times New Roman" w:cs="Times New Roman"/>
          <w:sz w:val="28"/>
          <w:szCs w:val="28"/>
          <w:lang w:eastAsia="ru-RU"/>
        </w:rPr>
      </w:pPr>
      <w:bookmarkStart w:id="35" w:name="_Toc460227806"/>
      <w:bookmarkStart w:id="36" w:name="_Toc529530775"/>
      <w:r w:rsidRPr="009E1D5D">
        <w:rPr>
          <w:rFonts w:ascii="Times New Roman" w:eastAsia="Times New Roman" w:hAnsi="Times New Roman" w:cs="Times New Roman"/>
          <w:sz w:val="28"/>
          <w:szCs w:val="28"/>
          <w:lang w:eastAsia="ru-RU"/>
        </w:rPr>
        <w:t xml:space="preserve">7 </w:t>
      </w:r>
      <w:r w:rsidR="00BC37BC" w:rsidRPr="009E1D5D">
        <w:rPr>
          <w:rFonts w:ascii="Times New Roman" w:eastAsia="Times New Roman" w:hAnsi="Times New Roman" w:cs="Times New Roman"/>
          <w:sz w:val="28"/>
          <w:szCs w:val="28"/>
          <w:lang w:eastAsia="ru-RU"/>
        </w:rPr>
        <w:t>.</w:t>
      </w:r>
      <w:bookmarkEnd w:id="35"/>
      <w:r w:rsidR="00BC37BC" w:rsidRPr="009E1D5D">
        <w:rPr>
          <w:rFonts w:ascii="Times New Roman" w:eastAsia="Times New Roman" w:hAnsi="Times New Roman" w:cs="Times New Roman"/>
          <w:sz w:val="28"/>
          <w:szCs w:val="28"/>
          <w:lang w:eastAsia="ru-RU"/>
        </w:rPr>
        <w:t>Промышленное производство</w:t>
      </w:r>
      <w:bookmarkEnd w:id="36"/>
    </w:p>
    <w:p w:rsidR="0085545D" w:rsidRPr="00C96BA7" w:rsidRDefault="0085545D" w:rsidP="00B36E7C">
      <w:pPr>
        <w:spacing w:after="0" w:line="240" w:lineRule="auto"/>
        <w:ind w:firstLine="709"/>
        <w:jc w:val="both"/>
        <w:rPr>
          <w:rFonts w:ascii="Times New Roman" w:hAnsi="Times New Roman"/>
          <w:sz w:val="28"/>
          <w:szCs w:val="28"/>
        </w:rPr>
      </w:pPr>
      <w:r w:rsidRPr="00C96BA7">
        <w:rPr>
          <w:rFonts w:ascii="Times New Roman" w:hAnsi="Times New Roman"/>
          <w:sz w:val="28"/>
          <w:szCs w:val="28"/>
        </w:rPr>
        <w:t xml:space="preserve">Меры по созданию условий для развития промышленного </w:t>
      </w:r>
      <w:r w:rsidR="00176762">
        <w:rPr>
          <w:rFonts w:ascii="Times New Roman" w:hAnsi="Times New Roman"/>
          <w:sz w:val="28"/>
          <w:szCs w:val="28"/>
        </w:rPr>
        <w:t xml:space="preserve">производства </w:t>
      </w:r>
      <w:r w:rsidR="00176762" w:rsidRPr="00C96BA7">
        <w:rPr>
          <w:rFonts w:ascii="Times New Roman" w:hAnsi="Times New Roman"/>
          <w:sz w:val="28"/>
          <w:szCs w:val="28"/>
        </w:rPr>
        <w:t>в</w:t>
      </w:r>
      <w:r w:rsidRPr="00C96BA7">
        <w:rPr>
          <w:rFonts w:ascii="Times New Roman" w:hAnsi="Times New Roman"/>
          <w:sz w:val="28"/>
          <w:szCs w:val="28"/>
        </w:rPr>
        <w:t xml:space="preserve"> прогнозном периоде будут реализованы в рамках:</w:t>
      </w:r>
    </w:p>
    <w:p w:rsidR="0085545D" w:rsidRPr="00C96BA7" w:rsidRDefault="00900A27" w:rsidP="00B36E7C">
      <w:pPr>
        <w:spacing w:after="0" w:line="240" w:lineRule="auto"/>
        <w:ind w:firstLine="709"/>
        <w:jc w:val="both"/>
        <w:rPr>
          <w:rFonts w:ascii="Times New Roman" w:hAnsi="Times New Roman"/>
          <w:sz w:val="28"/>
          <w:szCs w:val="28"/>
        </w:rPr>
      </w:pPr>
      <w:hyperlink r:id="rId19" w:history="1">
        <w:r w:rsidR="0085545D" w:rsidRPr="00C96BA7">
          <w:rPr>
            <w:rFonts w:ascii="Times New Roman" w:hAnsi="Times New Roman"/>
            <w:sz w:val="28"/>
            <w:szCs w:val="28"/>
          </w:rPr>
          <w:t>Указа</w:t>
        </w:r>
      </w:hyperlink>
      <w:r w:rsidR="0085545D" w:rsidRPr="00C96BA7">
        <w:rPr>
          <w:rFonts w:ascii="Times New Roman" w:hAnsi="Times New Roman"/>
          <w:sz w:val="28"/>
          <w:szCs w:val="28"/>
        </w:rPr>
        <w:t xml:space="preserve"> Президента Российской Федерации от21.07.2</w:t>
      </w:r>
      <w:r w:rsidR="004B7C8C">
        <w:rPr>
          <w:rFonts w:ascii="Times New Roman" w:hAnsi="Times New Roman"/>
          <w:sz w:val="28"/>
          <w:szCs w:val="28"/>
        </w:rPr>
        <w:t xml:space="preserve">020 № </w:t>
      </w:r>
      <w:r w:rsidR="0085545D" w:rsidRPr="00C96BA7">
        <w:rPr>
          <w:rFonts w:ascii="Times New Roman" w:hAnsi="Times New Roman"/>
          <w:sz w:val="28"/>
          <w:szCs w:val="28"/>
        </w:rPr>
        <w:t>474 «</w:t>
      </w:r>
      <w:r w:rsidR="00DC1331" w:rsidRPr="00C96BA7">
        <w:rPr>
          <w:rFonts w:ascii="Times New Roman" w:hAnsi="Times New Roman"/>
          <w:sz w:val="28"/>
          <w:szCs w:val="28"/>
        </w:rPr>
        <w:t>О</w:t>
      </w:r>
      <w:r w:rsidR="009E1D5D">
        <w:rPr>
          <w:rFonts w:ascii="Times New Roman" w:hAnsi="Times New Roman"/>
          <w:sz w:val="28"/>
          <w:szCs w:val="28"/>
        </w:rPr>
        <w:t xml:space="preserve"> </w:t>
      </w:r>
      <w:r w:rsidR="00DC1331" w:rsidRPr="00C96BA7">
        <w:rPr>
          <w:rFonts w:ascii="Times New Roman" w:hAnsi="Times New Roman"/>
          <w:sz w:val="28"/>
          <w:szCs w:val="28"/>
        </w:rPr>
        <w:t>наци</w:t>
      </w:r>
      <w:r w:rsidR="00DC1331" w:rsidRPr="00C96BA7">
        <w:rPr>
          <w:rFonts w:ascii="Times New Roman" w:hAnsi="Times New Roman"/>
          <w:sz w:val="28"/>
          <w:szCs w:val="28"/>
        </w:rPr>
        <w:t>о</w:t>
      </w:r>
      <w:r w:rsidR="00DC1331" w:rsidRPr="00C96BA7">
        <w:rPr>
          <w:rFonts w:ascii="Times New Roman" w:hAnsi="Times New Roman"/>
          <w:sz w:val="28"/>
          <w:szCs w:val="28"/>
        </w:rPr>
        <w:t>нальных</w:t>
      </w:r>
      <w:r w:rsidR="0085545D" w:rsidRPr="00C96BA7">
        <w:rPr>
          <w:rFonts w:ascii="Times New Roman" w:hAnsi="Times New Roman"/>
          <w:sz w:val="28"/>
          <w:szCs w:val="28"/>
        </w:rPr>
        <w:t xml:space="preserve"> целях развития Российской Федерации на период до 2030 года»;</w:t>
      </w:r>
    </w:p>
    <w:p w:rsidR="0085545D" w:rsidRPr="00C96BA7" w:rsidRDefault="0085545D" w:rsidP="00B36E7C">
      <w:pPr>
        <w:spacing w:after="0" w:line="240" w:lineRule="auto"/>
        <w:ind w:firstLine="709"/>
        <w:jc w:val="both"/>
        <w:rPr>
          <w:rFonts w:ascii="Times New Roman" w:hAnsi="Times New Roman"/>
          <w:sz w:val="28"/>
          <w:szCs w:val="28"/>
        </w:rPr>
      </w:pPr>
      <w:r w:rsidRPr="00C96BA7">
        <w:rPr>
          <w:rFonts w:ascii="Times New Roman" w:hAnsi="Times New Roman"/>
          <w:sz w:val="28"/>
          <w:szCs w:val="28"/>
        </w:rPr>
        <w:t>регионального проекта «Системные меры по повышению производительн</w:t>
      </w:r>
      <w:r w:rsidRPr="00C96BA7">
        <w:rPr>
          <w:rFonts w:ascii="Times New Roman" w:hAnsi="Times New Roman"/>
          <w:sz w:val="28"/>
          <w:szCs w:val="28"/>
        </w:rPr>
        <w:t>о</w:t>
      </w:r>
      <w:r w:rsidRPr="00C96BA7">
        <w:rPr>
          <w:rFonts w:ascii="Times New Roman" w:hAnsi="Times New Roman"/>
          <w:sz w:val="28"/>
          <w:szCs w:val="28"/>
        </w:rPr>
        <w:t>сти труда в Новосибирской области» в рамках национального проекта «Произв</w:t>
      </w:r>
      <w:r w:rsidRPr="00C96BA7">
        <w:rPr>
          <w:rFonts w:ascii="Times New Roman" w:hAnsi="Times New Roman"/>
          <w:sz w:val="28"/>
          <w:szCs w:val="28"/>
        </w:rPr>
        <w:t>о</w:t>
      </w:r>
      <w:r w:rsidRPr="00C96BA7">
        <w:rPr>
          <w:rFonts w:ascii="Times New Roman" w:hAnsi="Times New Roman"/>
          <w:sz w:val="28"/>
          <w:szCs w:val="28"/>
        </w:rPr>
        <w:t>дительность труда» в соответствии с Указом Президента Российской Федерации от</w:t>
      </w:r>
      <w:r w:rsidR="004B7C8C">
        <w:rPr>
          <w:rFonts w:ascii="Times New Roman" w:hAnsi="Times New Roman"/>
          <w:sz w:val="28"/>
          <w:szCs w:val="28"/>
        </w:rPr>
        <w:t xml:space="preserve"> 18.05.2018 № </w:t>
      </w:r>
      <w:r w:rsidRPr="00C96BA7">
        <w:rPr>
          <w:rFonts w:ascii="Times New Roman" w:hAnsi="Times New Roman"/>
          <w:sz w:val="28"/>
          <w:szCs w:val="28"/>
        </w:rPr>
        <w:t>204 «О</w:t>
      </w:r>
      <w:r w:rsidR="009E1D5D">
        <w:rPr>
          <w:rFonts w:ascii="Times New Roman" w:hAnsi="Times New Roman"/>
          <w:sz w:val="28"/>
          <w:szCs w:val="28"/>
        </w:rPr>
        <w:t xml:space="preserve"> </w:t>
      </w:r>
      <w:r w:rsidRPr="00C96BA7">
        <w:rPr>
          <w:rFonts w:ascii="Times New Roman" w:hAnsi="Times New Roman"/>
          <w:sz w:val="28"/>
          <w:szCs w:val="28"/>
        </w:rPr>
        <w:t>национальных целях и стратегических задачах развития Российской Фед</w:t>
      </w:r>
      <w:r>
        <w:rPr>
          <w:rFonts w:ascii="Times New Roman" w:hAnsi="Times New Roman"/>
          <w:sz w:val="28"/>
          <w:szCs w:val="28"/>
        </w:rPr>
        <w:t xml:space="preserve">ерации на период до 2024 года» и </w:t>
      </w:r>
      <w:r w:rsidR="00176762">
        <w:rPr>
          <w:rFonts w:ascii="Times New Roman" w:hAnsi="Times New Roman"/>
          <w:sz w:val="28"/>
          <w:szCs w:val="28"/>
        </w:rPr>
        <w:t>других государственных пр</w:t>
      </w:r>
      <w:r w:rsidR="00176762">
        <w:rPr>
          <w:rFonts w:ascii="Times New Roman" w:hAnsi="Times New Roman"/>
          <w:sz w:val="28"/>
          <w:szCs w:val="28"/>
        </w:rPr>
        <w:t>о</w:t>
      </w:r>
      <w:r w:rsidR="00176762">
        <w:rPr>
          <w:rFonts w:ascii="Times New Roman" w:hAnsi="Times New Roman"/>
          <w:sz w:val="28"/>
          <w:szCs w:val="28"/>
        </w:rPr>
        <w:t>грамм.</w:t>
      </w:r>
    </w:p>
    <w:p w:rsidR="00F80D2B" w:rsidRPr="009A3098" w:rsidRDefault="00F80D2B" w:rsidP="00B36E7C">
      <w:pPr>
        <w:spacing w:after="0" w:line="240" w:lineRule="auto"/>
        <w:ind w:firstLine="709"/>
        <w:jc w:val="both"/>
        <w:rPr>
          <w:rFonts w:ascii="Times New Roman" w:hAnsi="Times New Roman"/>
          <w:sz w:val="28"/>
          <w:szCs w:val="28"/>
        </w:rPr>
      </w:pPr>
      <w:r>
        <w:rPr>
          <w:rFonts w:ascii="Times New Roman" w:hAnsi="Times New Roman"/>
          <w:sz w:val="28"/>
          <w:szCs w:val="28"/>
        </w:rPr>
        <w:t>Объем отгруженной продукции, выполненных работ и услуг по промы</w:t>
      </w:r>
      <w:r>
        <w:rPr>
          <w:rFonts w:ascii="Times New Roman" w:hAnsi="Times New Roman"/>
          <w:sz w:val="28"/>
          <w:szCs w:val="28"/>
        </w:rPr>
        <w:t>ш</w:t>
      </w:r>
      <w:r>
        <w:rPr>
          <w:rFonts w:ascii="Times New Roman" w:hAnsi="Times New Roman"/>
          <w:sz w:val="28"/>
          <w:szCs w:val="28"/>
        </w:rPr>
        <w:t xml:space="preserve">ленности в 2025 году составит 957,7 млн. рублей (116,2% к уровню 2022 года) по </w:t>
      </w:r>
      <w:r>
        <w:rPr>
          <w:rFonts w:ascii="Times New Roman" w:hAnsi="Times New Roman"/>
          <w:sz w:val="28"/>
          <w:szCs w:val="28"/>
        </w:rPr>
        <w:lastRenderedPageBreak/>
        <w:t>1 варианту прогноза и 959,6 млн. рублей (116,4% к уровню 2022 года) по 2 вар</w:t>
      </w:r>
      <w:r>
        <w:rPr>
          <w:rFonts w:ascii="Times New Roman" w:hAnsi="Times New Roman"/>
          <w:sz w:val="28"/>
          <w:szCs w:val="28"/>
        </w:rPr>
        <w:t>и</w:t>
      </w:r>
      <w:r>
        <w:rPr>
          <w:rFonts w:ascii="Times New Roman" w:hAnsi="Times New Roman"/>
          <w:sz w:val="28"/>
          <w:szCs w:val="28"/>
        </w:rPr>
        <w:t>анту</w:t>
      </w:r>
      <w:r w:rsidR="00A5148E">
        <w:rPr>
          <w:rFonts w:ascii="Times New Roman" w:hAnsi="Times New Roman"/>
          <w:sz w:val="28"/>
          <w:szCs w:val="28"/>
        </w:rPr>
        <w:t>.</w:t>
      </w:r>
    </w:p>
    <w:p w:rsidR="00B26395" w:rsidRPr="00453944" w:rsidRDefault="00B26395" w:rsidP="00B36E7C">
      <w:pPr>
        <w:spacing w:after="0" w:line="240" w:lineRule="auto"/>
        <w:ind w:firstLine="709"/>
        <w:jc w:val="both"/>
        <w:rPr>
          <w:rFonts w:ascii="Times New Roman" w:eastAsia="Times New Roman" w:hAnsi="Times New Roman" w:cs="Times New Roman"/>
          <w:sz w:val="28"/>
          <w:szCs w:val="28"/>
          <w:lang w:eastAsia="ru-RU"/>
        </w:rPr>
      </w:pPr>
      <w:r w:rsidRPr="00453944">
        <w:rPr>
          <w:rFonts w:ascii="Times New Roman" w:eastAsia="Times New Roman" w:hAnsi="Times New Roman" w:cs="Times New Roman"/>
          <w:sz w:val="28"/>
          <w:szCs w:val="28"/>
          <w:lang w:eastAsia="ru-RU"/>
        </w:rPr>
        <w:t>Основными направлениями развития промышленности Венгеровского ра</w:t>
      </w:r>
      <w:r w:rsidRPr="00453944">
        <w:rPr>
          <w:rFonts w:ascii="Times New Roman" w:eastAsia="Times New Roman" w:hAnsi="Times New Roman" w:cs="Times New Roman"/>
          <w:sz w:val="28"/>
          <w:szCs w:val="28"/>
          <w:lang w:eastAsia="ru-RU"/>
        </w:rPr>
        <w:t>й</w:t>
      </w:r>
      <w:r w:rsidRPr="00453944">
        <w:rPr>
          <w:rFonts w:ascii="Times New Roman" w:eastAsia="Times New Roman" w:hAnsi="Times New Roman" w:cs="Times New Roman"/>
          <w:sz w:val="28"/>
          <w:szCs w:val="28"/>
          <w:lang w:eastAsia="ru-RU"/>
        </w:rPr>
        <w:t>о</w:t>
      </w:r>
      <w:r w:rsidR="00EE11AC" w:rsidRPr="00453944">
        <w:rPr>
          <w:rFonts w:ascii="Times New Roman" w:eastAsia="Times New Roman" w:hAnsi="Times New Roman" w:cs="Times New Roman"/>
          <w:sz w:val="28"/>
          <w:szCs w:val="28"/>
          <w:lang w:eastAsia="ru-RU"/>
        </w:rPr>
        <w:t>на Новосибирской области на 20</w:t>
      </w:r>
      <w:r w:rsidR="00FD4F1A">
        <w:rPr>
          <w:rFonts w:ascii="Times New Roman" w:eastAsia="Times New Roman" w:hAnsi="Times New Roman" w:cs="Times New Roman"/>
          <w:sz w:val="28"/>
          <w:szCs w:val="28"/>
          <w:lang w:eastAsia="ru-RU"/>
        </w:rPr>
        <w:t>23</w:t>
      </w:r>
      <w:r w:rsidR="007F60A9" w:rsidRPr="00453944">
        <w:rPr>
          <w:rFonts w:ascii="Times New Roman" w:eastAsia="Times New Roman" w:hAnsi="Times New Roman" w:cs="Times New Roman"/>
          <w:sz w:val="28"/>
          <w:szCs w:val="28"/>
          <w:lang w:eastAsia="ru-RU"/>
        </w:rPr>
        <w:t xml:space="preserve"> год и плановый период 202</w:t>
      </w:r>
      <w:r w:rsidR="00FD4F1A">
        <w:rPr>
          <w:rFonts w:ascii="Times New Roman" w:eastAsia="Times New Roman" w:hAnsi="Times New Roman" w:cs="Times New Roman"/>
          <w:sz w:val="28"/>
          <w:szCs w:val="28"/>
          <w:lang w:eastAsia="ru-RU"/>
        </w:rPr>
        <w:t>4</w:t>
      </w:r>
      <w:r w:rsidR="00EE11AC" w:rsidRPr="00453944">
        <w:rPr>
          <w:rFonts w:ascii="Times New Roman" w:eastAsia="Times New Roman" w:hAnsi="Times New Roman" w:cs="Times New Roman"/>
          <w:sz w:val="28"/>
          <w:szCs w:val="28"/>
          <w:lang w:eastAsia="ru-RU"/>
        </w:rPr>
        <w:t xml:space="preserve"> и 202</w:t>
      </w:r>
      <w:r w:rsidR="00FD4F1A">
        <w:rPr>
          <w:rFonts w:ascii="Times New Roman" w:eastAsia="Times New Roman" w:hAnsi="Times New Roman" w:cs="Times New Roman"/>
          <w:sz w:val="28"/>
          <w:szCs w:val="28"/>
          <w:lang w:eastAsia="ru-RU"/>
        </w:rPr>
        <w:t>5</w:t>
      </w:r>
      <w:r w:rsidRPr="00453944">
        <w:rPr>
          <w:rFonts w:ascii="Times New Roman" w:eastAsia="Times New Roman" w:hAnsi="Times New Roman" w:cs="Times New Roman"/>
          <w:sz w:val="28"/>
          <w:szCs w:val="28"/>
          <w:lang w:eastAsia="ru-RU"/>
        </w:rPr>
        <w:t xml:space="preserve"> годов о</w:t>
      </w:r>
      <w:r w:rsidRPr="00453944">
        <w:rPr>
          <w:rFonts w:ascii="Times New Roman" w:eastAsia="Times New Roman" w:hAnsi="Times New Roman" w:cs="Times New Roman"/>
          <w:sz w:val="28"/>
          <w:szCs w:val="28"/>
          <w:lang w:eastAsia="ru-RU"/>
        </w:rPr>
        <w:t>с</w:t>
      </w:r>
      <w:r w:rsidRPr="00453944">
        <w:rPr>
          <w:rFonts w:ascii="Times New Roman" w:eastAsia="Times New Roman" w:hAnsi="Times New Roman" w:cs="Times New Roman"/>
          <w:sz w:val="28"/>
          <w:szCs w:val="28"/>
          <w:lang w:eastAsia="ru-RU"/>
        </w:rPr>
        <w:t>таются производство пищевой и перерабатывающей промышленности и прои</w:t>
      </w:r>
      <w:r w:rsidRPr="00453944">
        <w:rPr>
          <w:rFonts w:ascii="Times New Roman" w:eastAsia="Times New Roman" w:hAnsi="Times New Roman" w:cs="Times New Roman"/>
          <w:sz w:val="28"/>
          <w:szCs w:val="28"/>
          <w:lang w:eastAsia="ru-RU"/>
        </w:rPr>
        <w:t>з</w:t>
      </w:r>
      <w:r w:rsidRPr="00453944">
        <w:rPr>
          <w:rFonts w:ascii="Times New Roman" w:eastAsia="Times New Roman" w:hAnsi="Times New Roman" w:cs="Times New Roman"/>
          <w:sz w:val="28"/>
          <w:szCs w:val="28"/>
          <w:lang w:eastAsia="ru-RU"/>
        </w:rPr>
        <w:t>водство, обеспечивающее заготовку и переработку древесины.</w:t>
      </w:r>
    </w:p>
    <w:p w:rsidR="00B26395" w:rsidRPr="00453944" w:rsidRDefault="00B26395" w:rsidP="00B36E7C">
      <w:pPr>
        <w:spacing w:after="0" w:line="240" w:lineRule="auto"/>
        <w:ind w:firstLine="709"/>
        <w:jc w:val="both"/>
        <w:rPr>
          <w:rFonts w:ascii="Times New Roman" w:eastAsia="Times New Roman" w:hAnsi="Times New Roman" w:cs="Times New Roman"/>
          <w:sz w:val="28"/>
          <w:szCs w:val="28"/>
          <w:lang w:eastAsia="ru-RU"/>
        </w:rPr>
      </w:pPr>
      <w:r w:rsidRPr="00453944">
        <w:rPr>
          <w:rFonts w:ascii="Times New Roman" w:eastAsia="Times New Roman" w:hAnsi="Times New Roman" w:cs="Times New Roman"/>
          <w:sz w:val="28"/>
          <w:szCs w:val="28"/>
          <w:lang w:eastAsia="ru-RU"/>
        </w:rPr>
        <w:t>Данная цель достигается посредством решения следующих задач:</w:t>
      </w:r>
    </w:p>
    <w:p w:rsidR="00B26395" w:rsidRPr="00453944" w:rsidRDefault="00F1601C" w:rsidP="00B36E7C">
      <w:pPr>
        <w:spacing w:after="0" w:line="240" w:lineRule="auto"/>
        <w:ind w:firstLine="709"/>
        <w:jc w:val="both"/>
        <w:rPr>
          <w:rFonts w:ascii="Times New Roman" w:eastAsia="Times New Roman" w:hAnsi="Times New Roman" w:cs="Times New Roman"/>
          <w:sz w:val="28"/>
          <w:szCs w:val="28"/>
          <w:lang w:eastAsia="ru-RU"/>
        </w:rPr>
      </w:pPr>
      <w:r w:rsidRPr="00453944">
        <w:rPr>
          <w:rFonts w:ascii="Times New Roman" w:eastAsia="Times New Roman" w:hAnsi="Times New Roman" w:cs="Times New Roman"/>
          <w:sz w:val="28"/>
          <w:szCs w:val="28"/>
          <w:lang w:eastAsia="ru-RU"/>
        </w:rPr>
        <w:t>1.</w:t>
      </w:r>
      <w:r w:rsidR="00B26395" w:rsidRPr="00453944">
        <w:rPr>
          <w:rFonts w:ascii="Times New Roman" w:eastAsia="Times New Roman" w:hAnsi="Times New Roman" w:cs="Times New Roman"/>
          <w:sz w:val="28"/>
          <w:szCs w:val="28"/>
          <w:lang w:eastAsia="ru-RU"/>
        </w:rPr>
        <w:t>Модернизация производства в пищевой и перерабатывающей промы</w:t>
      </w:r>
      <w:r w:rsidR="00B26395" w:rsidRPr="00453944">
        <w:rPr>
          <w:rFonts w:ascii="Times New Roman" w:eastAsia="Times New Roman" w:hAnsi="Times New Roman" w:cs="Times New Roman"/>
          <w:sz w:val="28"/>
          <w:szCs w:val="28"/>
          <w:lang w:eastAsia="ru-RU"/>
        </w:rPr>
        <w:t>ш</w:t>
      </w:r>
      <w:r w:rsidR="00B26395" w:rsidRPr="00453944">
        <w:rPr>
          <w:rFonts w:ascii="Times New Roman" w:eastAsia="Times New Roman" w:hAnsi="Times New Roman" w:cs="Times New Roman"/>
          <w:sz w:val="28"/>
          <w:szCs w:val="28"/>
          <w:lang w:eastAsia="ru-RU"/>
        </w:rPr>
        <w:t>ленности за счет технического перевооружения существующих предприятий.</w:t>
      </w:r>
    </w:p>
    <w:p w:rsidR="00B26395" w:rsidRPr="00453944" w:rsidRDefault="00F1601C" w:rsidP="00B36E7C">
      <w:pPr>
        <w:spacing w:after="0" w:line="240" w:lineRule="auto"/>
        <w:ind w:firstLine="709"/>
        <w:jc w:val="both"/>
        <w:rPr>
          <w:rFonts w:ascii="Times New Roman" w:eastAsia="Times New Roman" w:hAnsi="Times New Roman" w:cs="Times New Roman"/>
          <w:sz w:val="28"/>
          <w:szCs w:val="28"/>
          <w:lang w:eastAsia="ru-RU"/>
        </w:rPr>
      </w:pPr>
      <w:r w:rsidRPr="00453944">
        <w:rPr>
          <w:rFonts w:ascii="Times New Roman" w:eastAsia="Times New Roman" w:hAnsi="Times New Roman" w:cs="Times New Roman"/>
          <w:sz w:val="28"/>
          <w:szCs w:val="28"/>
          <w:lang w:eastAsia="ru-RU"/>
        </w:rPr>
        <w:t>2.</w:t>
      </w:r>
      <w:r w:rsidR="00B26395" w:rsidRPr="00453944">
        <w:rPr>
          <w:rFonts w:ascii="Times New Roman" w:eastAsia="Times New Roman" w:hAnsi="Times New Roman" w:cs="Times New Roman"/>
          <w:sz w:val="28"/>
          <w:szCs w:val="28"/>
          <w:lang w:eastAsia="ru-RU"/>
        </w:rPr>
        <w:t xml:space="preserve">Повышение конкурентоспособности и расширение рынков их сбыта. </w:t>
      </w:r>
    </w:p>
    <w:p w:rsidR="009E1D5D" w:rsidRDefault="00F1601C" w:rsidP="009E1D5D">
      <w:pPr>
        <w:spacing w:after="0" w:line="240" w:lineRule="auto"/>
        <w:ind w:firstLine="709"/>
        <w:jc w:val="both"/>
        <w:rPr>
          <w:rFonts w:ascii="Times New Roman" w:eastAsia="Times New Roman" w:hAnsi="Times New Roman" w:cs="Times New Roman"/>
          <w:sz w:val="28"/>
          <w:szCs w:val="28"/>
          <w:lang w:eastAsia="ru-RU"/>
        </w:rPr>
      </w:pPr>
      <w:r w:rsidRPr="00453944">
        <w:rPr>
          <w:rFonts w:ascii="Times New Roman" w:eastAsia="Times New Roman" w:hAnsi="Times New Roman" w:cs="Times New Roman"/>
          <w:sz w:val="28"/>
          <w:szCs w:val="28"/>
          <w:lang w:eastAsia="ru-RU"/>
        </w:rPr>
        <w:t>3.</w:t>
      </w:r>
      <w:r w:rsidR="00B26395" w:rsidRPr="00453944">
        <w:rPr>
          <w:rFonts w:ascii="Times New Roman" w:eastAsia="Times New Roman" w:hAnsi="Times New Roman" w:cs="Times New Roman"/>
          <w:sz w:val="28"/>
          <w:szCs w:val="28"/>
          <w:lang w:eastAsia="ru-RU"/>
        </w:rPr>
        <w:t>Кадровое обеспечение отрасли путем проведения професси</w:t>
      </w:r>
      <w:r w:rsidR="00FD4F1A">
        <w:rPr>
          <w:rFonts w:ascii="Times New Roman" w:eastAsia="Times New Roman" w:hAnsi="Times New Roman" w:cs="Times New Roman"/>
          <w:sz w:val="28"/>
          <w:szCs w:val="28"/>
          <w:lang w:eastAsia="ru-RU"/>
        </w:rPr>
        <w:t>ональной п</w:t>
      </w:r>
      <w:r w:rsidR="00FD4F1A">
        <w:rPr>
          <w:rFonts w:ascii="Times New Roman" w:eastAsia="Times New Roman" w:hAnsi="Times New Roman" w:cs="Times New Roman"/>
          <w:sz w:val="28"/>
          <w:szCs w:val="28"/>
          <w:lang w:eastAsia="ru-RU"/>
        </w:rPr>
        <w:t>е</w:t>
      </w:r>
      <w:r w:rsidR="00FD4F1A">
        <w:rPr>
          <w:rFonts w:ascii="Times New Roman" w:eastAsia="Times New Roman" w:hAnsi="Times New Roman" w:cs="Times New Roman"/>
          <w:sz w:val="28"/>
          <w:szCs w:val="28"/>
          <w:lang w:eastAsia="ru-RU"/>
        </w:rPr>
        <w:t>реподготовки кадров.</w:t>
      </w:r>
      <w:bookmarkStart w:id="37" w:name="_Toc459803398"/>
      <w:bookmarkStart w:id="38" w:name="_Toc460227809"/>
      <w:bookmarkStart w:id="39" w:name="_Toc529530776"/>
    </w:p>
    <w:p w:rsidR="009E1D5D" w:rsidRDefault="009E1D5D" w:rsidP="009E1D5D">
      <w:pPr>
        <w:spacing w:after="0" w:line="240" w:lineRule="auto"/>
        <w:ind w:firstLine="709"/>
        <w:jc w:val="both"/>
        <w:rPr>
          <w:rFonts w:ascii="Times New Roman" w:eastAsia="Times New Roman" w:hAnsi="Times New Roman" w:cs="Times New Roman"/>
          <w:sz w:val="28"/>
          <w:szCs w:val="28"/>
          <w:lang w:eastAsia="ru-RU"/>
        </w:rPr>
      </w:pPr>
    </w:p>
    <w:p w:rsidR="00BC37BC" w:rsidRPr="009E1D5D" w:rsidRDefault="008F1A30" w:rsidP="009E1D5D">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402933" w:rsidRPr="009E1D5D">
        <w:rPr>
          <w:rFonts w:ascii="Times New Roman" w:eastAsia="Times New Roman" w:hAnsi="Times New Roman" w:cs="Times New Roman"/>
          <w:sz w:val="28"/>
          <w:szCs w:val="28"/>
          <w:lang w:eastAsia="ru-RU"/>
        </w:rPr>
        <w:t>.</w:t>
      </w:r>
      <w:r w:rsidR="00BC37BC" w:rsidRPr="009E1D5D">
        <w:rPr>
          <w:rFonts w:ascii="Times New Roman" w:eastAsia="Times New Roman" w:hAnsi="Times New Roman" w:cs="Times New Roman"/>
          <w:sz w:val="28"/>
          <w:szCs w:val="28"/>
          <w:lang w:eastAsia="ru-RU"/>
        </w:rPr>
        <w:t>Агропромышленный комплекс</w:t>
      </w:r>
      <w:bookmarkEnd w:id="37"/>
      <w:bookmarkEnd w:id="38"/>
      <w:bookmarkEnd w:id="39"/>
    </w:p>
    <w:p w:rsidR="00ED37B9" w:rsidRPr="00ED37B9" w:rsidRDefault="00ED37B9" w:rsidP="00B36E7C">
      <w:pPr>
        <w:tabs>
          <w:tab w:val="left" w:pos="368"/>
          <w:tab w:val="left" w:pos="1725"/>
        </w:tabs>
        <w:spacing w:after="0" w:line="240" w:lineRule="auto"/>
        <w:ind w:firstLine="567"/>
        <w:jc w:val="both"/>
        <w:rPr>
          <w:rFonts w:ascii="Times New Roman" w:eastAsia="Times New Roman" w:hAnsi="Times New Roman" w:cs="Times New Roman"/>
          <w:sz w:val="28"/>
          <w:szCs w:val="28"/>
          <w:lang w:eastAsia="ru-RU"/>
        </w:rPr>
      </w:pPr>
      <w:bookmarkStart w:id="40" w:name="_Toc459803399"/>
      <w:r w:rsidRPr="00ED37B9">
        <w:rPr>
          <w:rFonts w:ascii="Times New Roman" w:eastAsia="Times New Roman" w:hAnsi="Times New Roman" w:cs="Times New Roman"/>
          <w:sz w:val="28"/>
          <w:szCs w:val="28"/>
          <w:lang w:eastAsia="ru-RU"/>
        </w:rPr>
        <w:t>В прогнозном периоде развитие сельского хозяйства будет происходить п</w:t>
      </w:r>
      <w:r w:rsidRPr="00ED37B9">
        <w:rPr>
          <w:rFonts w:ascii="Times New Roman" w:eastAsia="Times New Roman" w:hAnsi="Times New Roman" w:cs="Times New Roman"/>
          <w:sz w:val="28"/>
          <w:szCs w:val="28"/>
          <w:lang w:eastAsia="ru-RU"/>
        </w:rPr>
        <w:t>о</w:t>
      </w:r>
      <w:r w:rsidRPr="00ED37B9">
        <w:rPr>
          <w:rFonts w:ascii="Times New Roman" w:eastAsia="Times New Roman" w:hAnsi="Times New Roman" w:cs="Times New Roman"/>
          <w:sz w:val="28"/>
          <w:szCs w:val="28"/>
          <w:lang w:eastAsia="ru-RU"/>
        </w:rPr>
        <w:t>средством наращивания производства молока и мяса до уровня, обеспечивающего продовольственную безопасность на основе стабилизации поголовья коров и ув</w:t>
      </w:r>
      <w:r w:rsidRPr="00ED37B9">
        <w:rPr>
          <w:rFonts w:ascii="Times New Roman" w:eastAsia="Times New Roman" w:hAnsi="Times New Roman" w:cs="Times New Roman"/>
          <w:sz w:val="28"/>
          <w:szCs w:val="28"/>
          <w:lang w:eastAsia="ru-RU"/>
        </w:rPr>
        <w:t>е</w:t>
      </w:r>
      <w:r w:rsidRPr="00ED37B9">
        <w:rPr>
          <w:rFonts w:ascii="Times New Roman" w:eastAsia="Times New Roman" w:hAnsi="Times New Roman" w:cs="Times New Roman"/>
          <w:sz w:val="28"/>
          <w:szCs w:val="28"/>
          <w:lang w:eastAsia="ru-RU"/>
        </w:rPr>
        <w:t>личения их продуктивности за счет породного обновления стада; создания сб</w:t>
      </w:r>
      <w:r w:rsidRPr="00ED37B9">
        <w:rPr>
          <w:rFonts w:ascii="Times New Roman" w:eastAsia="Times New Roman" w:hAnsi="Times New Roman" w:cs="Times New Roman"/>
          <w:sz w:val="28"/>
          <w:szCs w:val="28"/>
          <w:lang w:eastAsia="ru-RU"/>
        </w:rPr>
        <w:t>а</w:t>
      </w:r>
      <w:r w:rsidRPr="00ED37B9">
        <w:rPr>
          <w:rFonts w:ascii="Times New Roman" w:eastAsia="Times New Roman" w:hAnsi="Times New Roman" w:cs="Times New Roman"/>
          <w:sz w:val="28"/>
          <w:szCs w:val="28"/>
          <w:lang w:eastAsia="ru-RU"/>
        </w:rPr>
        <w:t>лансированной кормовой базы и перехода к новым технологиям содержания и кормления; ускорения темпов роста производства зерна на основе освоения и</w:t>
      </w:r>
      <w:r w:rsidRPr="00ED37B9">
        <w:rPr>
          <w:rFonts w:ascii="Times New Roman" w:eastAsia="Times New Roman" w:hAnsi="Times New Roman" w:cs="Times New Roman"/>
          <w:sz w:val="28"/>
          <w:szCs w:val="28"/>
          <w:lang w:eastAsia="ru-RU"/>
        </w:rPr>
        <w:t>н</w:t>
      </w:r>
      <w:r w:rsidRPr="00ED37B9">
        <w:rPr>
          <w:rFonts w:ascii="Times New Roman" w:eastAsia="Times New Roman" w:hAnsi="Times New Roman" w:cs="Times New Roman"/>
          <w:sz w:val="28"/>
          <w:szCs w:val="28"/>
          <w:lang w:eastAsia="ru-RU"/>
        </w:rPr>
        <w:t>тенсивных технологий, базирующихся на новом поколении тракторов и сельск</w:t>
      </w:r>
      <w:r w:rsidRPr="00ED37B9">
        <w:rPr>
          <w:rFonts w:ascii="Times New Roman" w:eastAsia="Times New Roman" w:hAnsi="Times New Roman" w:cs="Times New Roman"/>
          <w:sz w:val="28"/>
          <w:szCs w:val="28"/>
          <w:lang w:eastAsia="ru-RU"/>
        </w:rPr>
        <w:t>о</w:t>
      </w:r>
      <w:r w:rsidRPr="00ED37B9">
        <w:rPr>
          <w:rFonts w:ascii="Times New Roman" w:eastAsia="Times New Roman" w:hAnsi="Times New Roman" w:cs="Times New Roman"/>
          <w:sz w:val="28"/>
          <w:szCs w:val="28"/>
          <w:lang w:eastAsia="ru-RU"/>
        </w:rPr>
        <w:t>хозяйственных машин; увеличения внесения минеральных удобрений и выполн</w:t>
      </w:r>
      <w:r w:rsidRPr="00ED37B9">
        <w:rPr>
          <w:rFonts w:ascii="Times New Roman" w:eastAsia="Times New Roman" w:hAnsi="Times New Roman" w:cs="Times New Roman"/>
          <w:sz w:val="28"/>
          <w:szCs w:val="28"/>
          <w:lang w:eastAsia="ru-RU"/>
        </w:rPr>
        <w:t>е</w:t>
      </w:r>
      <w:r w:rsidRPr="00ED37B9">
        <w:rPr>
          <w:rFonts w:ascii="Times New Roman" w:eastAsia="Times New Roman" w:hAnsi="Times New Roman" w:cs="Times New Roman"/>
          <w:sz w:val="28"/>
          <w:szCs w:val="28"/>
          <w:lang w:eastAsia="ru-RU"/>
        </w:rPr>
        <w:t xml:space="preserve">ния работ по защите растений от вредителей, болезней и сорной растительности; перехода на посев перспективными высокоурожайными сортами и гибридами. </w:t>
      </w:r>
    </w:p>
    <w:p w:rsidR="00ED37B9" w:rsidRPr="00ED37B9" w:rsidRDefault="00ED37B9" w:rsidP="00B36E7C">
      <w:pPr>
        <w:tabs>
          <w:tab w:val="left" w:pos="368"/>
          <w:tab w:val="left" w:pos="1725"/>
        </w:tabs>
        <w:spacing w:after="0" w:line="240" w:lineRule="auto"/>
        <w:ind w:firstLine="567"/>
        <w:jc w:val="both"/>
        <w:rPr>
          <w:rFonts w:ascii="Times New Roman" w:eastAsia="Times New Roman" w:hAnsi="Times New Roman" w:cs="Times New Roman"/>
          <w:sz w:val="28"/>
          <w:szCs w:val="28"/>
          <w:lang w:eastAsia="ru-RU"/>
        </w:rPr>
      </w:pPr>
      <w:r w:rsidRPr="00ED37B9">
        <w:rPr>
          <w:rFonts w:ascii="Times New Roman" w:eastAsia="Times New Roman" w:hAnsi="Times New Roman" w:cs="Times New Roman"/>
          <w:sz w:val="28"/>
          <w:szCs w:val="28"/>
          <w:lang w:eastAsia="ru-RU"/>
        </w:rPr>
        <w:t>Для достижения целей планируется реализация мероприятий следующих программ:</w:t>
      </w:r>
    </w:p>
    <w:p w:rsidR="00ED37B9" w:rsidRPr="0014171D" w:rsidRDefault="00ED37B9" w:rsidP="00B36E7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171D">
        <w:rPr>
          <w:rFonts w:ascii="Times New Roman" w:eastAsia="Times New Roman" w:hAnsi="Times New Roman" w:cs="Times New Roman"/>
          <w:color w:val="000000" w:themeColor="text1"/>
          <w:sz w:val="28"/>
          <w:szCs w:val="28"/>
          <w:lang w:eastAsia="ru-RU"/>
        </w:rPr>
        <w:t>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w:t>
      </w:r>
      <w:r w:rsidRPr="0014171D">
        <w:rPr>
          <w:rFonts w:ascii="Times New Roman" w:eastAsia="Times New Roman" w:hAnsi="Times New Roman" w:cs="Times New Roman"/>
          <w:color w:val="000000" w:themeColor="text1"/>
          <w:sz w:val="28"/>
          <w:szCs w:val="28"/>
          <w:lang w:eastAsia="ru-RU"/>
        </w:rPr>
        <w:t>а</w:t>
      </w:r>
      <w:r w:rsidRPr="0014171D">
        <w:rPr>
          <w:rFonts w:ascii="Times New Roman" w:eastAsia="Times New Roman" w:hAnsi="Times New Roman" w:cs="Times New Roman"/>
          <w:color w:val="000000" w:themeColor="text1"/>
          <w:sz w:val="28"/>
          <w:szCs w:val="28"/>
          <w:lang w:eastAsia="ru-RU"/>
        </w:rPr>
        <w:t>вительства Новосибирск</w:t>
      </w:r>
      <w:r w:rsidR="00E61E75" w:rsidRPr="0014171D">
        <w:rPr>
          <w:rFonts w:ascii="Times New Roman" w:eastAsia="Times New Roman" w:hAnsi="Times New Roman" w:cs="Times New Roman"/>
          <w:color w:val="000000" w:themeColor="text1"/>
          <w:sz w:val="28"/>
          <w:szCs w:val="28"/>
          <w:lang w:eastAsia="ru-RU"/>
        </w:rPr>
        <w:t xml:space="preserve">ой области от 02.02.2015 № </w:t>
      </w:r>
      <w:r w:rsidRPr="0014171D">
        <w:rPr>
          <w:rFonts w:ascii="Times New Roman" w:eastAsia="Times New Roman" w:hAnsi="Times New Roman" w:cs="Times New Roman"/>
          <w:color w:val="000000" w:themeColor="text1"/>
          <w:sz w:val="28"/>
          <w:szCs w:val="28"/>
          <w:lang w:eastAsia="ru-RU"/>
        </w:rPr>
        <w:t>37-п;</w:t>
      </w:r>
    </w:p>
    <w:p w:rsidR="00ED37B9" w:rsidRPr="00ED37B9" w:rsidRDefault="00ED37B9" w:rsidP="00B36E7C">
      <w:pPr>
        <w:spacing w:after="0" w:line="240" w:lineRule="auto"/>
        <w:ind w:firstLine="709"/>
        <w:jc w:val="both"/>
        <w:rPr>
          <w:rFonts w:ascii="Times New Roman" w:eastAsia="Times New Roman" w:hAnsi="Times New Roman" w:cs="Times New Roman"/>
          <w:sz w:val="28"/>
          <w:szCs w:val="28"/>
          <w:lang w:eastAsia="ru-RU"/>
        </w:rPr>
      </w:pPr>
      <w:r w:rsidRPr="00ED37B9">
        <w:rPr>
          <w:rFonts w:ascii="Times New Roman" w:eastAsia="Times New Roman" w:hAnsi="Times New Roman" w:cs="Times New Roman"/>
          <w:sz w:val="28"/>
          <w:szCs w:val="28"/>
          <w:lang w:eastAsia="ru-RU"/>
        </w:rPr>
        <w:t>государственной программы Новосибирской области «Комплексное разв</w:t>
      </w:r>
      <w:r w:rsidRPr="00ED37B9">
        <w:rPr>
          <w:rFonts w:ascii="Times New Roman" w:eastAsia="Times New Roman" w:hAnsi="Times New Roman" w:cs="Times New Roman"/>
          <w:sz w:val="28"/>
          <w:szCs w:val="28"/>
          <w:lang w:eastAsia="ru-RU"/>
        </w:rPr>
        <w:t>и</w:t>
      </w:r>
      <w:r w:rsidRPr="00ED37B9">
        <w:rPr>
          <w:rFonts w:ascii="Times New Roman" w:eastAsia="Times New Roman" w:hAnsi="Times New Roman" w:cs="Times New Roman"/>
          <w:sz w:val="28"/>
          <w:szCs w:val="28"/>
          <w:lang w:eastAsia="ru-RU"/>
        </w:rPr>
        <w:t>тие сельских территорий в Новосибирской области», утвержденной постановл</w:t>
      </w:r>
      <w:r w:rsidRPr="00ED37B9">
        <w:rPr>
          <w:rFonts w:ascii="Times New Roman" w:eastAsia="Times New Roman" w:hAnsi="Times New Roman" w:cs="Times New Roman"/>
          <w:sz w:val="28"/>
          <w:szCs w:val="28"/>
          <w:lang w:eastAsia="ru-RU"/>
        </w:rPr>
        <w:t>е</w:t>
      </w:r>
      <w:r w:rsidRPr="00ED37B9">
        <w:rPr>
          <w:rFonts w:ascii="Times New Roman" w:eastAsia="Times New Roman" w:hAnsi="Times New Roman" w:cs="Times New Roman"/>
          <w:sz w:val="28"/>
          <w:szCs w:val="28"/>
          <w:lang w:eastAsia="ru-RU"/>
        </w:rPr>
        <w:t>нием Правительства Н</w:t>
      </w:r>
      <w:r w:rsidR="00E61E75">
        <w:rPr>
          <w:rFonts w:ascii="Times New Roman" w:eastAsia="Times New Roman" w:hAnsi="Times New Roman" w:cs="Times New Roman"/>
          <w:sz w:val="28"/>
          <w:szCs w:val="28"/>
          <w:lang w:eastAsia="ru-RU"/>
        </w:rPr>
        <w:t xml:space="preserve">овосибирской области от </w:t>
      </w:r>
      <w:r w:rsidRPr="00ED37B9">
        <w:rPr>
          <w:rFonts w:ascii="Times New Roman" w:eastAsia="Times New Roman" w:hAnsi="Times New Roman" w:cs="Times New Roman"/>
          <w:sz w:val="28"/>
          <w:szCs w:val="28"/>
          <w:lang w:eastAsia="ru-RU"/>
        </w:rPr>
        <w:t>31.12.201</w:t>
      </w:r>
      <w:r w:rsidR="00E61E75">
        <w:rPr>
          <w:rFonts w:ascii="Times New Roman" w:eastAsia="Times New Roman" w:hAnsi="Times New Roman" w:cs="Times New Roman"/>
          <w:sz w:val="28"/>
          <w:szCs w:val="28"/>
          <w:lang w:eastAsia="ru-RU"/>
        </w:rPr>
        <w:t xml:space="preserve">9 № </w:t>
      </w:r>
      <w:r w:rsidRPr="00ED37B9">
        <w:rPr>
          <w:rFonts w:ascii="Times New Roman" w:eastAsia="Times New Roman" w:hAnsi="Times New Roman" w:cs="Times New Roman"/>
          <w:sz w:val="28"/>
          <w:szCs w:val="28"/>
          <w:lang w:eastAsia="ru-RU"/>
        </w:rPr>
        <w:t>525-п;</w:t>
      </w:r>
    </w:p>
    <w:p w:rsidR="00ED37B9" w:rsidRPr="00ED37B9" w:rsidRDefault="00ED37B9" w:rsidP="00B36E7C">
      <w:pPr>
        <w:spacing w:after="0" w:line="240" w:lineRule="auto"/>
        <w:ind w:firstLine="709"/>
        <w:jc w:val="both"/>
        <w:rPr>
          <w:rFonts w:ascii="Times New Roman" w:eastAsia="Times New Roman" w:hAnsi="Times New Roman" w:cs="Times New Roman"/>
          <w:sz w:val="28"/>
          <w:szCs w:val="28"/>
          <w:lang w:eastAsia="ru-RU"/>
        </w:rPr>
      </w:pPr>
      <w:r w:rsidRPr="00ED37B9">
        <w:rPr>
          <w:rFonts w:ascii="Times New Roman" w:eastAsia="Times New Roman" w:hAnsi="Times New Roman" w:cs="Times New Roman"/>
          <w:sz w:val="28"/>
          <w:szCs w:val="28"/>
          <w:lang w:eastAsia="ru-RU"/>
        </w:rPr>
        <w:t>Указа Президента Росси</w:t>
      </w:r>
      <w:r w:rsidR="00E61E75">
        <w:rPr>
          <w:rFonts w:ascii="Times New Roman" w:eastAsia="Times New Roman" w:hAnsi="Times New Roman" w:cs="Times New Roman"/>
          <w:sz w:val="28"/>
          <w:szCs w:val="28"/>
          <w:lang w:eastAsia="ru-RU"/>
        </w:rPr>
        <w:t xml:space="preserve">йской Федерации от 21.07.2020 № 474 «О </w:t>
      </w:r>
      <w:r w:rsidRPr="00ED37B9">
        <w:rPr>
          <w:rFonts w:ascii="Times New Roman" w:eastAsia="Times New Roman" w:hAnsi="Times New Roman" w:cs="Times New Roman"/>
          <w:sz w:val="28"/>
          <w:szCs w:val="28"/>
          <w:lang w:eastAsia="ru-RU"/>
        </w:rPr>
        <w:t>наци</w:t>
      </w:r>
      <w:r w:rsidRPr="00ED37B9">
        <w:rPr>
          <w:rFonts w:ascii="Times New Roman" w:eastAsia="Times New Roman" w:hAnsi="Times New Roman" w:cs="Times New Roman"/>
          <w:sz w:val="28"/>
          <w:szCs w:val="28"/>
          <w:lang w:eastAsia="ru-RU"/>
        </w:rPr>
        <w:t>о</w:t>
      </w:r>
      <w:r w:rsidRPr="00ED37B9">
        <w:rPr>
          <w:rFonts w:ascii="Times New Roman" w:eastAsia="Times New Roman" w:hAnsi="Times New Roman" w:cs="Times New Roman"/>
          <w:sz w:val="28"/>
          <w:szCs w:val="28"/>
          <w:lang w:eastAsia="ru-RU"/>
        </w:rPr>
        <w:t>нальных целях развития Российской Федерации на период до 2030 года».</w:t>
      </w:r>
    </w:p>
    <w:p w:rsidR="00D37C89" w:rsidRDefault="00D37C89" w:rsidP="00B36E7C">
      <w:pPr>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регионального проекта «Экспорт продукции АПК» в составе национального проекта «Международная кооперация и экспорт», регионального проекта «Акс</w:t>
      </w:r>
      <w:r w:rsidRPr="00C96BA7">
        <w:rPr>
          <w:rFonts w:ascii="Times New Roman" w:eastAsia="Times New Roman" w:hAnsi="Times New Roman"/>
          <w:sz w:val="28"/>
          <w:szCs w:val="28"/>
          <w:lang w:eastAsia="ru-RU"/>
        </w:rPr>
        <w:t>е</w:t>
      </w:r>
      <w:r w:rsidRPr="00C96BA7">
        <w:rPr>
          <w:rFonts w:ascii="Times New Roman" w:eastAsia="Times New Roman" w:hAnsi="Times New Roman"/>
          <w:sz w:val="28"/>
          <w:szCs w:val="28"/>
          <w:lang w:eastAsia="ru-RU"/>
        </w:rPr>
        <w:t xml:space="preserve">лерация субъектов малого и </w:t>
      </w:r>
      <w:r>
        <w:rPr>
          <w:rFonts w:ascii="Times New Roman" w:eastAsia="Times New Roman" w:hAnsi="Times New Roman"/>
          <w:sz w:val="28"/>
          <w:szCs w:val="28"/>
          <w:lang w:eastAsia="ru-RU"/>
        </w:rPr>
        <w:t xml:space="preserve">среднего предпринимательства» в </w:t>
      </w:r>
      <w:r w:rsidRPr="00C96BA7">
        <w:rPr>
          <w:rFonts w:ascii="Times New Roman" w:eastAsia="Times New Roman" w:hAnsi="Times New Roman"/>
          <w:sz w:val="28"/>
          <w:szCs w:val="28"/>
          <w:lang w:eastAsia="ru-RU"/>
        </w:rPr>
        <w:t>составе наци</w:t>
      </w:r>
      <w:r w:rsidRPr="00C96BA7">
        <w:rPr>
          <w:rFonts w:ascii="Times New Roman" w:eastAsia="Times New Roman" w:hAnsi="Times New Roman"/>
          <w:sz w:val="28"/>
          <w:szCs w:val="28"/>
          <w:lang w:eastAsia="ru-RU"/>
        </w:rPr>
        <w:t>о</w:t>
      </w:r>
      <w:r w:rsidRPr="00C96BA7">
        <w:rPr>
          <w:rFonts w:ascii="Times New Roman" w:eastAsia="Times New Roman" w:hAnsi="Times New Roman"/>
          <w:sz w:val="28"/>
          <w:szCs w:val="28"/>
          <w:lang w:eastAsia="ru-RU"/>
        </w:rPr>
        <w:t>нального проекта «Малое и среднее предпринимательство и поддержка индив</w:t>
      </w:r>
      <w:r w:rsidRPr="00C96BA7">
        <w:rPr>
          <w:rFonts w:ascii="Times New Roman" w:eastAsia="Times New Roman" w:hAnsi="Times New Roman"/>
          <w:sz w:val="28"/>
          <w:szCs w:val="28"/>
          <w:lang w:eastAsia="ru-RU"/>
        </w:rPr>
        <w:t>и</w:t>
      </w:r>
      <w:r w:rsidRPr="00C96BA7">
        <w:rPr>
          <w:rFonts w:ascii="Times New Roman" w:eastAsia="Times New Roman" w:hAnsi="Times New Roman"/>
          <w:sz w:val="28"/>
          <w:szCs w:val="28"/>
          <w:lang w:eastAsia="ru-RU"/>
        </w:rPr>
        <w:t>дуальной предпринимательской инициативы» в соответствии с Указом Президе</w:t>
      </w:r>
      <w:r w:rsidRPr="00C96BA7">
        <w:rPr>
          <w:rFonts w:ascii="Times New Roman" w:eastAsia="Times New Roman" w:hAnsi="Times New Roman"/>
          <w:sz w:val="28"/>
          <w:szCs w:val="28"/>
          <w:lang w:eastAsia="ru-RU"/>
        </w:rPr>
        <w:t>н</w:t>
      </w:r>
      <w:r w:rsidRPr="00C96BA7">
        <w:rPr>
          <w:rFonts w:ascii="Times New Roman" w:eastAsia="Times New Roman" w:hAnsi="Times New Roman"/>
          <w:sz w:val="28"/>
          <w:szCs w:val="28"/>
          <w:lang w:eastAsia="ru-RU"/>
        </w:rPr>
        <w:t>та Росси</w:t>
      </w:r>
      <w:r>
        <w:rPr>
          <w:rFonts w:ascii="Times New Roman" w:eastAsia="Times New Roman" w:hAnsi="Times New Roman"/>
          <w:sz w:val="28"/>
          <w:szCs w:val="28"/>
          <w:lang w:eastAsia="ru-RU"/>
        </w:rPr>
        <w:t xml:space="preserve">йской Федерации от 07.05.2018 № </w:t>
      </w:r>
      <w:r w:rsidRPr="00C96BA7">
        <w:rPr>
          <w:rFonts w:ascii="Times New Roman" w:eastAsia="Times New Roman" w:hAnsi="Times New Roman"/>
          <w:sz w:val="28"/>
          <w:szCs w:val="28"/>
          <w:lang w:eastAsia="ru-RU"/>
        </w:rPr>
        <w:t>204 «О национальных целях и страт</w:t>
      </w:r>
      <w:r w:rsidRPr="00C96BA7">
        <w:rPr>
          <w:rFonts w:ascii="Times New Roman" w:eastAsia="Times New Roman" w:hAnsi="Times New Roman"/>
          <w:sz w:val="28"/>
          <w:szCs w:val="28"/>
          <w:lang w:eastAsia="ru-RU"/>
        </w:rPr>
        <w:t>е</w:t>
      </w:r>
      <w:r w:rsidRPr="00C96BA7">
        <w:rPr>
          <w:rFonts w:ascii="Times New Roman" w:eastAsia="Times New Roman" w:hAnsi="Times New Roman"/>
          <w:sz w:val="28"/>
          <w:szCs w:val="28"/>
          <w:lang w:eastAsia="ru-RU"/>
        </w:rPr>
        <w:t>гических задачах развития Российс</w:t>
      </w:r>
      <w:r>
        <w:rPr>
          <w:rFonts w:ascii="Times New Roman" w:eastAsia="Times New Roman" w:hAnsi="Times New Roman"/>
          <w:sz w:val="28"/>
          <w:szCs w:val="28"/>
          <w:lang w:eastAsia="ru-RU"/>
        </w:rPr>
        <w:t xml:space="preserve">кой Федерации на период до 2024 года»; </w:t>
      </w:r>
      <w:r w:rsidRPr="00C96BA7">
        <w:rPr>
          <w:rFonts w:ascii="Times New Roman" w:eastAsia="Times New Roman" w:hAnsi="Times New Roman"/>
          <w:sz w:val="28"/>
          <w:szCs w:val="28"/>
          <w:lang w:eastAsia="ru-RU"/>
        </w:rPr>
        <w:t>мер</w:t>
      </w:r>
      <w:r w:rsidRPr="00C96BA7">
        <w:rPr>
          <w:rFonts w:ascii="Times New Roman" w:eastAsia="Times New Roman" w:hAnsi="Times New Roman"/>
          <w:sz w:val="28"/>
          <w:szCs w:val="28"/>
          <w:lang w:eastAsia="ru-RU"/>
        </w:rPr>
        <w:t>о</w:t>
      </w:r>
      <w:r w:rsidRPr="00C96BA7">
        <w:rPr>
          <w:rFonts w:ascii="Times New Roman" w:eastAsia="Times New Roman" w:hAnsi="Times New Roman"/>
          <w:sz w:val="28"/>
          <w:szCs w:val="28"/>
          <w:lang w:eastAsia="ru-RU"/>
        </w:rPr>
        <w:t>приятий</w:t>
      </w:r>
      <w:r w:rsidR="00A5148E">
        <w:rPr>
          <w:rFonts w:ascii="Times New Roman" w:eastAsia="Times New Roman" w:hAnsi="Times New Roman"/>
          <w:sz w:val="28"/>
          <w:szCs w:val="28"/>
          <w:lang w:eastAsia="ru-RU"/>
        </w:rPr>
        <w:t xml:space="preserve"> других</w:t>
      </w:r>
      <w:r w:rsidRPr="00C96BA7">
        <w:rPr>
          <w:rFonts w:ascii="Times New Roman" w:eastAsia="Times New Roman" w:hAnsi="Times New Roman"/>
          <w:sz w:val="28"/>
          <w:szCs w:val="28"/>
          <w:lang w:eastAsia="ru-RU"/>
        </w:rPr>
        <w:t xml:space="preserve"> гос</w:t>
      </w:r>
      <w:r>
        <w:rPr>
          <w:rFonts w:ascii="Times New Roman" w:eastAsia="Times New Roman" w:hAnsi="Times New Roman"/>
          <w:sz w:val="28"/>
          <w:szCs w:val="28"/>
          <w:lang w:eastAsia="ru-RU"/>
        </w:rPr>
        <w:t>ударственных программ</w:t>
      </w:r>
      <w:r w:rsidR="00E52FA0">
        <w:rPr>
          <w:rFonts w:ascii="Times New Roman" w:eastAsia="Times New Roman" w:hAnsi="Times New Roman"/>
          <w:sz w:val="28"/>
          <w:szCs w:val="28"/>
          <w:lang w:eastAsia="ru-RU"/>
        </w:rPr>
        <w:t>;</w:t>
      </w:r>
    </w:p>
    <w:p w:rsidR="00D37C89" w:rsidRPr="00C96BA7" w:rsidRDefault="00A5148E" w:rsidP="00B36E7C">
      <w:pPr>
        <w:tabs>
          <w:tab w:val="left" w:pos="709"/>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м</w:t>
      </w:r>
      <w:r w:rsidR="00426ECE">
        <w:rPr>
          <w:rFonts w:ascii="Times New Roman" w:eastAsia="Times New Roman" w:hAnsi="Times New Roman"/>
          <w:sz w:val="28"/>
          <w:szCs w:val="28"/>
          <w:lang w:eastAsia="ru-RU"/>
        </w:rPr>
        <w:t>униципальной программы</w:t>
      </w:r>
      <w:r w:rsidR="00D37C89">
        <w:rPr>
          <w:rFonts w:ascii="Times New Roman" w:eastAsia="Times New Roman" w:hAnsi="Times New Roman"/>
          <w:sz w:val="28"/>
          <w:szCs w:val="28"/>
          <w:lang w:eastAsia="ru-RU"/>
        </w:rPr>
        <w:t xml:space="preserve"> «Развитие сельского хозяйства и регулирование рынков сельскохозяйственной продукции, сырья и продовольствия в Венгеро</w:t>
      </w:r>
      <w:r w:rsidR="00D37C89">
        <w:rPr>
          <w:rFonts w:ascii="Times New Roman" w:eastAsia="Times New Roman" w:hAnsi="Times New Roman"/>
          <w:sz w:val="28"/>
          <w:szCs w:val="28"/>
          <w:lang w:eastAsia="ru-RU"/>
        </w:rPr>
        <w:t>в</w:t>
      </w:r>
      <w:r w:rsidR="00D37C89">
        <w:rPr>
          <w:rFonts w:ascii="Times New Roman" w:eastAsia="Times New Roman" w:hAnsi="Times New Roman"/>
          <w:sz w:val="28"/>
          <w:szCs w:val="28"/>
          <w:lang w:eastAsia="ru-RU"/>
        </w:rPr>
        <w:t>ском</w:t>
      </w:r>
      <w:r w:rsidR="009E1D5D">
        <w:rPr>
          <w:rFonts w:ascii="Times New Roman" w:eastAsia="Times New Roman" w:hAnsi="Times New Roman"/>
          <w:sz w:val="28"/>
          <w:szCs w:val="28"/>
          <w:lang w:eastAsia="ru-RU"/>
        </w:rPr>
        <w:t xml:space="preserve"> </w:t>
      </w:r>
      <w:r w:rsidR="00426ECE">
        <w:rPr>
          <w:rFonts w:ascii="Times New Roman" w:eastAsia="Times New Roman" w:hAnsi="Times New Roman"/>
          <w:sz w:val="28"/>
          <w:szCs w:val="28"/>
          <w:lang w:eastAsia="ru-RU"/>
        </w:rPr>
        <w:t>районе на 2021-2024 годы», утвержденн</w:t>
      </w:r>
      <w:r w:rsidR="00DA67AC">
        <w:rPr>
          <w:rFonts w:ascii="Times New Roman" w:eastAsia="Times New Roman" w:hAnsi="Times New Roman"/>
          <w:sz w:val="28"/>
          <w:szCs w:val="28"/>
          <w:lang w:eastAsia="ru-RU"/>
        </w:rPr>
        <w:t>ой</w:t>
      </w:r>
      <w:r w:rsidR="00426ECE">
        <w:rPr>
          <w:rFonts w:ascii="Times New Roman" w:eastAsia="Times New Roman" w:hAnsi="Times New Roman"/>
          <w:sz w:val="28"/>
          <w:szCs w:val="28"/>
          <w:lang w:eastAsia="ru-RU"/>
        </w:rPr>
        <w:t xml:space="preserve"> постановлением администрации Венгеровского района Новосибирской области от 30.12.2020 №</w:t>
      </w:r>
      <w:r w:rsidR="009E1D5D">
        <w:rPr>
          <w:rFonts w:ascii="Times New Roman" w:eastAsia="Times New Roman" w:hAnsi="Times New Roman"/>
          <w:sz w:val="28"/>
          <w:szCs w:val="28"/>
          <w:lang w:eastAsia="ru-RU"/>
        </w:rPr>
        <w:t xml:space="preserve"> </w:t>
      </w:r>
      <w:r w:rsidR="00426ECE">
        <w:rPr>
          <w:rFonts w:ascii="Times New Roman" w:eastAsia="Times New Roman" w:hAnsi="Times New Roman"/>
          <w:sz w:val="28"/>
          <w:szCs w:val="28"/>
          <w:lang w:eastAsia="ru-RU"/>
        </w:rPr>
        <w:t>499-па.</w:t>
      </w:r>
    </w:p>
    <w:p w:rsidR="00ED37B9" w:rsidRPr="00ED37B9" w:rsidRDefault="00DA67AC" w:rsidP="00B36E7C">
      <w:pPr>
        <w:tabs>
          <w:tab w:val="left" w:pos="368"/>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D37B9" w:rsidRPr="00ED37B9">
        <w:rPr>
          <w:rFonts w:ascii="Times New Roman" w:eastAsia="Times New Roman" w:hAnsi="Times New Roman" w:cs="Times New Roman"/>
          <w:sz w:val="28"/>
          <w:szCs w:val="28"/>
          <w:lang w:eastAsia="ru-RU"/>
        </w:rPr>
        <w:t>Реализация мероприятий по развитию сельскохозяйственного производства позволит к концу 202</w:t>
      </w:r>
      <w:r w:rsidR="00E61E75">
        <w:rPr>
          <w:rFonts w:ascii="Times New Roman" w:eastAsia="Times New Roman" w:hAnsi="Times New Roman" w:cs="Times New Roman"/>
          <w:sz w:val="28"/>
          <w:szCs w:val="28"/>
          <w:lang w:eastAsia="ru-RU"/>
        </w:rPr>
        <w:t>5</w:t>
      </w:r>
      <w:r w:rsidR="00ED37B9" w:rsidRPr="00ED37B9">
        <w:rPr>
          <w:rFonts w:ascii="Times New Roman" w:eastAsia="Times New Roman" w:hAnsi="Times New Roman" w:cs="Times New Roman"/>
          <w:sz w:val="28"/>
          <w:szCs w:val="28"/>
          <w:lang w:eastAsia="ru-RU"/>
        </w:rPr>
        <w:t xml:space="preserve"> года довести объем произведенной продукции в хозяйс</w:t>
      </w:r>
      <w:r w:rsidR="00ED37B9" w:rsidRPr="00ED37B9">
        <w:rPr>
          <w:rFonts w:ascii="Times New Roman" w:eastAsia="Times New Roman" w:hAnsi="Times New Roman" w:cs="Times New Roman"/>
          <w:sz w:val="28"/>
          <w:szCs w:val="28"/>
          <w:lang w:eastAsia="ru-RU"/>
        </w:rPr>
        <w:t>т</w:t>
      </w:r>
      <w:r w:rsidR="00ED37B9" w:rsidRPr="00ED37B9">
        <w:rPr>
          <w:rFonts w:ascii="Times New Roman" w:eastAsia="Times New Roman" w:hAnsi="Times New Roman" w:cs="Times New Roman"/>
          <w:sz w:val="28"/>
          <w:szCs w:val="28"/>
          <w:lang w:eastAsia="ru-RU"/>
        </w:rPr>
        <w:t xml:space="preserve">вах всех категорий в стоимостном выражении до </w:t>
      </w:r>
      <w:r w:rsidR="00E61E75">
        <w:rPr>
          <w:rFonts w:ascii="Times New Roman" w:eastAsia="Times New Roman" w:hAnsi="Times New Roman" w:cs="Times New Roman"/>
          <w:sz w:val="28"/>
          <w:szCs w:val="28"/>
          <w:lang w:eastAsia="ru-RU"/>
        </w:rPr>
        <w:t>3901,4</w:t>
      </w:r>
      <w:r w:rsidR="00ED37B9" w:rsidRPr="00ED37B9">
        <w:rPr>
          <w:rFonts w:ascii="Times New Roman" w:eastAsia="Times New Roman" w:hAnsi="Times New Roman" w:cs="Times New Roman"/>
          <w:sz w:val="28"/>
          <w:szCs w:val="28"/>
          <w:lang w:eastAsia="ru-RU"/>
        </w:rPr>
        <w:t xml:space="preserve"> млн.</w:t>
      </w:r>
      <w:r w:rsidR="009E1D5D">
        <w:rPr>
          <w:rFonts w:ascii="Times New Roman" w:eastAsia="Times New Roman" w:hAnsi="Times New Roman" w:cs="Times New Roman"/>
          <w:sz w:val="28"/>
          <w:szCs w:val="28"/>
          <w:lang w:eastAsia="ru-RU"/>
        </w:rPr>
        <w:t xml:space="preserve"> </w:t>
      </w:r>
      <w:r w:rsidR="00ED37B9" w:rsidRPr="00ED37B9">
        <w:rPr>
          <w:rFonts w:ascii="Times New Roman" w:eastAsia="Times New Roman" w:hAnsi="Times New Roman" w:cs="Times New Roman"/>
          <w:sz w:val="28"/>
          <w:szCs w:val="28"/>
          <w:lang w:eastAsia="ru-RU"/>
        </w:rPr>
        <w:t>руб. п</w:t>
      </w:r>
      <w:r w:rsidR="00D37C89">
        <w:rPr>
          <w:rFonts w:ascii="Times New Roman" w:eastAsia="Times New Roman" w:hAnsi="Times New Roman" w:cs="Times New Roman"/>
          <w:sz w:val="28"/>
          <w:szCs w:val="28"/>
          <w:lang w:eastAsia="ru-RU"/>
        </w:rPr>
        <w:t>о 1 варианту прогноза</w:t>
      </w:r>
      <w:r w:rsidR="00E61E75">
        <w:rPr>
          <w:rFonts w:ascii="Times New Roman" w:eastAsia="Times New Roman" w:hAnsi="Times New Roman" w:cs="Times New Roman"/>
          <w:sz w:val="28"/>
          <w:szCs w:val="28"/>
          <w:lang w:eastAsia="ru-RU"/>
        </w:rPr>
        <w:t xml:space="preserve"> и до 3953,9</w:t>
      </w:r>
      <w:r w:rsidR="00ED37B9" w:rsidRPr="00ED37B9">
        <w:rPr>
          <w:rFonts w:ascii="Times New Roman" w:eastAsia="Times New Roman" w:hAnsi="Times New Roman" w:cs="Times New Roman"/>
          <w:sz w:val="28"/>
          <w:szCs w:val="28"/>
          <w:lang w:eastAsia="ru-RU"/>
        </w:rPr>
        <w:t xml:space="preserve"> млн.</w:t>
      </w:r>
      <w:r w:rsidR="00E61E75">
        <w:rPr>
          <w:rFonts w:ascii="Times New Roman" w:eastAsia="Times New Roman" w:hAnsi="Times New Roman" w:cs="Times New Roman"/>
          <w:sz w:val="28"/>
          <w:szCs w:val="28"/>
          <w:lang w:eastAsia="ru-RU"/>
        </w:rPr>
        <w:t xml:space="preserve"> руб. по 2</w:t>
      </w:r>
      <w:r w:rsidR="00ED37B9" w:rsidRPr="00ED37B9">
        <w:rPr>
          <w:rFonts w:ascii="Times New Roman" w:eastAsia="Times New Roman" w:hAnsi="Times New Roman" w:cs="Times New Roman"/>
          <w:sz w:val="28"/>
          <w:szCs w:val="28"/>
          <w:lang w:eastAsia="ru-RU"/>
        </w:rPr>
        <w:t xml:space="preserve"> варианту прогноза. Прирост производства прод</w:t>
      </w:r>
      <w:r w:rsidR="00E61E75">
        <w:rPr>
          <w:rFonts w:ascii="Times New Roman" w:eastAsia="Times New Roman" w:hAnsi="Times New Roman" w:cs="Times New Roman"/>
          <w:sz w:val="28"/>
          <w:szCs w:val="28"/>
          <w:lang w:eastAsia="ru-RU"/>
        </w:rPr>
        <w:t xml:space="preserve">укции сельского хозяйства в 2025 году к 2021 году составит 12,5 </w:t>
      </w:r>
      <w:r w:rsidR="00ED37B9" w:rsidRPr="00ED37B9">
        <w:rPr>
          <w:rFonts w:ascii="Times New Roman" w:eastAsia="Times New Roman" w:hAnsi="Times New Roman" w:cs="Times New Roman"/>
          <w:sz w:val="28"/>
          <w:szCs w:val="28"/>
          <w:lang w:eastAsia="ru-RU"/>
        </w:rPr>
        <w:t xml:space="preserve">%, </w:t>
      </w:r>
      <w:r w:rsidR="00E61E75">
        <w:rPr>
          <w:rFonts w:ascii="Times New Roman" w:eastAsia="Times New Roman" w:hAnsi="Times New Roman" w:cs="Times New Roman"/>
          <w:sz w:val="28"/>
          <w:szCs w:val="28"/>
          <w:lang w:eastAsia="ru-RU"/>
        </w:rPr>
        <w:t>14</w:t>
      </w:r>
      <w:r w:rsidR="00ED37B9" w:rsidRPr="00ED37B9">
        <w:rPr>
          <w:rFonts w:ascii="Times New Roman" w:eastAsia="Times New Roman" w:hAnsi="Times New Roman" w:cs="Times New Roman"/>
          <w:sz w:val="28"/>
          <w:szCs w:val="28"/>
          <w:lang w:eastAsia="ru-RU"/>
        </w:rPr>
        <w:t>% по вариантам прогноза соответственно.</w:t>
      </w:r>
    </w:p>
    <w:p w:rsidR="00D70C98" w:rsidRPr="00C96BA7" w:rsidRDefault="00D70C98" w:rsidP="00B36E7C">
      <w:pPr>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Основные усили</w:t>
      </w:r>
      <w:r>
        <w:rPr>
          <w:rFonts w:ascii="Times New Roman" w:eastAsia="Times New Roman" w:hAnsi="Times New Roman"/>
          <w:sz w:val="28"/>
          <w:szCs w:val="28"/>
          <w:lang w:eastAsia="ru-RU"/>
        </w:rPr>
        <w:t xml:space="preserve">я органов местного </w:t>
      </w:r>
      <w:r w:rsidR="00176762">
        <w:rPr>
          <w:rFonts w:ascii="Times New Roman" w:eastAsia="Times New Roman" w:hAnsi="Times New Roman"/>
          <w:sz w:val="28"/>
          <w:szCs w:val="28"/>
          <w:lang w:eastAsia="ru-RU"/>
        </w:rPr>
        <w:t>самоуправления</w:t>
      </w:r>
      <w:r>
        <w:rPr>
          <w:rFonts w:ascii="Times New Roman" w:eastAsia="Times New Roman" w:hAnsi="Times New Roman"/>
          <w:sz w:val="28"/>
          <w:szCs w:val="28"/>
          <w:lang w:eastAsia="ru-RU"/>
        </w:rPr>
        <w:t xml:space="preserve"> Венгеровского района</w:t>
      </w:r>
      <w:r w:rsidRPr="00C96BA7">
        <w:rPr>
          <w:rFonts w:ascii="Times New Roman" w:eastAsia="Times New Roman" w:hAnsi="Times New Roman"/>
          <w:sz w:val="28"/>
          <w:szCs w:val="28"/>
          <w:lang w:eastAsia="ru-RU"/>
        </w:rPr>
        <w:t xml:space="preserve"> в прогнозном периоде будут направлены на:</w:t>
      </w:r>
    </w:p>
    <w:p w:rsidR="00D70C98" w:rsidRPr="00C96BA7" w:rsidRDefault="00D70C98" w:rsidP="00B36E7C">
      <w:pPr>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модернизацию сельского хозяйства, пищевой и перерабатывающей пр</w:t>
      </w:r>
      <w:r w:rsidRPr="00C96BA7">
        <w:rPr>
          <w:rFonts w:ascii="Times New Roman" w:eastAsia="Times New Roman" w:hAnsi="Times New Roman"/>
          <w:sz w:val="28"/>
          <w:szCs w:val="28"/>
          <w:lang w:eastAsia="ru-RU"/>
        </w:rPr>
        <w:t>о</w:t>
      </w:r>
      <w:r w:rsidRPr="00C96BA7">
        <w:rPr>
          <w:rFonts w:ascii="Times New Roman" w:eastAsia="Times New Roman" w:hAnsi="Times New Roman"/>
          <w:sz w:val="28"/>
          <w:szCs w:val="28"/>
          <w:lang w:eastAsia="ru-RU"/>
        </w:rPr>
        <w:t>мышленности на основе внедрения сов</w:t>
      </w:r>
      <w:r>
        <w:rPr>
          <w:rFonts w:ascii="Times New Roman" w:eastAsia="Times New Roman" w:hAnsi="Times New Roman"/>
          <w:sz w:val="28"/>
          <w:szCs w:val="28"/>
          <w:lang w:eastAsia="ru-RU"/>
        </w:rPr>
        <w:t xml:space="preserve">ременного </w:t>
      </w:r>
      <w:r w:rsidRPr="00C96BA7">
        <w:rPr>
          <w:rFonts w:ascii="Times New Roman" w:eastAsia="Times New Roman" w:hAnsi="Times New Roman"/>
          <w:sz w:val="28"/>
          <w:szCs w:val="28"/>
          <w:lang w:eastAsia="ru-RU"/>
        </w:rPr>
        <w:t xml:space="preserve">оборудования и перспективных </w:t>
      </w:r>
      <w:r>
        <w:rPr>
          <w:rFonts w:ascii="Times New Roman" w:eastAsia="Times New Roman" w:hAnsi="Times New Roman"/>
          <w:sz w:val="28"/>
          <w:szCs w:val="28"/>
          <w:lang w:eastAsia="ru-RU"/>
        </w:rPr>
        <w:t>технологий</w:t>
      </w:r>
      <w:r w:rsidRPr="00C96BA7">
        <w:rPr>
          <w:rFonts w:ascii="Times New Roman" w:eastAsia="Times New Roman" w:hAnsi="Times New Roman"/>
          <w:sz w:val="28"/>
          <w:szCs w:val="28"/>
          <w:lang w:eastAsia="ru-RU"/>
        </w:rPr>
        <w:t>;</w:t>
      </w:r>
    </w:p>
    <w:p w:rsidR="00D70C98" w:rsidRPr="00C96BA7" w:rsidRDefault="00D70C98" w:rsidP="00B36E7C">
      <w:pPr>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поиск новых рынков с</w:t>
      </w:r>
      <w:r>
        <w:rPr>
          <w:rFonts w:ascii="Times New Roman" w:eastAsia="Times New Roman" w:hAnsi="Times New Roman"/>
          <w:sz w:val="28"/>
          <w:szCs w:val="28"/>
          <w:lang w:eastAsia="ru-RU"/>
        </w:rPr>
        <w:t>быта</w:t>
      </w:r>
      <w:r w:rsidRPr="00C96BA7">
        <w:rPr>
          <w:rFonts w:ascii="Times New Roman" w:eastAsia="Times New Roman" w:hAnsi="Times New Roman"/>
          <w:sz w:val="28"/>
          <w:szCs w:val="28"/>
          <w:lang w:eastAsia="ru-RU"/>
        </w:rPr>
        <w:t>;</w:t>
      </w:r>
    </w:p>
    <w:p w:rsidR="00D70C98" w:rsidRPr="00C96BA7" w:rsidRDefault="00D70C98" w:rsidP="00B36E7C">
      <w:pPr>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принятие мер по повышению инвестиционной привлекательности агропр</w:t>
      </w:r>
      <w:r w:rsidRPr="00C96BA7">
        <w:rPr>
          <w:rFonts w:ascii="Times New Roman" w:eastAsia="Times New Roman" w:hAnsi="Times New Roman"/>
          <w:sz w:val="28"/>
          <w:szCs w:val="28"/>
          <w:lang w:eastAsia="ru-RU"/>
        </w:rPr>
        <w:t>о</w:t>
      </w:r>
      <w:r w:rsidRPr="00C96BA7">
        <w:rPr>
          <w:rFonts w:ascii="Times New Roman" w:eastAsia="Times New Roman" w:hAnsi="Times New Roman"/>
          <w:sz w:val="28"/>
          <w:szCs w:val="28"/>
          <w:lang w:eastAsia="ru-RU"/>
        </w:rPr>
        <w:t>мышленного комплекса;</w:t>
      </w:r>
    </w:p>
    <w:p w:rsidR="00D70C98" w:rsidRPr="00C96BA7" w:rsidRDefault="00D70C98" w:rsidP="00B36E7C">
      <w:pPr>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создание и развитие малых форм хозяйствования на селе, системы орган</w:t>
      </w:r>
      <w:r w:rsidRPr="00C96BA7">
        <w:rPr>
          <w:rFonts w:ascii="Times New Roman" w:eastAsia="Times New Roman" w:hAnsi="Times New Roman"/>
          <w:sz w:val="28"/>
          <w:szCs w:val="28"/>
          <w:lang w:eastAsia="ru-RU"/>
        </w:rPr>
        <w:t>и</w:t>
      </w:r>
      <w:r w:rsidRPr="00C96BA7">
        <w:rPr>
          <w:rFonts w:ascii="Times New Roman" w:eastAsia="Times New Roman" w:hAnsi="Times New Roman"/>
          <w:sz w:val="28"/>
          <w:szCs w:val="28"/>
          <w:lang w:eastAsia="ru-RU"/>
        </w:rPr>
        <w:t>зованного закупа сельскохозяйственной продукции;</w:t>
      </w:r>
    </w:p>
    <w:p w:rsidR="00D70C98" w:rsidRPr="00C96BA7" w:rsidRDefault="00D70C98" w:rsidP="00B36E7C">
      <w:pPr>
        <w:spacing w:after="0" w:line="240" w:lineRule="auto"/>
        <w:ind w:firstLine="709"/>
        <w:jc w:val="both"/>
        <w:rPr>
          <w:rFonts w:ascii="Times New Roman" w:eastAsia="Times New Roman" w:hAnsi="Times New Roman"/>
          <w:sz w:val="28"/>
          <w:szCs w:val="28"/>
          <w:lang w:eastAsia="ru-RU"/>
        </w:rPr>
      </w:pPr>
      <w:r w:rsidRPr="00C96BA7">
        <w:rPr>
          <w:rFonts w:ascii="Times New Roman" w:eastAsia="Times New Roman" w:hAnsi="Times New Roman"/>
          <w:sz w:val="28"/>
          <w:szCs w:val="28"/>
          <w:lang w:eastAsia="ru-RU"/>
        </w:rPr>
        <w:t>диверсификацию сельской экономики и создание условий для комфортного проживания населения в сельской местности;</w:t>
      </w:r>
    </w:p>
    <w:p w:rsidR="00CB321F" w:rsidRDefault="00D70C98" w:rsidP="00B36E7C">
      <w:pPr>
        <w:spacing w:after="0" w:line="240" w:lineRule="auto"/>
        <w:ind w:firstLine="709"/>
        <w:jc w:val="both"/>
        <w:rPr>
          <w:rFonts w:ascii="Times New Roman" w:hAnsi="Times New Roman" w:cs="Times New Roman"/>
          <w:sz w:val="28"/>
          <w:szCs w:val="28"/>
        </w:rPr>
      </w:pPr>
      <w:r w:rsidRPr="00C96BA7">
        <w:rPr>
          <w:rFonts w:ascii="Times New Roman" w:eastAsia="Times New Roman" w:hAnsi="Times New Roman"/>
          <w:sz w:val="28"/>
          <w:szCs w:val="28"/>
          <w:lang w:eastAsia="ru-RU"/>
        </w:rPr>
        <w:t>поддержку и развитие кадрового потенциала в агропромышленном ко</w:t>
      </w:r>
      <w:r w:rsidRPr="00C96BA7">
        <w:rPr>
          <w:rFonts w:ascii="Times New Roman" w:eastAsia="Times New Roman" w:hAnsi="Times New Roman"/>
          <w:sz w:val="28"/>
          <w:szCs w:val="28"/>
          <w:lang w:eastAsia="ru-RU"/>
        </w:rPr>
        <w:t>м</w:t>
      </w:r>
      <w:r w:rsidRPr="00C96BA7">
        <w:rPr>
          <w:rFonts w:ascii="Times New Roman" w:eastAsia="Times New Roman" w:hAnsi="Times New Roman"/>
          <w:sz w:val="28"/>
          <w:szCs w:val="28"/>
          <w:lang w:eastAsia="ru-RU"/>
        </w:rPr>
        <w:t>плексе</w:t>
      </w:r>
      <w:r w:rsidR="00CB321F">
        <w:rPr>
          <w:rFonts w:ascii="Times New Roman" w:eastAsia="Times New Roman" w:hAnsi="Times New Roman"/>
          <w:sz w:val="28"/>
          <w:szCs w:val="28"/>
          <w:lang w:eastAsia="ru-RU"/>
        </w:rPr>
        <w:t>;</w:t>
      </w:r>
    </w:p>
    <w:p w:rsidR="00CB321F" w:rsidRPr="00453944" w:rsidRDefault="00CB321F" w:rsidP="00B36E7C">
      <w:pPr>
        <w:spacing w:after="0" w:line="240" w:lineRule="auto"/>
        <w:ind w:firstLine="709"/>
        <w:jc w:val="both"/>
        <w:rPr>
          <w:rFonts w:ascii="Times New Roman" w:hAnsi="Times New Roman" w:cs="Times New Roman"/>
          <w:sz w:val="28"/>
          <w:szCs w:val="28"/>
        </w:rPr>
      </w:pPr>
      <w:r w:rsidRPr="00453944">
        <w:rPr>
          <w:rFonts w:ascii="Times New Roman" w:hAnsi="Times New Roman" w:cs="Times New Roman"/>
          <w:sz w:val="28"/>
          <w:szCs w:val="28"/>
        </w:rPr>
        <w:t>решения социальных проблем сельского населения, создания условий для сохранения сельского образа жизни.</w:t>
      </w:r>
    </w:p>
    <w:p w:rsidR="00BC37BC" w:rsidRPr="00453944" w:rsidRDefault="006F439B" w:rsidP="00B36E7C">
      <w:pPr>
        <w:shd w:val="clear" w:color="auto" w:fill="FFFFFF"/>
        <w:spacing w:after="0" w:line="240" w:lineRule="auto"/>
        <w:ind w:firstLine="709"/>
        <w:jc w:val="both"/>
        <w:rPr>
          <w:rFonts w:ascii="Times New Roman" w:hAnsi="Times New Roman" w:cs="Times New Roman"/>
          <w:sz w:val="28"/>
          <w:szCs w:val="28"/>
          <w:lang w:eastAsia="ru-RU"/>
        </w:rPr>
      </w:pPr>
      <w:r w:rsidRPr="00453944">
        <w:rPr>
          <w:rFonts w:ascii="Times New Roman" w:hAnsi="Times New Roman" w:cs="Times New Roman"/>
          <w:sz w:val="28"/>
          <w:szCs w:val="28"/>
          <w:lang w:eastAsia="ru-RU"/>
        </w:rPr>
        <w:t>Прогнозные показатели на 20</w:t>
      </w:r>
      <w:r w:rsidR="00E61E75">
        <w:rPr>
          <w:rFonts w:ascii="Times New Roman" w:hAnsi="Times New Roman" w:cs="Times New Roman"/>
          <w:sz w:val="28"/>
          <w:szCs w:val="28"/>
          <w:lang w:eastAsia="ru-RU"/>
        </w:rPr>
        <w:t>23</w:t>
      </w:r>
      <w:r w:rsidR="009E1D5D">
        <w:rPr>
          <w:rFonts w:ascii="Times New Roman" w:hAnsi="Times New Roman" w:cs="Times New Roman"/>
          <w:sz w:val="28"/>
          <w:szCs w:val="28"/>
          <w:lang w:eastAsia="ru-RU"/>
        </w:rPr>
        <w:t xml:space="preserve"> </w:t>
      </w:r>
      <w:r w:rsidRPr="00453944">
        <w:rPr>
          <w:rFonts w:ascii="Times New Roman" w:hAnsi="Times New Roman" w:cs="Times New Roman"/>
          <w:sz w:val="28"/>
          <w:szCs w:val="28"/>
          <w:lang w:eastAsia="ru-RU"/>
        </w:rPr>
        <w:t>год и на плановый период до 202</w:t>
      </w:r>
      <w:r w:rsidR="00E61E75">
        <w:rPr>
          <w:rFonts w:ascii="Times New Roman" w:hAnsi="Times New Roman" w:cs="Times New Roman"/>
          <w:sz w:val="28"/>
          <w:szCs w:val="28"/>
          <w:lang w:eastAsia="ru-RU"/>
        </w:rPr>
        <w:t>5</w:t>
      </w:r>
      <w:r w:rsidR="00BC37BC" w:rsidRPr="00453944">
        <w:rPr>
          <w:rFonts w:ascii="Times New Roman" w:hAnsi="Times New Roman" w:cs="Times New Roman"/>
          <w:sz w:val="28"/>
          <w:szCs w:val="28"/>
          <w:lang w:eastAsia="ru-RU"/>
        </w:rPr>
        <w:t xml:space="preserve"> года ра</w:t>
      </w:r>
      <w:r w:rsidR="00BC37BC" w:rsidRPr="00453944">
        <w:rPr>
          <w:rFonts w:ascii="Times New Roman" w:hAnsi="Times New Roman" w:cs="Times New Roman"/>
          <w:sz w:val="28"/>
          <w:szCs w:val="28"/>
          <w:lang w:eastAsia="ru-RU"/>
        </w:rPr>
        <w:t>з</w:t>
      </w:r>
      <w:r w:rsidR="00BC37BC" w:rsidRPr="00453944">
        <w:rPr>
          <w:rFonts w:ascii="Times New Roman" w:hAnsi="Times New Roman" w:cs="Times New Roman"/>
          <w:sz w:val="28"/>
          <w:szCs w:val="28"/>
          <w:lang w:eastAsia="ru-RU"/>
        </w:rPr>
        <w:t xml:space="preserve">работаны на основе анализа тенденций развития агропромышленного комплекса </w:t>
      </w:r>
      <w:r w:rsidR="00DA67AC">
        <w:rPr>
          <w:rFonts w:ascii="Times New Roman" w:hAnsi="Times New Roman" w:cs="Times New Roman"/>
          <w:sz w:val="28"/>
          <w:szCs w:val="28"/>
          <w:lang w:eastAsia="ru-RU"/>
        </w:rPr>
        <w:t xml:space="preserve">Венгеровского </w:t>
      </w:r>
      <w:r w:rsidR="00BC37BC" w:rsidRPr="00453944">
        <w:rPr>
          <w:rFonts w:ascii="Times New Roman" w:hAnsi="Times New Roman" w:cs="Times New Roman"/>
          <w:sz w:val="28"/>
          <w:szCs w:val="28"/>
          <w:lang w:eastAsia="ru-RU"/>
        </w:rPr>
        <w:t>района и факторов, которые повлияли на динамику производства сельскохозяйственной продукции и продовольствия в предыдущие годы.</w:t>
      </w:r>
    </w:p>
    <w:p w:rsidR="00BC37BC" w:rsidRPr="00453944" w:rsidRDefault="00BC37BC" w:rsidP="00B36E7C">
      <w:pPr>
        <w:spacing w:after="0" w:line="240" w:lineRule="auto"/>
        <w:ind w:firstLine="708"/>
        <w:jc w:val="both"/>
        <w:rPr>
          <w:rFonts w:ascii="Times New Roman" w:hAnsi="Times New Roman" w:cs="Times New Roman"/>
          <w:sz w:val="28"/>
          <w:szCs w:val="28"/>
        </w:rPr>
      </w:pPr>
      <w:r w:rsidRPr="00453944">
        <w:rPr>
          <w:rFonts w:ascii="Times New Roman" w:hAnsi="Times New Roman" w:cs="Times New Roman"/>
          <w:sz w:val="28"/>
          <w:szCs w:val="28"/>
          <w:lang w:eastAsia="ru-RU"/>
        </w:rPr>
        <w:t>Мероприятия, направленные на повышение конкурентоспособности и ф</w:t>
      </w:r>
      <w:r w:rsidRPr="00453944">
        <w:rPr>
          <w:rFonts w:ascii="Times New Roman" w:hAnsi="Times New Roman" w:cs="Times New Roman"/>
          <w:sz w:val="28"/>
          <w:szCs w:val="28"/>
          <w:lang w:eastAsia="ru-RU"/>
        </w:rPr>
        <w:t>и</w:t>
      </w:r>
      <w:r w:rsidRPr="00453944">
        <w:rPr>
          <w:rFonts w:ascii="Times New Roman" w:hAnsi="Times New Roman" w:cs="Times New Roman"/>
          <w:sz w:val="28"/>
          <w:szCs w:val="28"/>
          <w:lang w:eastAsia="ru-RU"/>
        </w:rPr>
        <w:t>нансовой устойчивости товаропроизводителей агропромышленного комплекса района,</w:t>
      </w:r>
      <w:r w:rsidRPr="00453944">
        <w:rPr>
          <w:rFonts w:ascii="Times New Roman" w:hAnsi="Times New Roman" w:cs="Times New Roman"/>
          <w:sz w:val="28"/>
          <w:szCs w:val="28"/>
        </w:rPr>
        <w:t xml:space="preserve"> повышение эффективности малых форм хозяйствования на селе, создание условий для вовлечения </w:t>
      </w:r>
      <w:r w:rsidR="00AA3112" w:rsidRPr="00453944">
        <w:rPr>
          <w:rFonts w:ascii="Times New Roman" w:hAnsi="Times New Roman" w:cs="Times New Roman"/>
          <w:sz w:val="28"/>
          <w:szCs w:val="28"/>
          <w:shd w:val="clear" w:color="auto" w:fill="FFFFFF"/>
        </w:rPr>
        <w:t>крестьянских (фермерских) хозяйств</w:t>
      </w:r>
      <w:r w:rsidR="009E1D5D">
        <w:rPr>
          <w:rFonts w:ascii="Times New Roman" w:hAnsi="Times New Roman" w:cs="Times New Roman"/>
          <w:sz w:val="28"/>
          <w:szCs w:val="28"/>
          <w:shd w:val="clear" w:color="auto" w:fill="FFFFFF"/>
        </w:rPr>
        <w:t xml:space="preserve"> </w:t>
      </w:r>
      <w:r w:rsidRPr="00453944">
        <w:rPr>
          <w:rFonts w:ascii="Times New Roman" w:hAnsi="Times New Roman" w:cs="Times New Roman"/>
          <w:sz w:val="28"/>
          <w:szCs w:val="28"/>
        </w:rPr>
        <w:t>и</w:t>
      </w:r>
      <w:r w:rsidR="009E1D5D">
        <w:rPr>
          <w:rFonts w:ascii="Times New Roman" w:hAnsi="Times New Roman" w:cs="Times New Roman"/>
          <w:sz w:val="28"/>
          <w:szCs w:val="28"/>
        </w:rPr>
        <w:t xml:space="preserve"> </w:t>
      </w:r>
      <w:r w:rsidR="00AA3112" w:rsidRPr="00453944">
        <w:rPr>
          <w:rStyle w:val="aff2"/>
          <w:rFonts w:ascii="Times New Roman" w:hAnsi="Times New Roman" w:cs="Times New Roman"/>
          <w:bCs/>
          <w:i w:val="0"/>
          <w:iCs w:val="0"/>
          <w:sz w:val="28"/>
          <w:szCs w:val="28"/>
          <w:shd w:val="clear" w:color="auto" w:fill="FFFFFF"/>
        </w:rPr>
        <w:t>личных подсо</w:t>
      </w:r>
      <w:r w:rsidR="00AA3112" w:rsidRPr="00453944">
        <w:rPr>
          <w:rStyle w:val="aff2"/>
          <w:rFonts w:ascii="Times New Roman" w:hAnsi="Times New Roman" w:cs="Times New Roman"/>
          <w:bCs/>
          <w:i w:val="0"/>
          <w:iCs w:val="0"/>
          <w:sz w:val="28"/>
          <w:szCs w:val="28"/>
          <w:shd w:val="clear" w:color="auto" w:fill="FFFFFF"/>
        </w:rPr>
        <w:t>б</w:t>
      </w:r>
      <w:r w:rsidR="00AA3112" w:rsidRPr="00453944">
        <w:rPr>
          <w:rStyle w:val="aff2"/>
          <w:rFonts w:ascii="Times New Roman" w:hAnsi="Times New Roman" w:cs="Times New Roman"/>
          <w:bCs/>
          <w:i w:val="0"/>
          <w:iCs w:val="0"/>
          <w:sz w:val="28"/>
          <w:szCs w:val="28"/>
          <w:shd w:val="clear" w:color="auto" w:fill="FFFFFF"/>
        </w:rPr>
        <w:t>ных хозяйств</w:t>
      </w:r>
      <w:r w:rsidRPr="00453944">
        <w:rPr>
          <w:rFonts w:ascii="Times New Roman" w:hAnsi="Times New Roman" w:cs="Times New Roman"/>
          <w:sz w:val="28"/>
          <w:szCs w:val="28"/>
        </w:rPr>
        <w:t xml:space="preserve"> в активный экономический оборот, позволят обеспечить прирост заработной платы в сельском хозяйстве.</w:t>
      </w:r>
    </w:p>
    <w:p w:rsidR="00D37C89" w:rsidRPr="00A66648" w:rsidRDefault="00DA67AC" w:rsidP="00B36E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период 2023-</w:t>
      </w:r>
      <w:r w:rsidR="00D37C89" w:rsidRPr="00A66648">
        <w:rPr>
          <w:rFonts w:ascii="Times New Roman" w:hAnsi="Times New Roman" w:cs="Times New Roman"/>
          <w:sz w:val="28"/>
          <w:szCs w:val="28"/>
        </w:rPr>
        <w:t>2025 годов будет продолжена работа по созданию комфор</w:t>
      </w:r>
      <w:r w:rsidR="00D37C89" w:rsidRPr="00A66648">
        <w:rPr>
          <w:rFonts w:ascii="Times New Roman" w:hAnsi="Times New Roman" w:cs="Times New Roman"/>
          <w:sz w:val="28"/>
          <w:szCs w:val="28"/>
        </w:rPr>
        <w:t>т</w:t>
      </w:r>
      <w:r w:rsidR="00D37C89" w:rsidRPr="00A66648">
        <w:rPr>
          <w:rFonts w:ascii="Times New Roman" w:hAnsi="Times New Roman" w:cs="Times New Roman"/>
          <w:sz w:val="28"/>
          <w:szCs w:val="28"/>
        </w:rPr>
        <w:t>ных условий жизни в сельской</w:t>
      </w:r>
      <w:r w:rsidR="00D37C89">
        <w:rPr>
          <w:rFonts w:ascii="Times New Roman" w:hAnsi="Times New Roman" w:cs="Times New Roman"/>
          <w:sz w:val="28"/>
          <w:szCs w:val="28"/>
        </w:rPr>
        <w:t xml:space="preserve"> местности</w:t>
      </w:r>
      <w:r w:rsidR="00D37C89" w:rsidRPr="00A66648">
        <w:rPr>
          <w:rFonts w:ascii="Times New Roman" w:hAnsi="Times New Roman" w:cs="Times New Roman"/>
          <w:sz w:val="28"/>
          <w:szCs w:val="28"/>
        </w:rPr>
        <w:t>, в том числе по обеспечению условий для профессиональной и территориальной мобильности трудоспособного насел</w:t>
      </w:r>
      <w:r w:rsidR="00D37C89" w:rsidRPr="00A66648">
        <w:rPr>
          <w:rFonts w:ascii="Times New Roman" w:hAnsi="Times New Roman" w:cs="Times New Roman"/>
          <w:sz w:val="28"/>
          <w:szCs w:val="28"/>
        </w:rPr>
        <w:t>е</w:t>
      </w:r>
      <w:r w:rsidR="00D37C89" w:rsidRPr="00A66648">
        <w:rPr>
          <w:rFonts w:ascii="Times New Roman" w:hAnsi="Times New Roman" w:cs="Times New Roman"/>
          <w:sz w:val="28"/>
          <w:szCs w:val="28"/>
        </w:rPr>
        <w:t>ния за счет развития транспортной инфраструктуры, увеличения ввода жилья для граждан, проживающих в сельской местности.</w:t>
      </w:r>
    </w:p>
    <w:bookmarkEnd w:id="40"/>
    <w:p w:rsidR="00BC37BC" w:rsidRPr="00453944" w:rsidRDefault="00BC37BC" w:rsidP="00B36E7C">
      <w:pPr>
        <w:widowControl w:val="0"/>
        <w:spacing w:after="0" w:line="240" w:lineRule="auto"/>
        <w:ind w:firstLine="709"/>
        <w:jc w:val="both"/>
        <w:rPr>
          <w:rFonts w:ascii="Times New Roman" w:eastAsia="Times New Roman" w:hAnsi="Times New Roman" w:cs="Times New Roman"/>
          <w:sz w:val="28"/>
          <w:szCs w:val="28"/>
          <w:lang w:eastAsia="ru-RU"/>
        </w:rPr>
      </w:pPr>
    </w:p>
    <w:p w:rsidR="00BC37BC" w:rsidRPr="009E1D5D" w:rsidRDefault="008F1A30" w:rsidP="00B36E7C">
      <w:pPr>
        <w:spacing w:after="0" w:line="240" w:lineRule="auto"/>
        <w:jc w:val="center"/>
        <w:outlineLvl w:val="1"/>
        <w:rPr>
          <w:rFonts w:ascii="Times New Roman" w:eastAsia="Times New Roman" w:hAnsi="Times New Roman" w:cs="Times New Roman"/>
          <w:sz w:val="28"/>
          <w:szCs w:val="28"/>
          <w:lang w:eastAsia="ru-RU"/>
        </w:rPr>
      </w:pPr>
      <w:bookmarkStart w:id="41" w:name="_Toc460227813"/>
      <w:bookmarkStart w:id="42" w:name="_Toc529530777"/>
      <w:r>
        <w:rPr>
          <w:rFonts w:ascii="Times New Roman" w:eastAsia="Times New Roman" w:hAnsi="Times New Roman" w:cs="Times New Roman"/>
          <w:sz w:val="28"/>
          <w:szCs w:val="28"/>
          <w:lang w:eastAsia="ru-RU"/>
        </w:rPr>
        <w:t>9</w:t>
      </w:r>
      <w:r w:rsidR="00E3027F" w:rsidRPr="009E1D5D">
        <w:rPr>
          <w:rFonts w:ascii="Times New Roman" w:eastAsia="Times New Roman" w:hAnsi="Times New Roman" w:cs="Times New Roman"/>
          <w:sz w:val="28"/>
          <w:szCs w:val="28"/>
          <w:lang w:eastAsia="ru-RU"/>
        </w:rPr>
        <w:t>.</w:t>
      </w:r>
      <w:r w:rsidR="00BC37BC" w:rsidRPr="009E1D5D">
        <w:rPr>
          <w:rFonts w:ascii="Times New Roman" w:eastAsia="Times New Roman" w:hAnsi="Times New Roman" w:cs="Times New Roman"/>
          <w:sz w:val="28"/>
          <w:szCs w:val="28"/>
          <w:lang w:eastAsia="ru-RU"/>
        </w:rPr>
        <w:t>Малое и среднее предпринимательство</w:t>
      </w:r>
      <w:bookmarkEnd w:id="41"/>
      <w:bookmarkEnd w:id="42"/>
    </w:p>
    <w:p w:rsidR="00426ECE" w:rsidRPr="00426ECE" w:rsidRDefault="00426ECE" w:rsidP="00B36E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ECE">
        <w:rPr>
          <w:rFonts w:ascii="Times New Roman" w:eastAsia="Times New Roman" w:hAnsi="Times New Roman" w:cs="Times New Roman"/>
          <w:sz w:val="28"/>
          <w:szCs w:val="28"/>
          <w:lang w:eastAsia="ru-RU"/>
        </w:rPr>
        <w:t xml:space="preserve">В целях развития конкурентоспособной экономики с высоким уровнем </w:t>
      </w:r>
      <w:r w:rsidRPr="00426ECE">
        <w:rPr>
          <w:rFonts w:ascii="Times New Roman" w:eastAsia="Times New Roman" w:hAnsi="Times New Roman" w:cs="Times New Roman"/>
          <w:sz w:val="28"/>
          <w:szCs w:val="28"/>
          <w:lang w:eastAsia="ru-RU"/>
        </w:rPr>
        <w:lastRenderedPageBreak/>
        <w:t>предпринимательской активности и конкуренции в районе реализуются меры:</w:t>
      </w:r>
    </w:p>
    <w:p w:rsidR="00426ECE" w:rsidRPr="00426ECE" w:rsidRDefault="00426ECE" w:rsidP="00B36E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ECE">
        <w:rPr>
          <w:rFonts w:ascii="Times New Roman" w:eastAsia="Times New Roman" w:hAnsi="Times New Roman" w:cs="Times New Roman"/>
          <w:sz w:val="28"/>
          <w:szCs w:val="28"/>
          <w:lang w:eastAsia="ru-RU"/>
        </w:rPr>
        <w:t>Указа Президента Российской Федерации от 21.07.2020 № 474 «О наци</w:t>
      </w:r>
      <w:r w:rsidRPr="00426ECE">
        <w:rPr>
          <w:rFonts w:ascii="Times New Roman" w:eastAsia="Times New Roman" w:hAnsi="Times New Roman" w:cs="Times New Roman"/>
          <w:sz w:val="28"/>
          <w:szCs w:val="28"/>
          <w:lang w:eastAsia="ru-RU"/>
        </w:rPr>
        <w:t>о</w:t>
      </w:r>
      <w:r w:rsidRPr="00426ECE">
        <w:rPr>
          <w:rFonts w:ascii="Times New Roman" w:eastAsia="Times New Roman" w:hAnsi="Times New Roman" w:cs="Times New Roman"/>
          <w:sz w:val="28"/>
          <w:szCs w:val="28"/>
          <w:lang w:eastAsia="ru-RU"/>
        </w:rPr>
        <w:t>нальных целях развития Российской Федерации на период до 2030 года»;</w:t>
      </w:r>
    </w:p>
    <w:p w:rsidR="00426ECE" w:rsidRPr="00426ECE" w:rsidRDefault="00426ECE" w:rsidP="00B36E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ECE">
        <w:rPr>
          <w:rFonts w:ascii="Times New Roman" w:eastAsia="Times New Roman" w:hAnsi="Times New Roman" w:cs="Times New Roman"/>
          <w:sz w:val="28"/>
          <w:szCs w:val="28"/>
          <w:lang w:eastAsia="ru-RU"/>
        </w:rPr>
        <w:t xml:space="preserve"> региональных проектов «Создание условий для легкого старта комфортн</w:t>
      </w:r>
      <w:r w:rsidRPr="00426ECE">
        <w:rPr>
          <w:rFonts w:ascii="Times New Roman" w:eastAsia="Times New Roman" w:hAnsi="Times New Roman" w:cs="Times New Roman"/>
          <w:sz w:val="28"/>
          <w:szCs w:val="28"/>
          <w:lang w:eastAsia="ru-RU"/>
        </w:rPr>
        <w:t>о</w:t>
      </w:r>
      <w:r w:rsidRPr="00426ECE">
        <w:rPr>
          <w:rFonts w:ascii="Times New Roman" w:eastAsia="Times New Roman" w:hAnsi="Times New Roman" w:cs="Times New Roman"/>
          <w:sz w:val="28"/>
          <w:szCs w:val="28"/>
          <w:lang w:eastAsia="ru-RU"/>
        </w:rPr>
        <w:t>го ведения бизнеса», «Создание благоприятных условий для осуществления де</w:t>
      </w:r>
      <w:r w:rsidRPr="00426ECE">
        <w:rPr>
          <w:rFonts w:ascii="Times New Roman" w:eastAsia="Times New Roman" w:hAnsi="Times New Roman" w:cs="Times New Roman"/>
          <w:sz w:val="28"/>
          <w:szCs w:val="28"/>
          <w:lang w:eastAsia="ru-RU"/>
        </w:rPr>
        <w:t>я</w:t>
      </w:r>
      <w:r w:rsidRPr="00426ECE">
        <w:rPr>
          <w:rFonts w:ascii="Times New Roman" w:eastAsia="Times New Roman" w:hAnsi="Times New Roman" w:cs="Times New Roman"/>
          <w:sz w:val="28"/>
          <w:szCs w:val="28"/>
          <w:lang w:eastAsia="ru-RU"/>
        </w:rPr>
        <w:t>тельности самозанятыми гражданами», «Акселерация субъектов малого и средн</w:t>
      </w:r>
      <w:r w:rsidRPr="00426ECE">
        <w:rPr>
          <w:rFonts w:ascii="Times New Roman" w:eastAsia="Times New Roman" w:hAnsi="Times New Roman" w:cs="Times New Roman"/>
          <w:sz w:val="28"/>
          <w:szCs w:val="28"/>
          <w:lang w:eastAsia="ru-RU"/>
        </w:rPr>
        <w:t>е</w:t>
      </w:r>
      <w:r w:rsidRPr="00426ECE">
        <w:rPr>
          <w:rFonts w:ascii="Times New Roman" w:eastAsia="Times New Roman" w:hAnsi="Times New Roman" w:cs="Times New Roman"/>
          <w:sz w:val="28"/>
          <w:szCs w:val="28"/>
          <w:lang w:eastAsia="ru-RU"/>
        </w:rPr>
        <w:t>го предпринимательства», «Создание системы поддержки фермеров и развитие сельской кооперации» в рамках национального проекта «Малое и среднее пре</w:t>
      </w:r>
      <w:r w:rsidRPr="00426ECE">
        <w:rPr>
          <w:rFonts w:ascii="Times New Roman" w:eastAsia="Times New Roman" w:hAnsi="Times New Roman" w:cs="Times New Roman"/>
          <w:sz w:val="28"/>
          <w:szCs w:val="28"/>
          <w:lang w:eastAsia="ru-RU"/>
        </w:rPr>
        <w:t>д</w:t>
      </w:r>
      <w:r w:rsidRPr="00426ECE">
        <w:rPr>
          <w:rFonts w:ascii="Times New Roman" w:eastAsia="Times New Roman" w:hAnsi="Times New Roman" w:cs="Times New Roman"/>
          <w:sz w:val="28"/>
          <w:szCs w:val="28"/>
          <w:lang w:eastAsia="ru-RU"/>
        </w:rPr>
        <w:t>принимательство и поддержка индивидуальной предпринимательской инициат</w:t>
      </w:r>
      <w:r w:rsidRPr="00426ECE">
        <w:rPr>
          <w:rFonts w:ascii="Times New Roman" w:eastAsia="Times New Roman" w:hAnsi="Times New Roman" w:cs="Times New Roman"/>
          <w:sz w:val="28"/>
          <w:szCs w:val="28"/>
          <w:lang w:eastAsia="ru-RU"/>
        </w:rPr>
        <w:t>и</w:t>
      </w:r>
      <w:r w:rsidRPr="00426ECE">
        <w:rPr>
          <w:rFonts w:ascii="Times New Roman" w:eastAsia="Times New Roman" w:hAnsi="Times New Roman" w:cs="Times New Roman"/>
          <w:sz w:val="28"/>
          <w:szCs w:val="28"/>
          <w:lang w:eastAsia="ru-RU"/>
        </w:rPr>
        <w:t>вы» в соответствии с Указом Президента Российской Федерации от 07.05.2018 № 204 «О национальных целях и стратегических задачах развития Российской Фед</w:t>
      </w:r>
      <w:r w:rsidRPr="00426ECE">
        <w:rPr>
          <w:rFonts w:ascii="Times New Roman" w:eastAsia="Times New Roman" w:hAnsi="Times New Roman" w:cs="Times New Roman"/>
          <w:sz w:val="28"/>
          <w:szCs w:val="28"/>
          <w:lang w:eastAsia="ru-RU"/>
        </w:rPr>
        <w:t>е</w:t>
      </w:r>
      <w:r w:rsidRPr="00426ECE">
        <w:rPr>
          <w:rFonts w:ascii="Times New Roman" w:eastAsia="Times New Roman" w:hAnsi="Times New Roman" w:cs="Times New Roman"/>
          <w:sz w:val="28"/>
          <w:szCs w:val="28"/>
          <w:lang w:eastAsia="ru-RU"/>
        </w:rPr>
        <w:t>рации на период до 2024 года»;</w:t>
      </w:r>
    </w:p>
    <w:p w:rsidR="00426ECE" w:rsidRPr="0014171D" w:rsidRDefault="00426ECE" w:rsidP="00B36E7C">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4171D">
        <w:rPr>
          <w:rFonts w:ascii="Times New Roman" w:eastAsia="Times New Roman" w:hAnsi="Times New Roman" w:cs="Times New Roman"/>
          <w:color w:val="000000" w:themeColor="text1"/>
          <w:sz w:val="28"/>
          <w:szCs w:val="28"/>
          <w:lang w:eastAsia="ru-RU"/>
        </w:rPr>
        <w:t>государственной программы Новосибирской области «Развитие субъектов малого и среднего предпринимательства в Новосибирской области», утвержде</w:t>
      </w:r>
      <w:r w:rsidRPr="0014171D">
        <w:rPr>
          <w:rFonts w:ascii="Times New Roman" w:eastAsia="Times New Roman" w:hAnsi="Times New Roman" w:cs="Times New Roman"/>
          <w:color w:val="000000" w:themeColor="text1"/>
          <w:sz w:val="28"/>
          <w:szCs w:val="28"/>
          <w:lang w:eastAsia="ru-RU"/>
        </w:rPr>
        <w:t>н</w:t>
      </w:r>
      <w:r w:rsidRPr="0014171D">
        <w:rPr>
          <w:rFonts w:ascii="Times New Roman" w:eastAsia="Times New Roman" w:hAnsi="Times New Roman" w:cs="Times New Roman"/>
          <w:color w:val="000000" w:themeColor="text1"/>
          <w:sz w:val="28"/>
          <w:szCs w:val="28"/>
          <w:lang w:eastAsia="ru-RU"/>
        </w:rPr>
        <w:t>ной постановлением Правительства Новосибирской области от 31.01.2017 № 14-п;</w:t>
      </w:r>
    </w:p>
    <w:p w:rsidR="00426ECE" w:rsidRPr="00475B06" w:rsidRDefault="00426ECE" w:rsidP="00B36E7C">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475B06">
        <w:rPr>
          <w:rFonts w:ascii="Times New Roman" w:eastAsia="Times New Roman" w:hAnsi="Times New Roman" w:cs="Times New Roman"/>
          <w:color w:val="000000" w:themeColor="text1"/>
          <w:sz w:val="28"/>
          <w:szCs w:val="28"/>
          <w:lang w:eastAsia="ru-RU"/>
        </w:rPr>
        <w:t xml:space="preserve">муниципальной программы </w:t>
      </w:r>
      <w:r w:rsidRPr="00475B06">
        <w:rPr>
          <w:rFonts w:ascii="Times New Roman" w:eastAsia="Times New Roman" w:hAnsi="Times New Roman" w:cs="Times New Roman"/>
          <w:bCs/>
          <w:color w:val="000000" w:themeColor="text1"/>
          <w:sz w:val="28"/>
          <w:szCs w:val="28"/>
          <w:lang w:eastAsia="ru-RU"/>
        </w:rPr>
        <w:t>Венгеровского района «Развитие субъектов м</w:t>
      </w:r>
      <w:r w:rsidRPr="00475B06">
        <w:rPr>
          <w:rFonts w:ascii="Times New Roman" w:eastAsia="Times New Roman" w:hAnsi="Times New Roman" w:cs="Times New Roman"/>
          <w:bCs/>
          <w:color w:val="000000" w:themeColor="text1"/>
          <w:sz w:val="28"/>
          <w:szCs w:val="28"/>
          <w:lang w:eastAsia="ru-RU"/>
        </w:rPr>
        <w:t>а</w:t>
      </w:r>
      <w:r w:rsidRPr="00475B06">
        <w:rPr>
          <w:rFonts w:ascii="Times New Roman" w:eastAsia="Times New Roman" w:hAnsi="Times New Roman" w:cs="Times New Roman"/>
          <w:bCs/>
          <w:color w:val="000000" w:themeColor="text1"/>
          <w:sz w:val="28"/>
          <w:szCs w:val="28"/>
          <w:lang w:eastAsia="ru-RU"/>
        </w:rPr>
        <w:t>лого и среднего предпринимательства в Венге</w:t>
      </w:r>
      <w:r w:rsidR="00475B06" w:rsidRPr="00475B06">
        <w:rPr>
          <w:rFonts w:ascii="Times New Roman" w:eastAsia="Times New Roman" w:hAnsi="Times New Roman" w:cs="Times New Roman"/>
          <w:bCs/>
          <w:color w:val="000000" w:themeColor="text1"/>
          <w:sz w:val="28"/>
          <w:szCs w:val="28"/>
          <w:lang w:eastAsia="ru-RU"/>
        </w:rPr>
        <w:t>ровском районе Новосибирской о</w:t>
      </w:r>
      <w:r w:rsidR="00475B06" w:rsidRPr="00475B06">
        <w:rPr>
          <w:rFonts w:ascii="Times New Roman" w:eastAsia="Times New Roman" w:hAnsi="Times New Roman" w:cs="Times New Roman"/>
          <w:bCs/>
          <w:color w:val="000000" w:themeColor="text1"/>
          <w:sz w:val="28"/>
          <w:szCs w:val="28"/>
          <w:lang w:eastAsia="ru-RU"/>
        </w:rPr>
        <w:t>б</w:t>
      </w:r>
      <w:r w:rsidR="00475B06" w:rsidRPr="00475B06">
        <w:rPr>
          <w:rFonts w:ascii="Times New Roman" w:eastAsia="Times New Roman" w:hAnsi="Times New Roman" w:cs="Times New Roman"/>
          <w:bCs/>
          <w:color w:val="000000" w:themeColor="text1"/>
          <w:sz w:val="28"/>
          <w:szCs w:val="28"/>
          <w:lang w:eastAsia="ru-RU"/>
        </w:rPr>
        <w:t>ласти</w:t>
      </w:r>
      <w:r w:rsidRPr="00475B06">
        <w:rPr>
          <w:rFonts w:ascii="Times New Roman" w:eastAsia="Times New Roman" w:hAnsi="Times New Roman" w:cs="Times New Roman"/>
          <w:bCs/>
          <w:color w:val="000000" w:themeColor="text1"/>
          <w:sz w:val="28"/>
          <w:szCs w:val="28"/>
          <w:lang w:eastAsia="ru-RU"/>
        </w:rPr>
        <w:t>», утвержденной постановлением администрации Венгеровского ра</w:t>
      </w:r>
      <w:r w:rsidR="00475B06" w:rsidRPr="00475B06">
        <w:rPr>
          <w:rFonts w:ascii="Times New Roman" w:eastAsia="Times New Roman" w:hAnsi="Times New Roman" w:cs="Times New Roman"/>
          <w:bCs/>
          <w:color w:val="000000" w:themeColor="text1"/>
          <w:sz w:val="28"/>
          <w:szCs w:val="28"/>
          <w:lang w:eastAsia="ru-RU"/>
        </w:rPr>
        <w:t>йона Н</w:t>
      </w:r>
      <w:r w:rsidR="00475B06" w:rsidRPr="00475B06">
        <w:rPr>
          <w:rFonts w:ascii="Times New Roman" w:eastAsia="Times New Roman" w:hAnsi="Times New Roman" w:cs="Times New Roman"/>
          <w:bCs/>
          <w:color w:val="000000" w:themeColor="text1"/>
          <w:sz w:val="28"/>
          <w:szCs w:val="28"/>
          <w:lang w:eastAsia="ru-RU"/>
        </w:rPr>
        <w:t>о</w:t>
      </w:r>
      <w:r w:rsidR="00475B06" w:rsidRPr="00475B06">
        <w:rPr>
          <w:rFonts w:ascii="Times New Roman" w:eastAsia="Times New Roman" w:hAnsi="Times New Roman" w:cs="Times New Roman"/>
          <w:bCs/>
          <w:color w:val="000000" w:themeColor="text1"/>
          <w:sz w:val="28"/>
          <w:szCs w:val="28"/>
          <w:lang w:eastAsia="ru-RU"/>
        </w:rPr>
        <w:t>восибирской области от 19.10.2022 № 481</w:t>
      </w:r>
      <w:r w:rsidRPr="00475B06">
        <w:rPr>
          <w:rFonts w:ascii="Times New Roman" w:eastAsia="Times New Roman" w:hAnsi="Times New Roman" w:cs="Times New Roman"/>
          <w:bCs/>
          <w:color w:val="000000" w:themeColor="text1"/>
          <w:sz w:val="28"/>
          <w:szCs w:val="28"/>
          <w:lang w:eastAsia="ru-RU"/>
        </w:rPr>
        <w:t>-па.</w:t>
      </w:r>
    </w:p>
    <w:p w:rsidR="00426ECE" w:rsidRPr="00102E44" w:rsidRDefault="00426ECE" w:rsidP="00B36E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2E44">
        <w:rPr>
          <w:rFonts w:ascii="Times New Roman" w:eastAsia="Times New Roman" w:hAnsi="Times New Roman" w:cs="Times New Roman"/>
          <w:sz w:val="28"/>
          <w:szCs w:val="28"/>
          <w:lang w:eastAsia="ru-RU"/>
        </w:rPr>
        <w:t xml:space="preserve">Для привлечения финансирования в развитие бизнеса </w:t>
      </w:r>
      <w:r w:rsidR="00DA67AC" w:rsidRPr="00102E44">
        <w:rPr>
          <w:rFonts w:ascii="Times New Roman" w:eastAsia="Times New Roman" w:hAnsi="Times New Roman" w:cs="Times New Roman"/>
          <w:sz w:val="28"/>
          <w:szCs w:val="28"/>
          <w:lang w:eastAsia="ru-RU"/>
        </w:rPr>
        <w:t xml:space="preserve">Венгеровского </w:t>
      </w:r>
      <w:r w:rsidRPr="00102E44">
        <w:rPr>
          <w:rFonts w:ascii="Times New Roman" w:eastAsia="Times New Roman" w:hAnsi="Times New Roman" w:cs="Times New Roman"/>
          <w:sz w:val="28"/>
          <w:szCs w:val="28"/>
          <w:lang w:eastAsia="ru-RU"/>
        </w:rPr>
        <w:t xml:space="preserve">района предусмотрено информирование и консультирование субъектов </w:t>
      </w:r>
      <w:r w:rsidR="00B97F0E" w:rsidRPr="00102E44">
        <w:rPr>
          <w:rFonts w:ascii="Times New Roman" w:eastAsia="Times New Roman" w:hAnsi="Times New Roman" w:cs="Times New Roman"/>
          <w:sz w:val="28"/>
          <w:szCs w:val="28"/>
          <w:lang w:eastAsia="ru-RU"/>
        </w:rPr>
        <w:t>малого и средн</w:t>
      </w:r>
      <w:r w:rsidR="00B97F0E" w:rsidRPr="00102E44">
        <w:rPr>
          <w:rFonts w:ascii="Times New Roman" w:eastAsia="Times New Roman" w:hAnsi="Times New Roman" w:cs="Times New Roman"/>
          <w:sz w:val="28"/>
          <w:szCs w:val="28"/>
          <w:lang w:eastAsia="ru-RU"/>
        </w:rPr>
        <w:t>е</w:t>
      </w:r>
      <w:r w:rsidR="00B97F0E" w:rsidRPr="00102E44">
        <w:rPr>
          <w:rFonts w:ascii="Times New Roman" w:eastAsia="Times New Roman" w:hAnsi="Times New Roman" w:cs="Times New Roman"/>
          <w:sz w:val="28"/>
          <w:szCs w:val="28"/>
          <w:lang w:eastAsia="ru-RU"/>
        </w:rPr>
        <w:t xml:space="preserve">го предпринимательства </w:t>
      </w:r>
      <w:r w:rsidRPr="00102E44">
        <w:rPr>
          <w:rFonts w:ascii="Times New Roman" w:eastAsia="Times New Roman" w:hAnsi="Times New Roman" w:cs="Times New Roman"/>
          <w:sz w:val="28"/>
          <w:szCs w:val="28"/>
          <w:lang w:eastAsia="ru-RU"/>
        </w:rPr>
        <w:t>об условиях и порядке льготного кредитования в</w:t>
      </w:r>
      <w:r w:rsidR="00001795" w:rsidRPr="00102E44">
        <w:rPr>
          <w:rFonts w:ascii="Times New Roman" w:eastAsia="Times New Roman" w:hAnsi="Times New Roman" w:cs="Times New Roman"/>
          <w:sz w:val="28"/>
          <w:szCs w:val="28"/>
          <w:lang w:eastAsia="ru-RU"/>
        </w:rPr>
        <w:t xml:space="preserve"> </w:t>
      </w:r>
      <w:r w:rsidR="00B97F0E" w:rsidRPr="00102E44">
        <w:rPr>
          <w:rFonts w:ascii="Times New Roman" w:eastAsia="Times New Roman" w:hAnsi="Times New Roman" w:cs="Times New Roman"/>
          <w:sz w:val="28"/>
          <w:szCs w:val="28"/>
          <w:lang w:eastAsia="ru-RU"/>
        </w:rPr>
        <w:t>микр</w:t>
      </w:r>
      <w:r w:rsidR="00B97F0E" w:rsidRPr="00102E44">
        <w:rPr>
          <w:rFonts w:ascii="Times New Roman" w:eastAsia="Times New Roman" w:hAnsi="Times New Roman" w:cs="Times New Roman"/>
          <w:sz w:val="28"/>
          <w:szCs w:val="28"/>
          <w:lang w:eastAsia="ru-RU"/>
        </w:rPr>
        <w:t>о</w:t>
      </w:r>
      <w:r w:rsidR="00B97F0E" w:rsidRPr="00102E44">
        <w:rPr>
          <w:rFonts w:ascii="Times New Roman" w:eastAsia="Times New Roman" w:hAnsi="Times New Roman" w:cs="Times New Roman"/>
          <w:sz w:val="28"/>
          <w:szCs w:val="28"/>
          <w:lang w:eastAsia="ru-RU"/>
        </w:rPr>
        <w:t>кредитной компании</w:t>
      </w:r>
      <w:r w:rsidR="00127D6F" w:rsidRPr="00102E44">
        <w:rPr>
          <w:rFonts w:ascii="Times New Roman" w:eastAsia="Times New Roman" w:hAnsi="Times New Roman" w:cs="Times New Roman"/>
          <w:sz w:val="28"/>
          <w:szCs w:val="28"/>
          <w:lang w:eastAsia="ru-RU"/>
        </w:rPr>
        <w:t xml:space="preserve"> Новосибирский областной фонд микрофинансирования</w:t>
      </w:r>
      <w:r w:rsidR="00001795" w:rsidRPr="00102E44">
        <w:rPr>
          <w:rFonts w:ascii="Times New Roman" w:eastAsia="Times New Roman" w:hAnsi="Times New Roman" w:cs="Times New Roman"/>
          <w:sz w:val="28"/>
          <w:szCs w:val="28"/>
          <w:lang w:eastAsia="ru-RU"/>
        </w:rPr>
        <w:t xml:space="preserve"> </w:t>
      </w:r>
      <w:r w:rsidR="009E1D5D">
        <w:rPr>
          <w:rFonts w:ascii="Times New Roman" w:eastAsia="Times New Roman" w:hAnsi="Times New Roman" w:cs="Times New Roman"/>
          <w:sz w:val="28"/>
          <w:szCs w:val="28"/>
          <w:lang w:eastAsia="ru-RU"/>
        </w:rPr>
        <w:t>субъе</w:t>
      </w:r>
      <w:r w:rsidR="00127D6F" w:rsidRPr="00102E44">
        <w:rPr>
          <w:rFonts w:ascii="Times New Roman" w:eastAsia="Times New Roman" w:hAnsi="Times New Roman" w:cs="Times New Roman"/>
          <w:sz w:val="28"/>
          <w:szCs w:val="28"/>
          <w:lang w:eastAsia="ru-RU"/>
        </w:rPr>
        <w:t>тов малого и среднего предпринимательства</w:t>
      </w:r>
      <w:r w:rsidRPr="00102E44">
        <w:rPr>
          <w:rFonts w:ascii="Times New Roman" w:eastAsia="Times New Roman" w:hAnsi="Times New Roman" w:cs="Times New Roman"/>
          <w:sz w:val="28"/>
          <w:szCs w:val="28"/>
          <w:lang w:eastAsia="ru-RU"/>
        </w:rPr>
        <w:t>.</w:t>
      </w:r>
    </w:p>
    <w:p w:rsidR="00426ECE" w:rsidRPr="00426ECE" w:rsidRDefault="00426ECE" w:rsidP="00B36E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ECE">
        <w:rPr>
          <w:rFonts w:ascii="Times New Roman" w:eastAsia="Times New Roman" w:hAnsi="Times New Roman" w:cs="Times New Roman"/>
          <w:sz w:val="28"/>
          <w:szCs w:val="28"/>
          <w:lang w:eastAsia="ru-RU"/>
        </w:rPr>
        <w:t xml:space="preserve">Популяризацию продукции местных товаропроизводителей предполагается </w:t>
      </w:r>
      <w:r>
        <w:rPr>
          <w:rFonts w:ascii="Times New Roman" w:eastAsia="Times New Roman" w:hAnsi="Times New Roman" w:cs="Times New Roman"/>
          <w:sz w:val="28"/>
          <w:szCs w:val="28"/>
          <w:lang w:eastAsia="ru-RU"/>
        </w:rPr>
        <w:t>осуществлять посредствам</w:t>
      </w:r>
      <w:r w:rsidRPr="00426ECE">
        <w:rPr>
          <w:rFonts w:ascii="Times New Roman" w:eastAsia="Times New Roman" w:hAnsi="Times New Roman" w:cs="Times New Roman"/>
          <w:sz w:val="28"/>
          <w:szCs w:val="28"/>
          <w:lang w:eastAsia="ru-RU"/>
        </w:rPr>
        <w:t xml:space="preserve"> информирования и привлечения к участию в ярмарках-вы</w:t>
      </w:r>
      <w:r>
        <w:rPr>
          <w:rFonts w:ascii="Times New Roman" w:eastAsia="Times New Roman" w:hAnsi="Times New Roman" w:cs="Times New Roman"/>
          <w:sz w:val="28"/>
          <w:szCs w:val="28"/>
          <w:lang w:eastAsia="ru-RU"/>
        </w:rPr>
        <w:t>ста</w:t>
      </w:r>
      <w:r w:rsidR="00041209">
        <w:rPr>
          <w:rFonts w:ascii="Times New Roman" w:eastAsia="Times New Roman" w:hAnsi="Times New Roman" w:cs="Times New Roman"/>
          <w:sz w:val="28"/>
          <w:szCs w:val="28"/>
          <w:lang w:eastAsia="ru-RU"/>
        </w:rPr>
        <w:t>вках</w:t>
      </w:r>
      <w:r w:rsidRPr="00426ECE">
        <w:rPr>
          <w:rFonts w:ascii="Times New Roman" w:eastAsia="Times New Roman" w:hAnsi="Times New Roman" w:cs="Times New Roman"/>
          <w:sz w:val="28"/>
          <w:szCs w:val="28"/>
          <w:lang w:eastAsia="ru-RU"/>
        </w:rPr>
        <w:t>.</w:t>
      </w:r>
    </w:p>
    <w:p w:rsidR="00426ECE" w:rsidRPr="00426ECE" w:rsidRDefault="00426ECE" w:rsidP="00B36E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ECE">
        <w:rPr>
          <w:rFonts w:ascii="Times New Roman" w:eastAsia="Times New Roman" w:hAnsi="Times New Roman" w:cs="Times New Roman"/>
          <w:sz w:val="28"/>
          <w:szCs w:val="28"/>
          <w:lang w:eastAsia="ru-RU"/>
        </w:rPr>
        <w:t xml:space="preserve">Особое внимание уделяется мероприятиям по созданию экономических и </w:t>
      </w:r>
      <w:r w:rsidR="009E1D5D">
        <w:rPr>
          <w:rFonts w:ascii="Times New Roman" w:eastAsia="Times New Roman" w:hAnsi="Times New Roman" w:cs="Times New Roman"/>
          <w:sz w:val="28"/>
          <w:szCs w:val="28"/>
          <w:lang w:eastAsia="ru-RU"/>
        </w:rPr>
        <w:t>субъектов</w:t>
      </w:r>
      <w:r w:rsidR="00127D6F">
        <w:rPr>
          <w:rFonts w:ascii="Times New Roman" w:eastAsia="Times New Roman" w:hAnsi="Times New Roman" w:cs="Times New Roman"/>
          <w:sz w:val="28"/>
          <w:szCs w:val="28"/>
          <w:lang w:eastAsia="ru-RU"/>
        </w:rPr>
        <w:t xml:space="preserve"> малого </w:t>
      </w:r>
      <w:r w:rsidRPr="00426ECE">
        <w:rPr>
          <w:rFonts w:ascii="Times New Roman" w:eastAsia="Times New Roman" w:hAnsi="Times New Roman" w:cs="Times New Roman"/>
          <w:sz w:val="28"/>
          <w:szCs w:val="28"/>
          <w:lang w:eastAsia="ru-RU"/>
        </w:rPr>
        <w:t xml:space="preserve">совершенствованию организационных условий для ведения бизнеса, формированию инфраструктуры эффективной коммуникации между бизнесом и властью. В целях улучшения инвестиционной привлекательности и делового климата в </w:t>
      </w:r>
      <w:r w:rsidR="00DA67AC">
        <w:rPr>
          <w:rFonts w:ascii="Times New Roman" w:eastAsia="Times New Roman" w:hAnsi="Times New Roman" w:cs="Times New Roman"/>
          <w:sz w:val="28"/>
          <w:szCs w:val="28"/>
          <w:lang w:eastAsia="ru-RU"/>
        </w:rPr>
        <w:t xml:space="preserve">Венгеровском </w:t>
      </w:r>
      <w:r w:rsidRPr="00426ECE">
        <w:rPr>
          <w:rFonts w:ascii="Times New Roman" w:eastAsia="Times New Roman" w:hAnsi="Times New Roman" w:cs="Times New Roman"/>
          <w:sz w:val="28"/>
          <w:szCs w:val="28"/>
          <w:lang w:eastAsia="ru-RU"/>
        </w:rPr>
        <w:t>районе планируется реализация комплекса мер и механизмов поддержки предпринимательства и улучшения бизнес-среды.</w:t>
      </w:r>
    </w:p>
    <w:p w:rsidR="00426ECE" w:rsidRPr="00426ECE" w:rsidRDefault="00426ECE" w:rsidP="00B36E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ECE">
        <w:rPr>
          <w:rFonts w:ascii="Times New Roman" w:eastAsia="Times New Roman" w:hAnsi="Times New Roman" w:cs="Times New Roman"/>
          <w:sz w:val="28"/>
          <w:szCs w:val="28"/>
          <w:lang w:eastAsia="ru-RU"/>
        </w:rPr>
        <w:t>С целью снижения издержек на ведение бизнеса, повышения правовой гр</w:t>
      </w:r>
      <w:r w:rsidRPr="00426ECE">
        <w:rPr>
          <w:rFonts w:ascii="Times New Roman" w:eastAsia="Times New Roman" w:hAnsi="Times New Roman" w:cs="Times New Roman"/>
          <w:sz w:val="28"/>
          <w:szCs w:val="28"/>
          <w:lang w:eastAsia="ru-RU"/>
        </w:rPr>
        <w:t>а</w:t>
      </w:r>
      <w:r w:rsidRPr="00426ECE">
        <w:rPr>
          <w:rFonts w:ascii="Times New Roman" w:eastAsia="Times New Roman" w:hAnsi="Times New Roman" w:cs="Times New Roman"/>
          <w:sz w:val="28"/>
          <w:szCs w:val="28"/>
          <w:lang w:eastAsia="ru-RU"/>
        </w:rPr>
        <w:t>мотности планируется привлечение субъектов малого и среднего предприним</w:t>
      </w:r>
      <w:r w:rsidRPr="00426ECE">
        <w:rPr>
          <w:rFonts w:ascii="Times New Roman" w:eastAsia="Times New Roman" w:hAnsi="Times New Roman" w:cs="Times New Roman"/>
          <w:sz w:val="28"/>
          <w:szCs w:val="28"/>
          <w:lang w:eastAsia="ru-RU"/>
        </w:rPr>
        <w:t>а</w:t>
      </w:r>
      <w:r w:rsidRPr="00426ECE">
        <w:rPr>
          <w:rFonts w:ascii="Times New Roman" w:eastAsia="Times New Roman" w:hAnsi="Times New Roman" w:cs="Times New Roman"/>
          <w:sz w:val="28"/>
          <w:szCs w:val="28"/>
          <w:lang w:eastAsia="ru-RU"/>
        </w:rPr>
        <w:t>тельства к участию в обучающих семинарах, круглых столах, встречах, осущест</w:t>
      </w:r>
      <w:r w:rsidRPr="00426ECE">
        <w:rPr>
          <w:rFonts w:ascii="Times New Roman" w:eastAsia="Times New Roman" w:hAnsi="Times New Roman" w:cs="Times New Roman"/>
          <w:sz w:val="28"/>
          <w:szCs w:val="28"/>
          <w:lang w:eastAsia="ru-RU"/>
        </w:rPr>
        <w:t>в</w:t>
      </w:r>
      <w:r w:rsidRPr="00426ECE">
        <w:rPr>
          <w:rFonts w:ascii="Times New Roman" w:eastAsia="Times New Roman" w:hAnsi="Times New Roman" w:cs="Times New Roman"/>
          <w:sz w:val="28"/>
          <w:szCs w:val="28"/>
          <w:lang w:eastAsia="ru-RU"/>
        </w:rPr>
        <w:t>ление информирования о мерах поддержки, об изменениях действующего закон</w:t>
      </w:r>
      <w:r w:rsidRPr="00426ECE">
        <w:rPr>
          <w:rFonts w:ascii="Times New Roman" w:eastAsia="Times New Roman" w:hAnsi="Times New Roman" w:cs="Times New Roman"/>
          <w:sz w:val="28"/>
          <w:szCs w:val="28"/>
          <w:lang w:eastAsia="ru-RU"/>
        </w:rPr>
        <w:t>о</w:t>
      </w:r>
      <w:r w:rsidRPr="00426ECE">
        <w:rPr>
          <w:rFonts w:ascii="Times New Roman" w:eastAsia="Times New Roman" w:hAnsi="Times New Roman" w:cs="Times New Roman"/>
          <w:sz w:val="28"/>
          <w:szCs w:val="28"/>
          <w:lang w:eastAsia="ru-RU"/>
        </w:rPr>
        <w:t>дательства в области бизнеса.</w:t>
      </w:r>
    </w:p>
    <w:p w:rsidR="00426ECE" w:rsidRPr="00426ECE" w:rsidRDefault="00426ECE" w:rsidP="00B36E7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ECE">
        <w:rPr>
          <w:rFonts w:ascii="Times New Roman" w:eastAsia="Times New Roman" w:hAnsi="Times New Roman" w:cs="Times New Roman"/>
          <w:sz w:val="28"/>
          <w:szCs w:val="28"/>
          <w:lang w:eastAsia="ru-RU"/>
        </w:rPr>
        <w:t>С 2021 года наблюдается повышение экономической активности, которая характеризуется плавным восстановительным темпом после снятия части огран</w:t>
      </w:r>
      <w:r w:rsidRPr="00426ECE">
        <w:rPr>
          <w:rFonts w:ascii="Times New Roman" w:eastAsia="Times New Roman" w:hAnsi="Times New Roman" w:cs="Times New Roman"/>
          <w:sz w:val="28"/>
          <w:szCs w:val="28"/>
          <w:lang w:eastAsia="ru-RU"/>
        </w:rPr>
        <w:t>и</w:t>
      </w:r>
      <w:r w:rsidRPr="00426ECE">
        <w:rPr>
          <w:rFonts w:ascii="Times New Roman" w:eastAsia="Times New Roman" w:hAnsi="Times New Roman" w:cs="Times New Roman"/>
          <w:sz w:val="28"/>
          <w:szCs w:val="28"/>
          <w:lang w:eastAsia="ru-RU"/>
        </w:rPr>
        <w:t>чительных мер, связанных с угрозой распространения новой коронавирусной и</w:t>
      </w:r>
      <w:r w:rsidRPr="00426ECE">
        <w:rPr>
          <w:rFonts w:ascii="Times New Roman" w:eastAsia="Times New Roman" w:hAnsi="Times New Roman" w:cs="Times New Roman"/>
          <w:sz w:val="28"/>
          <w:szCs w:val="28"/>
          <w:lang w:eastAsia="ru-RU"/>
        </w:rPr>
        <w:t>н</w:t>
      </w:r>
      <w:r w:rsidRPr="00426ECE">
        <w:rPr>
          <w:rFonts w:ascii="Times New Roman" w:eastAsia="Times New Roman" w:hAnsi="Times New Roman" w:cs="Times New Roman"/>
          <w:sz w:val="28"/>
          <w:szCs w:val="28"/>
          <w:lang w:eastAsia="ru-RU"/>
        </w:rPr>
        <w:t>фекции (COVID-2019), улучшением как внешних, так и внутренних условий</w:t>
      </w:r>
      <w:r w:rsidR="00E03BD5">
        <w:rPr>
          <w:rFonts w:ascii="Times New Roman" w:eastAsia="Times New Roman" w:hAnsi="Times New Roman" w:cs="Times New Roman"/>
          <w:sz w:val="28"/>
          <w:szCs w:val="28"/>
          <w:lang w:eastAsia="ru-RU"/>
        </w:rPr>
        <w:t xml:space="preserve"> </w:t>
      </w:r>
      <w:r w:rsidRPr="00E52FA0">
        <w:rPr>
          <w:rFonts w:ascii="Times New Roman" w:eastAsia="Times New Roman" w:hAnsi="Times New Roman" w:cs="Times New Roman"/>
          <w:sz w:val="28"/>
          <w:szCs w:val="28"/>
          <w:lang w:eastAsia="ru-RU"/>
        </w:rPr>
        <w:t>ра</w:t>
      </w:r>
      <w:r w:rsidRPr="00E52FA0">
        <w:rPr>
          <w:rFonts w:ascii="Times New Roman" w:eastAsia="Times New Roman" w:hAnsi="Times New Roman" w:cs="Times New Roman"/>
          <w:sz w:val="28"/>
          <w:szCs w:val="28"/>
          <w:lang w:eastAsia="ru-RU"/>
        </w:rPr>
        <w:t>з</w:t>
      </w:r>
      <w:r w:rsidRPr="00E52FA0">
        <w:rPr>
          <w:rFonts w:ascii="Times New Roman" w:eastAsia="Times New Roman" w:hAnsi="Times New Roman" w:cs="Times New Roman"/>
          <w:sz w:val="28"/>
          <w:szCs w:val="28"/>
          <w:lang w:eastAsia="ru-RU"/>
        </w:rPr>
        <w:t>вития территории.</w:t>
      </w:r>
    </w:p>
    <w:p w:rsidR="00A64A55" w:rsidRPr="00453944" w:rsidRDefault="00A64A55" w:rsidP="00B36E7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53944">
        <w:rPr>
          <w:rFonts w:ascii="Times New Roman" w:eastAsia="Times New Roman" w:hAnsi="Times New Roman" w:cs="Times New Roman"/>
          <w:bCs/>
          <w:sz w:val="28"/>
          <w:szCs w:val="28"/>
          <w:lang w:eastAsia="ru-RU"/>
        </w:rPr>
        <w:t>Реализация мероприятий программы</w:t>
      </w:r>
      <w:r w:rsidR="00D562DC" w:rsidRPr="00453944">
        <w:rPr>
          <w:rFonts w:ascii="Times New Roman" w:eastAsia="Times New Roman" w:hAnsi="Times New Roman" w:cs="Times New Roman"/>
          <w:bCs/>
          <w:sz w:val="28"/>
          <w:szCs w:val="28"/>
          <w:lang w:eastAsia="ru-RU"/>
        </w:rPr>
        <w:t xml:space="preserve"> позволит</w:t>
      </w:r>
      <w:r w:rsidR="006F439B" w:rsidRPr="00453944">
        <w:rPr>
          <w:rFonts w:ascii="Times New Roman" w:eastAsia="Times New Roman" w:hAnsi="Times New Roman" w:cs="Times New Roman"/>
          <w:bCs/>
          <w:sz w:val="28"/>
          <w:szCs w:val="28"/>
          <w:lang w:eastAsia="ru-RU"/>
        </w:rPr>
        <w:t xml:space="preserve"> к 202</w:t>
      </w:r>
      <w:r w:rsidR="00041209">
        <w:rPr>
          <w:rFonts w:ascii="Times New Roman" w:eastAsia="Times New Roman" w:hAnsi="Times New Roman" w:cs="Times New Roman"/>
          <w:bCs/>
          <w:sz w:val="28"/>
          <w:szCs w:val="28"/>
          <w:lang w:eastAsia="ru-RU"/>
        </w:rPr>
        <w:t>5</w:t>
      </w:r>
      <w:r w:rsidR="00033ABB" w:rsidRPr="00453944">
        <w:rPr>
          <w:rFonts w:ascii="Times New Roman" w:eastAsia="Times New Roman" w:hAnsi="Times New Roman" w:cs="Times New Roman"/>
          <w:bCs/>
          <w:sz w:val="28"/>
          <w:szCs w:val="28"/>
          <w:lang w:eastAsia="ru-RU"/>
        </w:rPr>
        <w:t xml:space="preserve"> году</w:t>
      </w:r>
      <w:r w:rsidR="00D562DC" w:rsidRPr="00453944">
        <w:rPr>
          <w:rFonts w:ascii="Times New Roman" w:eastAsia="Times New Roman" w:hAnsi="Times New Roman" w:cs="Times New Roman"/>
          <w:bCs/>
          <w:sz w:val="28"/>
          <w:szCs w:val="28"/>
          <w:lang w:eastAsia="ru-RU"/>
        </w:rPr>
        <w:t xml:space="preserve"> увеличить</w:t>
      </w:r>
      <w:r w:rsidR="00E03BD5">
        <w:rPr>
          <w:rFonts w:ascii="Times New Roman" w:eastAsia="Times New Roman" w:hAnsi="Times New Roman" w:cs="Times New Roman"/>
          <w:bCs/>
          <w:sz w:val="28"/>
          <w:szCs w:val="28"/>
          <w:lang w:eastAsia="ru-RU"/>
        </w:rPr>
        <w:t xml:space="preserve"> </w:t>
      </w:r>
      <w:r w:rsidRPr="00453944">
        <w:rPr>
          <w:rFonts w:ascii="Times New Roman" w:eastAsia="Times New Roman" w:hAnsi="Times New Roman" w:cs="Times New Roman"/>
          <w:bCs/>
          <w:sz w:val="28"/>
          <w:szCs w:val="28"/>
          <w:lang w:eastAsia="ru-RU"/>
        </w:rPr>
        <w:t xml:space="preserve">оборот </w:t>
      </w:r>
      <w:r w:rsidRPr="00453944">
        <w:rPr>
          <w:rFonts w:ascii="Times New Roman" w:eastAsia="Times New Roman" w:hAnsi="Times New Roman" w:cs="Times New Roman"/>
          <w:bCs/>
          <w:sz w:val="28"/>
          <w:szCs w:val="28"/>
          <w:lang w:eastAsia="ru-RU"/>
        </w:rPr>
        <w:lastRenderedPageBreak/>
        <w:t xml:space="preserve">малых и средних предприятий </w:t>
      </w:r>
      <w:r w:rsidR="0006076C" w:rsidRPr="00453944">
        <w:rPr>
          <w:rFonts w:ascii="Times New Roman" w:eastAsia="Times New Roman" w:hAnsi="Times New Roman" w:cs="Times New Roman"/>
          <w:bCs/>
          <w:sz w:val="28"/>
          <w:szCs w:val="28"/>
          <w:lang w:eastAsia="ru-RU"/>
        </w:rPr>
        <w:t xml:space="preserve">и число </w:t>
      </w:r>
      <w:r w:rsidRPr="00453944">
        <w:rPr>
          <w:rFonts w:ascii="Times New Roman" w:eastAsia="Times New Roman" w:hAnsi="Times New Roman" w:cs="Times New Roman"/>
          <w:bCs/>
          <w:sz w:val="28"/>
          <w:szCs w:val="28"/>
          <w:lang w:eastAsia="ru-RU"/>
        </w:rPr>
        <w:t>занятых на малых и средних предприятиях</w:t>
      </w:r>
      <w:r w:rsidR="0006076C" w:rsidRPr="00453944">
        <w:rPr>
          <w:rFonts w:ascii="Times New Roman" w:eastAsia="Times New Roman" w:hAnsi="Times New Roman" w:cs="Times New Roman"/>
          <w:bCs/>
          <w:sz w:val="28"/>
          <w:szCs w:val="28"/>
          <w:lang w:eastAsia="ru-RU"/>
        </w:rPr>
        <w:t>.</w:t>
      </w:r>
    </w:p>
    <w:p w:rsidR="00C47D96" w:rsidRPr="007508EB" w:rsidRDefault="00C47D96" w:rsidP="00B36E7C">
      <w:pPr>
        <w:spacing w:after="0" w:line="240" w:lineRule="auto"/>
        <w:jc w:val="center"/>
        <w:outlineLvl w:val="1"/>
        <w:rPr>
          <w:rFonts w:ascii="Times New Roman" w:eastAsia="Times New Roman" w:hAnsi="Times New Roman" w:cs="Times New Roman"/>
          <w:color w:val="FF0000"/>
          <w:sz w:val="28"/>
          <w:szCs w:val="28"/>
          <w:lang w:eastAsia="ru-RU"/>
        </w:rPr>
      </w:pPr>
      <w:bookmarkStart w:id="43" w:name="_Toc460227814"/>
    </w:p>
    <w:p w:rsidR="00E3027F" w:rsidRPr="00E03BD5" w:rsidRDefault="008F1A30" w:rsidP="00B36E7C">
      <w:pPr>
        <w:spacing w:after="0" w:line="240" w:lineRule="auto"/>
        <w:jc w:val="center"/>
        <w:outlineLvl w:val="1"/>
        <w:rPr>
          <w:rFonts w:ascii="Times New Roman" w:eastAsia="Times New Roman" w:hAnsi="Times New Roman" w:cs="Times New Roman"/>
          <w:sz w:val="28"/>
          <w:szCs w:val="28"/>
          <w:lang w:eastAsia="ru-RU"/>
        </w:rPr>
      </w:pPr>
      <w:bookmarkStart w:id="44" w:name="_Toc529530778"/>
      <w:r>
        <w:rPr>
          <w:rFonts w:ascii="Times New Roman" w:eastAsia="Times New Roman" w:hAnsi="Times New Roman" w:cs="Times New Roman"/>
          <w:sz w:val="28"/>
          <w:szCs w:val="28"/>
          <w:lang w:eastAsia="ru-RU"/>
        </w:rPr>
        <w:t>10</w:t>
      </w:r>
      <w:r w:rsidR="00BC37BC" w:rsidRPr="00E03BD5">
        <w:rPr>
          <w:rFonts w:ascii="Times New Roman" w:eastAsia="Times New Roman" w:hAnsi="Times New Roman" w:cs="Times New Roman"/>
          <w:sz w:val="28"/>
          <w:szCs w:val="28"/>
          <w:lang w:eastAsia="ru-RU"/>
        </w:rPr>
        <w:t>.</w:t>
      </w:r>
      <w:r w:rsidR="0029016D" w:rsidRPr="00E03BD5">
        <w:rPr>
          <w:rFonts w:ascii="Times New Roman" w:eastAsia="Times New Roman" w:hAnsi="Times New Roman" w:cs="Times New Roman"/>
          <w:sz w:val="28"/>
          <w:szCs w:val="28"/>
          <w:lang w:eastAsia="ru-RU"/>
        </w:rPr>
        <w:t>Транспортная система, с</w:t>
      </w:r>
      <w:r w:rsidR="00BC37BC" w:rsidRPr="00E03BD5">
        <w:rPr>
          <w:rFonts w:ascii="Times New Roman" w:eastAsia="Times New Roman" w:hAnsi="Times New Roman" w:cs="Times New Roman"/>
          <w:sz w:val="28"/>
          <w:szCs w:val="28"/>
          <w:lang w:eastAsia="ru-RU"/>
        </w:rPr>
        <w:t xml:space="preserve">вязь и информационно-коммуникационные </w:t>
      </w:r>
    </w:p>
    <w:p w:rsidR="00BC37BC" w:rsidRPr="00E03BD5" w:rsidRDefault="00BC37BC" w:rsidP="00B36E7C">
      <w:pPr>
        <w:spacing w:after="0" w:line="240" w:lineRule="auto"/>
        <w:jc w:val="center"/>
        <w:outlineLvl w:val="1"/>
        <w:rPr>
          <w:rFonts w:ascii="Times New Roman" w:eastAsia="Times New Roman" w:hAnsi="Times New Roman" w:cs="Times New Roman"/>
          <w:sz w:val="28"/>
          <w:szCs w:val="28"/>
          <w:lang w:eastAsia="ru-RU"/>
        </w:rPr>
      </w:pPr>
      <w:r w:rsidRPr="00E03BD5">
        <w:rPr>
          <w:rFonts w:ascii="Times New Roman" w:eastAsia="Times New Roman" w:hAnsi="Times New Roman" w:cs="Times New Roman"/>
          <w:sz w:val="28"/>
          <w:szCs w:val="28"/>
          <w:lang w:eastAsia="ru-RU"/>
        </w:rPr>
        <w:t>технологии</w:t>
      </w:r>
      <w:bookmarkEnd w:id="43"/>
      <w:bookmarkEnd w:id="44"/>
    </w:p>
    <w:p w:rsidR="00893186" w:rsidRPr="00893186" w:rsidRDefault="00893186" w:rsidP="00B36E7C">
      <w:pPr>
        <w:spacing w:after="0" w:line="240" w:lineRule="auto"/>
        <w:ind w:firstLine="567"/>
        <w:jc w:val="both"/>
        <w:rPr>
          <w:rFonts w:ascii="Times New Roman" w:eastAsia="Times New Roman" w:hAnsi="Times New Roman" w:cs="Times New Roman"/>
          <w:bCs/>
          <w:sz w:val="28"/>
          <w:szCs w:val="28"/>
          <w:lang w:eastAsia="ru-RU"/>
        </w:rPr>
      </w:pPr>
      <w:r w:rsidRPr="00893186">
        <w:rPr>
          <w:rFonts w:ascii="Times New Roman" w:eastAsia="Times New Roman" w:hAnsi="Times New Roman" w:cs="Times New Roman"/>
          <w:color w:val="000000"/>
          <w:sz w:val="28"/>
          <w:szCs w:val="28"/>
          <w:lang w:eastAsia="ru-RU"/>
        </w:rPr>
        <w:t xml:space="preserve">В целях </w:t>
      </w:r>
      <w:r w:rsidRPr="00893186">
        <w:rPr>
          <w:rFonts w:ascii="Times New Roman" w:eastAsia="Times New Roman" w:hAnsi="Times New Roman" w:cs="Times New Roman"/>
          <w:sz w:val="28"/>
          <w:szCs w:val="28"/>
          <w:lang w:eastAsia="ru-RU"/>
        </w:rPr>
        <w:t xml:space="preserve">развития транспортной и дорожной инфраструктуры и обеспечения сохранности автомобильных дорог местного значения, а также </w:t>
      </w:r>
      <w:r w:rsidRPr="00893186">
        <w:rPr>
          <w:rFonts w:ascii="Times New Roman" w:eastAsia="Times New Roman" w:hAnsi="Times New Roman" w:cs="Times New Roman"/>
          <w:color w:val="000000"/>
          <w:sz w:val="28"/>
          <w:szCs w:val="28"/>
          <w:lang w:eastAsia="ru-RU"/>
        </w:rPr>
        <w:t>сокращение уро</w:t>
      </w:r>
      <w:r w:rsidRPr="00893186">
        <w:rPr>
          <w:rFonts w:ascii="Times New Roman" w:eastAsia="Times New Roman" w:hAnsi="Times New Roman" w:cs="Times New Roman"/>
          <w:color w:val="000000"/>
          <w:sz w:val="28"/>
          <w:szCs w:val="28"/>
          <w:lang w:eastAsia="ru-RU"/>
        </w:rPr>
        <w:t>в</w:t>
      </w:r>
      <w:r w:rsidRPr="00893186">
        <w:rPr>
          <w:rFonts w:ascii="Times New Roman" w:eastAsia="Times New Roman" w:hAnsi="Times New Roman" w:cs="Times New Roman"/>
          <w:color w:val="000000"/>
          <w:sz w:val="28"/>
          <w:szCs w:val="28"/>
          <w:lang w:eastAsia="ru-RU"/>
        </w:rPr>
        <w:t xml:space="preserve">ня смертности и травматизма в результате дорожно-транспортных происшествий на автомобильных дорогах </w:t>
      </w:r>
      <w:r w:rsidR="00DA67AC">
        <w:rPr>
          <w:rFonts w:ascii="Times New Roman" w:eastAsia="Times New Roman" w:hAnsi="Times New Roman" w:cs="Times New Roman"/>
          <w:color w:val="000000"/>
          <w:sz w:val="28"/>
          <w:szCs w:val="28"/>
          <w:lang w:eastAsia="ru-RU"/>
        </w:rPr>
        <w:t xml:space="preserve">Венгеровского </w:t>
      </w:r>
      <w:r w:rsidRPr="00893186">
        <w:rPr>
          <w:rFonts w:ascii="Times New Roman" w:eastAsia="Times New Roman" w:hAnsi="Times New Roman" w:cs="Times New Roman"/>
          <w:color w:val="000000"/>
          <w:sz w:val="28"/>
          <w:szCs w:val="28"/>
          <w:lang w:eastAsia="ru-RU"/>
        </w:rPr>
        <w:t xml:space="preserve">района </w:t>
      </w:r>
      <w:r w:rsidRPr="00893186">
        <w:rPr>
          <w:rFonts w:ascii="Times New Roman" w:eastAsia="Times New Roman" w:hAnsi="Times New Roman" w:cs="Times New Roman"/>
          <w:bCs/>
          <w:sz w:val="28"/>
          <w:szCs w:val="28"/>
          <w:lang w:eastAsia="ru-RU"/>
        </w:rPr>
        <w:t>реализуются мероприятия:</w:t>
      </w:r>
    </w:p>
    <w:p w:rsidR="00893186" w:rsidRPr="00893186" w:rsidRDefault="00893186" w:rsidP="00B36E7C">
      <w:pPr>
        <w:spacing w:after="0" w:line="240" w:lineRule="auto"/>
        <w:ind w:firstLine="709"/>
        <w:jc w:val="both"/>
        <w:rPr>
          <w:rFonts w:ascii="Times New Roman" w:eastAsia="Times New Roman" w:hAnsi="Times New Roman" w:cs="Times New Roman"/>
          <w:sz w:val="28"/>
          <w:szCs w:val="28"/>
          <w:lang w:eastAsia="ru-RU"/>
        </w:rPr>
      </w:pPr>
      <w:r w:rsidRPr="00893186">
        <w:rPr>
          <w:rFonts w:ascii="Times New Roman" w:eastAsia="Times New Roman" w:hAnsi="Times New Roman" w:cs="Times New Roman"/>
          <w:sz w:val="28"/>
          <w:szCs w:val="28"/>
          <w:lang w:eastAsia="ru-RU"/>
        </w:rPr>
        <w:t>Указа Президента Росси</w:t>
      </w:r>
      <w:r>
        <w:rPr>
          <w:rFonts w:ascii="Times New Roman" w:eastAsia="Times New Roman" w:hAnsi="Times New Roman" w:cs="Times New Roman"/>
          <w:sz w:val="28"/>
          <w:szCs w:val="28"/>
          <w:lang w:eastAsia="ru-RU"/>
        </w:rPr>
        <w:t xml:space="preserve">йской Федерации от 21.07.2020 № </w:t>
      </w:r>
      <w:r w:rsidR="00B97F0E">
        <w:rPr>
          <w:rFonts w:ascii="Times New Roman" w:eastAsia="Times New Roman" w:hAnsi="Times New Roman" w:cs="Times New Roman"/>
          <w:sz w:val="28"/>
          <w:szCs w:val="28"/>
          <w:lang w:eastAsia="ru-RU"/>
        </w:rPr>
        <w:t xml:space="preserve">474 «О </w:t>
      </w:r>
      <w:r w:rsidRPr="00893186">
        <w:rPr>
          <w:rFonts w:ascii="Times New Roman" w:eastAsia="Times New Roman" w:hAnsi="Times New Roman" w:cs="Times New Roman"/>
          <w:sz w:val="28"/>
          <w:szCs w:val="28"/>
          <w:lang w:eastAsia="ru-RU"/>
        </w:rPr>
        <w:t>наци</w:t>
      </w:r>
      <w:r w:rsidRPr="00893186">
        <w:rPr>
          <w:rFonts w:ascii="Times New Roman" w:eastAsia="Times New Roman" w:hAnsi="Times New Roman" w:cs="Times New Roman"/>
          <w:sz w:val="28"/>
          <w:szCs w:val="28"/>
          <w:lang w:eastAsia="ru-RU"/>
        </w:rPr>
        <w:t>о</w:t>
      </w:r>
      <w:r w:rsidRPr="00893186">
        <w:rPr>
          <w:rFonts w:ascii="Times New Roman" w:eastAsia="Times New Roman" w:hAnsi="Times New Roman" w:cs="Times New Roman"/>
          <w:sz w:val="28"/>
          <w:szCs w:val="28"/>
          <w:lang w:eastAsia="ru-RU"/>
        </w:rPr>
        <w:t>нальных целях развития Российской Федерации на период до 2030 года»;</w:t>
      </w:r>
    </w:p>
    <w:p w:rsidR="00893186" w:rsidRPr="00893186" w:rsidRDefault="005F4D01" w:rsidP="00B36E7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893186" w:rsidRPr="00893186">
        <w:rPr>
          <w:rFonts w:ascii="Times New Roman" w:eastAsia="Times New Roman" w:hAnsi="Times New Roman" w:cs="Times New Roman"/>
          <w:sz w:val="28"/>
          <w:szCs w:val="28"/>
          <w:lang w:eastAsia="ru-RU"/>
        </w:rPr>
        <w:t>егионального проекта «Цифровые технологии» национальной программы «Цифровая экономика»</w:t>
      </w:r>
      <w:r w:rsidR="00E03BD5">
        <w:rPr>
          <w:rFonts w:ascii="Times New Roman" w:eastAsia="Times New Roman" w:hAnsi="Times New Roman" w:cs="Times New Roman"/>
          <w:sz w:val="28"/>
          <w:szCs w:val="28"/>
          <w:lang w:eastAsia="ru-RU"/>
        </w:rPr>
        <w:t xml:space="preserve"> </w:t>
      </w:r>
      <w:r w:rsidR="00893186" w:rsidRPr="00893186">
        <w:rPr>
          <w:rFonts w:ascii="Times New Roman" w:eastAsia="Times New Roman" w:hAnsi="Times New Roman" w:cs="Times New Roman"/>
          <w:sz w:val="28"/>
          <w:szCs w:val="28"/>
          <w:lang w:eastAsia="ru-RU"/>
        </w:rPr>
        <w:t>в соответствии с Указом Президента Росси</w:t>
      </w:r>
      <w:r w:rsidR="00893186">
        <w:rPr>
          <w:rFonts w:ascii="Times New Roman" w:eastAsia="Times New Roman" w:hAnsi="Times New Roman" w:cs="Times New Roman"/>
          <w:sz w:val="28"/>
          <w:szCs w:val="28"/>
          <w:lang w:eastAsia="ru-RU"/>
        </w:rPr>
        <w:t>йской Федер</w:t>
      </w:r>
      <w:r w:rsidR="00893186">
        <w:rPr>
          <w:rFonts w:ascii="Times New Roman" w:eastAsia="Times New Roman" w:hAnsi="Times New Roman" w:cs="Times New Roman"/>
          <w:sz w:val="28"/>
          <w:szCs w:val="28"/>
          <w:lang w:eastAsia="ru-RU"/>
        </w:rPr>
        <w:t>а</w:t>
      </w:r>
      <w:r w:rsidR="00893186">
        <w:rPr>
          <w:rFonts w:ascii="Times New Roman" w:eastAsia="Times New Roman" w:hAnsi="Times New Roman" w:cs="Times New Roman"/>
          <w:sz w:val="28"/>
          <w:szCs w:val="28"/>
          <w:lang w:eastAsia="ru-RU"/>
        </w:rPr>
        <w:t xml:space="preserve">ции от 07.05.2018 № </w:t>
      </w:r>
      <w:r w:rsidR="00893186" w:rsidRPr="00893186">
        <w:rPr>
          <w:rFonts w:ascii="Times New Roman" w:eastAsia="Times New Roman" w:hAnsi="Times New Roman" w:cs="Times New Roman"/>
          <w:sz w:val="28"/>
          <w:szCs w:val="28"/>
          <w:lang w:eastAsia="ru-RU"/>
        </w:rPr>
        <w:t>204 «О национальных целях и стратегических задачах разв</w:t>
      </w:r>
      <w:r w:rsidR="00893186" w:rsidRPr="00893186">
        <w:rPr>
          <w:rFonts w:ascii="Times New Roman" w:eastAsia="Times New Roman" w:hAnsi="Times New Roman" w:cs="Times New Roman"/>
          <w:sz w:val="28"/>
          <w:szCs w:val="28"/>
          <w:lang w:eastAsia="ru-RU"/>
        </w:rPr>
        <w:t>и</w:t>
      </w:r>
      <w:r w:rsidR="00893186" w:rsidRPr="00893186">
        <w:rPr>
          <w:rFonts w:ascii="Times New Roman" w:eastAsia="Times New Roman" w:hAnsi="Times New Roman" w:cs="Times New Roman"/>
          <w:sz w:val="28"/>
          <w:szCs w:val="28"/>
          <w:lang w:eastAsia="ru-RU"/>
        </w:rPr>
        <w:t>тия Российской Федерации на период до 2024 года»;</w:t>
      </w:r>
    </w:p>
    <w:p w:rsidR="00893186" w:rsidRPr="0014171D" w:rsidRDefault="00893186" w:rsidP="00B36E7C">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4171D">
        <w:rPr>
          <w:rFonts w:ascii="Times New Roman" w:eastAsia="Times New Roman" w:hAnsi="Times New Roman" w:cs="Times New Roman"/>
          <w:color w:val="000000" w:themeColor="text1"/>
          <w:sz w:val="28"/>
          <w:szCs w:val="28"/>
          <w:lang w:eastAsia="ru-RU"/>
        </w:rPr>
        <w:t>государственной программы Новосибирской области «Развитие автом</w:t>
      </w:r>
      <w:r w:rsidRPr="0014171D">
        <w:rPr>
          <w:rFonts w:ascii="Times New Roman" w:eastAsia="Times New Roman" w:hAnsi="Times New Roman" w:cs="Times New Roman"/>
          <w:color w:val="000000" w:themeColor="text1"/>
          <w:sz w:val="28"/>
          <w:szCs w:val="28"/>
          <w:lang w:eastAsia="ru-RU"/>
        </w:rPr>
        <w:t>о</w:t>
      </w:r>
      <w:r w:rsidRPr="0014171D">
        <w:rPr>
          <w:rFonts w:ascii="Times New Roman" w:eastAsia="Times New Roman" w:hAnsi="Times New Roman" w:cs="Times New Roman"/>
          <w:color w:val="000000" w:themeColor="text1"/>
          <w:sz w:val="28"/>
          <w:szCs w:val="28"/>
          <w:lang w:eastAsia="ru-RU"/>
        </w:rPr>
        <w:t>бильных дорог регионального, межмуниципального и местного значения в Нов</w:t>
      </w:r>
      <w:r w:rsidRPr="0014171D">
        <w:rPr>
          <w:rFonts w:ascii="Times New Roman" w:eastAsia="Times New Roman" w:hAnsi="Times New Roman" w:cs="Times New Roman"/>
          <w:color w:val="000000" w:themeColor="text1"/>
          <w:sz w:val="28"/>
          <w:szCs w:val="28"/>
          <w:lang w:eastAsia="ru-RU"/>
        </w:rPr>
        <w:t>о</w:t>
      </w:r>
      <w:r w:rsidRPr="0014171D">
        <w:rPr>
          <w:rFonts w:ascii="Times New Roman" w:eastAsia="Times New Roman" w:hAnsi="Times New Roman" w:cs="Times New Roman"/>
          <w:color w:val="000000" w:themeColor="text1"/>
          <w:sz w:val="28"/>
          <w:szCs w:val="28"/>
          <w:lang w:eastAsia="ru-RU"/>
        </w:rPr>
        <w:t>сибирской области», утвержденной постановлением Правительства Новосиби</w:t>
      </w:r>
      <w:r w:rsidRPr="0014171D">
        <w:rPr>
          <w:rFonts w:ascii="Times New Roman" w:eastAsia="Times New Roman" w:hAnsi="Times New Roman" w:cs="Times New Roman"/>
          <w:color w:val="000000" w:themeColor="text1"/>
          <w:sz w:val="28"/>
          <w:szCs w:val="28"/>
          <w:lang w:eastAsia="ru-RU"/>
        </w:rPr>
        <w:t>р</w:t>
      </w:r>
      <w:r w:rsidRPr="0014171D">
        <w:rPr>
          <w:rFonts w:ascii="Times New Roman" w:eastAsia="Times New Roman" w:hAnsi="Times New Roman" w:cs="Times New Roman"/>
          <w:color w:val="000000" w:themeColor="text1"/>
          <w:sz w:val="28"/>
          <w:szCs w:val="28"/>
          <w:lang w:eastAsia="ru-RU"/>
        </w:rPr>
        <w:t>ской области от 23.01.2015 № 22-п;</w:t>
      </w:r>
    </w:p>
    <w:p w:rsidR="00893186" w:rsidRPr="0014171D" w:rsidRDefault="00893186" w:rsidP="00B36E7C">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14171D">
        <w:rPr>
          <w:rFonts w:ascii="Times New Roman" w:eastAsia="Times New Roman" w:hAnsi="Times New Roman" w:cs="Times New Roman"/>
          <w:bCs/>
          <w:color w:val="000000" w:themeColor="text1"/>
          <w:sz w:val="28"/>
          <w:szCs w:val="28"/>
          <w:lang w:eastAsia="ru-RU"/>
        </w:rPr>
        <w:t>государственной программы Новосибирской области «Повышение безопа</w:t>
      </w:r>
      <w:r w:rsidRPr="0014171D">
        <w:rPr>
          <w:rFonts w:ascii="Times New Roman" w:eastAsia="Times New Roman" w:hAnsi="Times New Roman" w:cs="Times New Roman"/>
          <w:bCs/>
          <w:color w:val="000000" w:themeColor="text1"/>
          <w:sz w:val="28"/>
          <w:szCs w:val="28"/>
          <w:lang w:eastAsia="ru-RU"/>
        </w:rPr>
        <w:t>с</w:t>
      </w:r>
      <w:r w:rsidRPr="0014171D">
        <w:rPr>
          <w:rFonts w:ascii="Times New Roman" w:eastAsia="Times New Roman" w:hAnsi="Times New Roman" w:cs="Times New Roman"/>
          <w:bCs/>
          <w:color w:val="000000" w:themeColor="text1"/>
          <w:sz w:val="28"/>
          <w:szCs w:val="28"/>
          <w:lang w:eastAsia="ru-RU"/>
        </w:rPr>
        <w:t>ности дорожного движения на автомобильных дорогах и обеспечение безопасн</w:t>
      </w:r>
      <w:r w:rsidRPr="0014171D">
        <w:rPr>
          <w:rFonts w:ascii="Times New Roman" w:eastAsia="Times New Roman" w:hAnsi="Times New Roman" w:cs="Times New Roman"/>
          <w:bCs/>
          <w:color w:val="000000" w:themeColor="text1"/>
          <w:sz w:val="28"/>
          <w:szCs w:val="28"/>
          <w:lang w:eastAsia="ru-RU"/>
        </w:rPr>
        <w:t>о</w:t>
      </w:r>
      <w:r w:rsidRPr="0014171D">
        <w:rPr>
          <w:rFonts w:ascii="Times New Roman" w:eastAsia="Times New Roman" w:hAnsi="Times New Roman" w:cs="Times New Roman"/>
          <w:bCs/>
          <w:color w:val="000000" w:themeColor="text1"/>
          <w:sz w:val="28"/>
          <w:szCs w:val="28"/>
          <w:lang w:eastAsia="ru-RU"/>
        </w:rPr>
        <w:t>сти населения на транспорте в Новосибирской области», утвержденной постано</w:t>
      </w:r>
      <w:r w:rsidRPr="0014171D">
        <w:rPr>
          <w:rFonts w:ascii="Times New Roman" w:eastAsia="Times New Roman" w:hAnsi="Times New Roman" w:cs="Times New Roman"/>
          <w:bCs/>
          <w:color w:val="000000" w:themeColor="text1"/>
          <w:sz w:val="28"/>
          <w:szCs w:val="28"/>
          <w:lang w:eastAsia="ru-RU"/>
        </w:rPr>
        <w:t>в</w:t>
      </w:r>
      <w:r w:rsidRPr="0014171D">
        <w:rPr>
          <w:rFonts w:ascii="Times New Roman" w:eastAsia="Times New Roman" w:hAnsi="Times New Roman" w:cs="Times New Roman"/>
          <w:bCs/>
          <w:color w:val="000000" w:themeColor="text1"/>
          <w:sz w:val="28"/>
          <w:szCs w:val="28"/>
          <w:lang w:eastAsia="ru-RU"/>
        </w:rPr>
        <w:t>лением Правительства Новосибирской области от 03.12.2014 № 468-п.</w:t>
      </w:r>
    </w:p>
    <w:p w:rsidR="0029016D" w:rsidRPr="00893186" w:rsidRDefault="00893186" w:rsidP="00B36E7C">
      <w:pPr>
        <w:autoSpaceDE w:val="0"/>
        <w:autoSpaceDN w:val="0"/>
        <w:adjustRightInd w:val="0"/>
        <w:spacing w:after="0" w:line="240" w:lineRule="auto"/>
        <w:ind w:firstLine="709"/>
        <w:jc w:val="both"/>
        <w:rPr>
          <w:rFonts w:ascii="Times New Roman" w:hAnsi="Times New Roman" w:cs="Times New Roman"/>
          <w:sz w:val="28"/>
          <w:szCs w:val="28"/>
        </w:rPr>
      </w:pPr>
      <w:r w:rsidRPr="00E52FA0">
        <w:rPr>
          <w:rFonts w:ascii="Times New Roman" w:eastAsia="Times New Roman" w:hAnsi="Times New Roman" w:cs="Times New Roman"/>
          <w:bCs/>
          <w:sz w:val="28"/>
          <w:szCs w:val="28"/>
          <w:lang w:eastAsia="ru-RU"/>
        </w:rPr>
        <w:t>Реализация в период 2023-2025 годов мероприятий по развитию автом</w:t>
      </w:r>
      <w:r w:rsidRPr="00E52FA0">
        <w:rPr>
          <w:rFonts w:ascii="Times New Roman" w:eastAsia="Times New Roman" w:hAnsi="Times New Roman" w:cs="Times New Roman"/>
          <w:bCs/>
          <w:sz w:val="28"/>
          <w:szCs w:val="28"/>
          <w:lang w:eastAsia="ru-RU"/>
        </w:rPr>
        <w:t>о</w:t>
      </w:r>
      <w:r w:rsidRPr="00E52FA0">
        <w:rPr>
          <w:rFonts w:ascii="Times New Roman" w:eastAsia="Times New Roman" w:hAnsi="Times New Roman" w:cs="Times New Roman"/>
          <w:bCs/>
          <w:sz w:val="28"/>
          <w:szCs w:val="28"/>
          <w:lang w:eastAsia="ru-RU"/>
        </w:rPr>
        <w:t>бильных дорог местного значения и повышению безопасности дорожного движ</w:t>
      </w:r>
      <w:r w:rsidRPr="00E52FA0">
        <w:rPr>
          <w:rFonts w:ascii="Times New Roman" w:eastAsia="Times New Roman" w:hAnsi="Times New Roman" w:cs="Times New Roman"/>
          <w:bCs/>
          <w:sz w:val="28"/>
          <w:szCs w:val="28"/>
          <w:lang w:eastAsia="ru-RU"/>
        </w:rPr>
        <w:t>е</w:t>
      </w:r>
      <w:r w:rsidRPr="00E52FA0">
        <w:rPr>
          <w:rFonts w:ascii="Times New Roman" w:eastAsia="Times New Roman" w:hAnsi="Times New Roman" w:cs="Times New Roman"/>
          <w:bCs/>
          <w:sz w:val="28"/>
          <w:szCs w:val="28"/>
          <w:lang w:eastAsia="ru-RU"/>
        </w:rPr>
        <w:t>ния на них предполагает: ремонт существующих и строительство новых автом</w:t>
      </w:r>
      <w:r w:rsidRPr="00E52FA0">
        <w:rPr>
          <w:rFonts w:ascii="Times New Roman" w:eastAsia="Times New Roman" w:hAnsi="Times New Roman" w:cs="Times New Roman"/>
          <w:bCs/>
          <w:sz w:val="28"/>
          <w:szCs w:val="28"/>
          <w:lang w:eastAsia="ru-RU"/>
        </w:rPr>
        <w:t>о</w:t>
      </w:r>
      <w:r w:rsidRPr="00E52FA0">
        <w:rPr>
          <w:rFonts w:ascii="Times New Roman" w:eastAsia="Times New Roman" w:hAnsi="Times New Roman" w:cs="Times New Roman"/>
          <w:bCs/>
          <w:sz w:val="28"/>
          <w:szCs w:val="28"/>
          <w:lang w:eastAsia="ru-RU"/>
        </w:rPr>
        <w:t>бильных дорог, соответствующих требованиям безопасности дорожного движ</w:t>
      </w:r>
      <w:r w:rsidRPr="00E52FA0">
        <w:rPr>
          <w:rFonts w:ascii="Times New Roman" w:eastAsia="Times New Roman" w:hAnsi="Times New Roman" w:cs="Times New Roman"/>
          <w:bCs/>
          <w:sz w:val="28"/>
          <w:szCs w:val="28"/>
          <w:lang w:eastAsia="ru-RU"/>
        </w:rPr>
        <w:t>е</w:t>
      </w:r>
      <w:r w:rsidRPr="00E52FA0">
        <w:rPr>
          <w:rFonts w:ascii="Times New Roman" w:eastAsia="Times New Roman" w:hAnsi="Times New Roman" w:cs="Times New Roman"/>
          <w:bCs/>
          <w:sz w:val="28"/>
          <w:szCs w:val="28"/>
          <w:lang w:eastAsia="ru-RU"/>
        </w:rPr>
        <w:t>ния; установка дорожных знаков согласно проекта организации дорожного дв</w:t>
      </w:r>
      <w:r w:rsidRPr="00E52FA0">
        <w:rPr>
          <w:rFonts w:ascii="Times New Roman" w:eastAsia="Times New Roman" w:hAnsi="Times New Roman" w:cs="Times New Roman"/>
          <w:bCs/>
          <w:sz w:val="28"/>
          <w:szCs w:val="28"/>
          <w:lang w:eastAsia="ru-RU"/>
        </w:rPr>
        <w:t>и</w:t>
      </w:r>
      <w:r w:rsidRPr="00E52FA0">
        <w:rPr>
          <w:rFonts w:ascii="Times New Roman" w:eastAsia="Times New Roman" w:hAnsi="Times New Roman" w:cs="Times New Roman"/>
          <w:bCs/>
          <w:sz w:val="28"/>
          <w:szCs w:val="28"/>
          <w:lang w:eastAsia="ru-RU"/>
        </w:rPr>
        <w:t>жения</w:t>
      </w:r>
      <w:r w:rsidRPr="00893186">
        <w:rPr>
          <w:rFonts w:ascii="Times New Roman" w:eastAsia="Times New Roman" w:hAnsi="Times New Roman" w:cs="Times New Roman"/>
          <w:bCs/>
          <w:sz w:val="28"/>
          <w:szCs w:val="28"/>
          <w:lang w:eastAsia="ru-RU"/>
        </w:rPr>
        <w:t>; нанесение дорожной разметки на автомобильных дорогах с асфальтоб</w:t>
      </w:r>
      <w:r w:rsidRPr="00893186">
        <w:rPr>
          <w:rFonts w:ascii="Times New Roman" w:eastAsia="Times New Roman" w:hAnsi="Times New Roman" w:cs="Times New Roman"/>
          <w:bCs/>
          <w:sz w:val="28"/>
          <w:szCs w:val="28"/>
          <w:lang w:eastAsia="ru-RU"/>
        </w:rPr>
        <w:t>е</w:t>
      </w:r>
      <w:r w:rsidRPr="00893186">
        <w:rPr>
          <w:rFonts w:ascii="Times New Roman" w:eastAsia="Times New Roman" w:hAnsi="Times New Roman" w:cs="Times New Roman"/>
          <w:bCs/>
          <w:sz w:val="28"/>
          <w:szCs w:val="28"/>
          <w:lang w:eastAsia="ru-RU"/>
        </w:rPr>
        <w:t>тонным покрытием; грейдерование грунтовых дорог; обустройство остановок общественного транспорта; оборудование пешеходных переходов и т.д</w:t>
      </w:r>
      <w:r w:rsidR="00E52FA0">
        <w:rPr>
          <w:rFonts w:ascii="Times New Roman" w:eastAsia="Times New Roman" w:hAnsi="Times New Roman" w:cs="Times New Roman"/>
          <w:bCs/>
          <w:sz w:val="28"/>
          <w:szCs w:val="28"/>
          <w:lang w:eastAsia="ru-RU"/>
        </w:rPr>
        <w:t>.</w:t>
      </w:r>
    </w:p>
    <w:p w:rsidR="00176762" w:rsidRPr="00475B06" w:rsidRDefault="004B0ED1" w:rsidP="00B36E7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75B06">
        <w:rPr>
          <w:rFonts w:ascii="Times New Roman" w:hAnsi="Times New Roman" w:cs="Times New Roman"/>
          <w:color w:val="000000" w:themeColor="text1"/>
          <w:sz w:val="28"/>
          <w:szCs w:val="28"/>
        </w:rPr>
        <w:t xml:space="preserve">В прогнозном периоде планируется </w:t>
      </w:r>
      <w:r w:rsidR="00D23C11" w:rsidRPr="00475B06">
        <w:rPr>
          <w:rFonts w:ascii="Times New Roman" w:hAnsi="Times New Roman" w:cs="Times New Roman"/>
          <w:color w:val="000000" w:themeColor="text1"/>
          <w:sz w:val="28"/>
          <w:szCs w:val="28"/>
        </w:rPr>
        <w:t xml:space="preserve">ремонт </w:t>
      </w:r>
      <w:r w:rsidR="00D23C11" w:rsidRPr="00475B06">
        <w:rPr>
          <w:rFonts w:ascii="Times New Roman" w:eastAsia="Times New Roman" w:hAnsi="Times New Roman" w:cs="Times New Roman"/>
          <w:color w:val="000000" w:themeColor="text1"/>
          <w:sz w:val="28"/>
          <w:szCs w:val="28"/>
          <w:lang w:eastAsia="ru-RU"/>
        </w:rPr>
        <w:t>дорог</w:t>
      </w:r>
      <w:r w:rsidR="00176762" w:rsidRPr="00475B06">
        <w:rPr>
          <w:rFonts w:ascii="Times New Roman" w:eastAsia="Times New Roman" w:hAnsi="Times New Roman" w:cs="Times New Roman"/>
          <w:color w:val="000000" w:themeColor="text1"/>
          <w:sz w:val="28"/>
          <w:szCs w:val="28"/>
          <w:lang w:eastAsia="ru-RU"/>
        </w:rPr>
        <w:t xml:space="preserve"> в д.Крас</w:t>
      </w:r>
      <w:r w:rsidR="00893186" w:rsidRPr="00475B06">
        <w:rPr>
          <w:rFonts w:ascii="Times New Roman" w:eastAsia="Times New Roman" w:hAnsi="Times New Roman" w:cs="Times New Roman"/>
          <w:color w:val="000000" w:themeColor="text1"/>
          <w:sz w:val="28"/>
          <w:szCs w:val="28"/>
          <w:lang w:eastAsia="ru-RU"/>
        </w:rPr>
        <w:t>ноярка, с.Сибирцево1-е,</w:t>
      </w:r>
      <w:r w:rsidR="00001795">
        <w:rPr>
          <w:rFonts w:ascii="Times New Roman" w:eastAsia="Times New Roman" w:hAnsi="Times New Roman" w:cs="Times New Roman"/>
          <w:color w:val="000000" w:themeColor="text1"/>
          <w:sz w:val="28"/>
          <w:szCs w:val="28"/>
          <w:lang w:eastAsia="ru-RU"/>
        </w:rPr>
        <w:t xml:space="preserve"> </w:t>
      </w:r>
      <w:r w:rsidR="00176762" w:rsidRPr="00475B06">
        <w:rPr>
          <w:rFonts w:ascii="Times New Roman" w:eastAsia="Times New Roman" w:hAnsi="Times New Roman" w:cs="Times New Roman"/>
          <w:color w:val="000000" w:themeColor="text1"/>
          <w:sz w:val="28"/>
          <w:szCs w:val="28"/>
          <w:lang w:eastAsia="ru-RU"/>
        </w:rPr>
        <w:t>с.Венгерово, с.Минино, с.Меньшиково, с.Воробьево, с.Ключевая, с.Вознесенка</w:t>
      </w:r>
      <w:r w:rsidR="000A54E1">
        <w:rPr>
          <w:rFonts w:ascii="Times New Roman" w:eastAsia="Times New Roman" w:hAnsi="Times New Roman" w:cs="Times New Roman"/>
          <w:color w:val="000000" w:themeColor="text1"/>
          <w:sz w:val="28"/>
          <w:szCs w:val="28"/>
          <w:lang w:eastAsia="ru-RU"/>
        </w:rPr>
        <w:t>, д.Ста</w:t>
      </w:r>
      <w:r w:rsidR="00001795">
        <w:rPr>
          <w:rFonts w:ascii="Times New Roman" w:eastAsia="Times New Roman" w:hAnsi="Times New Roman" w:cs="Times New Roman"/>
          <w:color w:val="000000" w:themeColor="text1"/>
          <w:sz w:val="28"/>
          <w:szCs w:val="28"/>
          <w:lang w:eastAsia="ru-RU"/>
        </w:rPr>
        <w:t>р</w:t>
      </w:r>
      <w:r w:rsidR="000A54E1">
        <w:rPr>
          <w:rFonts w:ascii="Times New Roman" w:eastAsia="Times New Roman" w:hAnsi="Times New Roman" w:cs="Times New Roman"/>
          <w:color w:val="000000" w:themeColor="text1"/>
          <w:sz w:val="28"/>
          <w:szCs w:val="28"/>
          <w:lang w:eastAsia="ru-RU"/>
        </w:rPr>
        <w:t>ый</w:t>
      </w:r>
      <w:r w:rsidR="00001795">
        <w:rPr>
          <w:rFonts w:ascii="Times New Roman" w:eastAsia="Times New Roman" w:hAnsi="Times New Roman" w:cs="Times New Roman"/>
          <w:color w:val="000000" w:themeColor="text1"/>
          <w:sz w:val="28"/>
          <w:szCs w:val="28"/>
          <w:lang w:eastAsia="ru-RU"/>
        </w:rPr>
        <w:t xml:space="preserve"> </w:t>
      </w:r>
      <w:r w:rsidR="000A54E1">
        <w:rPr>
          <w:rFonts w:ascii="Times New Roman" w:eastAsia="Times New Roman" w:hAnsi="Times New Roman" w:cs="Times New Roman"/>
          <w:color w:val="000000" w:themeColor="text1"/>
          <w:sz w:val="28"/>
          <w:szCs w:val="28"/>
          <w:lang w:eastAsia="ru-RU"/>
        </w:rPr>
        <w:t>Тартас,  п.Зыково, с.</w:t>
      </w:r>
      <w:r w:rsidR="00176762" w:rsidRPr="00475B06">
        <w:rPr>
          <w:rFonts w:ascii="Times New Roman" w:eastAsia="Times New Roman" w:hAnsi="Times New Roman" w:cs="Times New Roman"/>
          <w:color w:val="000000" w:themeColor="text1"/>
          <w:sz w:val="28"/>
          <w:szCs w:val="28"/>
          <w:lang w:eastAsia="ru-RU"/>
        </w:rPr>
        <w:t>Новый</w:t>
      </w:r>
      <w:r w:rsidR="00001795">
        <w:rPr>
          <w:rFonts w:ascii="Times New Roman" w:eastAsia="Times New Roman" w:hAnsi="Times New Roman" w:cs="Times New Roman"/>
          <w:color w:val="000000" w:themeColor="text1"/>
          <w:sz w:val="28"/>
          <w:szCs w:val="28"/>
          <w:lang w:eastAsia="ru-RU"/>
        </w:rPr>
        <w:t xml:space="preserve"> </w:t>
      </w:r>
      <w:r w:rsidR="00176762" w:rsidRPr="00475B06">
        <w:rPr>
          <w:rFonts w:ascii="Times New Roman" w:eastAsia="Times New Roman" w:hAnsi="Times New Roman" w:cs="Times New Roman"/>
          <w:color w:val="000000" w:themeColor="text1"/>
          <w:sz w:val="28"/>
          <w:szCs w:val="28"/>
          <w:lang w:eastAsia="ru-RU"/>
        </w:rPr>
        <w:t>Тартас</w:t>
      </w:r>
      <w:r w:rsidR="00001795">
        <w:rPr>
          <w:rFonts w:ascii="Times New Roman" w:eastAsia="Times New Roman" w:hAnsi="Times New Roman" w:cs="Times New Roman"/>
          <w:color w:val="000000" w:themeColor="text1"/>
          <w:sz w:val="28"/>
          <w:szCs w:val="28"/>
          <w:lang w:eastAsia="ru-RU"/>
        </w:rPr>
        <w:t>, с.Павлово, с.</w:t>
      </w:r>
      <w:r w:rsidR="00176762" w:rsidRPr="00475B06">
        <w:rPr>
          <w:rFonts w:ascii="Times New Roman" w:eastAsia="Times New Roman" w:hAnsi="Times New Roman" w:cs="Times New Roman"/>
          <w:color w:val="000000" w:themeColor="text1"/>
          <w:sz w:val="28"/>
          <w:szCs w:val="28"/>
          <w:lang w:eastAsia="ru-RU"/>
        </w:rPr>
        <w:t>Петропавловка 2-я,</w:t>
      </w:r>
      <w:r w:rsidR="00001795">
        <w:rPr>
          <w:rFonts w:ascii="Times New Roman" w:eastAsia="Times New Roman" w:hAnsi="Times New Roman" w:cs="Times New Roman"/>
          <w:color w:val="000000" w:themeColor="text1"/>
          <w:sz w:val="28"/>
          <w:szCs w:val="28"/>
          <w:lang w:eastAsia="ru-RU"/>
        </w:rPr>
        <w:t xml:space="preserve"> </w:t>
      </w:r>
      <w:r w:rsidR="00176762" w:rsidRPr="00475B06">
        <w:rPr>
          <w:rFonts w:ascii="Times New Roman" w:eastAsia="Times New Roman" w:hAnsi="Times New Roman" w:cs="Times New Roman"/>
          <w:color w:val="000000" w:themeColor="text1"/>
          <w:sz w:val="28"/>
          <w:szCs w:val="28"/>
          <w:lang w:eastAsia="ru-RU"/>
        </w:rPr>
        <w:t>с.Заречье, с.Туруновка, с.Урез,</w:t>
      </w:r>
      <w:r w:rsidR="00001795">
        <w:rPr>
          <w:rFonts w:ascii="Times New Roman" w:eastAsia="Times New Roman" w:hAnsi="Times New Roman" w:cs="Times New Roman"/>
          <w:color w:val="000000" w:themeColor="text1"/>
          <w:sz w:val="28"/>
          <w:szCs w:val="28"/>
          <w:lang w:eastAsia="ru-RU"/>
        </w:rPr>
        <w:t xml:space="preserve"> </w:t>
      </w:r>
      <w:r w:rsidR="00176762" w:rsidRPr="00475B06">
        <w:rPr>
          <w:rFonts w:ascii="Times New Roman" w:eastAsia="Times New Roman" w:hAnsi="Times New Roman" w:cs="Times New Roman"/>
          <w:color w:val="000000" w:themeColor="text1"/>
          <w:sz w:val="28"/>
          <w:szCs w:val="28"/>
          <w:lang w:eastAsia="ru-RU"/>
        </w:rPr>
        <w:t>с.Щипиц</w:t>
      </w:r>
      <w:r w:rsidR="00E52FA0">
        <w:rPr>
          <w:rFonts w:ascii="Times New Roman" w:eastAsia="Times New Roman" w:hAnsi="Times New Roman" w:cs="Times New Roman"/>
          <w:color w:val="000000" w:themeColor="text1"/>
          <w:sz w:val="28"/>
          <w:szCs w:val="28"/>
          <w:lang w:eastAsia="ru-RU"/>
        </w:rPr>
        <w:t>ы</w:t>
      </w:r>
      <w:r w:rsidR="00176762" w:rsidRPr="00475B06">
        <w:rPr>
          <w:rFonts w:ascii="Times New Roman" w:eastAsia="Times New Roman" w:hAnsi="Times New Roman" w:cs="Times New Roman"/>
          <w:color w:val="000000" w:themeColor="text1"/>
          <w:sz w:val="28"/>
          <w:szCs w:val="28"/>
          <w:lang w:eastAsia="ru-RU"/>
        </w:rPr>
        <w:t>но. Также план</w:t>
      </w:r>
      <w:r w:rsidR="00176762" w:rsidRPr="00475B06">
        <w:rPr>
          <w:rFonts w:ascii="Times New Roman" w:eastAsia="Times New Roman" w:hAnsi="Times New Roman" w:cs="Times New Roman"/>
          <w:color w:val="000000" w:themeColor="text1"/>
          <w:sz w:val="28"/>
          <w:szCs w:val="28"/>
          <w:lang w:eastAsia="ru-RU"/>
        </w:rPr>
        <w:t>и</w:t>
      </w:r>
      <w:r w:rsidR="00176762" w:rsidRPr="00475B06">
        <w:rPr>
          <w:rFonts w:ascii="Times New Roman" w:eastAsia="Times New Roman" w:hAnsi="Times New Roman" w:cs="Times New Roman"/>
          <w:color w:val="000000" w:themeColor="text1"/>
          <w:sz w:val="28"/>
          <w:szCs w:val="28"/>
          <w:lang w:eastAsia="ru-RU"/>
        </w:rPr>
        <w:t>руется реконструкция проблемны</w:t>
      </w:r>
      <w:r w:rsidR="00001795">
        <w:rPr>
          <w:rFonts w:ascii="Times New Roman" w:eastAsia="Times New Roman" w:hAnsi="Times New Roman" w:cs="Times New Roman"/>
          <w:color w:val="000000" w:themeColor="text1"/>
          <w:sz w:val="28"/>
          <w:szCs w:val="28"/>
          <w:lang w:eastAsia="ru-RU"/>
        </w:rPr>
        <w:t xml:space="preserve">х дорог </w:t>
      </w:r>
      <w:r w:rsidR="00475B06">
        <w:rPr>
          <w:rFonts w:ascii="Times New Roman" w:eastAsia="Times New Roman" w:hAnsi="Times New Roman" w:cs="Times New Roman"/>
          <w:color w:val="000000" w:themeColor="text1"/>
          <w:sz w:val="28"/>
          <w:szCs w:val="28"/>
          <w:lang w:eastAsia="ru-RU"/>
        </w:rPr>
        <w:t xml:space="preserve">между селами </w:t>
      </w:r>
      <w:r w:rsidR="00001795">
        <w:rPr>
          <w:rFonts w:ascii="Times New Roman" w:eastAsia="Times New Roman" w:hAnsi="Times New Roman" w:cs="Times New Roman"/>
          <w:color w:val="000000" w:themeColor="text1"/>
          <w:sz w:val="28"/>
          <w:szCs w:val="28"/>
          <w:lang w:eastAsia="ru-RU"/>
        </w:rPr>
        <w:t xml:space="preserve">Венгеровского </w:t>
      </w:r>
      <w:r w:rsidR="00475B06">
        <w:rPr>
          <w:rFonts w:ascii="Times New Roman" w:eastAsia="Times New Roman" w:hAnsi="Times New Roman" w:cs="Times New Roman"/>
          <w:color w:val="000000" w:themeColor="text1"/>
          <w:sz w:val="28"/>
          <w:szCs w:val="28"/>
          <w:lang w:eastAsia="ru-RU"/>
        </w:rPr>
        <w:t>района.</w:t>
      </w:r>
    </w:p>
    <w:p w:rsidR="00BC37BC" w:rsidRDefault="003B39D9" w:rsidP="00B36E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6F439B" w:rsidRPr="00AE4199">
        <w:rPr>
          <w:rFonts w:ascii="Times New Roman" w:hAnsi="Times New Roman" w:cs="Times New Roman"/>
          <w:sz w:val="28"/>
          <w:szCs w:val="28"/>
        </w:rPr>
        <w:t xml:space="preserve"> 20</w:t>
      </w:r>
      <w:r w:rsidR="00773AD6">
        <w:rPr>
          <w:rFonts w:ascii="Times New Roman" w:hAnsi="Times New Roman" w:cs="Times New Roman"/>
          <w:sz w:val="28"/>
          <w:szCs w:val="28"/>
        </w:rPr>
        <w:t>23</w:t>
      </w:r>
      <w:r w:rsidR="006F439B" w:rsidRPr="00AE4199">
        <w:rPr>
          <w:rFonts w:ascii="Times New Roman" w:hAnsi="Times New Roman" w:cs="Times New Roman"/>
          <w:sz w:val="28"/>
          <w:szCs w:val="28"/>
        </w:rPr>
        <w:t>-202</w:t>
      </w:r>
      <w:r w:rsidR="00773AD6">
        <w:rPr>
          <w:rFonts w:ascii="Times New Roman" w:hAnsi="Times New Roman" w:cs="Times New Roman"/>
          <w:sz w:val="28"/>
          <w:szCs w:val="28"/>
        </w:rPr>
        <w:t>5</w:t>
      </w:r>
      <w:r w:rsidR="00BC37BC" w:rsidRPr="00AE4199">
        <w:rPr>
          <w:rFonts w:ascii="Times New Roman" w:hAnsi="Times New Roman" w:cs="Times New Roman"/>
          <w:sz w:val="28"/>
          <w:szCs w:val="28"/>
        </w:rPr>
        <w:t xml:space="preserve"> годах </w:t>
      </w:r>
      <w:r w:rsidR="00773AD6">
        <w:rPr>
          <w:rFonts w:ascii="Times New Roman" w:hAnsi="Times New Roman" w:cs="Times New Roman"/>
          <w:sz w:val="28"/>
          <w:szCs w:val="28"/>
        </w:rPr>
        <w:t xml:space="preserve">продолжится работа по полному и качественному </w:t>
      </w:r>
      <w:r w:rsidR="00475B06">
        <w:rPr>
          <w:rFonts w:ascii="Times New Roman" w:hAnsi="Times New Roman" w:cs="Times New Roman"/>
          <w:sz w:val="28"/>
          <w:szCs w:val="28"/>
        </w:rPr>
        <w:t>обе</w:t>
      </w:r>
      <w:r w:rsidR="00475B06">
        <w:rPr>
          <w:rFonts w:ascii="Times New Roman" w:hAnsi="Times New Roman" w:cs="Times New Roman"/>
          <w:sz w:val="28"/>
          <w:szCs w:val="28"/>
        </w:rPr>
        <w:t>с</w:t>
      </w:r>
      <w:r w:rsidR="00475B06">
        <w:rPr>
          <w:rFonts w:ascii="Times New Roman" w:hAnsi="Times New Roman" w:cs="Times New Roman"/>
          <w:sz w:val="28"/>
          <w:szCs w:val="28"/>
        </w:rPr>
        <w:t>печению населения услуга</w:t>
      </w:r>
      <w:r w:rsidR="001D2120">
        <w:rPr>
          <w:rFonts w:ascii="Times New Roman" w:hAnsi="Times New Roman" w:cs="Times New Roman"/>
          <w:sz w:val="28"/>
          <w:szCs w:val="28"/>
        </w:rPr>
        <w:t>ми</w:t>
      </w:r>
      <w:r w:rsidR="00773AD6">
        <w:rPr>
          <w:rFonts w:ascii="Times New Roman" w:hAnsi="Times New Roman" w:cs="Times New Roman"/>
          <w:sz w:val="28"/>
          <w:szCs w:val="28"/>
        </w:rPr>
        <w:t xml:space="preserve"> связи,</w:t>
      </w:r>
      <w:r w:rsidR="00BC37BC" w:rsidRPr="00AE4199">
        <w:rPr>
          <w:rFonts w:ascii="Times New Roman" w:hAnsi="Times New Roman" w:cs="Times New Roman"/>
          <w:sz w:val="28"/>
          <w:szCs w:val="28"/>
        </w:rPr>
        <w:t xml:space="preserve"> повысится доступность и качество телеко</w:t>
      </w:r>
      <w:r w:rsidR="00BC37BC" w:rsidRPr="00AE4199">
        <w:rPr>
          <w:rFonts w:ascii="Times New Roman" w:hAnsi="Times New Roman" w:cs="Times New Roman"/>
          <w:sz w:val="28"/>
          <w:szCs w:val="28"/>
        </w:rPr>
        <w:t>м</w:t>
      </w:r>
      <w:r w:rsidR="00BC37BC" w:rsidRPr="00AE4199">
        <w:rPr>
          <w:rFonts w:ascii="Times New Roman" w:hAnsi="Times New Roman" w:cs="Times New Roman"/>
          <w:sz w:val="28"/>
          <w:szCs w:val="28"/>
        </w:rPr>
        <w:t>муникационных услуг, что приведет к увеличению доли граждан, использующих механизм получения государственных и муниципальных услуг в электронной форме.</w:t>
      </w:r>
    </w:p>
    <w:p w:rsidR="00BC37BC" w:rsidRPr="00E03BD5" w:rsidRDefault="00127D6F" w:rsidP="00B36E7C">
      <w:pPr>
        <w:spacing w:after="0" w:line="240" w:lineRule="auto"/>
        <w:jc w:val="center"/>
        <w:outlineLvl w:val="1"/>
        <w:rPr>
          <w:rFonts w:ascii="Times New Roman" w:eastAsia="Times New Roman" w:hAnsi="Times New Roman" w:cs="Times New Roman"/>
          <w:sz w:val="28"/>
          <w:szCs w:val="28"/>
          <w:lang w:eastAsia="ru-RU"/>
        </w:rPr>
      </w:pPr>
      <w:bookmarkStart w:id="45" w:name="_Toc460227815"/>
      <w:bookmarkStart w:id="46" w:name="_Toc529530779"/>
      <w:r w:rsidRPr="00E03BD5">
        <w:rPr>
          <w:rFonts w:ascii="Times New Roman" w:eastAsia="Times New Roman" w:hAnsi="Times New Roman" w:cs="Times New Roman"/>
          <w:sz w:val="28"/>
          <w:szCs w:val="28"/>
          <w:lang w:eastAsia="ru-RU"/>
        </w:rPr>
        <w:t>11</w:t>
      </w:r>
      <w:r w:rsidR="008B0315" w:rsidRPr="00E03BD5">
        <w:rPr>
          <w:rFonts w:ascii="Times New Roman" w:eastAsia="Times New Roman" w:hAnsi="Times New Roman" w:cs="Times New Roman"/>
          <w:sz w:val="28"/>
          <w:szCs w:val="28"/>
          <w:lang w:eastAsia="ru-RU"/>
        </w:rPr>
        <w:t>.</w:t>
      </w:r>
      <w:r w:rsidR="00BC37BC" w:rsidRPr="00E03BD5">
        <w:rPr>
          <w:rFonts w:ascii="Times New Roman" w:eastAsia="Times New Roman" w:hAnsi="Times New Roman" w:cs="Times New Roman"/>
          <w:sz w:val="28"/>
          <w:szCs w:val="28"/>
          <w:lang w:eastAsia="ru-RU"/>
        </w:rPr>
        <w:t>Рынок товаров и услуг</w:t>
      </w:r>
      <w:bookmarkEnd w:id="45"/>
      <w:bookmarkEnd w:id="46"/>
    </w:p>
    <w:p w:rsidR="00C65D66" w:rsidRPr="00C96BA7" w:rsidRDefault="00773AD6" w:rsidP="00B36E7C">
      <w:pPr>
        <w:pStyle w:val="ConsPlusNormal"/>
        <w:ind w:firstLine="709"/>
        <w:jc w:val="both"/>
        <w:rPr>
          <w:rFonts w:ascii="Times New Roman" w:hAnsi="Times New Roman" w:cs="Times New Roman"/>
          <w:sz w:val="28"/>
          <w:szCs w:val="28"/>
        </w:rPr>
      </w:pPr>
      <w:r>
        <w:rPr>
          <w:rFonts w:ascii="Times New Roman" w:eastAsia="MS Mincho" w:hAnsi="Times New Roman"/>
          <w:sz w:val="28"/>
          <w:szCs w:val="28"/>
        </w:rPr>
        <w:t xml:space="preserve">В целях </w:t>
      </w:r>
      <w:r w:rsidRPr="00F92997">
        <w:rPr>
          <w:rFonts w:ascii="Times New Roman" w:eastAsia="MS Mincho" w:hAnsi="Times New Roman"/>
          <w:sz w:val="28"/>
          <w:szCs w:val="28"/>
        </w:rPr>
        <w:t>сохранени</w:t>
      </w:r>
      <w:r>
        <w:rPr>
          <w:rFonts w:ascii="Times New Roman" w:eastAsia="MS Mincho" w:hAnsi="Times New Roman"/>
          <w:sz w:val="28"/>
          <w:szCs w:val="28"/>
        </w:rPr>
        <w:t>я</w:t>
      </w:r>
      <w:r w:rsidRPr="00F92997">
        <w:rPr>
          <w:rFonts w:ascii="Times New Roman" w:eastAsia="MS Mincho" w:hAnsi="Times New Roman"/>
          <w:sz w:val="28"/>
          <w:szCs w:val="28"/>
        </w:rPr>
        <w:t xml:space="preserve"> высокого уровня обеспеченности населения района торговыми площадями, содействи</w:t>
      </w:r>
      <w:r>
        <w:rPr>
          <w:rFonts w:ascii="Times New Roman" w:eastAsia="MS Mincho" w:hAnsi="Times New Roman"/>
          <w:sz w:val="28"/>
          <w:szCs w:val="28"/>
        </w:rPr>
        <w:t>я</w:t>
      </w:r>
      <w:r w:rsidRPr="00F92997">
        <w:rPr>
          <w:rFonts w:ascii="Times New Roman" w:eastAsia="MS Mincho" w:hAnsi="Times New Roman"/>
          <w:sz w:val="28"/>
          <w:szCs w:val="28"/>
        </w:rPr>
        <w:t xml:space="preserve"> формированию благоприятной конкурентной и ко</w:t>
      </w:r>
      <w:r>
        <w:rPr>
          <w:rFonts w:ascii="Times New Roman" w:eastAsia="MS Mincho" w:hAnsi="Times New Roman"/>
          <w:sz w:val="28"/>
          <w:szCs w:val="28"/>
        </w:rPr>
        <w:t xml:space="preserve">мфортной среды для потребителей, а также </w:t>
      </w:r>
      <w:r w:rsidRPr="00F92997">
        <w:rPr>
          <w:rFonts w:ascii="Times New Roman" w:eastAsia="MS Mincho" w:hAnsi="Times New Roman"/>
          <w:sz w:val="28"/>
          <w:szCs w:val="28"/>
        </w:rPr>
        <w:t>создани</w:t>
      </w:r>
      <w:r>
        <w:rPr>
          <w:rFonts w:ascii="Times New Roman" w:eastAsia="MS Mincho" w:hAnsi="Times New Roman"/>
          <w:sz w:val="28"/>
          <w:szCs w:val="28"/>
        </w:rPr>
        <w:t>я</w:t>
      </w:r>
      <w:r w:rsidRPr="00F92997">
        <w:rPr>
          <w:rFonts w:ascii="Times New Roman" w:eastAsia="MS Mincho" w:hAnsi="Times New Roman"/>
          <w:sz w:val="28"/>
          <w:szCs w:val="28"/>
        </w:rPr>
        <w:t xml:space="preserve"> условий для наиболее </w:t>
      </w:r>
      <w:r w:rsidRPr="00F92997">
        <w:rPr>
          <w:rFonts w:ascii="Times New Roman" w:eastAsia="MS Mincho" w:hAnsi="Times New Roman"/>
          <w:sz w:val="28"/>
          <w:szCs w:val="28"/>
        </w:rPr>
        <w:lastRenderedPageBreak/>
        <w:t>полного удовлетворения спроса населения на потребительские товары и услуги реализуются мероприятия</w:t>
      </w:r>
      <w:r>
        <w:rPr>
          <w:rFonts w:ascii="Times New Roman" w:hAnsi="Times New Roman" w:cs="Times New Roman"/>
          <w:sz w:val="28"/>
          <w:szCs w:val="28"/>
        </w:rPr>
        <w:t>:</w:t>
      </w:r>
    </w:p>
    <w:p w:rsidR="00C65D66" w:rsidRPr="00C96BA7" w:rsidRDefault="00C65D66" w:rsidP="00B36E7C">
      <w:pPr>
        <w:pStyle w:val="ConsPlusNormal"/>
        <w:ind w:firstLine="709"/>
        <w:jc w:val="both"/>
        <w:rPr>
          <w:rFonts w:ascii="Times New Roman" w:hAnsi="Times New Roman" w:cs="Times New Roman"/>
          <w:sz w:val="28"/>
          <w:szCs w:val="28"/>
        </w:rPr>
      </w:pPr>
      <w:r w:rsidRPr="00C96BA7">
        <w:rPr>
          <w:rFonts w:ascii="Times New Roman" w:hAnsi="Times New Roman" w:cs="Times New Roman"/>
          <w:sz w:val="28"/>
          <w:szCs w:val="28"/>
        </w:rPr>
        <w:t xml:space="preserve">ведомственной целевой </w:t>
      </w:r>
      <w:hyperlink r:id="rId20" w:history="1">
        <w:r w:rsidRPr="00C96BA7">
          <w:rPr>
            <w:rFonts w:ascii="Times New Roman" w:hAnsi="Times New Roman" w:cs="Times New Roman"/>
            <w:sz w:val="28"/>
            <w:szCs w:val="28"/>
          </w:rPr>
          <w:t>программы</w:t>
        </w:r>
      </w:hyperlink>
      <w:r w:rsidRPr="00C96BA7">
        <w:rPr>
          <w:rFonts w:ascii="Times New Roman" w:hAnsi="Times New Roman" w:cs="Times New Roman"/>
          <w:sz w:val="28"/>
          <w:szCs w:val="28"/>
        </w:rPr>
        <w:t xml:space="preserve"> «Развитие торговли на территории Н</w:t>
      </w:r>
      <w:r w:rsidRPr="00C96BA7">
        <w:rPr>
          <w:rFonts w:ascii="Times New Roman" w:hAnsi="Times New Roman" w:cs="Times New Roman"/>
          <w:sz w:val="28"/>
          <w:szCs w:val="28"/>
        </w:rPr>
        <w:t>о</w:t>
      </w:r>
      <w:r w:rsidRPr="00C96BA7">
        <w:rPr>
          <w:rFonts w:ascii="Times New Roman" w:hAnsi="Times New Roman" w:cs="Times New Roman"/>
          <w:sz w:val="28"/>
          <w:szCs w:val="28"/>
        </w:rPr>
        <w:t>восибирской области на 2020</w:t>
      </w:r>
      <w:r w:rsidR="001D2120">
        <w:rPr>
          <w:rFonts w:ascii="Times New Roman" w:hAnsi="Times New Roman" w:cs="Times New Roman"/>
          <w:sz w:val="28"/>
          <w:szCs w:val="28"/>
        </w:rPr>
        <w:t>-</w:t>
      </w:r>
      <w:r w:rsidRPr="00C96BA7">
        <w:rPr>
          <w:rFonts w:ascii="Times New Roman" w:hAnsi="Times New Roman" w:cs="Times New Roman"/>
          <w:sz w:val="28"/>
          <w:szCs w:val="28"/>
        </w:rPr>
        <w:t>2025 годы», утвержденной приказом Минпромторга НСО от</w:t>
      </w:r>
      <w:r w:rsidR="00001795">
        <w:rPr>
          <w:rFonts w:ascii="Times New Roman" w:hAnsi="Times New Roman" w:cs="Times New Roman"/>
          <w:sz w:val="28"/>
          <w:szCs w:val="28"/>
        </w:rPr>
        <w:t xml:space="preserve"> </w:t>
      </w:r>
      <w:r w:rsidR="00127D6F">
        <w:rPr>
          <w:rFonts w:ascii="Times New Roman" w:hAnsi="Times New Roman" w:cs="Times New Roman"/>
          <w:sz w:val="28"/>
          <w:szCs w:val="28"/>
        </w:rPr>
        <w:t xml:space="preserve">04.12.2019 № </w:t>
      </w:r>
      <w:r w:rsidR="005F4D01">
        <w:rPr>
          <w:rFonts w:ascii="Times New Roman" w:hAnsi="Times New Roman" w:cs="Times New Roman"/>
          <w:sz w:val="28"/>
          <w:szCs w:val="28"/>
        </w:rPr>
        <w:t>386.</w:t>
      </w:r>
    </w:p>
    <w:p w:rsidR="00CA6B94" w:rsidRDefault="00E03BD5" w:rsidP="00B36E7C">
      <w:pPr>
        <w:tabs>
          <w:tab w:val="left" w:pos="326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CA6B94">
        <w:rPr>
          <w:rFonts w:ascii="Times New Roman" w:hAnsi="Times New Roman" w:cs="Times New Roman"/>
          <w:sz w:val="28"/>
          <w:szCs w:val="28"/>
        </w:rPr>
        <w:t>униципальной</w:t>
      </w:r>
      <w:r>
        <w:rPr>
          <w:rFonts w:ascii="Times New Roman" w:hAnsi="Times New Roman" w:cs="Times New Roman"/>
          <w:sz w:val="28"/>
          <w:szCs w:val="28"/>
        </w:rPr>
        <w:t xml:space="preserve"> </w:t>
      </w:r>
      <w:hyperlink r:id="rId21" w:history="1">
        <w:r w:rsidR="00C65D66" w:rsidRPr="00C96BA7">
          <w:rPr>
            <w:rFonts w:ascii="Times New Roman" w:hAnsi="Times New Roman" w:cs="Times New Roman"/>
            <w:sz w:val="28"/>
            <w:szCs w:val="28"/>
          </w:rPr>
          <w:t>программы</w:t>
        </w:r>
      </w:hyperlink>
      <w:r w:rsidR="00C65D66" w:rsidRPr="00C96BA7">
        <w:rPr>
          <w:rFonts w:ascii="Times New Roman" w:hAnsi="Times New Roman" w:cs="Times New Roman"/>
          <w:sz w:val="28"/>
          <w:szCs w:val="28"/>
        </w:rPr>
        <w:t xml:space="preserve"> «</w:t>
      </w:r>
      <w:r w:rsidR="00CA6B94">
        <w:rPr>
          <w:rFonts w:ascii="Times New Roman" w:hAnsi="Times New Roman" w:cs="Times New Roman"/>
          <w:sz w:val="28"/>
          <w:szCs w:val="28"/>
        </w:rPr>
        <w:t>Обеспечение защиты прав потре</w:t>
      </w:r>
      <w:r w:rsidR="00176762">
        <w:rPr>
          <w:rFonts w:ascii="Times New Roman" w:hAnsi="Times New Roman" w:cs="Times New Roman"/>
          <w:sz w:val="28"/>
          <w:szCs w:val="28"/>
        </w:rPr>
        <w:t>бителей  в Венгеровском</w:t>
      </w:r>
      <w:r w:rsidR="00CA6B94">
        <w:rPr>
          <w:rFonts w:ascii="Times New Roman" w:hAnsi="Times New Roman" w:cs="Times New Roman"/>
          <w:sz w:val="28"/>
          <w:szCs w:val="28"/>
        </w:rPr>
        <w:t xml:space="preserve"> районе </w:t>
      </w:r>
      <w:r w:rsidR="00C65D66" w:rsidRPr="00C96BA7">
        <w:rPr>
          <w:rFonts w:ascii="Times New Roman" w:hAnsi="Times New Roman" w:cs="Times New Roman"/>
          <w:sz w:val="28"/>
          <w:szCs w:val="28"/>
        </w:rPr>
        <w:t>Новосибирской области</w:t>
      </w:r>
      <w:r w:rsidR="00CA6B94">
        <w:rPr>
          <w:rFonts w:ascii="Times New Roman" w:hAnsi="Times New Roman" w:cs="Times New Roman"/>
          <w:sz w:val="28"/>
          <w:szCs w:val="28"/>
        </w:rPr>
        <w:t xml:space="preserve"> на 2021-2026 годы</w:t>
      </w:r>
      <w:r w:rsidR="00C65D66" w:rsidRPr="00C96BA7">
        <w:rPr>
          <w:rFonts w:ascii="Times New Roman" w:hAnsi="Times New Roman" w:cs="Times New Roman"/>
          <w:sz w:val="28"/>
          <w:szCs w:val="28"/>
        </w:rPr>
        <w:t>»,</w:t>
      </w:r>
      <w:r w:rsidR="00176762">
        <w:rPr>
          <w:rFonts w:ascii="Times New Roman" w:hAnsi="Times New Roman" w:cs="Times New Roman"/>
          <w:sz w:val="28"/>
          <w:szCs w:val="28"/>
        </w:rPr>
        <w:t xml:space="preserve"> утвержденной постановлением а</w:t>
      </w:r>
      <w:r w:rsidR="00CA6B94">
        <w:rPr>
          <w:rFonts w:ascii="Times New Roman" w:hAnsi="Times New Roman" w:cs="Times New Roman"/>
          <w:sz w:val="28"/>
          <w:szCs w:val="28"/>
        </w:rPr>
        <w:t>дминистрации Венгеровского района  от 09.09.2021 № 338-па</w:t>
      </w:r>
      <w:r w:rsidR="001D2120">
        <w:rPr>
          <w:rFonts w:ascii="Times New Roman" w:hAnsi="Times New Roman" w:cs="Times New Roman"/>
          <w:sz w:val="28"/>
          <w:szCs w:val="28"/>
        </w:rPr>
        <w:t>;</w:t>
      </w:r>
    </w:p>
    <w:p w:rsidR="00CA6B94" w:rsidRPr="00A00368" w:rsidRDefault="00CA6B94" w:rsidP="00B36E7C">
      <w:pPr>
        <w:tabs>
          <w:tab w:val="left" w:pos="3261"/>
        </w:tabs>
        <w:spacing w:after="0" w:line="240" w:lineRule="auto"/>
        <w:ind w:firstLine="709"/>
        <w:jc w:val="both"/>
        <w:rPr>
          <w:rFonts w:ascii="Times New Roman" w:hAnsi="Times New Roman" w:cs="Times New Roman"/>
          <w:color w:val="000000" w:themeColor="text1"/>
          <w:sz w:val="28"/>
          <w:szCs w:val="28"/>
        </w:rPr>
      </w:pPr>
      <w:r w:rsidRPr="00A00368">
        <w:rPr>
          <w:rFonts w:ascii="Times New Roman" w:eastAsia="Times New Roman" w:hAnsi="Times New Roman" w:cs="Times New Roman"/>
          <w:color w:val="000000" w:themeColor="text1"/>
          <w:sz w:val="28"/>
          <w:szCs w:val="28"/>
          <w:lang w:eastAsia="ru-RU"/>
        </w:rPr>
        <w:t>муниципальной программы «Развитие торгов</w:t>
      </w:r>
      <w:r w:rsidR="00A00368" w:rsidRPr="00A00368">
        <w:rPr>
          <w:rFonts w:ascii="Times New Roman" w:eastAsia="Times New Roman" w:hAnsi="Times New Roman" w:cs="Times New Roman"/>
          <w:color w:val="000000" w:themeColor="text1"/>
          <w:sz w:val="28"/>
          <w:szCs w:val="28"/>
          <w:lang w:eastAsia="ru-RU"/>
        </w:rPr>
        <w:t>ли в Венгеровском районе на 2023-2026</w:t>
      </w:r>
      <w:r w:rsidRPr="00A00368">
        <w:rPr>
          <w:rFonts w:ascii="Times New Roman" w:eastAsia="Times New Roman" w:hAnsi="Times New Roman" w:cs="Times New Roman"/>
          <w:color w:val="000000" w:themeColor="text1"/>
          <w:sz w:val="28"/>
          <w:szCs w:val="28"/>
          <w:lang w:eastAsia="ru-RU"/>
        </w:rPr>
        <w:t xml:space="preserve"> годы»</w:t>
      </w:r>
      <w:r w:rsidR="001D2120">
        <w:rPr>
          <w:rFonts w:ascii="Times New Roman" w:eastAsia="Times New Roman" w:hAnsi="Times New Roman" w:cs="Times New Roman"/>
          <w:color w:val="000000" w:themeColor="text1"/>
          <w:sz w:val="28"/>
          <w:szCs w:val="28"/>
          <w:lang w:eastAsia="ru-RU"/>
        </w:rPr>
        <w:t>.</w:t>
      </w:r>
    </w:p>
    <w:p w:rsidR="00126C80" w:rsidRPr="001D2120" w:rsidRDefault="001D2120" w:rsidP="001D2120">
      <w:pPr>
        <w:pStyle w:val="afff1"/>
        <w:jc w:val="both"/>
        <w:rPr>
          <w:rFonts w:ascii="Times New Roman" w:hAnsi="Times New Roman"/>
          <w:sz w:val="28"/>
          <w:szCs w:val="28"/>
        </w:rPr>
      </w:pPr>
      <w:r>
        <w:rPr>
          <w:rFonts w:ascii="Times New Roman" w:hAnsi="Times New Roman"/>
          <w:sz w:val="28"/>
          <w:szCs w:val="28"/>
        </w:rPr>
        <w:tab/>
      </w:r>
      <w:r w:rsidR="00C65D66" w:rsidRPr="001D2120">
        <w:rPr>
          <w:rFonts w:ascii="Times New Roman" w:hAnsi="Times New Roman"/>
          <w:sz w:val="28"/>
          <w:szCs w:val="28"/>
        </w:rPr>
        <w:t xml:space="preserve">В связи с тем, что сфера торговли и услуг наиболее сильно </w:t>
      </w:r>
      <w:r w:rsidR="00126C80" w:rsidRPr="001D2120">
        <w:rPr>
          <w:rFonts w:ascii="Times New Roman" w:hAnsi="Times New Roman"/>
          <w:sz w:val="28"/>
          <w:szCs w:val="28"/>
        </w:rPr>
        <w:t xml:space="preserve">пострадала в </w:t>
      </w:r>
      <w:r w:rsidR="00C65D66" w:rsidRPr="001D2120">
        <w:rPr>
          <w:rFonts w:ascii="Times New Roman" w:hAnsi="Times New Roman"/>
          <w:sz w:val="28"/>
          <w:szCs w:val="28"/>
        </w:rPr>
        <w:t>р</w:t>
      </w:r>
      <w:r w:rsidR="00C65D66" w:rsidRPr="001D2120">
        <w:rPr>
          <w:rFonts w:ascii="Times New Roman" w:hAnsi="Times New Roman"/>
          <w:sz w:val="28"/>
          <w:szCs w:val="28"/>
        </w:rPr>
        <w:t>е</w:t>
      </w:r>
      <w:r w:rsidR="00C65D66" w:rsidRPr="001D2120">
        <w:rPr>
          <w:rFonts w:ascii="Times New Roman" w:hAnsi="Times New Roman"/>
          <w:sz w:val="28"/>
          <w:szCs w:val="28"/>
        </w:rPr>
        <w:t>зультате ограничений, связанных с последствиями новой коронавирусной инфе</w:t>
      </w:r>
      <w:r w:rsidR="00C65D66" w:rsidRPr="001D2120">
        <w:rPr>
          <w:rFonts w:ascii="Times New Roman" w:hAnsi="Times New Roman"/>
          <w:sz w:val="28"/>
          <w:szCs w:val="28"/>
        </w:rPr>
        <w:t>к</w:t>
      </w:r>
      <w:r w:rsidR="00C65D66" w:rsidRPr="001D2120">
        <w:rPr>
          <w:rFonts w:ascii="Times New Roman" w:hAnsi="Times New Roman"/>
          <w:sz w:val="28"/>
          <w:szCs w:val="28"/>
        </w:rPr>
        <w:t xml:space="preserve">ции, усилия </w:t>
      </w:r>
      <w:r w:rsidR="000D1A4F" w:rsidRPr="001D2120">
        <w:rPr>
          <w:rFonts w:ascii="Times New Roman" w:hAnsi="Times New Roman"/>
          <w:sz w:val="28"/>
          <w:szCs w:val="28"/>
        </w:rPr>
        <w:t>органов</w:t>
      </w:r>
      <w:r w:rsidR="00CA6B94" w:rsidRPr="001D2120">
        <w:rPr>
          <w:rFonts w:ascii="Times New Roman" w:hAnsi="Times New Roman"/>
          <w:sz w:val="28"/>
          <w:szCs w:val="28"/>
        </w:rPr>
        <w:t xml:space="preserve"> местного самоуправления </w:t>
      </w:r>
      <w:r w:rsidR="00126C80" w:rsidRPr="001D2120">
        <w:rPr>
          <w:rFonts w:ascii="Times New Roman" w:hAnsi="Times New Roman"/>
          <w:sz w:val="28"/>
          <w:szCs w:val="28"/>
        </w:rPr>
        <w:t>в период 2023</w:t>
      </w:r>
      <w:r w:rsidR="00C65D66" w:rsidRPr="001D2120">
        <w:rPr>
          <w:rFonts w:ascii="Times New Roman" w:hAnsi="Times New Roman"/>
          <w:sz w:val="28"/>
          <w:szCs w:val="28"/>
        </w:rPr>
        <w:t>–</w:t>
      </w:r>
      <w:r w:rsidR="00126C80" w:rsidRPr="001D2120">
        <w:rPr>
          <w:rFonts w:ascii="Times New Roman" w:hAnsi="Times New Roman"/>
          <w:sz w:val="28"/>
          <w:szCs w:val="28"/>
        </w:rPr>
        <w:t>2025</w:t>
      </w:r>
      <w:r w:rsidR="00C65D66" w:rsidRPr="001D2120">
        <w:rPr>
          <w:rFonts w:ascii="Times New Roman" w:hAnsi="Times New Roman"/>
          <w:sz w:val="28"/>
          <w:szCs w:val="28"/>
        </w:rPr>
        <w:t xml:space="preserve"> годов будут направлены на:</w:t>
      </w:r>
    </w:p>
    <w:p w:rsidR="00126C80" w:rsidRPr="001D2120" w:rsidRDefault="001D2120" w:rsidP="001D2120">
      <w:pPr>
        <w:pStyle w:val="afff1"/>
        <w:jc w:val="both"/>
        <w:rPr>
          <w:rFonts w:ascii="Times New Roman" w:eastAsia="MS Mincho" w:hAnsi="Times New Roman"/>
          <w:sz w:val="28"/>
          <w:szCs w:val="28"/>
        </w:rPr>
      </w:pPr>
      <w:r>
        <w:rPr>
          <w:rFonts w:ascii="Times New Roman" w:eastAsia="MS Mincho" w:hAnsi="Times New Roman"/>
          <w:sz w:val="28"/>
          <w:szCs w:val="28"/>
        </w:rPr>
        <w:tab/>
      </w:r>
      <w:r w:rsidR="00126C80" w:rsidRPr="001D2120">
        <w:rPr>
          <w:rFonts w:ascii="Times New Roman" w:eastAsia="MS Mincho" w:hAnsi="Times New Roman"/>
          <w:sz w:val="28"/>
          <w:szCs w:val="28"/>
        </w:rPr>
        <w:t>содействие развитию многоформатной  инфраструктуры потребительского рынка,  как субъектами малого и среднего предпринимательства, так и крупными сетевыми компаниями;</w:t>
      </w:r>
    </w:p>
    <w:p w:rsidR="00126C80" w:rsidRPr="001D2120" w:rsidRDefault="001D2120" w:rsidP="001D2120">
      <w:pPr>
        <w:pStyle w:val="afff1"/>
        <w:jc w:val="both"/>
        <w:rPr>
          <w:rFonts w:ascii="Times New Roman" w:eastAsia="MS Mincho" w:hAnsi="Times New Roman"/>
          <w:sz w:val="28"/>
          <w:szCs w:val="28"/>
        </w:rPr>
      </w:pPr>
      <w:r>
        <w:rPr>
          <w:rFonts w:ascii="Times New Roman" w:eastAsia="MS Mincho" w:hAnsi="Times New Roman"/>
          <w:sz w:val="28"/>
          <w:szCs w:val="28"/>
        </w:rPr>
        <w:tab/>
      </w:r>
      <w:r w:rsidR="00126C80" w:rsidRPr="001D2120">
        <w:rPr>
          <w:rFonts w:ascii="Times New Roman" w:eastAsia="MS Mincho" w:hAnsi="Times New Roman"/>
          <w:sz w:val="28"/>
          <w:szCs w:val="28"/>
        </w:rPr>
        <w:t>привлечение к участию в ярмарках и выставках, проводимых на территории района и области, субъектов предпринимательства, местных товаропроизводит</w:t>
      </w:r>
      <w:r w:rsidR="00126C80" w:rsidRPr="001D2120">
        <w:rPr>
          <w:rFonts w:ascii="Times New Roman" w:eastAsia="MS Mincho" w:hAnsi="Times New Roman"/>
          <w:sz w:val="28"/>
          <w:szCs w:val="28"/>
        </w:rPr>
        <w:t>е</w:t>
      </w:r>
      <w:r w:rsidR="00126C80" w:rsidRPr="001D2120">
        <w:rPr>
          <w:rFonts w:ascii="Times New Roman" w:eastAsia="MS Mincho" w:hAnsi="Times New Roman"/>
          <w:sz w:val="28"/>
          <w:szCs w:val="28"/>
        </w:rPr>
        <w:t>лей  и владельцев личных подсобных хозяйств с целью расширения рынка сбыта продукции собственного производства и роста оборота рыночной и ярмарочной торговли.</w:t>
      </w:r>
    </w:p>
    <w:p w:rsidR="00126C80" w:rsidRPr="00126C80" w:rsidRDefault="00126C80" w:rsidP="00B36E7C">
      <w:pPr>
        <w:spacing w:after="0" w:line="240" w:lineRule="auto"/>
        <w:ind w:firstLine="709"/>
        <w:jc w:val="both"/>
        <w:rPr>
          <w:rFonts w:ascii="Times New Roman" w:eastAsia="MS Mincho" w:hAnsi="Times New Roman" w:cs="Times New Roman"/>
          <w:sz w:val="28"/>
          <w:szCs w:val="28"/>
          <w:lang w:eastAsia="ru-RU"/>
        </w:rPr>
      </w:pPr>
      <w:r w:rsidRPr="00126C80">
        <w:rPr>
          <w:rFonts w:ascii="Times New Roman" w:eastAsia="MS Mincho" w:hAnsi="Times New Roman" w:cs="Times New Roman"/>
          <w:sz w:val="28"/>
          <w:szCs w:val="28"/>
          <w:lang w:eastAsia="ru-RU"/>
        </w:rPr>
        <w:t>Первоочередными задачами в сфере торговли станет:</w:t>
      </w:r>
    </w:p>
    <w:p w:rsidR="00126C80" w:rsidRPr="00126C80" w:rsidRDefault="00126C80" w:rsidP="00B36E7C">
      <w:pPr>
        <w:spacing w:after="0" w:line="240" w:lineRule="auto"/>
        <w:ind w:firstLine="709"/>
        <w:jc w:val="both"/>
        <w:rPr>
          <w:rFonts w:ascii="Times New Roman" w:eastAsia="MS Mincho" w:hAnsi="Times New Roman" w:cs="Times New Roman"/>
          <w:sz w:val="28"/>
          <w:szCs w:val="28"/>
          <w:lang w:eastAsia="ru-RU"/>
        </w:rPr>
      </w:pPr>
      <w:r w:rsidRPr="00126C80">
        <w:rPr>
          <w:rFonts w:ascii="Times New Roman" w:eastAsia="MS Mincho" w:hAnsi="Times New Roman" w:cs="Times New Roman"/>
          <w:sz w:val="28"/>
          <w:szCs w:val="28"/>
          <w:lang w:eastAsia="ru-RU"/>
        </w:rPr>
        <w:t>создание благоприятных условий для привлечения инвестиций  в развитие инфраструктуры потребительского рынка;</w:t>
      </w:r>
    </w:p>
    <w:p w:rsidR="00126C80" w:rsidRPr="00126C80" w:rsidRDefault="00126C80" w:rsidP="00B36E7C">
      <w:pPr>
        <w:spacing w:after="0" w:line="240" w:lineRule="auto"/>
        <w:ind w:firstLine="709"/>
        <w:jc w:val="both"/>
        <w:rPr>
          <w:rFonts w:ascii="Times New Roman" w:eastAsia="MS Mincho" w:hAnsi="Times New Roman" w:cs="Times New Roman"/>
          <w:sz w:val="28"/>
          <w:szCs w:val="28"/>
          <w:lang w:eastAsia="ru-RU"/>
        </w:rPr>
      </w:pPr>
      <w:r w:rsidRPr="00126C80">
        <w:rPr>
          <w:rFonts w:ascii="Times New Roman" w:eastAsia="MS Mincho" w:hAnsi="Times New Roman" w:cs="Times New Roman"/>
          <w:sz w:val="28"/>
          <w:szCs w:val="28"/>
          <w:lang w:eastAsia="ru-RU"/>
        </w:rPr>
        <w:t>содействие развитию торговой деятельности в отдаленных и малонаселе</w:t>
      </w:r>
      <w:r w:rsidRPr="00126C80">
        <w:rPr>
          <w:rFonts w:ascii="Times New Roman" w:eastAsia="MS Mincho" w:hAnsi="Times New Roman" w:cs="Times New Roman"/>
          <w:sz w:val="28"/>
          <w:szCs w:val="28"/>
          <w:lang w:eastAsia="ru-RU"/>
        </w:rPr>
        <w:t>н</w:t>
      </w:r>
      <w:r w:rsidRPr="00126C80">
        <w:rPr>
          <w:rFonts w:ascii="Times New Roman" w:eastAsia="MS Mincho" w:hAnsi="Times New Roman" w:cs="Times New Roman"/>
          <w:sz w:val="28"/>
          <w:szCs w:val="28"/>
          <w:lang w:eastAsia="ru-RU"/>
        </w:rPr>
        <w:t>ных поселениях района, в том числе системы потребительской кооперации ра</w:t>
      </w:r>
      <w:r w:rsidRPr="00126C80">
        <w:rPr>
          <w:rFonts w:ascii="Times New Roman" w:eastAsia="MS Mincho" w:hAnsi="Times New Roman" w:cs="Times New Roman"/>
          <w:sz w:val="28"/>
          <w:szCs w:val="28"/>
          <w:lang w:eastAsia="ru-RU"/>
        </w:rPr>
        <w:t>й</w:t>
      </w:r>
      <w:r w:rsidRPr="00126C80">
        <w:rPr>
          <w:rFonts w:ascii="Times New Roman" w:eastAsia="MS Mincho" w:hAnsi="Times New Roman" w:cs="Times New Roman"/>
          <w:sz w:val="28"/>
          <w:szCs w:val="28"/>
          <w:lang w:eastAsia="ru-RU"/>
        </w:rPr>
        <w:t>она, обеспечивающей товарами первой необходимости сельские населенные пункты;</w:t>
      </w:r>
    </w:p>
    <w:p w:rsidR="00126C80" w:rsidRPr="00126C80" w:rsidRDefault="00126C80" w:rsidP="00B36E7C">
      <w:pPr>
        <w:spacing w:after="0" w:line="240" w:lineRule="auto"/>
        <w:ind w:firstLine="709"/>
        <w:jc w:val="both"/>
        <w:rPr>
          <w:rFonts w:ascii="Times New Roman" w:eastAsia="MS Mincho" w:hAnsi="Times New Roman" w:cs="Times New Roman"/>
          <w:sz w:val="28"/>
          <w:szCs w:val="28"/>
          <w:lang w:eastAsia="ru-RU"/>
        </w:rPr>
      </w:pPr>
      <w:r w:rsidRPr="00126C80">
        <w:rPr>
          <w:rFonts w:ascii="Times New Roman" w:eastAsia="MS Mincho" w:hAnsi="Times New Roman" w:cs="Times New Roman"/>
          <w:sz w:val="28"/>
          <w:szCs w:val="28"/>
          <w:lang w:eastAsia="ru-RU"/>
        </w:rPr>
        <w:t>расширение каналов сбыта продукции местных товаропроизводителей п</w:t>
      </w:r>
      <w:r w:rsidRPr="00126C80">
        <w:rPr>
          <w:rFonts w:ascii="Times New Roman" w:eastAsia="MS Mincho" w:hAnsi="Times New Roman" w:cs="Times New Roman"/>
          <w:sz w:val="28"/>
          <w:szCs w:val="28"/>
          <w:lang w:eastAsia="ru-RU"/>
        </w:rPr>
        <w:t>у</w:t>
      </w:r>
      <w:r w:rsidRPr="00126C80">
        <w:rPr>
          <w:rFonts w:ascii="Times New Roman" w:eastAsia="MS Mincho" w:hAnsi="Times New Roman" w:cs="Times New Roman"/>
          <w:sz w:val="28"/>
          <w:szCs w:val="28"/>
          <w:lang w:eastAsia="ru-RU"/>
        </w:rPr>
        <w:t>тем поддержки организации выставочно-ярмарочной деятельности на территории района;</w:t>
      </w:r>
    </w:p>
    <w:p w:rsidR="00126C80" w:rsidRPr="00126C80" w:rsidRDefault="00126C80" w:rsidP="00B36E7C">
      <w:pPr>
        <w:spacing w:after="0" w:line="240" w:lineRule="auto"/>
        <w:ind w:firstLine="709"/>
        <w:jc w:val="both"/>
        <w:rPr>
          <w:rFonts w:ascii="Times New Roman" w:eastAsia="MS Mincho" w:hAnsi="Times New Roman" w:cs="Times New Roman"/>
          <w:sz w:val="28"/>
          <w:szCs w:val="28"/>
          <w:lang w:eastAsia="ru-RU"/>
        </w:rPr>
      </w:pPr>
      <w:r w:rsidRPr="00126C80">
        <w:rPr>
          <w:rFonts w:ascii="Times New Roman" w:eastAsia="MS Mincho" w:hAnsi="Times New Roman" w:cs="Times New Roman"/>
          <w:sz w:val="28"/>
          <w:szCs w:val="28"/>
          <w:lang w:eastAsia="ru-RU"/>
        </w:rPr>
        <w:t>защита прав потребителей, обеспечение безопасности и качества потреб</w:t>
      </w:r>
      <w:r w:rsidRPr="00126C80">
        <w:rPr>
          <w:rFonts w:ascii="Times New Roman" w:eastAsia="MS Mincho" w:hAnsi="Times New Roman" w:cs="Times New Roman"/>
          <w:sz w:val="28"/>
          <w:szCs w:val="28"/>
          <w:lang w:eastAsia="ru-RU"/>
        </w:rPr>
        <w:t>и</w:t>
      </w:r>
      <w:r w:rsidRPr="00126C80">
        <w:rPr>
          <w:rFonts w:ascii="Times New Roman" w:eastAsia="MS Mincho" w:hAnsi="Times New Roman" w:cs="Times New Roman"/>
          <w:sz w:val="28"/>
          <w:szCs w:val="28"/>
          <w:lang w:eastAsia="ru-RU"/>
        </w:rPr>
        <w:t>тельских товаров и услуг.</w:t>
      </w:r>
    </w:p>
    <w:p w:rsidR="00BC37BC" w:rsidRPr="0003131A" w:rsidRDefault="00126C80" w:rsidP="00B36E7C">
      <w:pPr>
        <w:spacing w:line="240" w:lineRule="auto"/>
        <w:ind w:firstLine="709"/>
        <w:jc w:val="both"/>
        <w:rPr>
          <w:rFonts w:ascii="Times New Roman" w:eastAsia="MS Mincho" w:hAnsi="Times New Roman" w:cs="Times New Roman"/>
          <w:sz w:val="28"/>
          <w:szCs w:val="28"/>
          <w:lang w:eastAsia="ru-RU"/>
        </w:rPr>
      </w:pPr>
      <w:r>
        <w:rPr>
          <w:rFonts w:ascii="Times New Roman" w:hAnsi="Times New Roman" w:cs="Times New Roman"/>
          <w:sz w:val="28"/>
          <w:szCs w:val="28"/>
        </w:rPr>
        <w:t>По итогам 2022 года оборот розничной торговли прогнозируется в сумме 2241,5</w:t>
      </w:r>
      <w:r w:rsidR="00001795">
        <w:rPr>
          <w:rFonts w:ascii="Times New Roman" w:hAnsi="Times New Roman" w:cs="Times New Roman"/>
          <w:sz w:val="28"/>
          <w:szCs w:val="28"/>
        </w:rPr>
        <w:t xml:space="preserve"> </w:t>
      </w:r>
      <w:r>
        <w:rPr>
          <w:rFonts w:ascii="Times New Roman" w:hAnsi="Times New Roman" w:cs="Times New Roman"/>
          <w:sz w:val="28"/>
          <w:szCs w:val="28"/>
        </w:rPr>
        <w:t>млн. рублей, с индексом физического объема 93,6% относительно предш</w:t>
      </w:r>
      <w:r>
        <w:rPr>
          <w:rFonts w:ascii="Times New Roman" w:hAnsi="Times New Roman" w:cs="Times New Roman"/>
          <w:sz w:val="28"/>
          <w:szCs w:val="28"/>
        </w:rPr>
        <w:t>е</w:t>
      </w:r>
      <w:r>
        <w:rPr>
          <w:rFonts w:ascii="Times New Roman" w:hAnsi="Times New Roman" w:cs="Times New Roman"/>
          <w:sz w:val="28"/>
          <w:szCs w:val="28"/>
        </w:rPr>
        <w:t>ствующего года.</w:t>
      </w:r>
      <w:r w:rsidR="00E03BD5">
        <w:rPr>
          <w:rFonts w:ascii="Times New Roman" w:hAnsi="Times New Roman" w:cs="Times New Roman"/>
          <w:sz w:val="28"/>
          <w:szCs w:val="28"/>
        </w:rPr>
        <w:t xml:space="preserve"> </w:t>
      </w:r>
      <w:r w:rsidR="0003131A" w:rsidRPr="00B4420C">
        <w:rPr>
          <w:rFonts w:ascii="Times New Roman" w:eastAsia="MS Mincho" w:hAnsi="Times New Roman" w:cs="Times New Roman"/>
          <w:sz w:val="28"/>
          <w:szCs w:val="28"/>
          <w:lang w:eastAsia="ru-RU"/>
        </w:rPr>
        <w:t xml:space="preserve">В действующих ценах темп роста товарооборота за 2022 год ожидается на уровне 113 </w:t>
      </w:r>
      <w:r w:rsidR="0003131A" w:rsidRPr="0003131A">
        <w:rPr>
          <w:rFonts w:ascii="Times New Roman" w:eastAsia="MS Mincho" w:hAnsi="Times New Roman" w:cs="Times New Roman"/>
          <w:sz w:val="28"/>
          <w:szCs w:val="28"/>
          <w:lang w:eastAsia="ru-RU"/>
        </w:rPr>
        <w:t>%</w:t>
      </w:r>
      <w:r w:rsidR="001D2120">
        <w:rPr>
          <w:rFonts w:ascii="Times New Roman" w:eastAsia="MS Mincho" w:hAnsi="Times New Roman" w:cs="Times New Roman"/>
          <w:sz w:val="28"/>
          <w:szCs w:val="28"/>
          <w:lang w:eastAsia="ru-RU"/>
        </w:rPr>
        <w:t>,</w:t>
      </w:r>
      <w:r w:rsidR="0003131A" w:rsidRPr="0003131A">
        <w:rPr>
          <w:rFonts w:ascii="Times New Roman" w:eastAsia="MS Mincho" w:hAnsi="Times New Roman" w:cs="Times New Roman"/>
          <w:sz w:val="28"/>
          <w:szCs w:val="28"/>
          <w:lang w:eastAsia="ru-RU"/>
        </w:rPr>
        <w:t xml:space="preserve"> что связано, прежде всего, с ростом цен на потреб</w:t>
      </w:r>
      <w:r w:rsidR="0003131A" w:rsidRPr="0003131A">
        <w:rPr>
          <w:rFonts w:ascii="Times New Roman" w:eastAsia="MS Mincho" w:hAnsi="Times New Roman" w:cs="Times New Roman"/>
          <w:sz w:val="28"/>
          <w:szCs w:val="28"/>
          <w:lang w:eastAsia="ru-RU"/>
        </w:rPr>
        <w:t>и</w:t>
      </w:r>
      <w:r w:rsidR="0003131A" w:rsidRPr="0003131A">
        <w:rPr>
          <w:rFonts w:ascii="Times New Roman" w:eastAsia="MS Mincho" w:hAnsi="Times New Roman" w:cs="Times New Roman"/>
          <w:sz w:val="28"/>
          <w:szCs w:val="28"/>
          <w:lang w:eastAsia="ru-RU"/>
        </w:rPr>
        <w:t xml:space="preserve">тельском рынке. Объем платных услуг населению по </w:t>
      </w:r>
      <w:r w:rsidR="0003131A">
        <w:rPr>
          <w:rFonts w:ascii="Times New Roman" w:eastAsia="MS Mincho" w:hAnsi="Times New Roman" w:cs="Times New Roman"/>
          <w:sz w:val="28"/>
          <w:szCs w:val="28"/>
          <w:lang w:eastAsia="ru-RU"/>
        </w:rPr>
        <w:t>оценочным данным составит 567,2</w:t>
      </w:r>
      <w:r w:rsidR="0003131A" w:rsidRPr="0003131A">
        <w:rPr>
          <w:rFonts w:ascii="Times New Roman" w:eastAsia="MS Mincho" w:hAnsi="Times New Roman" w:cs="Times New Roman"/>
          <w:sz w:val="28"/>
          <w:szCs w:val="28"/>
          <w:lang w:eastAsia="ru-RU"/>
        </w:rPr>
        <w:t xml:space="preserve"> млн. руб. (</w:t>
      </w:r>
      <w:r w:rsidR="0003131A">
        <w:rPr>
          <w:rFonts w:ascii="Times New Roman" w:eastAsia="MS Mincho" w:hAnsi="Times New Roman" w:cs="Times New Roman"/>
          <w:sz w:val="28"/>
          <w:szCs w:val="28"/>
          <w:lang w:eastAsia="ru-RU"/>
        </w:rPr>
        <w:t>индекс объема платных услуг 98,3%</w:t>
      </w:r>
      <w:r w:rsidR="0003131A" w:rsidRPr="0003131A">
        <w:rPr>
          <w:rFonts w:ascii="Times New Roman" w:eastAsia="MS Mincho" w:hAnsi="Times New Roman" w:cs="Times New Roman"/>
          <w:sz w:val="28"/>
          <w:szCs w:val="28"/>
          <w:lang w:eastAsia="ru-RU"/>
        </w:rPr>
        <w:t>).</w:t>
      </w:r>
      <w:r w:rsidR="00001795">
        <w:rPr>
          <w:rFonts w:ascii="Times New Roman" w:eastAsia="MS Mincho" w:hAnsi="Times New Roman" w:cs="Times New Roman"/>
          <w:sz w:val="28"/>
          <w:szCs w:val="28"/>
          <w:lang w:eastAsia="ru-RU"/>
        </w:rPr>
        <w:t xml:space="preserve"> </w:t>
      </w:r>
      <w:r w:rsidR="0003131A" w:rsidRPr="0003131A">
        <w:rPr>
          <w:rFonts w:ascii="Times New Roman" w:eastAsia="MS Mincho" w:hAnsi="Times New Roman" w:cs="Times New Roman"/>
          <w:sz w:val="28"/>
          <w:szCs w:val="28"/>
          <w:lang w:eastAsia="ru-RU"/>
        </w:rPr>
        <w:t>В случае положительной динамики денежных доходов населения, восстановления потребительского спроса и снижения уровня инфляции в прогнозируемом периоде ожидается стабилизация и оживление на рынке розничной торговли и предоставления платных услуг. Среднегодовые темпы роста оборота розничн</w:t>
      </w:r>
      <w:r w:rsidR="0003131A">
        <w:rPr>
          <w:rFonts w:ascii="Times New Roman" w:eastAsia="MS Mincho" w:hAnsi="Times New Roman" w:cs="Times New Roman"/>
          <w:sz w:val="28"/>
          <w:szCs w:val="28"/>
          <w:lang w:eastAsia="ru-RU"/>
        </w:rPr>
        <w:t xml:space="preserve">ой торговли составят порядка 103%, </w:t>
      </w:r>
      <w:r w:rsidR="0003131A">
        <w:rPr>
          <w:rFonts w:ascii="Times New Roman" w:eastAsia="MS Mincho" w:hAnsi="Times New Roman" w:cs="Times New Roman"/>
          <w:sz w:val="28"/>
          <w:szCs w:val="28"/>
          <w:lang w:eastAsia="ru-RU"/>
        </w:rPr>
        <w:lastRenderedPageBreak/>
        <w:t>объема платных услуг – 106</w:t>
      </w:r>
      <w:r w:rsidR="0003131A" w:rsidRPr="0003131A">
        <w:rPr>
          <w:rFonts w:ascii="Times New Roman" w:eastAsia="MS Mincho" w:hAnsi="Times New Roman" w:cs="Times New Roman"/>
          <w:sz w:val="28"/>
          <w:szCs w:val="28"/>
          <w:lang w:eastAsia="ru-RU"/>
        </w:rPr>
        <w:t>%.</w:t>
      </w:r>
      <w:r w:rsidR="00267844">
        <w:rPr>
          <w:rFonts w:ascii="Times New Roman" w:eastAsia="Times New Roman" w:hAnsi="Times New Roman" w:cs="Times New Roman"/>
          <w:sz w:val="28"/>
          <w:szCs w:val="20"/>
          <w:lang w:eastAsia="ru-RU"/>
        </w:rPr>
        <w:t xml:space="preserve"> В результат</w:t>
      </w:r>
      <w:r w:rsidR="0003131A">
        <w:rPr>
          <w:rFonts w:ascii="Times New Roman" w:eastAsia="Times New Roman" w:hAnsi="Times New Roman" w:cs="Times New Roman"/>
          <w:sz w:val="28"/>
          <w:szCs w:val="20"/>
          <w:lang w:eastAsia="ru-RU"/>
        </w:rPr>
        <w:t>е проведенных мероприятий будут</w:t>
      </w:r>
      <w:r w:rsidR="00267844">
        <w:rPr>
          <w:rFonts w:ascii="Times New Roman" w:eastAsia="Times New Roman" w:hAnsi="Times New Roman" w:cs="Times New Roman"/>
          <w:sz w:val="28"/>
          <w:szCs w:val="20"/>
          <w:lang w:eastAsia="ru-RU"/>
        </w:rPr>
        <w:t xml:space="preserve"> р</w:t>
      </w:r>
      <w:r w:rsidR="00267844">
        <w:rPr>
          <w:rFonts w:ascii="Times New Roman" w:eastAsia="Times New Roman" w:hAnsi="Times New Roman" w:cs="Times New Roman"/>
          <w:sz w:val="28"/>
          <w:szCs w:val="20"/>
          <w:lang w:eastAsia="ru-RU"/>
        </w:rPr>
        <w:t>е</w:t>
      </w:r>
      <w:r w:rsidR="00267844">
        <w:rPr>
          <w:rFonts w:ascii="Times New Roman" w:eastAsia="Times New Roman" w:hAnsi="Times New Roman" w:cs="Times New Roman"/>
          <w:sz w:val="28"/>
          <w:szCs w:val="20"/>
          <w:lang w:eastAsia="ru-RU"/>
        </w:rPr>
        <w:t xml:space="preserve">шены следующие задачи: </w:t>
      </w:r>
      <w:r w:rsidR="0003131A">
        <w:rPr>
          <w:rFonts w:ascii="Times New Roman" w:eastAsia="Times New Roman" w:hAnsi="Times New Roman" w:cs="Times New Roman"/>
          <w:sz w:val="28"/>
          <w:szCs w:val="28"/>
          <w:lang w:eastAsia="ru-RU"/>
        </w:rPr>
        <w:t>повышени</w:t>
      </w:r>
      <w:r w:rsidR="001D2120">
        <w:rPr>
          <w:rFonts w:ascii="Times New Roman" w:eastAsia="Times New Roman" w:hAnsi="Times New Roman" w:cs="Times New Roman"/>
          <w:sz w:val="28"/>
          <w:szCs w:val="28"/>
          <w:lang w:eastAsia="ru-RU"/>
        </w:rPr>
        <w:t>е</w:t>
      </w:r>
      <w:r w:rsidR="0003131A">
        <w:rPr>
          <w:rFonts w:ascii="Times New Roman" w:eastAsia="Times New Roman" w:hAnsi="Times New Roman" w:cs="Times New Roman"/>
          <w:sz w:val="28"/>
          <w:szCs w:val="28"/>
          <w:lang w:eastAsia="ru-RU"/>
        </w:rPr>
        <w:t xml:space="preserve"> уровня комфортности,</w:t>
      </w:r>
      <w:r w:rsidR="00BC37BC" w:rsidRPr="0056346F">
        <w:rPr>
          <w:rFonts w:ascii="Times New Roman" w:eastAsia="Times New Roman" w:hAnsi="Times New Roman" w:cs="Times New Roman"/>
          <w:sz w:val="28"/>
          <w:szCs w:val="28"/>
          <w:lang w:eastAsia="ru-RU"/>
        </w:rPr>
        <w:t xml:space="preserve"> культуры торгового обслуживания населения района, равномерное и эффектив</w:t>
      </w:r>
      <w:r w:rsidR="00FA7499">
        <w:rPr>
          <w:rFonts w:ascii="Times New Roman" w:eastAsia="Times New Roman" w:hAnsi="Times New Roman" w:cs="Times New Roman"/>
          <w:sz w:val="28"/>
          <w:szCs w:val="28"/>
          <w:lang w:eastAsia="ru-RU"/>
        </w:rPr>
        <w:t xml:space="preserve">ное развитие торговой отрасли и рынка платных услуг на </w:t>
      </w:r>
      <w:r w:rsidR="00BC37BC" w:rsidRPr="0056346F">
        <w:rPr>
          <w:rFonts w:ascii="Times New Roman" w:eastAsia="Times New Roman" w:hAnsi="Times New Roman" w:cs="Times New Roman"/>
          <w:sz w:val="28"/>
          <w:szCs w:val="28"/>
          <w:lang w:eastAsia="ru-RU"/>
        </w:rPr>
        <w:t xml:space="preserve">всей территории </w:t>
      </w:r>
      <w:r w:rsidR="00001795">
        <w:rPr>
          <w:rFonts w:ascii="Times New Roman" w:eastAsia="Times New Roman" w:hAnsi="Times New Roman" w:cs="Times New Roman"/>
          <w:sz w:val="28"/>
          <w:szCs w:val="28"/>
          <w:lang w:eastAsia="ru-RU"/>
        </w:rPr>
        <w:t xml:space="preserve">Венгеровского </w:t>
      </w:r>
      <w:r w:rsidR="00BC37BC" w:rsidRPr="0056346F">
        <w:rPr>
          <w:rFonts w:ascii="Times New Roman" w:eastAsia="Times New Roman" w:hAnsi="Times New Roman" w:cs="Times New Roman"/>
          <w:sz w:val="28"/>
          <w:szCs w:val="28"/>
          <w:lang w:eastAsia="ru-RU"/>
        </w:rPr>
        <w:t>района.</w:t>
      </w: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pPr>
    </w:p>
    <w:p w:rsidR="00C101E3" w:rsidRDefault="00C101E3" w:rsidP="00B36E7C">
      <w:pPr>
        <w:tabs>
          <w:tab w:val="left" w:pos="3261"/>
        </w:tabs>
        <w:spacing w:after="0" w:line="240" w:lineRule="auto"/>
        <w:jc w:val="both"/>
        <w:rPr>
          <w:rFonts w:ascii="Times New Roman" w:eastAsia="Times New Roman" w:hAnsi="Times New Roman" w:cs="Times New Roman"/>
          <w:sz w:val="28"/>
          <w:szCs w:val="28"/>
          <w:lang w:eastAsia="ru-RU"/>
        </w:rPr>
        <w:sectPr w:rsidR="00C101E3" w:rsidSect="005044F7">
          <w:pgSz w:w="11906" w:h="16838"/>
          <w:pgMar w:top="1134" w:right="567" w:bottom="1134" w:left="1418" w:header="709" w:footer="709" w:gutter="0"/>
          <w:cols w:space="708"/>
          <w:docGrid w:linePitch="360"/>
        </w:sectPr>
      </w:pPr>
    </w:p>
    <w:p w:rsidR="00C101E3" w:rsidRPr="00D22C0E" w:rsidRDefault="00D22C0E" w:rsidP="00B36E7C">
      <w:pPr>
        <w:spacing w:after="0" w:line="240" w:lineRule="auto"/>
        <w:jc w:val="center"/>
        <w:rPr>
          <w:rFonts w:ascii="Times New Roman" w:eastAsia="Times New Roman" w:hAnsi="Times New Roman" w:cs="Times New Roman"/>
          <w:sz w:val="28"/>
          <w:szCs w:val="28"/>
          <w:lang w:eastAsia="ru-RU"/>
        </w:rPr>
      </w:pPr>
      <w:r w:rsidRPr="00D22C0E">
        <w:rPr>
          <w:rFonts w:ascii="Times New Roman" w:eastAsia="Times New Roman" w:hAnsi="Times New Roman" w:cs="Times New Roman"/>
          <w:sz w:val="28"/>
          <w:szCs w:val="28"/>
          <w:lang w:eastAsia="ru-RU"/>
        </w:rPr>
        <w:lastRenderedPageBreak/>
        <w:t>11</w:t>
      </w:r>
      <w:r w:rsidR="00C101E3" w:rsidRPr="00D22C0E">
        <w:rPr>
          <w:rFonts w:ascii="Times New Roman" w:eastAsia="Times New Roman" w:hAnsi="Times New Roman" w:cs="Times New Roman"/>
          <w:sz w:val="28"/>
          <w:szCs w:val="28"/>
          <w:lang w:eastAsia="ru-RU"/>
        </w:rPr>
        <w:t>.Муниципальные программы Венгеровского района Новосибирской области</w:t>
      </w:r>
    </w:p>
    <w:p w:rsidR="00C101E3" w:rsidRPr="00D2153A" w:rsidRDefault="00C101E3" w:rsidP="00B36E7C">
      <w:pPr>
        <w:spacing w:after="0" w:line="240" w:lineRule="auto"/>
        <w:jc w:val="center"/>
        <w:rPr>
          <w:rFonts w:ascii="Times New Roman" w:eastAsia="Times New Roman" w:hAnsi="Times New Roman" w:cs="Times New Roman"/>
          <w:sz w:val="28"/>
          <w:szCs w:val="28"/>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13863"/>
      </w:tblGrid>
      <w:tr w:rsidR="00C101E3" w:rsidRPr="00D2153A" w:rsidTr="00797519">
        <w:tc>
          <w:tcPr>
            <w:tcW w:w="846" w:type="dxa"/>
            <w:shd w:val="clear" w:color="auto" w:fill="auto"/>
          </w:tcPr>
          <w:p w:rsidR="00C101E3" w:rsidRPr="00D2153A" w:rsidRDefault="00C101E3" w:rsidP="00B36E7C">
            <w:pPr>
              <w:spacing w:after="0" w:line="240" w:lineRule="auto"/>
              <w:jc w:val="center"/>
              <w:rPr>
                <w:rFonts w:ascii="Times New Roman" w:eastAsia="Times New Roman" w:hAnsi="Times New Roman" w:cs="Times New Roman"/>
                <w:sz w:val="28"/>
                <w:szCs w:val="28"/>
                <w:lang w:eastAsia="ru-RU"/>
              </w:rPr>
            </w:pPr>
            <w:r w:rsidRPr="00D2153A">
              <w:rPr>
                <w:rFonts w:ascii="Times New Roman" w:eastAsia="Times New Roman" w:hAnsi="Times New Roman" w:cs="Times New Roman"/>
                <w:sz w:val="28"/>
                <w:szCs w:val="28"/>
                <w:lang w:eastAsia="ru-RU"/>
              </w:rPr>
              <w:t>№ п/п</w:t>
            </w:r>
          </w:p>
        </w:tc>
        <w:tc>
          <w:tcPr>
            <w:tcW w:w="13863" w:type="dxa"/>
            <w:shd w:val="clear" w:color="auto" w:fill="auto"/>
          </w:tcPr>
          <w:p w:rsidR="00C101E3" w:rsidRPr="00D2153A" w:rsidRDefault="00C101E3" w:rsidP="00B36E7C">
            <w:pPr>
              <w:spacing w:after="0" w:line="240" w:lineRule="auto"/>
              <w:jc w:val="center"/>
              <w:rPr>
                <w:rFonts w:ascii="Times New Roman" w:eastAsia="Times New Roman" w:hAnsi="Times New Roman" w:cs="Times New Roman"/>
                <w:sz w:val="28"/>
                <w:szCs w:val="28"/>
                <w:lang w:eastAsia="ru-RU"/>
              </w:rPr>
            </w:pPr>
            <w:r w:rsidRPr="00D2153A">
              <w:rPr>
                <w:rFonts w:ascii="Times New Roman" w:eastAsia="Times New Roman" w:hAnsi="Times New Roman" w:cs="Times New Roman"/>
                <w:sz w:val="28"/>
                <w:szCs w:val="28"/>
                <w:lang w:eastAsia="ru-RU"/>
              </w:rPr>
              <w:t>Наименование муниципальной программы</w:t>
            </w:r>
          </w:p>
        </w:tc>
      </w:tr>
      <w:tr w:rsidR="00C101E3" w:rsidRPr="00D2153A" w:rsidTr="00797519">
        <w:tc>
          <w:tcPr>
            <w:tcW w:w="846" w:type="dxa"/>
            <w:shd w:val="clear" w:color="auto" w:fill="auto"/>
          </w:tcPr>
          <w:p w:rsidR="00C101E3" w:rsidRPr="00D2153A" w:rsidRDefault="00C101E3" w:rsidP="00593776">
            <w:pPr>
              <w:spacing w:after="0" w:line="240" w:lineRule="auto"/>
              <w:jc w:val="center"/>
              <w:rPr>
                <w:rFonts w:ascii="Times New Roman" w:eastAsia="Times New Roman" w:hAnsi="Times New Roman" w:cs="Times New Roman"/>
                <w:sz w:val="28"/>
                <w:szCs w:val="28"/>
                <w:lang w:eastAsia="ru-RU"/>
              </w:rPr>
            </w:pPr>
            <w:r w:rsidRPr="00D2153A">
              <w:rPr>
                <w:rFonts w:ascii="Times New Roman" w:eastAsia="Times New Roman" w:hAnsi="Times New Roman" w:cs="Times New Roman"/>
                <w:sz w:val="28"/>
                <w:szCs w:val="28"/>
                <w:lang w:eastAsia="ru-RU"/>
              </w:rPr>
              <w:t>1</w:t>
            </w:r>
          </w:p>
        </w:tc>
        <w:tc>
          <w:tcPr>
            <w:tcW w:w="13863" w:type="dxa"/>
            <w:shd w:val="clear" w:color="auto" w:fill="auto"/>
          </w:tcPr>
          <w:p w:rsidR="00C101E3" w:rsidRPr="00D2153A" w:rsidRDefault="00C101E3" w:rsidP="00B36E7C">
            <w:pPr>
              <w:spacing w:after="0" w:line="240" w:lineRule="auto"/>
              <w:jc w:val="both"/>
              <w:rPr>
                <w:rFonts w:ascii="Times New Roman" w:eastAsia="Times New Roman" w:hAnsi="Times New Roman" w:cs="Times New Roman"/>
                <w:sz w:val="28"/>
                <w:szCs w:val="28"/>
                <w:lang w:eastAsia="ru-RU"/>
              </w:rPr>
            </w:pPr>
            <w:r w:rsidRPr="00D2153A">
              <w:rPr>
                <w:rFonts w:ascii="Times New Roman" w:eastAsia="Times New Roman" w:hAnsi="Times New Roman" w:cs="Times New Roman"/>
                <w:sz w:val="28"/>
                <w:szCs w:val="28"/>
                <w:lang w:eastAsia="ru-RU"/>
              </w:rPr>
              <w:t>Муниципальная программа «Развитие физической культуры и спорта в Венге</w:t>
            </w:r>
            <w:r>
              <w:rPr>
                <w:rFonts w:ascii="Times New Roman" w:eastAsia="Times New Roman" w:hAnsi="Times New Roman" w:cs="Times New Roman"/>
                <w:sz w:val="28"/>
                <w:szCs w:val="28"/>
                <w:lang w:eastAsia="ru-RU"/>
              </w:rPr>
              <w:t>ровском районе», проект постано</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ления администрации (в работе)</w:t>
            </w:r>
          </w:p>
        </w:tc>
      </w:tr>
      <w:tr w:rsidR="00C101E3" w:rsidRPr="00D2153A" w:rsidTr="00797519">
        <w:tc>
          <w:tcPr>
            <w:tcW w:w="846" w:type="dxa"/>
            <w:shd w:val="clear" w:color="auto" w:fill="auto"/>
          </w:tcPr>
          <w:p w:rsidR="00C101E3" w:rsidRPr="00D2153A" w:rsidRDefault="00C101E3" w:rsidP="00593776">
            <w:pPr>
              <w:spacing w:after="0" w:line="240" w:lineRule="auto"/>
              <w:jc w:val="center"/>
              <w:rPr>
                <w:rFonts w:ascii="Times New Roman" w:eastAsia="Times New Roman" w:hAnsi="Times New Roman" w:cs="Times New Roman"/>
                <w:sz w:val="28"/>
                <w:szCs w:val="28"/>
                <w:lang w:eastAsia="ru-RU"/>
              </w:rPr>
            </w:pPr>
            <w:r w:rsidRPr="00D2153A">
              <w:rPr>
                <w:rFonts w:ascii="Times New Roman" w:eastAsia="Times New Roman" w:hAnsi="Times New Roman" w:cs="Times New Roman"/>
                <w:sz w:val="28"/>
                <w:szCs w:val="28"/>
                <w:lang w:eastAsia="ru-RU"/>
              </w:rPr>
              <w:t>2</w:t>
            </w:r>
          </w:p>
        </w:tc>
        <w:tc>
          <w:tcPr>
            <w:tcW w:w="13863" w:type="dxa"/>
            <w:shd w:val="clear" w:color="auto" w:fill="auto"/>
          </w:tcPr>
          <w:p w:rsidR="00C101E3" w:rsidRPr="00D2153A" w:rsidRDefault="00C101E3" w:rsidP="001D2120">
            <w:pPr>
              <w:spacing w:after="0" w:line="240" w:lineRule="auto"/>
              <w:jc w:val="both"/>
              <w:rPr>
                <w:rFonts w:ascii="Times New Roman" w:eastAsia="Times New Roman" w:hAnsi="Times New Roman" w:cs="Times New Roman"/>
                <w:sz w:val="28"/>
                <w:szCs w:val="28"/>
                <w:lang w:eastAsia="ru-RU"/>
              </w:rPr>
            </w:pPr>
            <w:r w:rsidRPr="00D2153A">
              <w:rPr>
                <w:rFonts w:ascii="Times New Roman" w:eastAsia="Times New Roman" w:hAnsi="Times New Roman" w:cs="Times New Roman"/>
                <w:sz w:val="28"/>
                <w:szCs w:val="28"/>
                <w:lang w:eastAsia="ru-RU"/>
              </w:rPr>
              <w:t>Муниципальная программа «Программа мер по демографическому развитию Венгеровского района на 2008-2025 годы», утвержден</w:t>
            </w:r>
            <w:r w:rsidR="001D2120">
              <w:rPr>
                <w:rFonts w:ascii="Times New Roman" w:eastAsia="Times New Roman" w:hAnsi="Times New Roman" w:cs="Times New Roman"/>
                <w:sz w:val="28"/>
                <w:szCs w:val="28"/>
                <w:lang w:eastAsia="ru-RU"/>
              </w:rPr>
              <w:t xml:space="preserve">а </w:t>
            </w:r>
            <w:r w:rsidRPr="00D2153A">
              <w:rPr>
                <w:rFonts w:ascii="Times New Roman" w:eastAsia="Times New Roman" w:hAnsi="Times New Roman" w:cs="Times New Roman"/>
                <w:sz w:val="28"/>
                <w:szCs w:val="28"/>
                <w:lang w:eastAsia="ru-RU"/>
              </w:rPr>
              <w:t>решением Совета депутатов Венгеровского района Новосибирской области от 18.07.2008 № 290</w:t>
            </w:r>
          </w:p>
        </w:tc>
      </w:tr>
      <w:tr w:rsidR="00C101E3" w:rsidRPr="00D2153A" w:rsidTr="00797519">
        <w:tc>
          <w:tcPr>
            <w:tcW w:w="846" w:type="dxa"/>
            <w:shd w:val="clear" w:color="auto" w:fill="auto"/>
          </w:tcPr>
          <w:p w:rsidR="00C101E3" w:rsidRPr="00D2153A" w:rsidRDefault="00C101E3" w:rsidP="00593776">
            <w:pPr>
              <w:spacing w:after="0" w:line="240" w:lineRule="auto"/>
              <w:jc w:val="center"/>
              <w:rPr>
                <w:rFonts w:ascii="Times New Roman" w:eastAsia="Times New Roman" w:hAnsi="Times New Roman" w:cs="Times New Roman"/>
                <w:sz w:val="28"/>
                <w:szCs w:val="28"/>
                <w:lang w:eastAsia="ru-RU"/>
              </w:rPr>
            </w:pPr>
            <w:r w:rsidRPr="00D2153A">
              <w:rPr>
                <w:rFonts w:ascii="Times New Roman" w:eastAsia="Times New Roman" w:hAnsi="Times New Roman" w:cs="Times New Roman"/>
                <w:sz w:val="28"/>
                <w:szCs w:val="28"/>
                <w:lang w:eastAsia="ru-RU"/>
              </w:rPr>
              <w:t>3</w:t>
            </w:r>
          </w:p>
        </w:tc>
        <w:tc>
          <w:tcPr>
            <w:tcW w:w="13863" w:type="dxa"/>
            <w:shd w:val="clear" w:color="auto" w:fill="auto"/>
          </w:tcPr>
          <w:p w:rsidR="00C101E3" w:rsidRPr="00E81F7F" w:rsidRDefault="00C101E3" w:rsidP="00B36E7C">
            <w:pPr>
              <w:spacing w:after="0" w:line="240" w:lineRule="auto"/>
              <w:jc w:val="both"/>
              <w:rPr>
                <w:rFonts w:ascii="Times New Roman" w:eastAsia="Times New Roman" w:hAnsi="Times New Roman" w:cs="Times New Roman"/>
                <w:color w:val="000000" w:themeColor="text1"/>
                <w:sz w:val="28"/>
                <w:szCs w:val="28"/>
                <w:lang w:eastAsia="ru-RU"/>
              </w:rPr>
            </w:pPr>
            <w:r w:rsidRPr="00E81F7F">
              <w:rPr>
                <w:rFonts w:ascii="Times New Roman" w:eastAsia="Times New Roman" w:hAnsi="Times New Roman" w:cs="Times New Roman"/>
                <w:color w:val="000000" w:themeColor="text1"/>
                <w:sz w:val="28"/>
                <w:szCs w:val="28"/>
                <w:lang w:eastAsia="ru-RU"/>
              </w:rPr>
              <w:t>Муниципальная программа «Комплексное развитие сельских территорий Венгеровского района Новосиб</w:t>
            </w:r>
            <w:r w:rsidR="00E81F7F">
              <w:rPr>
                <w:rFonts w:ascii="Times New Roman" w:eastAsia="Times New Roman" w:hAnsi="Times New Roman" w:cs="Times New Roman"/>
                <w:color w:val="000000" w:themeColor="text1"/>
                <w:sz w:val="28"/>
                <w:szCs w:val="28"/>
                <w:lang w:eastAsia="ru-RU"/>
              </w:rPr>
              <w:t>ирской области»</w:t>
            </w:r>
            <w:r w:rsidR="00BE2381">
              <w:rPr>
                <w:rFonts w:ascii="Times New Roman" w:eastAsia="Times New Roman" w:hAnsi="Times New Roman" w:cs="Times New Roman"/>
                <w:color w:val="000000" w:themeColor="text1"/>
                <w:sz w:val="28"/>
                <w:szCs w:val="28"/>
                <w:lang w:eastAsia="ru-RU"/>
              </w:rPr>
              <w:t>, проект постановления (в работе)</w:t>
            </w:r>
          </w:p>
        </w:tc>
      </w:tr>
      <w:tr w:rsidR="00C101E3" w:rsidRPr="00D2153A" w:rsidTr="00797519">
        <w:tc>
          <w:tcPr>
            <w:tcW w:w="846" w:type="dxa"/>
            <w:shd w:val="clear" w:color="auto" w:fill="auto"/>
          </w:tcPr>
          <w:p w:rsidR="00C101E3" w:rsidRPr="00D2153A" w:rsidRDefault="00C101E3" w:rsidP="00593776">
            <w:pPr>
              <w:spacing w:after="0" w:line="240" w:lineRule="auto"/>
              <w:jc w:val="center"/>
              <w:rPr>
                <w:rFonts w:ascii="Times New Roman" w:eastAsia="Times New Roman" w:hAnsi="Times New Roman" w:cs="Times New Roman"/>
                <w:color w:val="000000"/>
                <w:sz w:val="28"/>
                <w:szCs w:val="28"/>
                <w:lang w:eastAsia="ru-RU"/>
              </w:rPr>
            </w:pPr>
            <w:r w:rsidRPr="00D2153A">
              <w:rPr>
                <w:rFonts w:ascii="Times New Roman" w:eastAsia="Times New Roman" w:hAnsi="Times New Roman" w:cs="Times New Roman"/>
                <w:color w:val="000000"/>
                <w:sz w:val="28"/>
                <w:szCs w:val="28"/>
                <w:lang w:eastAsia="ru-RU"/>
              </w:rPr>
              <w:t>4</w:t>
            </w:r>
          </w:p>
        </w:tc>
        <w:tc>
          <w:tcPr>
            <w:tcW w:w="13863" w:type="dxa"/>
            <w:shd w:val="clear" w:color="auto" w:fill="auto"/>
          </w:tcPr>
          <w:p w:rsidR="00C101E3" w:rsidRPr="00D2153A" w:rsidRDefault="00C101E3" w:rsidP="001D2120">
            <w:pPr>
              <w:spacing w:after="0" w:line="240" w:lineRule="auto"/>
              <w:jc w:val="both"/>
              <w:rPr>
                <w:rFonts w:ascii="Times New Roman" w:eastAsia="Times New Roman" w:hAnsi="Times New Roman" w:cs="Times New Roman"/>
                <w:color w:val="000000"/>
                <w:sz w:val="28"/>
                <w:szCs w:val="28"/>
                <w:lang w:eastAsia="ru-RU"/>
              </w:rPr>
            </w:pPr>
            <w:r w:rsidRPr="00D2153A">
              <w:rPr>
                <w:rFonts w:ascii="Times New Roman" w:eastAsia="Times New Roman" w:hAnsi="Times New Roman" w:cs="Times New Roman"/>
                <w:color w:val="000000"/>
                <w:sz w:val="28"/>
                <w:szCs w:val="28"/>
                <w:lang w:eastAsia="ru-RU"/>
              </w:rPr>
              <w:t>Муниципальная программа «Молодежь Венгеровского района на 2019-2023 годы», утвержден</w:t>
            </w:r>
            <w:r w:rsidR="001D2120">
              <w:rPr>
                <w:rFonts w:ascii="Times New Roman" w:eastAsia="Times New Roman" w:hAnsi="Times New Roman" w:cs="Times New Roman"/>
                <w:color w:val="000000"/>
                <w:sz w:val="28"/>
                <w:szCs w:val="28"/>
                <w:lang w:eastAsia="ru-RU"/>
              </w:rPr>
              <w:t>а</w:t>
            </w:r>
            <w:r w:rsidRPr="00D2153A">
              <w:rPr>
                <w:rFonts w:ascii="Times New Roman" w:eastAsia="Times New Roman" w:hAnsi="Times New Roman" w:cs="Times New Roman"/>
                <w:color w:val="000000"/>
                <w:sz w:val="28"/>
                <w:szCs w:val="28"/>
                <w:lang w:eastAsia="ru-RU"/>
              </w:rPr>
              <w:t xml:space="preserve"> постановлением администрации Венгеровского района Новосибирской области от 24.07.2019 № 312-па</w:t>
            </w:r>
          </w:p>
        </w:tc>
      </w:tr>
      <w:tr w:rsidR="00C101E3" w:rsidRPr="00D2153A" w:rsidTr="00797519">
        <w:tc>
          <w:tcPr>
            <w:tcW w:w="846" w:type="dxa"/>
            <w:shd w:val="clear" w:color="auto" w:fill="auto"/>
          </w:tcPr>
          <w:p w:rsidR="00C101E3" w:rsidRPr="00D2153A" w:rsidRDefault="00C101E3" w:rsidP="00593776">
            <w:pPr>
              <w:spacing w:after="0" w:line="240" w:lineRule="auto"/>
              <w:jc w:val="center"/>
              <w:rPr>
                <w:rFonts w:ascii="Times New Roman" w:eastAsia="Times New Roman" w:hAnsi="Times New Roman" w:cs="Times New Roman"/>
                <w:sz w:val="28"/>
                <w:szCs w:val="28"/>
                <w:lang w:eastAsia="ru-RU"/>
              </w:rPr>
            </w:pPr>
            <w:r w:rsidRPr="00D2153A">
              <w:rPr>
                <w:rFonts w:ascii="Times New Roman" w:eastAsia="Times New Roman" w:hAnsi="Times New Roman" w:cs="Times New Roman"/>
                <w:sz w:val="28"/>
                <w:szCs w:val="28"/>
                <w:lang w:eastAsia="ru-RU"/>
              </w:rPr>
              <w:t>5</w:t>
            </w:r>
          </w:p>
        </w:tc>
        <w:tc>
          <w:tcPr>
            <w:tcW w:w="13863" w:type="dxa"/>
            <w:shd w:val="clear" w:color="auto" w:fill="auto"/>
          </w:tcPr>
          <w:p w:rsidR="00C101E3" w:rsidRPr="00D2153A" w:rsidRDefault="00C101E3" w:rsidP="00B36E7C">
            <w:pPr>
              <w:spacing w:after="0" w:line="240" w:lineRule="auto"/>
              <w:jc w:val="both"/>
              <w:rPr>
                <w:rFonts w:ascii="Times New Roman" w:eastAsia="Times New Roman" w:hAnsi="Times New Roman" w:cs="Times New Roman"/>
                <w:sz w:val="28"/>
                <w:szCs w:val="28"/>
                <w:lang w:eastAsia="ru-RU"/>
              </w:rPr>
            </w:pPr>
            <w:r w:rsidRPr="00D2153A">
              <w:rPr>
                <w:rFonts w:ascii="Times New Roman" w:eastAsia="Times New Roman" w:hAnsi="Times New Roman" w:cs="Times New Roman"/>
                <w:sz w:val="28"/>
                <w:szCs w:val="28"/>
                <w:lang w:eastAsia="ru-RU"/>
              </w:rPr>
              <w:t xml:space="preserve">Муниципальная программа «Развитие торговли в </w:t>
            </w:r>
            <w:r w:rsidR="00B4420C">
              <w:rPr>
                <w:rFonts w:ascii="Times New Roman" w:eastAsia="Times New Roman" w:hAnsi="Times New Roman" w:cs="Times New Roman"/>
                <w:sz w:val="28"/>
                <w:szCs w:val="28"/>
                <w:lang w:eastAsia="ru-RU"/>
              </w:rPr>
              <w:t>Венгеровском районе на 2023-2026 годы», проект постановл</w:t>
            </w:r>
            <w:r w:rsidR="00B4420C">
              <w:rPr>
                <w:rFonts w:ascii="Times New Roman" w:eastAsia="Times New Roman" w:hAnsi="Times New Roman" w:cs="Times New Roman"/>
                <w:sz w:val="28"/>
                <w:szCs w:val="28"/>
                <w:lang w:eastAsia="ru-RU"/>
              </w:rPr>
              <w:t>е</w:t>
            </w:r>
            <w:r w:rsidR="00B4420C">
              <w:rPr>
                <w:rFonts w:ascii="Times New Roman" w:eastAsia="Times New Roman" w:hAnsi="Times New Roman" w:cs="Times New Roman"/>
                <w:sz w:val="28"/>
                <w:szCs w:val="28"/>
                <w:lang w:eastAsia="ru-RU"/>
              </w:rPr>
              <w:t>ния (в работе)</w:t>
            </w:r>
          </w:p>
        </w:tc>
      </w:tr>
      <w:tr w:rsidR="00C101E3" w:rsidRPr="00D2153A" w:rsidTr="00797519">
        <w:tc>
          <w:tcPr>
            <w:tcW w:w="846" w:type="dxa"/>
            <w:shd w:val="clear" w:color="auto" w:fill="auto"/>
          </w:tcPr>
          <w:p w:rsidR="00C101E3" w:rsidRPr="00D2153A" w:rsidRDefault="00C101E3" w:rsidP="00593776">
            <w:pPr>
              <w:spacing w:after="0" w:line="240" w:lineRule="auto"/>
              <w:jc w:val="center"/>
              <w:rPr>
                <w:rFonts w:ascii="Times New Roman" w:eastAsia="Times New Roman" w:hAnsi="Times New Roman" w:cs="Times New Roman"/>
                <w:sz w:val="28"/>
                <w:szCs w:val="28"/>
                <w:lang w:eastAsia="ru-RU"/>
              </w:rPr>
            </w:pPr>
            <w:r w:rsidRPr="00D2153A">
              <w:rPr>
                <w:rFonts w:ascii="Times New Roman" w:eastAsia="Times New Roman" w:hAnsi="Times New Roman" w:cs="Times New Roman"/>
                <w:sz w:val="28"/>
                <w:szCs w:val="28"/>
                <w:lang w:eastAsia="ru-RU"/>
              </w:rPr>
              <w:t>6</w:t>
            </w:r>
          </w:p>
        </w:tc>
        <w:tc>
          <w:tcPr>
            <w:tcW w:w="13863" w:type="dxa"/>
            <w:shd w:val="clear" w:color="auto" w:fill="auto"/>
          </w:tcPr>
          <w:p w:rsidR="00C101E3" w:rsidRPr="00475B06" w:rsidRDefault="00C101E3" w:rsidP="001D2120">
            <w:pPr>
              <w:spacing w:after="0" w:line="240" w:lineRule="auto"/>
              <w:jc w:val="both"/>
              <w:rPr>
                <w:rFonts w:ascii="Times New Roman" w:eastAsia="Times New Roman" w:hAnsi="Times New Roman" w:cs="Times New Roman"/>
                <w:color w:val="000000" w:themeColor="text1"/>
                <w:sz w:val="28"/>
                <w:szCs w:val="28"/>
                <w:lang w:eastAsia="ru-RU"/>
              </w:rPr>
            </w:pPr>
            <w:r w:rsidRPr="00475B06">
              <w:rPr>
                <w:rFonts w:ascii="Times New Roman" w:eastAsia="Times New Roman" w:hAnsi="Times New Roman" w:cs="Times New Roman"/>
                <w:bCs/>
                <w:color w:val="000000" w:themeColor="text1"/>
                <w:sz w:val="28"/>
                <w:szCs w:val="28"/>
                <w:lang w:eastAsia="ru-RU"/>
              </w:rPr>
              <w:t>Муниципальная программа «Развитие малого и среднего предпринимательства в Венге</w:t>
            </w:r>
            <w:r w:rsidR="00475B06" w:rsidRPr="00475B06">
              <w:rPr>
                <w:rFonts w:ascii="Times New Roman" w:eastAsia="Times New Roman" w:hAnsi="Times New Roman" w:cs="Times New Roman"/>
                <w:bCs/>
                <w:color w:val="000000" w:themeColor="text1"/>
                <w:sz w:val="28"/>
                <w:szCs w:val="28"/>
                <w:lang w:eastAsia="ru-RU"/>
              </w:rPr>
              <w:t>ровском районе Новос</w:t>
            </w:r>
            <w:r w:rsidR="00475B06" w:rsidRPr="00475B06">
              <w:rPr>
                <w:rFonts w:ascii="Times New Roman" w:eastAsia="Times New Roman" w:hAnsi="Times New Roman" w:cs="Times New Roman"/>
                <w:bCs/>
                <w:color w:val="000000" w:themeColor="text1"/>
                <w:sz w:val="28"/>
                <w:szCs w:val="28"/>
                <w:lang w:eastAsia="ru-RU"/>
              </w:rPr>
              <w:t>и</w:t>
            </w:r>
            <w:r w:rsidR="00475B06" w:rsidRPr="00475B06">
              <w:rPr>
                <w:rFonts w:ascii="Times New Roman" w:eastAsia="Times New Roman" w:hAnsi="Times New Roman" w:cs="Times New Roman"/>
                <w:bCs/>
                <w:color w:val="000000" w:themeColor="text1"/>
                <w:sz w:val="28"/>
                <w:szCs w:val="28"/>
                <w:lang w:eastAsia="ru-RU"/>
              </w:rPr>
              <w:t>бирской области</w:t>
            </w:r>
            <w:r w:rsidRPr="00475B06">
              <w:rPr>
                <w:rFonts w:ascii="Times New Roman" w:eastAsia="Times New Roman" w:hAnsi="Times New Roman" w:cs="Times New Roman"/>
                <w:bCs/>
                <w:color w:val="000000" w:themeColor="text1"/>
                <w:sz w:val="28"/>
                <w:szCs w:val="28"/>
                <w:lang w:eastAsia="ru-RU"/>
              </w:rPr>
              <w:t>», утвержден</w:t>
            </w:r>
            <w:r w:rsidR="001D2120">
              <w:rPr>
                <w:rFonts w:ascii="Times New Roman" w:eastAsia="Times New Roman" w:hAnsi="Times New Roman" w:cs="Times New Roman"/>
                <w:bCs/>
                <w:color w:val="000000" w:themeColor="text1"/>
                <w:sz w:val="28"/>
                <w:szCs w:val="28"/>
                <w:lang w:eastAsia="ru-RU"/>
              </w:rPr>
              <w:t>а</w:t>
            </w:r>
            <w:r w:rsidRPr="00475B06">
              <w:rPr>
                <w:rFonts w:ascii="Times New Roman" w:eastAsia="Times New Roman" w:hAnsi="Times New Roman" w:cs="Times New Roman"/>
                <w:bCs/>
                <w:color w:val="000000" w:themeColor="text1"/>
                <w:sz w:val="28"/>
                <w:szCs w:val="28"/>
                <w:lang w:eastAsia="ru-RU"/>
              </w:rPr>
              <w:t xml:space="preserve"> постановлением администрации Венгеровского ра</w:t>
            </w:r>
            <w:r w:rsidR="00475B06" w:rsidRPr="00475B06">
              <w:rPr>
                <w:rFonts w:ascii="Times New Roman" w:eastAsia="Times New Roman" w:hAnsi="Times New Roman" w:cs="Times New Roman"/>
                <w:bCs/>
                <w:color w:val="000000" w:themeColor="text1"/>
                <w:sz w:val="28"/>
                <w:szCs w:val="28"/>
                <w:lang w:eastAsia="ru-RU"/>
              </w:rPr>
              <w:t>йона Новосибирской области от 19.</w:t>
            </w:r>
            <w:r w:rsidR="00475B06">
              <w:rPr>
                <w:rFonts w:ascii="Times New Roman" w:eastAsia="Times New Roman" w:hAnsi="Times New Roman" w:cs="Times New Roman"/>
                <w:bCs/>
                <w:color w:val="000000" w:themeColor="text1"/>
                <w:sz w:val="28"/>
                <w:szCs w:val="28"/>
                <w:lang w:eastAsia="ru-RU"/>
              </w:rPr>
              <w:t>10.2022</w:t>
            </w:r>
            <w:r w:rsidR="00475B06" w:rsidRPr="00475B06">
              <w:rPr>
                <w:rFonts w:ascii="Times New Roman" w:eastAsia="Times New Roman" w:hAnsi="Times New Roman" w:cs="Times New Roman"/>
                <w:bCs/>
                <w:color w:val="000000" w:themeColor="text1"/>
                <w:sz w:val="28"/>
                <w:szCs w:val="28"/>
                <w:lang w:eastAsia="ru-RU"/>
              </w:rPr>
              <w:t xml:space="preserve"> № 481</w:t>
            </w:r>
            <w:r w:rsidRPr="00475B06">
              <w:rPr>
                <w:rFonts w:ascii="Times New Roman" w:eastAsia="Times New Roman" w:hAnsi="Times New Roman" w:cs="Times New Roman"/>
                <w:bCs/>
                <w:color w:val="000000" w:themeColor="text1"/>
                <w:sz w:val="28"/>
                <w:szCs w:val="28"/>
                <w:lang w:eastAsia="ru-RU"/>
              </w:rPr>
              <w:t>-па</w:t>
            </w:r>
          </w:p>
        </w:tc>
      </w:tr>
      <w:tr w:rsidR="00C101E3" w:rsidRPr="00D2153A" w:rsidTr="00797519">
        <w:trPr>
          <w:trHeight w:val="1022"/>
        </w:trPr>
        <w:tc>
          <w:tcPr>
            <w:tcW w:w="846" w:type="dxa"/>
            <w:shd w:val="clear" w:color="auto" w:fill="auto"/>
          </w:tcPr>
          <w:p w:rsidR="00C101E3" w:rsidRPr="00D2153A" w:rsidRDefault="00C101E3" w:rsidP="00593776">
            <w:pPr>
              <w:spacing w:after="0" w:line="240" w:lineRule="auto"/>
              <w:jc w:val="center"/>
              <w:rPr>
                <w:rFonts w:ascii="Times New Roman" w:eastAsia="Times New Roman" w:hAnsi="Times New Roman" w:cs="Times New Roman"/>
                <w:color w:val="000000"/>
                <w:sz w:val="28"/>
                <w:szCs w:val="28"/>
                <w:lang w:eastAsia="ru-RU"/>
              </w:rPr>
            </w:pPr>
            <w:r w:rsidRPr="00D2153A">
              <w:rPr>
                <w:rFonts w:ascii="Times New Roman" w:eastAsia="Times New Roman" w:hAnsi="Times New Roman" w:cs="Times New Roman"/>
                <w:color w:val="000000"/>
                <w:sz w:val="28"/>
                <w:szCs w:val="28"/>
                <w:lang w:eastAsia="ru-RU"/>
              </w:rPr>
              <w:t>7</w:t>
            </w:r>
          </w:p>
        </w:tc>
        <w:tc>
          <w:tcPr>
            <w:tcW w:w="13863" w:type="dxa"/>
            <w:shd w:val="clear" w:color="auto" w:fill="auto"/>
          </w:tcPr>
          <w:p w:rsidR="00C101E3" w:rsidRPr="00D2153A" w:rsidRDefault="00C101E3" w:rsidP="001D2120">
            <w:pPr>
              <w:spacing w:after="0" w:line="240" w:lineRule="auto"/>
              <w:rPr>
                <w:rFonts w:ascii="Times New Roman" w:eastAsia="MS Mincho" w:hAnsi="Times New Roman" w:cs="Times New Roman"/>
                <w:color w:val="000000"/>
                <w:sz w:val="28"/>
                <w:szCs w:val="28"/>
                <w:lang w:eastAsia="ja-JP"/>
              </w:rPr>
            </w:pPr>
            <w:r w:rsidRPr="00D2153A">
              <w:rPr>
                <w:rFonts w:ascii="Times New Roman" w:eastAsia="MS Mincho" w:hAnsi="Times New Roman" w:cs="Times New Roman"/>
                <w:bCs/>
                <w:color w:val="000000"/>
                <w:sz w:val="28"/>
                <w:szCs w:val="28"/>
                <w:lang w:eastAsia="ja-JP"/>
              </w:rPr>
              <w:t>Муниципальная программа «</w:t>
            </w:r>
            <w:r w:rsidRPr="00D2153A">
              <w:rPr>
                <w:rFonts w:ascii="Times New Roman" w:eastAsia="MS Mincho" w:hAnsi="Times New Roman" w:cs="Times New Roman"/>
                <w:color w:val="000000"/>
                <w:sz w:val="28"/>
                <w:szCs w:val="28"/>
                <w:lang w:eastAsia="ja-JP"/>
              </w:rPr>
              <w:t>Развитие и поддержка территориального общественного самоуправления на терр</w:t>
            </w:r>
            <w:r w:rsidRPr="00D2153A">
              <w:rPr>
                <w:rFonts w:ascii="Times New Roman" w:eastAsia="MS Mincho" w:hAnsi="Times New Roman" w:cs="Times New Roman"/>
                <w:color w:val="000000"/>
                <w:sz w:val="28"/>
                <w:szCs w:val="28"/>
                <w:lang w:eastAsia="ja-JP"/>
              </w:rPr>
              <w:t>и</w:t>
            </w:r>
            <w:r w:rsidRPr="00D2153A">
              <w:rPr>
                <w:rFonts w:ascii="Times New Roman" w:eastAsia="MS Mincho" w:hAnsi="Times New Roman" w:cs="Times New Roman"/>
                <w:color w:val="000000"/>
                <w:sz w:val="28"/>
                <w:szCs w:val="28"/>
                <w:lang w:eastAsia="ja-JP"/>
              </w:rPr>
              <w:t>тории Венгеровского района Новосиб</w:t>
            </w:r>
            <w:r>
              <w:rPr>
                <w:rFonts w:ascii="Times New Roman" w:eastAsia="MS Mincho" w:hAnsi="Times New Roman" w:cs="Times New Roman"/>
                <w:color w:val="000000"/>
                <w:sz w:val="28"/>
                <w:szCs w:val="28"/>
                <w:lang w:eastAsia="ja-JP"/>
              </w:rPr>
              <w:t>ирской области</w:t>
            </w:r>
            <w:r w:rsidR="00593776">
              <w:rPr>
                <w:rFonts w:ascii="Times New Roman" w:eastAsia="MS Mincho" w:hAnsi="Times New Roman" w:cs="Times New Roman"/>
                <w:color w:val="000000"/>
                <w:sz w:val="28"/>
                <w:szCs w:val="28"/>
                <w:lang w:eastAsia="ja-JP"/>
              </w:rPr>
              <w:t xml:space="preserve"> </w:t>
            </w:r>
            <w:r w:rsidR="0014171D">
              <w:rPr>
                <w:rFonts w:ascii="Times New Roman" w:eastAsia="MS Mincho" w:hAnsi="Times New Roman" w:cs="Times New Roman"/>
                <w:color w:val="000000"/>
                <w:sz w:val="28"/>
                <w:szCs w:val="28"/>
                <w:lang w:eastAsia="ja-JP"/>
              </w:rPr>
              <w:t>на 2022-2025</w:t>
            </w:r>
            <w:r w:rsidR="001E1930">
              <w:rPr>
                <w:rFonts w:ascii="Times New Roman" w:eastAsia="MS Mincho" w:hAnsi="Times New Roman" w:cs="Times New Roman"/>
                <w:color w:val="000000"/>
                <w:sz w:val="28"/>
                <w:szCs w:val="28"/>
                <w:lang w:eastAsia="ja-JP"/>
              </w:rPr>
              <w:t xml:space="preserve"> годы</w:t>
            </w:r>
            <w:r w:rsidRPr="00D2153A">
              <w:rPr>
                <w:rFonts w:ascii="Times New Roman" w:eastAsia="MS Mincho" w:hAnsi="Times New Roman" w:cs="Times New Roman"/>
                <w:color w:val="000000"/>
                <w:sz w:val="28"/>
                <w:szCs w:val="28"/>
                <w:lang w:eastAsia="ja-JP"/>
              </w:rPr>
              <w:t>»</w:t>
            </w:r>
            <w:r w:rsidR="001D2120">
              <w:rPr>
                <w:rFonts w:ascii="Times New Roman" w:eastAsia="MS Mincho" w:hAnsi="Times New Roman" w:cs="Times New Roman"/>
                <w:color w:val="000000"/>
                <w:sz w:val="28"/>
                <w:szCs w:val="28"/>
                <w:lang w:eastAsia="ja-JP"/>
              </w:rPr>
              <w:t xml:space="preserve">, </w:t>
            </w:r>
            <w:r w:rsidR="001E1930">
              <w:rPr>
                <w:rFonts w:ascii="Times New Roman" w:eastAsia="MS Mincho" w:hAnsi="Times New Roman" w:cs="Times New Roman"/>
                <w:color w:val="000000"/>
                <w:sz w:val="28"/>
                <w:szCs w:val="28"/>
                <w:lang w:eastAsia="ja-JP"/>
              </w:rPr>
              <w:t>утверждена постановлением админ</w:t>
            </w:r>
            <w:r w:rsidR="001E1930">
              <w:rPr>
                <w:rFonts w:ascii="Times New Roman" w:eastAsia="MS Mincho" w:hAnsi="Times New Roman" w:cs="Times New Roman"/>
                <w:color w:val="000000"/>
                <w:sz w:val="28"/>
                <w:szCs w:val="28"/>
                <w:lang w:eastAsia="ja-JP"/>
              </w:rPr>
              <w:t>и</w:t>
            </w:r>
            <w:r w:rsidR="001E1930">
              <w:rPr>
                <w:rFonts w:ascii="Times New Roman" w:eastAsia="MS Mincho" w:hAnsi="Times New Roman" w:cs="Times New Roman"/>
                <w:color w:val="000000"/>
                <w:sz w:val="28"/>
                <w:szCs w:val="28"/>
                <w:lang w:eastAsia="ja-JP"/>
              </w:rPr>
              <w:t>страции Венгеровского района Новосибирской области от 29.12.2021 №</w:t>
            </w:r>
            <w:r w:rsidR="00001795">
              <w:rPr>
                <w:rFonts w:ascii="Times New Roman" w:eastAsia="MS Mincho" w:hAnsi="Times New Roman" w:cs="Times New Roman"/>
                <w:color w:val="000000"/>
                <w:sz w:val="28"/>
                <w:szCs w:val="28"/>
                <w:lang w:eastAsia="ja-JP"/>
              </w:rPr>
              <w:t xml:space="preserve"> </w:t>
            </w:r>
            <w:r w:rsidR="001E1930">
              <w:rPr>
                <w:rFonts w:ascii="Times New Roman" w:eastAsia="MS Mincho" w:hAnsi="Times New Roman" w:cs="Times New Roman"/>
                <w:color w:val="000000"/>
                <w:sz w:val="28"/>
                <w:szCs w:val="28"/>
                <w:lang w:eastAsia="ja-JP"/>
              </w:rPr>
              <w:t>530-па</w:t>
            </w:r>
          </w:p>
        </w:tc>
      </w:tr>
      <w:tr w:rsidR="00C101E3" w:rsidRPr="00D2153A" w:rsidTr="00797519">
        <w:tc>
          <w:tcPr>
            <w:tcW w:w="846" w:type="dxa"/>
            <w:shd w:val="clear" w:color="auto" w:fill="auto"/>
          </w:tcPr>
          <w:p w:rsidR="00C101E3" w:rsidRPr="00D2153A" w:rsidRDefault="00C101E3" w:rsidP="00593776">
            <w:pPr>
              <w:spacing w:after="0" w:line="240" w:lineRule="auto"/>
              <w:jc w:val="center"/>
              <w:rPr>
                <w:rFonts w:ascii="Times New Roman" w:eastAsia="Times New Roman" w:hAnsi="Times New Roman" w:cs="Times New Roman"/>
                <w:color w:val="000000"/>
                <w:sz w:val="28"/>
                <w:szCs w:val="28"/>
                <w:lang w:eastAsia="ru-RU"/>
              </w:rPr>
            </w:pPr>
            <w:r w:rsidRPr="00D2153A">
              <w:rPr>
                <w:rFonts w:ascii="Times New Roman" w:eastAsia="Times New Roman" w:hAnsi="Times New Roman" w:cs="Times New Roman"/>
                <w:color w:val="000000"/>
                <w:sz w:val="28"/>
                <w:szCs w:val="28"/>
                <w:lang w:eastAsia="ru-RU"/>
              </w:rPr>
              <w:t>8</w:t>
            </w:r>
          </w:p>
        </w:tc>
        <w:tc>
          <w:tcPr>
            <w:tcW w:w="13863" w:type="dxa"/>
            <w:shd w:val="clear" w:color="auto" w:fill="auto"/>
          </w:tcPr>
          <w:p w:rsidR="00C101E3" w:rsidRPr="00D2153A" w:rsidRDefault="00C101E3" w:rsidP="001D2120">
            <w:pPr>
              <w:spacing w:after="0" w:line="240" w:lineRule="auto"/>
              <w:rPr>
                <w:rFonts w:ascii="Times New Roman" w:eastAsia="MS Mincho" w:hAnsi="Times New Roman" w:cs="Times New Roman"/>
                <w:color w:val="000000"/>
                <w:sz w:val="28"/>
                <w:szCs w:val="28"/>
                <w:lang w:eastAsia="ja-JP"/>
              </w:rPr>
            </w:pPr>
            <w:r w:rsidRPr="00D2153A">
              <w:rPr>
                <w:rFonts w:ascii="Times New Roman" w:eastAsia="MS Mincho" w:hAnsi="Times New Roman" w:cs="Times New Roman"/>
                <w:bCs/>
                <w:color w:val="000000"/>
                <w:sz w:val="28"/>
                <w:szCs w:val="28"/>
                <w:lang w:eastAsia="ja-JP"/>
              </w:rPr>
              <w:t>Муниципальная программа «</w:t>
            </w:r>
            <w:r w:rsidRPr="00D2153A">
              <w:rPr>
                <w:rFonts w:ascii="Times New Roman" w:eastAsia="MS Mincho" w:hAnsi="Times New Roman" w:cs="Times New Roman"/>
                <w:color w:val="000000"/>
                <w:sz w:val="28"/>
                <w:szCs w:val="28"/>
                <w:lang w:eastAsia="ja-JP"/>
              </w:rPr>
              <w:t>Противодействие экстремизму и профилактика терроризма в Венгеровском</w:t>
            </w:r>
            <w:r>
              <w:rPr>
                <w:rFonts w:ascii="Times New Roman" w:eastAsia="MS Mincho" w:hAnsi="Times New Roman" w:cs="Times New Roman"/>
                <w:color w:val="000000"/>
                <w:sz w:val="28"/>
                <w:szCs w:val="28"/>
                <w:lang w:eastAsia="ja-JP"/>
              </w:rPr>
              <w:t xml:space="preserve"> районе Новосибирской области</w:t>
            </w:r>
            <w:r w:rsidR="001E1930">
              <w:rPr>
                <w:rFonts w:ascii="Times New Roman" w:eastAsia="MS Mincho" w:hAnsi="Times New Roman" w:cs="Times New Roman"/>
                <w:color w:val="000000"/>
                <w:sz w:val="28"/>
                <w:szCs w:val="28"/>
                <w:lang w:eastAsia="ja-JP"/>
              </w:rPr>
              <w:t xml:space="preserve"> на 2022-2023 годы</w:t>
            </w:r>
            <w:r>
              <w:rPr>
                <w:rFonts w:ascii="Times New Roman" w:eastAsia="MS Mincho" w:hAnsi="Times New Roman" w:cs="Times New Roman"/>
                <w:color w:val="000000"/>
                <w:sz w:val="28"/>
                <w:szCs w:val="28"/>
                <w:lang w:eastAsia="ja-JP"/>
              </w:rPr>
              <w:t xml:space="preserve">» </w:t>
            </w:r>
            <w:r w:rsidR="001E1930" w:rsidRPr="001E1930">
              <w:rPr>
                <w:rFonts w:ascii="Times New Roman" w:eastAsia="MS Mincho" w:hAnsi="Times New Roman" w:cs="Times New Roman"/>
                <w:color w:val="000000" w:themeColor="text1"/>
                <w:sz w:val="28"/>
                <w:szCs w:val="28"/>
                <w:lang w:eastAsia="ja-JP"/>
              </w:rPr>
              <w:t>утвержден</w:t>
            </w:r>
            <w:r w:rsidR="001D2120">
              <w:rPr>
                <w:rFonts w:ascii="Times New Roman" w:eastAsia="MS Mincho" w:hAnsi="Times New Roman" w:cs="Times New Roman"/>
                <w:color w:val="000000" w:themeColor="text1"/>
                <w:sz w:val="28"/>
                <w:szCs w:val="28"/>
                <w:lang w:eastAsia="ja-JP"/>
              </w:rPr>
              <w:t>а</w:t>
            </w:r>
            <w:r w:rsidR="001E1930" w:rsidRPr="001E1930">
              <w:rPr>
                <w:rFonts w:ascii="Times New Roman" w:eastAsia="MS Mincho" w:hAnsi="Times New Roman" w:cs="Times New Roman"/>
                <w:color w:val="000000" w:themeColor="text1"/>
                <w:sz w:val="28"/>
                <w:szCs w:val="28"/>
                <w:lang w:eastAsia="ja-JP"/>
              </w:rPr>
              <w:t xml:space="preserve"> постановлением администрации Венгеровского района Новосибирской области от 27.12.2021 №</w:t>
            </w:r>
            <w:r w:rsidR="00001795">
              <w:rPr>
                <w:rFonts w:ascii="Times New Roman" w:eastAsia="MS Mincho" w:hAnsi="Times New Roman" w:cs="Times New Roman"/>
                <w:color w:val="000000" w:themeColor="text1"/>
                <w:sz w:val="28"/>
                <w:szCs w:val="28"/>
                <w:lang w:eastAsia="ja-JP"/>
              </w:rPr>
              <w:t xml:space="preserve"> </w:t>
            </w:r>
            <w:r w:rsidR="001E1930" w:rsidRPr="001E1930">
              <w:rPr>
                <w:rFonts w:ascii="Times New Roman" w:eastAsia="MS Mincho" w:hAnsi="Times New Roman" w:cs="Times New Roman"/>
                <w:color w:val="000000" w:themeColor="text1"/>
                <w:sz w:val="28"/>
                <w:szCs w:val="28"/>
                <w:lang w:eastAsia="ja-JP"/>
              </w:rPr>
              <w:t>525-па</w:t>
            </w:r>
          </w:p>
        </w:tc>
      </w:tr>
      <w:tr w:rsidR="00C101E3" w:rsidRPr="00D2153A" w:rsidTr="00797519">
        <w:trPr>
          <w:trHeight w:val="1046"/>
        </w:trPr>
        <w:tc>
          <w:tcPr>
            <w:tcW w:w="846" w:type="dxa"/>
            <w:shd w:val="clear" w:color="auto" w:fill="auto"/>
          </w:tcPr>
          <w:p w:rsidR="00C101E3" w:rsidRPr="00D2153A" w:rsidRDefault="00C101E3" w:rsidP="00593776">
            <w:pPr>
              <w:spacing w:after="0" w:line="240" w:lineRule="auto"/>
              <w:jc w:val="center"/>
              <w:rPr>
                <w:rFonts w:ascii="Times New Roman" w:eastAsia="Times New Roman" w:hAnsi="Times New Roman" w:cs="Times New Roman"/>
                <w:sz w:val="28"/>
                <w:szCs w:val="28"/>
                <w:lang w:eastAsia="ru-RU"/>
              </w:rPr>
            </w:pPr>
            <w:r w:rsidRPr="00D2153A">
              <w:rPr>
                <w:rFonts w:ascii="Times New Roman" w:eastAsia="Times New Roman" w:hAnsi="Times New Roman" w:cs="Times New Roman"/>
                <w:sz w:val="28"/>
                <w:szCs w:val="28"/>
                <w:lang w:eastAsia="ru-RU"/>
              </w:rPr>
              <w:t>9</w:t>
            </w:r>
          </w:p>
        </w:tc>
        <w:tc>
          <w:tcPr>
            <w:tcW w:w="13863" w:type="dxa"/>
            <w:shd w:val="clear" w:color="auto" w:fill="auto"/>
          </w:tcPr>
          <w:p w:rsidR="00C101E3" w:rsidRPr="00D2153A" w:rsidRDefault="00C101E3" w:rsidP="001D2120">
            <w:pPr>
              <w:spacing w:after="0" w:line="240" w:lineRule="auto"/>
              <w:jc w:val="both"/>
              <w:rPr>
                <w:rFonts w:ascii="Times New Roman" w:eastAsia="Times New Roman" w:hAnsi="Times New Roman" w:cs="Times New Roman"/>
                <w:bCs/>
                <w:sz w:val="28"/>
                <w:szCs w:val="28"/>
                <w:lang w:eastAsia="ru-RU"/>
              </w:rPr>
            </w:pPr>
            <w:r w:rsidRPr="00D2153A">
              <w:rPr>
                <w:rFonts w:ascii="Times New Roman" w:eastAsia="Times New Roman" w:hAnsi="Times New Roman" w:cs="Times New Roman"/>
                <w:bCs/>
                <w:sz w:val="28"/>
                <w:szCs w:val="28"/>
                <w:lang w:eastAsia="ru-RU"/>
              </w:rPr>
              <w:t>Муницип</w:t>
            </w:r>
            <w:r w:rsidR="001E1930">
              <w:rPr>
                <w:rFonts w:ascii="Times New Roman" w:eastAsia="Times New Roman" w:hAnsi="Times New Roman" w:cs="Times New Roman"/>
                <w:bCs/>
                <w:sz w:val="28"/>
                <w:szCs w:val="28"/>
                <w:lang w:eastAsia="ru-RU"/>
              </w:rPr>
              <w:t>альная программа «Обеспечение защиты прав потребителей в Венгеровском районе Новосибирской о</w:t>
            </w:r>
            <w:r w:rsidR="001E1930">
              <w:rPr>
                <w:rFonts w:ascii="Times New Roman" w:eastAsia="Times New Roman" w:hAnsi="Times New Roman" w:cs="Times New Roman"/>
                <w:bCs/>
                <w:sz w:val="28"/>
                <w:szCs w:val="28"/>
                <w:lang w:eastAsia="ru-RU"/>
              </w:rPr>
              <w:t>б</w:t>
            </w:r>
            <w:r w:rsidR="001E1930">
              <w:rPr>
                <w:rFonts w:ascii="Times New Roman" w:eastAsia="Times New Roman" w:hAnsi="Times New Roman" w:cs="Times New Roman"/>
                <w:bCs/>
                <w:sz w:val="28"/>
                <w:szCs w:val="28"/>
                <w:lang w:eastAsia="ru-RU"/>
              </w:rPr>
              <w:t>ласти на 2021-2026 годы»</w:t>
            </w:r>
            <w:r w:rsidR="00BA112B">
              <w:rPr>
                <w:rFonts w:ascii="Times New Roman" w:eastAsia="Times New Roman" w:hAnsi="Times New Roman" w:cs="Times New Roman"/>
                <w:bCs/>
                <w:sz w:val="28"/>
                <w:szCs w:val="28"/>
                <w:lang w:eastAsia="ru-RU"/>
              </w:rPr>
              <w:t>,</w:t>
            </w:r>
            <w:r w:rsidR="001E1930">
              <w:rPr>
                <w:rFonts w:ascii="Times New Roman" w:eastAsia="Times New Roman" w:hAnsi="Times New Roman" w:cs="Times New Roman"/>
                <w:bCs/>
                <w:sz w:val="28"/>
                <w:szCs w:val="28"/>
                <w:lang w:eastAsia="ru-RU"/>
              </w:rPr>
              <w:t xml:space="preserve"> утвержден</w:t>
            </w:r>
            <w:r w:rsidR="001D2120">
              <w:rPr>
                <w:rFonts w:ascii="Times New Roman" w:eastAsia="Times New Roman" w:hAnsi="Times New Roman" w:cs="Times New Roman"/>
                <w:bCs/>
                <w:sz w:val="28"/>
                <w:szCs w:val="28"/>
                <w:lang w:eastAsia="ru-RU"/>
              </w:rPr>
              <w:t>а</w:t>
            </w:r>
            <w:r w:rsidR="001E1930">
              <w:rPr>
                <w:rFonts w:ascii="Times New Roman" w:eastAsia="Times New Roman" w:hAnsi="Times New Roman" w:cs="Times New Roman"/>
                <w:bCs/>
                <w:sz w:val="28"/>
                <w:szCs w:val="28"/>
                <w:lang w:eastAsia="ru-RU"/>
              </w:rPr>
              <w:t xml:space="preserve"> постановлением администрации Венгеровского района от 09.09.2021 №</w:t>
            </w:r>
            <w:r w:rsidR="00001795">
              <w:rPr>
                <w:rFonts w:ascii="Times New Roman" w:eastAsia="Times New Roman" w:hAnsi="Times New Roman" w:cs="Times New Roman"/>
                <w:bCs/>
                <w:sz w:val="28"/>
                <w:szCs w:val="28"/>
                <w:lang w:eastAsia="ru-RU"/>
              </w:rPr>
              <w:t xml:space="preserve"> </w:t>
            </w:r>
            <w:r w:rsidR="001E1930">
              <w:rPr>
                <w:rFonts w:ascii="Times New Roman" w:eastAsia="Times New Roman" w:hAnsi="Times New Roman" w:cs="Times New Roman"/>
                <w:bCs/>
                <w:sz w:val="28"/>
                <w:szCs w:val="28"/>
                <w:lang w:eastAsia="ru-RU"/>
              </w:rPr>
              <w:t>338-па</w:t>
            </w:r>
          </w:p>
        </w:tc>
      </w:tr>
      <w:tr w:rsidR="00C101E3" w:rsidRPr="00D2153A" w:rsidTr="00797519">
        <w:tc>
          <w:tcPr>
            <w:tcW w:w="846" w:type="dxa"/>
            <w:shd w:val="clear" w:color="auto" w:fill="auto"/>
          </w:tcPr>
          <w:p w:rsidR="00C101E3" w:rsidRPr="00D2153A" w:rsidRDefault="00C101E3" w:rsidP="00593776">
            <w:pPr>
              <w:spacing w:after="0" w:line="240" w:lineRule="auto"/>
              <w:jc w:val="center"/>
              <w:rPr>
                <w:rFonts w:ascii="Times New Roman" w:eastAsia="Times New Roman" w:hAnsi="Times New Roman" w:cs="Times New Roman"/>
                <w:sz w:val="28"/>
                <w:szCs w:val="28"/>
                <w:lang w:eastAsia="ru-RU"/>
              </w:rPr>
            </w:pPr>
            <w:r w:rsidRPr="00D2153A">
              <w:rPr>
                <w:rFonts w:ascii="Times New Roman" w:eastAsia="Times New Roman" w:hAnsi="Times New Roman" w:cs="Times New Roman"/>
                <w:sz w:val="28"/>
                <w:szCs w:val="28"/>
                <w:lang w:eastAsia="ru-RU"/>
              </w:rPr>
              <w:t>10</w:t>
            </w:r>
          </w:p>
        </w:tc>
        <w:tc>
          <w:tcPr>
            <w:tcW w:w="13863" w:type="dxa"/>
            <w:shd w:val="clear" w:color="auto" w:fill="auto"/>
          </w:tcPr>
          <w:p w:rsidR="00C101E3" w:rsidRPr="00D2153A" w:rsidRDefault="00C101E3" w:rsidP="00BA112B">
            <w:pPr>
              <w:spacing w:after="0" w:line="240" w:lineRule="auto"/>
              <w:jc w:val="both"/>
              <w:rPr>
                <w:rFonts w:ascii="Times New Roman" w:eastAsia="Times New Roman" w:hAnsi="Times New Roman" w:cs="Times New Roman"/>
                <w:bCs/>
                <w:sz w:val="28"/>
                <w:szCs w:val="28"/>
                <w:lang w:eastAsia="ru-RU"/>
              </w:rPr>
            </w:pPr>
            <w:r w:rsidRPr="00D2153A">
              <w:rPr>
                <w:rFonts w:ascii="Times New Roman" w:eastAsia="Times New Roman" w:hAnsi="Times New Roman" w:cs="Times New Roman"/>
                <w:bCs/>
                <w:sz w:val="28"/>
                <w:szCs w:val="28"/>
                <w:lang w:eastAsia="ru-RU"/>
              </w:rPr>
              <w:t>Муниципальная программа «Профилактика правонарушений, экстремизма и терроризма на территории Венг</w:t>
            </w:r>
            <w:r w:rsidRPr="00D2153A">
              <w:rPr>
                <w:rFonts w:ascii="Times New Roman" w:eastAsia="Times New Roman" w:hAnsi="Times New Roman" w:cs="Times New Roman"/>
                <w:bCs/>
                <w:sz w:val="28"/>
                <w:szCs w:val="28"/>
                <w:lang w:eastAsia="ru-RU"/>
              </w:rPr>
              <w:t>е</w:t>
            </w:r>
            <w:r w:rsidRPr="00D2153A">
              <w:rPr>
                <w:rFonts w:ascii="Times New Roman" w:eastAsia="Times New Roman" w:hAnsi="Times New Roman" w:cs="Times New Roman"/>
                <w:bCs/>
                <w:sz w:val="28"/>
                <w:szCs w:val="28"/>
                <w:lang w:eastAsia="ru-RU"/>
              </w:rPr>
              <w:lastRenderedPageBreak/>
              <w:t>ровского района Новосиб</w:t>
            </w:r>
            <w:r>
              <w:rPr>
                <w:rFonts w:ascii="Times New Roman" w:eastAsia="Times New Roman" w:hAnsi="Times New Roman" w:cs="Times New Roman"/>
                <w:bCs/>
                <w:sz w:val="28"/>
                <w:szCs w:val="28"/>
                <w:lang w:eastAsia="ru-RU"/>
              </w:rPr>
              <w:t>ирской области</w:t>
            </w:r>
            <w:r w:rsidR="001E1930">
              <w:rPr>
                <w:rFonts w:ascii="Times New Roman" w:eastAsia="Times New Roman" w:hAnsi="Times New Roman" w:cs="Times New Roman"/>
                <w:bCs/>
                <w:sz w:val="28"/>
                <w:szCs w:val="28"/>
                <w:lang w:eastAsia="ru-RU"/>
              </w:rPr>
              <w:t xml:space="preserve"> на 2022-2023 годы</w:t>
            </w:r>
            <w:r w:rsidR="00797519">
              <w:rPr>
                <w:rFonts w:ascii="Times New Roman" w:eastAsia="Times New Roman" w:hAnsi="Times New Roman" w:cs="Times New Roman"/>
                <w:bCs/>
                <w:sz w:val="28"/>
                <w:szCs w:val="28"/>
                <w:lang w:eastAsia="ru-RU"/>
              </w:rPr>
              <w:t>»</w:t>
            </w:r>
            <w:r w:rsidR="00BA112B">
              <w:rPr>
                <w:rFonts w:ascii="Times New Roman" w:eastAsia="Times New Roman" w:hAnsi="Times New Roman" w:cs="Times New Roman"/>
                <w:bCs/>
                <w:sz w:val="28"/>
                <w:szCs w:val="28"/>
                <w:lang w:eastAsia="ru-RU"/>
              </w:rPr>
              <w:t>, утверждена постановлением администрации Ве</w:t>
            </w:r>
            <w:r w:rsidR="00BA112B">
              <w:rPr>
                <w:rFonts w:ascii="Times New Roman" w:eastAsia="Times New Roman" w:hAnsi="Times New Roman" w:cs="Times New Roman"/>
                <w:bCs/>
                <w:sz w:val="28"/>
                <w:szCs w:val="28"/>
                <w:lang w:eastAsia="ru-RU"/>
              </w:rPr>
              <w:t>н</w:t>
            </w:r>
            <w:r w:rsidR="00BA112B">
              <w:rPr>
                <w:rFonts w:ascii="Times New Roman" w:eastAsia="Times New Roman" w:hAnsi="Times New Roman" w:cs="Times New Roman"/>
                <w:bCs/>
                <w:sz w:val="28"/>
                <w:szCs w:val="28"/>
                <w:lang w:eastAsia="ru-RU"/>
              </w:rPr>
              <w:t>геровского района</w:t>
            </w:r>
            <w:r w:rsidR="00797519">
              <w:rPr>
                <w:rFonts w:ascii="Times New Roman" w:eastAsia="Times New Roman" w:hAnsi="Times New Roman" w:cs="Times New Roman"/>
                <w:bCs/>
                <w:sz w:val="28"/>
                <w:szCs w:val="28"/>
                <w:lang w:eastAsia="ru-RU"/>
              </w:rPr>
              <w:t xml:space="preserve"> от 05.04.2022 №</w:t>
            </w:r>
            <w:r w:rsidR="00001795">
              <w:rPr>
                <w:rFonts w:ascii="Times New Roman" w:eastAsia="Times New Roman" w:hAnsi="Times New Roman" w:cs="Times New Roman"/>
                <w:bCs/>
                <w:sz w:val="28"/>
                <w:szCs w:val="28"/>
                <w:lang w:eastAsia="ru-RU"/>
              </w:rPr>
              <w:t xml:space="preserve"> </w:t>
            </w:r>
            <w:r w:rsidR="00797519">
              <w:rPr>
                <w:rFonts w:ascii="Times New Roman" w:eastAsia="Times New Roman" w:hAnsi="Times New Roman" w:cs="Times New Roman"/>
                <w:bCs/>
                <w:sz w:val="28"/>
                <w:szCs w:val="28"/>
                <w:lang w:eastAsia="ru-RU"/>
              </w:rPr>
              <w:t>157-па</w:t>
            </w:r>
          </w:p>
        </w:tc>
      </w:tr>
      <w:tr w:rsidR="00C101E3" w:rsidRPr="00D2153A" w:rsidTr="00797519">
        <w:tc>
          <w:tcPr>
            <w:tcW w:w="846" w:type="dxa"/>
            <w:shd w:val="clear" w:color="auto" w:fill="auto"/>
          </w:tcPr>
          <w:p w:rsidR="00C101E3" w:rsidRPr="00D2153A" w:rsidRDefault="00C101E3" w:rsidP="00593776">
            <w:pPr>
              <w:spacing w:after="0" w:line="240" w:lineRule="auto"/>
              <w:jc w:val="center"/>
              <w:rPr>
                <w:rFonts w:ascii="Times New Roman" w:eastAsia="Times New Roman" w:hAnsi="Times New Roman" w:cs="Times New Roman"/>
                <w:sz w:val="28"/>
                <w:szCs w:val="28"/>
                <w:lang w:eastAsia="ru-RU"/>
              </w:rPr>
            </w:pPr>
            <w:r w:rsidRPr="00D2153A">
              <w:rPr>
                <w:rFonts w:ascii="Times New Roman" w:eastAsia="Times New Roman" w:hAnsi="Times New Roman" w:cs="Times New Roman"/>
                <w:sz w:val="28"/>
                <w:szCs w:val="28"/>
                <w:lang w:eastAsia="ru-RU"/>
              </w:rPr>
              <w:lastRenderedPageBreak/>
              <w:t>11</w:t>
            </w:r>
          </w:p>
        </w:tc>
        <w:tc>
          <w:tcPr>
            <w:tcW w:w="13863" w:type="dxa"/>
            <w:shd w:val="clear" w:color="auto" w:fill="auto"/>
          </w:tcPr>
          <w:p w:rsidR="00C101E3" w:rsidRPr="00D2153A" w:rsidRDefault="00C101E3" w:rsidP="00BA112B">
            <w:pPr>
              <w:spacing w:after="0" w:line="240" w:lineRule="auto"/>
              <w:jc w:val="both"/>
              <w:rPr>
                <w:rFonts w:ascii="Times New Roman" w:eastAsia="Times New Roman" w:hAnsi="Times New Roman" w:cs="Times New Roman"/>
                <w:bCs/>
                <w:sz w:val="28"/>
                <w:szCs w:val="28"/>
                <w:lang w:eastAsia="ru-RU"/>
              </w:rPr>
            </w:pPr>
            <w:r w:rsidRPr="00D2153A">
              <w:rPr>
                <w:rFonts w:ascii="Times New Roman" w:eastAsia="Times New Roman" w:hAnsi="Times New Roman" w:cs="Times New Roman"/>
                <w:bCs/>
                <w:sz w:val="28"/>
                <w:szCs w:val="28"/>
                <w:lang w:eastAsia="ru-RU"/>
              </w:rPr>
              <w:t>Муниципальная программа «Предупреждение и профилактика незаконного потребления наркотических средств и психотропных веществ в Венгеровском районе Новосибирской области на 2020-2023 годы», утвержден</w:t>
            </w:r>
            <w:r w:rsidR="00BA112B">
              <w:rPr>
                <w:rFonts w:ascii="Times New Roman" w:eastAsia="Times New Roman" w:hAnsi="Times New Roman" w:cs="Times New Roman"/>
                <w:bCs/>
                <w:sz w:val="28"/>
                <w:szCs w:val="28"/>
                <w:lang w:eastAsia="ru-RU"/>
              </w:rPr>
              <w:t>а</w:t>
            </w:r>
            <w:r w:rsidRPr="00D2153A">
              <w:rPr>
                <w:rFonts w:ascii="Times New Roman" w:eastAsia="Times New Roman" w:hAnsi="Times New Roman" w:cs="Times New Roman"/>
                <w:bCs/>
                <w:sz w:val="28"/>
                <w:szCs w:val="28"/>
                <w:lang w:eastAsia="ru-RU"/>
              </w:rPr>
              <w:t xml:space="preserve"> п</w:t>
            </w:r>
            <w:r w:rsidRPr="00D2153A">
              <w:rPr>
                <w:rFonts w:ascii="Times New Roman" w:eastAsia="Times New Roman" w:hAnsi="Times New Roman" w:cs="Times New Roman"/>
                <w:bCs/>
                <w:sz w:val="28"/>
                <w:szCs w:val="28"/>
                <w:lang w:eastAsia="ru-RU"/>
              </w:rPr>
              <w:t>о</w:t>
            </w:r>
            <w:r w:rsidRPr="00D2153A">
              <w:rPr>
                <w:rFonts w:ascii="Times New Roman" w:eastAsia="Times New Roman" w:hAnsi="Times New Roman" w:cs="Times New Roman"/>
                <w:bCs/>
                <w:sz w:val="28"/>
                <w:szCs w:val="28"/>
                <w:lang w:eastAsia="ru-RU"/>
              </w:rPr>
              <w:t>становлением администрации Венгеровского района Новосибирской области от 24.12.2019 № 465-па</w:t>
            </w:r>
          </w:p>
        </w:tc>
      </w:tr>
      <w:tr w:rsidR="00E81F7F" w:rsidRPr="00D2153A" w:rsidTr="00797519">
        <w:trPr>
          <w:trHeight w:val="991"/>
        </w:trPr>
        <w:tc>
          <w:tcPr>
            <w:tcW w:w="846" w:type="dxa"/>
            <w:shd w:val="clear" w:color="auto" w:fill="auto"/>
          </w:tcPr>
          <w:p w:rsidR="00E81F7F" w:rsidRPr="00D2153A" w:rsidRDefault="00E81F7F" w:rsidP="0059377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3863" w:type="dxa"/>
            <w:shd w:val="clear" w:color="auto" w:fill="auto"/>
          </w:tcPr>
          <w:p w:rsidR="00E81F7F" w:rsidRPr="00D2153A" w:rsidRDefault="00E81F7F" w:rsidP="00BA112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Муниципальная программа «Укрепление общественного здоровья Венгеровского района Новосибирской обла</w:t>
            </w:r>
            <w:r>
              <w:rPr>
                <w:rFonts w:ascii="Times New Roman" w:eastAsia="Times New Roman" w:hAnsi="Times New Roman" w:cs="Times New Roman"/>
                <w:bCs/>
                <w:sz w:val="28"/>
                <w:szCs w:val="28"/>
                <w:lang w:eastAsia="ru-RU"/>
              </w:rPr>
              <w:t>с</w:t>
            </w:r>
            <w:r>
              <w:rPr>
                <w:rFonts w:ascii="Times New Roman" w:eastAsia="Times New Roman" w:hAnsi="Times New Roman" w:cs="Times New Roman"/>
                <w:bCs/>
                <w:sz w:val="28"/>
                <w:szCs w:val="28"/>
                <w:lang w:eastAsia="ru-RU"/>
              </w:rPr>
              <w:t>ти на 2022-2026 годы»</w:t>
            </w:r>
            <w:r w:rsidR="00BA112B">
              <w:rPr>
                <w:rFonts w:ascii="Times New Roman" w:eastAsia="Times New Roman" w:hAnsi="Times New Roman" w:cs="Times New Roman"/>
                <w:bCs/>
                <w:sz w:val="28"/>
                <w:szCs w:val="28"/>
                <w:lang w:eastAsia="ru-RU"/>
              </w:rPr>
              <w:t>,</w:t>
            </w:r>
            <w:r w:rsidR="00797519">
              <w:rPr>
                <w:rFonts w:ascii="Times New Roman" w:eastAsia="Times New Roman" w:hAnsi="Times New Roman" w:cs="Times New Roman"/>
                <w:bCs/>
                <w:sz w:val="28"/>
                <w:szCs w:val="28"/>
                <w:lang w:eastAsia="ru-RU"/>
              </w:rPr>
              <w:t xml:space="preserve"> утвержден</w:t>
            </w:r>
            <w:r w:rsidR="00BA112B">
              <w:rPr>
                <w:rFonts w:ascii="Times New Roman" w:eastAsia="Times New Roman" w:hAnsi="Times New Roman" w:cs="Times New Roman"/>
                <w:bCs/>
                <w:sz w:val="28"/>
                <w:szCs w:val="28"/>
                <w:lang w:eastAsia="ru-RU"/>
              </w:rPr>
              <w:t>а</w:t>
            </w:r>
            <w:r w:rsidR="00797519">
              <w:rPr>
                <w:rFonts w:ascii="Times New Roman" w:eastAsia="Times New Roman" w:hAnsi="Times New Roman" w:cs="Times New Roman"/>
                <w:bCs/>
                <w:sz w:val="28"/>
                <w:szCs w:val="28"/>
                <w:lang w:eastAsia="ru-RU"/>
              </w:rPr>
              <w:t xml:space="preserve"> постановлением администрации Венгеровского района Новосибирской о</w:t>
            </w:r>
            <w:r w:rsidR="00797519">
              <w:rPr>
                <w:rFonts w:ascii="Times New Roman" w:eastAsia="Times New Roman" w:hAnsi="Times New Roman" w:cs="Times New Roman"/>
                <w:bCs/>
                <w:sz w:val="28"/>
                <w:szCs w:val="28"/>
                <w:lang w:eastAsia="ru-RU"/>
              </w:rPr>
              <w:t>б</w:t>
            </w:r>
            <w:r w:rsidR="00797519">
              <w:rPr>
                <w:rFonts w:ascii="Times New Roman" w:eastAsia="Times New Roman" w:hAnsi="Times New Roman" w:cs="Times New Roman"/>
                <w:bCs/>
                <w:sz w:val="28"/>
                <w:szCs w:val="28"/>
                <w:lang w:eastAsia="ru-RU"/>
              </w:rPr>
              <w:t>ласти от 17.12.2021 №</w:t>
            </w:r>
            <w:r w:rsidR="00001795">
              <w:rPr>
                <w:rFonts w:ascii="Times New Roman" w:eastAsia="Times New Roman" w:hAnsi="Times New Roman" w:cs="Times New Roman"/>
                <w:bCs/>
                <w:sz w:val="28"/>
                <w:szCs w:val="28"/>
                <w:lang w:eastAsia="ru-RU"/>
              </w:rPr>
              <w:t xml:space="preserve"> </w:t>
            </w:r>
            <w:r w:rsidR="00797519">
              <w:rPr>
                <w:rFonts w:ascii="Times New Roman" w:eastAsia="Times New Roman" w:hAnsi="Times New Roman" w:cs="Times New Roman"/>
                <w:bCs/>
                <w:sz w:val="28"/>
                <w:szCs w:val="28"/>
                <w:lang w:eastAsia="ru-RU"/>
              </w:rPr>
              <w:t>495-па</w:t>
            </w:r>
          </w:p>
        </w:tc>
      </w:tr>
      <w:tr w:rsidR="00C101E3" w:rsidRPr="00D2153A" w:rsidTr="00BA112B">
        <w:trPr>
          <w:trHeight w:val="951"/>
        </w:trPr>
        <w:tc>
          <w:tcPr>
            <w:tcW w:w="846" w:type="dxa"/>
            <w:shd w:val="clear" w:color="auto" w:fill="auto"/>
          </w:tcPr>
          <w:p w:rsidR="00C101E3" w:rsidRPr="00C101E3" w:rsidRDefault="00E81F7F" w:rsidP="00593776">
            <w:pPr>
              <w:spacing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13863" w:type="dxa"/>
            <w:shd w:val="clear" w:color="auto" w:fill="auto"/>
          </w:tcPr>
          <w:p w:rsidR="00C101E3" w:rsidRPr="00C101E3" w:rsidRDefault="00C101E3" w:rsidP="00BA112B">
            <w:pPr>
              <w:spacing w:line="240" w:lineRule="auto"/>
              <w:rPr>
                <w:rFonts w:ascii="Times New Roman" w:hAnsi="Times New Roman" w:cs="Times New Roman"/>
                <w:sz w:val="28"/>
                <w:szCs w:val="28"/>
              </w:rPr>
            </w:pPr>
            <w:r w:rsidRPr="00C101E3">
              <w:rPr>
                <w:rFonts w:ascii="Times New Roman" w:hAnsi="Times New Roman" w:cs="Times New Roman"/>
                <w:sz w:val="28"/>
                <w:szCs w:val="28"/>
              </w:rPr>
              <w:t>Муниципальная программа «Развитие сельского хозяйства и регулирование рынков сельскохозяйственной пр</w:t>
            </w:r>
            <w:r w:rsidRPr="00C101E3">
              <w:rPr>
                <w:rFonts w:ascii="Times New Roman" w:hAnsi="Times New Roman" w:cs="Times New Roman"/>
                <w:sz w:val="28"/>
                <w:szCs w:val="28"/>
              </w:rPr>
              <w:t>о</w:t>
            </w:r>
            <w:r w:rsidRPr="00C101E3">
              <w:rPr>
                <w:rFonts w:ascii="Times New Roman" w:hAnsi="Times New Roman" w:cs="Times New Roman"/>
                <w:sz w:val="28"/>
                <w:szCs w:val="28"/>
              </w:rPr>
              <w:t>дукции, сырья и продовольствия в Венгеровском районе на 2021-2024 годы»</w:t>
            </w:r>
            <w:r w:rsidR="00BA112B">
              <w:rPr>
                <w:rFonts w:ascii="Times New Roman" w:hAnsi="Times New Roman" w:cs="Times New Roman"/>
                <w:sz w:val="28"/>
                <w:szCs w:val="28"/>
              </w:rPr>
              <w:t xml:space="preserve">, </w:t>
            </w:r>
            <w:r w:rsidR="00797519">
              <w:rPr>
                <w:rFonts w:ascii="Times New Roman" w:hAnsi="Times New Roman" w:cs="Times New Roman"/>
                <w:sz w:val="28"/>
                <w:szCs w:val="28"/>
              </w:rPr>
              <w:t xml:space="preserve"> утвержден</w:t>
            </w:r>
            <w:r w:rsidR="00BA112B">
              <w:rPr>
                <w:rFonts w:ascii="Times New Roman" w:hAnsi="Times New Roman" w:cs="Times New Roman"/>
                <w:sz w:val="28"/>
                <w:szCs w:val="28"/>
              </w:rPr>
              <w:t>а</w:t>
            </w:r>
            <w:r w:rsidR="00797519">
              <w:rPr>
                <w:rFonts w:ascii="Times New Roman" w:hAnsi="Times New Roman" w:cs="Times New Roman"/>
                <w:sz w:val="28"/>
                <w:szCs w:val="28"/>
              </w:rPr>
              <w:t xml:space="preserve"> постановлением адм</w:t>
            </w:r>
            <w:r w:rsidR="00797519">
              <w:rPr>
                <w:rFonts w:ascii="Times New Roman" w:hAnsi="Times New Roman" w:cs="Times New Roman"/>
                <w:sz w:val="28"/>
                <w:szCs w:val="28"/>
              </w:rPr>
              <w:t>и</w:t>
            </w:r>
            <w:r w:rsidR="00797519">
              <w:rPr>
                <w:rFonts w:ascii="Times New Roman" w:hAnsi="Times New Roman" w:cs="Times New Roman"/>
                <w:sz w:val="28"/>
                <w:szCs w:val="28"/>
              </w:rPr>
              <w:t>нистрации Венгеровского района Новосибирской области</w:t>
            </w:r>
            <w:r w:rsidRPr="00C101E3">
              <w:rPr>
                <w:rFonts w:ascii="Times New Roman" w:hAnsi="Times New Roman" w:cs="Times New Roman"/>
                <w:sz w:val="28"/>
                <w:szCs w:val="28"/>
              </w:rPr>
              <w:t xml:space="preserve"> от 30.12.2020 №</w:t>
            </w:r>
            <w:r w:rsidR="00001795">
              <w:rPr>
                <w:rFonts w:ascii="Times New Roman" w:hAnsi="Times New Roman" w:cs="Times New Roman"/>
                <w:sz w:val="28"/>
                <w:szCs w:val="28"/>
              </w:rPr>
              <w:t xml:space="preserve"> </w:t>
            </w:r>
            <w:r w:rsidRPr="00C101E3">
              <w:rPr>
                <w:rFonts w:ascii="Times New Roman" w:hAnsi="Times New Roman" w:cs="Times New Roman"/>
                <w:sz w:val="28"/>
                <w:szCs w:val="28"/>
              </w:rPr>
              <w:t>499-па</w:t>
            </w:r>
          </w:p>
        </w:tc>
      </w:tr>
    </w:tbl>
    <w:p w:rsidR="00BC37BC" w:rsidRPr="00D5524B" w:rsidRDefault="00BC37BC" w:rsidP="00B36E7C">
      <w:pPr>
        <w:tabs>
          <w:tab w:val="left" w:pos="3261"/>
        </w:tabs>
        <w:spacing w:after="0" w:line="240" w:lineRule="auto"/>
        <w:jc w:val="both"/>
        <w:rPr>
          <w:rFonts w:ascii="Times New Roman" w:hAnsi="Times New Roman" w:cs="Times New Roman"/>
          <w:sz w:val="28"/>
          <w:szCs w:val="28"/>
        </w:rPr>
      </w:pPr>
    </w:p>
    <w:sectPr w:rsidR="00BC37BC" w:rsidRPr="00D5524B" w:rsidSect="005044F7">
      <w:type w:val="continuous"/>
      <w:pgSz w:w="16838" w:h="11906" w:orient="landscape"/>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527" w:rsidRDefault="00D64527" w:rsidP="00976AC9">
      <w:pPr>
        <w:spacing w:after="0" w:line="240" w:lineRule="auto"/>
      </w:pPr>
      <w:r>
        <w:separator/>
      </w:r>
    </w:p>
  </w:endnote>
  <w:endnote w:type="continuationSeparator" w:id="1">
    <w:p w:rsidR="00D64527" w:rsidRDefault="00D64527" w:rsidP="00976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2020603050405020304"/>
    <w:charset w:val="80"/>
    <w:family w:val="auto"/>
    <w:pitch w:val="variable"/>
    <w:sig w:usb0="00000001" w:usb1="08070000" w:usb2="01000417" w:usb3="00000000" w:csb0="00020000" w:csb1="00000000"/>
  </w:font>
  <w:font w:name="NSimSun">
    <w:charset w:val="86"/>
    <w:family w:val="modern"/>
    <w:pitch w:val="fixed"/>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527" w:rsidRDefault="00D64527" w:rsidP="00976AC9">
      <w:pPr>
        <w:spacing w:after="0" w:line="240" w:lineRule="auto"/>
      </w:pPr>
      <w:r>
        <w:separator/>
      </w:r>
    </w:p>
  </w:footnote>
  <w:footnote w:type="continuationSeparator" w:id="1">
    <w:p w:rsidR="00D64527" w:rsidRDefault="00D64527" w:rsidP="00976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7637450"/>
      <w:docPartObj>
        <w:docPartGallery w:val="Page Numbers (Top of Page)"/>
        <w:docPartUnique/>
      </w:docPartObj>
    </w:sdtPr>
    <w:sdtContent>
      <w:p w:rsidR="00BA4BCD" w:rsidRDefault="00900A27">
        <w:pPr>
          <w:pStyle w:val="af3"/>
          <w:jc w:val="center"/>
        </w:pPr>
        <w:r w:rsidRPr="00204006">
          <w:rPr>
            <w:rFonts w:ascii="Times New Roman" w:hAnsi="Times New Roman" w:cs="Times New Roman"/>
          </w:rPr>
          <w:fldChar w:fldCharType="begin"/>
        </w:r>
        <w:r w:rsidR="00BA4BCD" w:rsidRPr="00204006">
          <w:rPr>
            <w:rFonts w:ascii="Times New Roman" w:hAnsi="Times New Roman" w:cs="Times New Roman"/>
          </w:rPr>
          <w:instrText xml:space="preserve"> PAGE   \* MERGEFORMAT </w:instrText>
        </w:r>
        <w:r w:rsidRPr="00204006">
          <w:rPr>
            <w:rFonts w:ascii="Times New Roman" w:hAnsi="Times New Roman" w:cs="Times New Roman"/>
          </w:rPr>
          <w:fldChar w:fldCharType="separate"/>
        </w:r>
        <w:r w:rsidR="008F1A30">
          <w:rPr>
            <w:rFonts w:ascii="Times New Roman" w:hAnsi="Times New Roman" w:cs="Times New Roman"/>
            <w:noProof/>
          </w:rPr>
          <w:t>17</w:t>
        </w:r>
        <w:r w:rsidRPr="00204006">
          <w:rPr>
            <w:rFonts w:ascii="Times New Roman" w:hAnsi="Times New Roman" w:cs="Times New Roman"/>
          </w:rPr>
          <w:fldChar w:fldCharType="end"/>
        </w:r>
      </w:p>
    </w:sdtContent>
  </w:sdt>
  <w:p w:rsidR="00BA4BCD" w:rsidRDefault="00BA4BCD" w:rsidP="007C080A">
    <w:pPr>
      <w:pStyle w:val="af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1536BD1"/>
    <w:multiLevelType w:val="hybridMultilevel"/>
    <w:tmpl w:val="953C9BDC"/>
    <w:lvl w:ilvl="0" w:tplc="11E4B5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4985B55"/>
    <w:multiLevelType w:val="multilevel"/>
    <w:tmpl w:val="463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D4484"/>
    <w:multiLevelType w:val="hybridMultilevel"/>
    <w:tmpl w:val="BF8CF480"/>
    <w:lvl w:ilvl="0" w:tplc="0A70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47386A"/>
    <w:multiLevelType w:val="singleLevel"/>
    <w:tmpl w:val="B2AC23CC"/>
    <w:lvl w:ilvl="0">
      <w:start w:val="5"/>
      <w:numFmt w:val="bullet"/>
      <w:lvlText w:val="-"/>
      <w:lvlJc w:val="left"/>
      <w:pPr>
        <w:tabs>
          <w:tab w:val="num" w:pos="600"/>
        </w:tabs>
        <w:ind w:left="600" w:hanging="360"/>
      </w:pPr>
    </w:lvl>
  </w:abstractNum>
  <w:abstractNum w:abstractNumId="5">
    <w:nsid w:val="175E1437"/>
    <w:multiLevelType w:val="hybridMultilevel"/>
    <w:tmpl w:val="89E000E0"/>
    <w:lvl w:ilvl="0" w:tplc="0736DE76">
      <w:start w:val="1"/>
      <w:numFmt w:val="decimal"/>
      <w:suff w:val="space"/>
      <w:lvlText w:val="%1."/>
      <w:lvlJc w:val="left"/>
      <w:pPr>
        <w:ind w:firstLine="567"/>
      </w:pPr>
      <w:rPr>
        <w:rFonts w:cs="Times New Roman" w:hint="default"/>
        <w:color w:val="FF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DB724CD"/>
    <w:multiLevelType w:val="hybridMultilevel"/>
    <w:tmpl w:val="2048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6276A18"/>
    <w:multiLevelType w:val="hybridMultilevel"/>
    <w:tmpl w:val="C8784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7D3445"/>
    <w:multiLevelType w:val="hybridMultilevel"/>
    <w:tmpl w:val="05B40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704B52"/>
    <w:multiLevelType w:val="hybridMultilevel"/>
    <w:tmpl w:val="FC4447A6"/>
    <w:lvl w:ilvl="0" w:tplc="35E87A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3305052D"/>
    <w:multiLevelType w:val="hybridMultilevel"/>
    <w:tmpl w:val="E7CE5F80"/>
    <w:lvl w:ilvl="0" w:tplc="86A6179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1743F6"/>
    <w:multiLevelType w:val="multilevel"/>
    <w:tmpl w:val="602AC8A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3">
    <w:nsid w:val="331B450E"/>
    <w:multiLevelType w:val="hybridMultilevel"/>
    <w:tmpl w:val="5636D512"/>
    <w:lvl w:ilvl="0" w:tplc="C346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FE68E9"/>
    <w:multiLevelType w:val="multilevel"/>
    <w:tmpl w:val="137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E80FA2"/>
    <w:multiLevelType w:val="hybridMultilevel"/>
    <w:tmpl w:val="52785548"/>
    <w:lvl w:ilvl="0" w:tplc="5CAC8A5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D7B2EC3"/>
    <w:multiLevelType w:val="hybridMultilevel"/>
    <w:tmpl w:val="B29A41FC"/>
    <w:lvl w:ilvl="0" w:tplc="CF626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F4266E9"/>
    <w:multiLevelType w:val="hybridMultilevel"/>
    <w:tmpl w:val="E3861908"/>
    <w:lvl w:ilvl="0" w:tplc="B4AA54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53A401CF"/>
    <w:multiLevelType w:val="hybridMultilevel"/>
    <w:tmpl w:val="445CF7A0"/>
    <w:lvl w:ilvl="0" w:tplc="B9AA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42F4EAC"/>
    <w:multiLevelType w:val="hybridMultilevel"/>
    <w:tmpl w:val="31B2E5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56A94B2A"/>
    <w:multiLevelType w:val="hybridMultilevel"/>
    <w:tmpl w:val="206C4D4C"/>
    <w:lvl w:ilvl="0" w:tplc="A47812A2">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1">
    <w:nsid w:val="594B4C00"/>
    <w:multiLevelType w:val="hybridMultilevel"/>
    <w:tmpl w:val="E1A86842"/>
    <w:lvl w:ilvl="0" w:tplc="4FCE2B70">
      <w:start w:val="1"/>
      <w:numFmt w:val="bullet"/>
      <w:lvlText w:val="-"/>
      <w:lvlJc w:val="left"/>
      <w:pPr>
        <w:tabs>
          <w:tab w:val="num" w:pos="720"/>
        </w:tabs>
        <w:ind w:left="720" w:hanging="360"/>
      </w:pPr>
      <w:rPr>
        <w:rFonts w:ascii="Courier New" w:hAnsi="Courier New" w:cs="Times New Roman" w:hint="default"/>
        <w:b/>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9D0426C"/>
    <w:multiLevelType w:val="hybridMultilevel"/>
    <w:tmpl w:val="F4FC1D08"/>
    <w:lvl w:ilvl="0" w:tplc="2C16A02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5DA24746"/>
    <w:multiLevelType w:val="hybridMultilevel"/>
    <w:tmpl w:val="30DA637A"/>
    <w:lvl w:ilvl="0" w:tplc="72A6AEDE">
      <w:start w:val="1"/>
      <w:numFmt w:val="upperRoman"/>
      <w:lvlText w:val="%1."/>
      <w:lvlJc w:val="left"/>
      <w:pPr>
        <w:ind w:left="2858" w:hanging="720"/>
      </w:pPr>
      <w:rPr>
        <w:rFonts w:eastAsia="Times New Roman" w:hint="default"/>
        <w:b/>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4">
    <w:nsid w:val="618440EC"/>
    <w:multiLevelType w:val="hybridMultilevel"/>
    <w:tmpl w:val="2966A62C"/>
    <w:lvl w:ilvl="0" w:tplc="6B284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6A946F25"/>
    <w:multiLevelType w:val="hybridMultilevel"/>
    <w:tmpl w:val="D97613FE"/>
    <w:lvl w:ilvl="0" w:tplc="691849A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BA0350B"/>
    <w:multiLevelType w:val="hybridMultilevel"/>
    <w:tmpl w:val="44501916"/>
    <w:lvl w:ilvl="0" w:tplc="A8BE1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03C02DD"/>
    <w:multiLevelType w:val="hybridMultilevel"/>
    <w:tmpl w:val="B3B4AD78"/>
    <w:lvl w:ilvl="0" w:tplc="04C44F76">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2B31E66"/>
    <w:multiLevelType w:val="hybridMultilevel"/>
    <w:tmpl w:val="10A0138A"/>
    <w:lvl w:ilvl="0" w:tplc="85360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68E7F89"/>
    <w:multiLevelType w:val="multilevel"/>
    <w:tmpl w:val="FB381642"/>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77D0441D"/>
    <w:multiLevelType w:val="hybridMultilevel"/>
    <w:tmpl w:val="BE00818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16"/>
  </w:num>
  <w:num w:numId="3">
    <w:abstractNumId w:val="17"/>
  </w:num>
  <w:num w:numId="4">
    <w:abstractNumId w:val="25"/>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8"/>
  </w:num>
  <w:num w:numId="9">
    <w:abstractNumId w:val="31"/>
  </w:num>
  <w:num w:numId="10">
    <w:abstractNumId w:val="7"/>
  </w:num>
  <w:num w:numId="11">
    <w:abstractNumId w:val="2"/>
  </w:num>
  <w:num w:numId="12">
    <w:abstractNumId w:val="1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0"/>
  </w:num>
  <w:num w:numId="17">
    <w:abstractNumId w:val="29"/>
  </w:num>
  <w:num w:numId="18">
    <w:abstractNumId w:val="22"/>
  </w:num>
  <w:num w:numId="19">
    <w:abstractNumId w:val="19"/>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3"/>
  </w:num>
  <w:num w:numId="23">
    <w:abstractNumId w:val="27"/>
  </w:num>
  <w:num w:numId="24">
    <w:abstractNumId w:val="6"/>
  </w:num>
  <w:num w:numId="25">
    <w:abstractNumId w:val="3"/>
  </w:num>
  <w:num w:numId="26">
    <w:abstractNumId w:val="10"/>
  </w:num>
  <w:num w:numId="27">
    <w:abstractNumId w:val="8"/>
  </w:num>
  <w:num w:numId="28">
    <w:abstractNumId w:val="4"/>
  </w:num>
  <w:num w:numId="29">
    <w:abstractNumId w:val="4"/>
  </w:num>
  <w:num w:numId="30">
    <w:abstractNumId w:val="30"/>
  </w:num>
  <w:num w:numId="31">
    <w:abstractNumId w:val="26"/>
  </w:num>
  <w:num w:numId="32">
    <w:abstractNumId w:val="28"/>
  </w:num>
  <w:num w:numId="33">
    <w:abstractNumId w:val="5"/>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A43944"/>
    <w:rsid w:val="00001795"/>
    <w:rsid w:val="0000362F"/>
    <w:rsid w:val="00004EEA"/>
    <w:rsid w:val="00004F30"/>
    <w:rsid w:val="00005ED1"/>
    <w:rsid w:val="00006D85"/>
    <w:rsid w:val="00007199"/>
    <w:rsid w:val="000076AF"/>
    <w:rsid w:val="00010619"/>
    <w:rsid w:val="00011355"/>
    <w:rsid w:val="0001188A"/>
    <w:rsid w:val="00012A10"/>
    <w:rsid w:val="00013442"/>
    <w:rsid w:val="000149D5"/>
    <w:rsid w:val="00014D53"/>
    <w:rsid w:val="000161B5"/>
    <w:rsid w:val="0001749F"/>
    <w:rsid w:val="0002255B"/>
    <w:rsid w:val="000226A9"/>
    <w:rsid w:val="000264AE"/>
    <w:rsid w:val="00031182"/>
    <w:rsid w:val="000312E6"/>
    <w:rsid w:val="0003131A"/>
    <w:rsid w:val="00033079"/>
    <w:rsid w:val="00033ABB"/>
    <w:rsid w:val="00034EB4"/>
    <w:rsid w:val="0003617D"/>
    <w:rsid w:val="00036E4F"/>
    <w:rsid w:val="00037FCA"/>
    <w:rsid w:val="00040045"/>
    <w:rsid w:val="00041209"/>
    <w:rsid w:val="00042205"/>
    <w:rsid w:val="00042D56"/>
    <w:rsid w:val="00042F6C"/>
    <w:rsid w:val="000443CF"/>
    <w:rsid w:val="00044CA9"/>
    <w:rsid w:val="00044D90"/>
    <w:rsid w:val="0004595A"/>
    <w:rsid w:val="00047616"/>
    <w:rsid w:val="00047AC7"/>
    <w:rsid w:val="00047B0A"/>
    <w:rsid w:val="00050D2A"/>
    <w:rsid w:val="00053011"/>
    <w:rsid w:val="000541AE"/>
    <w:rsid w:val="00054389"/>
    <w:rsid w:val="00055241"/>
    <w:rsid w:val="000569D9"/>
    <w:rsid w:val="00056A22"/>
    <w:rsid w:val="00057510"/>
    <w:rsid w:val="000575FB"/>
    <w:rsid w:val="000576A5"/>
    <w:rsid w:val="0006051A"/>
    <w:rsid w:val="0006076C"/>
    <w:rsid w:val="00060777"/>
    <w:rsid w:val="00061A23"/>
    <w:rsid w:val="000636AE"/>
    <w:rsid w:val="00063CA8"/>
    <w:rsid w:val="00064DD1"/>
    <w:rsid w:val="00065513"/>
    <w:rsid w:val="000664EC"/>
    <w:rsid w:val="00066E16"/>
    <w:rsid w:val="00067949"/>
    <w:rsid w:val="00067A1B"/>
    <w:rsid w:val="00067CB0"/>
    <w:rsid w:val="000708EB"/>
    <w:rsid w:val="00070F25"/>
    <w:rsid w:val="00072EE0"/>
    <w:rsid w:val="00073895"/>
    <w:rsid w:val="0007443F"/>
    <w:rsid w:val="00074F76"/>
    <w:rsid w:val="00075D3E"/>
    <w:rsid w:val="00077009"/>
    <w:rsid w:val="00077117"/>
    <w:rsid w:val="0008020C"/>
    <w:rsid w:val="00081E70"/>
    <w:rsid w:val="0008208E"/>
    <w:rsid w:val="00085EDD"/>
    <w:rsid w:val="000867CF"/>
    <w:rsid w:val="00090B6D"/>
    <w:rsid w:val="00091D0C"/>
    <w:rsid w:val="00092283"/>
    <w:rsid w:val="000928EF"/>
    <w:rsid w:val="000959F0"/>
    <w:rsid w:val="00096894"/>
    <w:rsid w:val="00097395"/>
    <w:rsid w:val="00097608"/>
    <w:rsid w:val="000A0BC1"/>
    <w:rsid w:val="000A1883"/>
    <w:rsid w:val="000A1C6E"/>
    <w:rsid w:val="000A25CC"/>
    <w:rsid w:val="000A54E1"/>
    <w:rsid w:val="000A5CEE"/>
    <w:rsid w:val="000B22D7"/>
    <w:rsid w:val="000B3C2E"/>
    <w:rsid w:val="000B45D9"/>
    <w:rsid w:val="000B5200"/>
    <w:rsid w:val="000C0D39"/>
    <w:rsid w:val="000C1BBC"/>
    <w:rsid w:val="000C26F3"/>
    <w:rsid w:val="000C2D96"/>
    <w:rsid w:val="000C3C9B"/>
    <w:rsid w:val="000C5073"/>
    <w:rsid w:val="000C582D"/>
    <w:rsid w:val="000C58B3"/>
    <w:rsid w:val="000C78C8"/>
    <w:rsid w:val="000C7F63"/>
    <w:rsid w:val="000D122E"/>
    <w:rsid w:val="000D1535"/>
    <w:rsid w:val="000D1A4F"/>
    <w:rsid w:val="000D1B55"/>
    <w:rsid w:val="000D2EA0"/>
    <w:rsid w:val="000D3FD7"/>
    <w:rsid w:val="000D6644"/>
    <w:rsid w:val="000D677C"/>
    <w:rsid w:val="000D791B"/>
    <w:rsid w:val="000E0024"/>
    <w:rsid w:val="000E08B1"/>
    <w:rsid w:val="000E24FA"/>
    <w:rsid w:val="000E338F"/>
    <w:rsid w:val="000E4032"/>
    <w:rsid w:val="000E502D"/>
    <w:rsid w:val="000E507D"/>
    <w:rsid w:val="000E55DB"/>
    <w:rsid w:val="000E5CB1"/>
    <w:rsid w:val="000E6B12"/>
    <w:rsid w:val="000F18B7"/>
    <w:rsid w:val="000F2A9A"/>
    <w:rsid w:val="000F2D70"/>
    <w:rsid w:val="000F3094"/>
    <w:rsid w:val="000F33DF"/>
    <w:rsid w:val="000F3E69"/>
    <w:rsid w:val="000F3FCD"/>
    <w:rsid w:val="000F4F3D"/>
    <w:rsid w:val="000F6A1D"/>
    <w:rsid w:val="000F7436"/>
    <w:rsid w:val="000F7888"/>
    <w:rsid w:val="00101FA9"/>
    <w:rsid w:val="00102E44"/>
    <w:rsid w:val="0010362E"/>
    <w:rsid w:val="00103B0E"/>
    <w:rsid w:val="0010412D"/>
    <w:rsid w:val="001055A0"/>
    <w:rsid w:val="00105D0F"/>
    <w:rsid w:val="001109AF"/>
    <w:rsid w:val="001113EE"/>
    <w:rsid w:val="00111D23"/>
    <w:rsid w:val="001139BD"/>
    <w:rsid w:val="0011456A"/>
    <w:rsid w:val="00114812"/>
    <w:rsid w:val="00114852"/>
    <w:rsid w:val="001153ED"/>
    <w:rsid w:val="001166D8"/>
    <w:rsid w:val="00116B31"/>
    <w:rsid w:val="00122426"/>
    <w:rsid w:val="001233A3"/>
    <w:rsid w:val="0012351A"/>
    <w:rsid w:val="00124ACF"/>
    <w:rsid w:val="00124CF2"/>
    <w:rsid w:val="00125C4A"/>
    <w:rsid w:val="001260DC"/>
    <w:rsid w:val="00126C80"/>
    <w:rsid w:val="001279FD"/>
    <w:rsid w:val="00127D6F"/>
    <w:rsid w:val="00127E59"/>
    <w:rsid w:val="00130284"/>
    <w:rsid w:val="0013241E"/>
    <w:rsid w:val="00132DE1"/>
    <w:rsid w:val="001333FD"/>
    <w:rsid w:val="00133D54"/>
    <w:rsid w:val="001341DB"/>
    <w:rsid w:val="001355A1"/>
    <w:rsid w:val="001365CF"/>
    <w:rsid w:val="0013669D"/>
    <w:rsid w:val="0014082B"/>
    <w:rsid w:val="0014171D"/>
    <w:rsid w:val="00141C51"/>
    <w:rsid w:val="00142149"/>
    <w:rsid w:val="00144D9C"/>
    <w:rsid w:val="00146203"/>
    <w:rsid w:val="00147217"/>
    <w:rsid w:val="00152E55"/>
    <w:rsid w:val="00153C73"/>
    <w:rsid w:val="00154326"/>
    <w:rsid w:val="00157687"/>
    <w:rsid w:val="00162C3A"/>
    <w:rsid w:val="00163447"/>
    <w:rsid w:val="00164611"/>
    <w:rsid w:val="0016538E"/>
    <w:rsid w:val="00165641"/>
    <w:rsid w:val="001665EE"/>
    <w:rsid w:val="00166FEC"/>
    <w:rsid w:val="001712BC"/>
    <w:rsid w:val="00172998"/>
    <w:rsid w:val="00173CCA"/>
    <w:rsid w:val="001764DD"/>
    <w:rsid w:val="00176762"/>
    <w:rsid w:val="001776BC"/>
    <w:rsid w:val="001778D3"/>
    <w:rsid w:val="00177AE5"/>
    <w:rsid w:val="0018090B"/>
    <w:rsid w:val="0018097D"/>
    <w:rsid w:val="00181B28"/>
    <w:rsid w:val="001827AE"/>
    <w:rsid w:val="00183386"/>
    <w:rsid w:val="001836EB"/>
    <w:rsid w:val="00183AC2"/>
    <w:rsid w:val="00183F44"/>
    <w:rsid w:val="0018438C"/>
    <w:rsid w:val="001845B2"/>
    <w:rsid w:val="00185A8B"/>
    <w:rsid w:val="00186DD0"/>
    <w:rsid w:val="0019024E"/>
    <w:rsid w:val="00191C1E"/>
    <w:rsid w:val="00191E5C"/>
    <w:rsid w:val="001922A0"/>
    <w:rsid w:val="00192CFA"/>
    <w:rsid w:val="00193EEB"/>
    <w:rsid w:val="001941D9"/>
    <w:rsid w:val="00194A82"/>
    <w:rsid w:val="00196425"/>
    <w:rsid w:val="0019698F"/>
    <w:rsid w:val="001979D0"/>
    <w:rsid w:val="00197D0F"/>
    <w:rsid w:val="001A1B4F"/>
    <w:rsid w:val="001A2A46"/>
    <w:rsid w:val="001A36A4"/>
    <w:rsid w:val="001A46DB"/>
    <w:rsid w:val="001A639E"/>
    <w:rsid w:val="001A77A5"/>
    <w:rsid w:val="001B0A51"/>
    <w:rsid w:val="001B1DF5"/>
    <w:rsid w:val="001B5B19"/>
    <w:rsid w:val="001B7A55"/>
    <w:rsid w:val="001C2001"/>
    <w:rsid w:val="001C239F"/>
    <w:rsid w:val="001C3D54"/>
    <w:rsid w:val="001C6C5E"/>
    <w:rsid w:val="001D0C0E"/>
    <w:rsid w:val="001D10D2"/>
    <w:rsid w:val="001D2120"/>
    <w:rsid w:val="001D3165"/>
    <w:rsid w:val="001D620D"/>
    <w:rsid w:val="001D6F10"/>
    <w:rsid w:val="001E0057"/>
    <w:rsid w:val="001E1930"/>
    <w:rsid w:val="001E25F3"/>
    <w:rsid w:val="001E481A"/>
    <w:rsid w:val="001E54DF"/>
    <w:rsid w:val="001F0011"/>
    <w:rsid w:val="001F060A"/>
    <w:rsid w:val="001F2270"/>
    <w:rsid w:val="001F2FF1"/>
    <w:rsid w:val="001F564C"/>
    <w:rsid w:val="001F5C14"/>
    <w:rsid w:val="002019FB"/>
    <w:rsid w:val="00204006"/>
    <w:rsid w:val="002048FD"/>
    <w:rsid w:val="00205B76"/>
    <w:rsid w:val="00205BE7"/>
    <w:rsid w:val="00205DED"/>
    <w:rsid w:val="00206248"/>
    <w:rsid w:val="00207B1D"/>
    <w:rsid w:val="00210B8D"/>
    <w:rsid w:val="00211A95"/>
    <w:rsid w:val="00211F2E"/>
    <w:rsid w:val="00214A34"/>
    <w:rsid w:val="0021578C"/>
    <w:rsid w:val="00215A00"/>
    <w:rsid w:val="00217469"/>
    <w:rsid w:val="00217A4B"/>
    <w:rsid w:val="00220533"/>
    <w:rsid w:val="00220D06"/>
    <w:rsid w:val="0022157E"/>
    <w:rsid w:val="002218E6"/>
    <w:rsid w:val="002249F4"/>
    <w:rsid w:val="00227DF4"/>
    <w:rsid w:val="0023107E"/>
    <w:rsid w:val="002317A1"/>
    <w:rsid w:val="00231A47"/>
    <w:rsid w:val="00232DD0"/>
    <w:rsid w:val="0023626A"/>
    <w:rsid w:val="00236C3C"/>
    <w:rsid w:val="002401CF"/>
    <w:rsid w:val="00241DC3"/>
    <w:rsid w:val="002421F6"/>
    <w:rsid w:val="00242E53"/>
    <w:rsid w:val="002432C6"/>
    <w:rsid w:val="00246414"/>
    <w:rsid w:val="00247207"/>
    <w:rsid w:val="00251117"/>
    <w:rsid w:val="00252757"/>
    <w:rsid w:val="00256B7D"/>
    <w:rsid w:val="00260455"/>
    <w:rsid w:val="002612EB"/>
    <w:rsid w:val="00261E1C"/>
    <w:rsid w:val="00262852"/>
    <w:rsid w:val="00263FD5"/>
    <w:rsid w:val="002652B8"/>
    <w:rsid w:val="0026639D"/>
    <w:rsid w:val="00267458"/>
    <w:rsid w:val="00267467"/>
    <w:rsid w:val="00267844"/>
    <w:rsid w:val="00270A13"/>
    <w:rsid w:val="00271263"/>
    <w:rsid w:val="00272A8C"/>
    <w:rsid w:val="00272BAE"/>
    <w:rsid w:val="00274076"/>
    <w:rsid w:val="00274B69"/>
    <w:rsid w:val="00275012"/>
    <w:rsid w:val="002755FF"/>
    <w:rsid w:val="002768EF"/>
    <w:rsid w:val="00277D01"/>
    <w:rsid w:val="00277E08"/>
    <w:rsid w:val="002801F8"/>
    <w:rsid w:val="00280B68"/>
    <w:rsid w:val="00281519"/>
    <w:rsid w:val="002817DE"/>
    <w:rsid w:val="00281AD5"/>
    <w:rsid w:val="00283255"/>
    <w:rsid w:val="002843EC"/>
    <w:rsid w:val="002877AD"/>
    <w:rsid w:val="0029016D"/>
    <w:rsid w:val="0029060E"/>
    <w:rsid w:val="00292A23"/>
    <w:rsid w:val="00295B9D"/>
    <w:rsid w:val="00296D66"/>
    <w:rsid w:val="002A1020"/>
    <w:rsid w:val="002A10DD"/>
    <w:rsid w:val="002A2D94"/>
    <w:rsid w:val="002A3C3C"/>
    <w:rsid w:val="002A54A1"/>
    <w:rsid w:val="002A6438"/>
    <w:rsid w:val="002B0283"/>
    <w:rsid w:val="002B07FD"/>
    <w:rsid w:val="002B10E2"/>
    <w:rsid w:val="002B2A2F"/>
    <w:rsid w:val="002B2AB5"/>
    <w:rsid w:val="002B2B07"/>
    <w:rsid w:val="002B447B"/>
    <w:rsid w:val="002B520E"/>
    <w:rsid w:val="002B57D2"/>
    <w:rsid w:val="002B7675"/>
    <w:rsid w:val="002C0B94"/>
    <w:rsid w:val="002C3D76"/>
    <w:rsid w:val="002C5116"/>
    <w:rsid w:val="002C5804"/>
    <w:rsid w:val="002C67D4"/>
    <w:rsid w:val="002C7769"/>
    <w:rsid w:val="002D0F4D"/>
    <w:rsid w:val="002D1D3F"/>
    <w:rsid w:val="002D2D84"/>
    <w:rsid w:val="002D4362"/>
    <w:rsid w:val="002E331E"/>
    <w:rsid w:val="002E419C"/>
    <w:rsid w:val="002E503B"/>
    <w:rsid w:val="002E54D8"/>
    <w:rsid w:val="002E5743"/>
    <w:rsid w:val="002E6567"/>
    <w:rsid w:val="002E69A6"/>
    <w:rsid w:val="002E6EF8"/>
    <w:rsid w:val="002F0D22"/>
    <w:rsid w:val="002F1C46"/>
    <w:rsid w:val="002F2C15"/>
    <w:rsid w:val="002F4DF5"/>
    <w:rsid w:val="002F7785"/>
    <w:rsid w:val="00300097"/>
    <w:rsid w:val="003003DF"/>
    <w:rsid w:val="00300B01"/>
    <w:rsid w:val="00300FD7"/>
    <w:rsid w:val="0030232A"/>
    <w:rsid w:val="00302A61"/>
    <w:rsid w:val="0030499C"/>
    <w:rsid w:val="00305A25"/>
    <w:rsid w:val="00312523"/>
    <w:rsid w:val="00312A84"/>
    <w:rsid w:val="00313BFF"/>
    <w:rsid w:val="00314134"/>
    <w:rsid w:val="00314B9E"/>
    <w:rsid w:val="00314BFD"/>
    <w:rsid w:val="00315B60"/>
    <w:rsid w:val="00317290"/>
    <w:rsid w:val="003173ED"/>
    <w:rsid w:val="003209AD"/>
    <w:rsid w:val="00323134"/>
    <w:rsid w:val="00324A8D"/>
    <w:rsid w:val="00325397"/>
    <w:rsid w:val="003254AB"/>
    <w:rsid w:val="00325722"/>
    <w:rsid w:val="00325758"/>
    <w:rsid w:val="00326469"/>
    <w:rsid w:val="00326CA2"/>
    <w:rsid w:val="00327060"/>
    <w:rsid w:val="00330710"/>
    <w:rsid w:val="003308D3"/>
    <w:rsid w:val="003324B5"/>
    <w:rsid w:val="003331A0"/>
    <w:rsid w:val="00335844"/>
    <w:rsid w:val="00335D37"/>
    <w:rsid w:val="00335FE6"/>
    <w:rsid w:val="003369FA"/>
    <w:rsid w:val="00337917"/>
    <w:rsid w:val="00341D14"/>
    <w:rsid w:val="00341F7D"/>
    <w:rsid w:val="00342527"/>
    <w:rsid w:val="00344CA6"/>
    <w:rsid w:val="003454E7"/>
    <w:rsid w:val="00346342"/>
    <w:rsid w:val="003471B7"/>
    <w:rsid w:val="00347219"/>
    <w:rsid w:val="00351C3C"/>
    <w:rsid w:val="0035227C"/>
    <w:rsid w:val="00354BC6"/>
    <w:rsid w:val="003554CB"/>
    <w:rsid w:val="003555C2"/>
    <w:rsid w:val="0035680E"/>
    <w:rsid w:val="003569AC"/>
    <w:rsid w:val="00356E3A"/>
    <w:rsid w:val="003617A4"/>
    <w:rsid w:val="003617F5"/>
    <w:rsid w:val="00362EBA"/>
    <w:rsid w:val="00363538"/>
    <w:rsid w:val="003667E7"/>
    <w:rsid w:val="0036731F"/>
    <w:rsid w:val="00367DED"/>
    <w:rsid w:val="00370820"/>
    <w:rsid w:val="0037174B"/>
    <w:rsid w:val="00371A32"/>
    <w:rsid w:val="00372BE4"/>
    <w:rsid w:val="003748D5"/>
    <w:rsid w:val="00375C92"/>
    <w:rsid w:val="00377EB7"/>
    <w:rsid w:val="00380006"/>
    <w:rsid w:val="00381821"/>
    <w:rsid w:val="003828D8"/>
    <w:rsid w:val="00384ED1"/>
    <w:rsid w:val="003873E5"/>
    <w:rsid w:val="00387654"/>
    <w:rsid w:val="00390B23"/>
    <w:rsid w:val="00390D71"/>
    <w:rsid w:val="0039207E"/>
    <w:rsid w:val="00392488"/>
    <w:rsid w:val="003924D1"/>
    <w:rsid w:val="003927CF"/>
    <w:rsid w:val="00394BA4"/>
    <w:rsid w:val="0039567A"/>
    <w:rsid w:val="00395D73"/>
    <w:rsid w:val="003965DE"/>
    <w:rsid w:val="003965E0"/>
    <w:rsid w:val="00396849"/>
    <w:rsid w:val="003A1BA0"/>
    <w:rsid w:val="003A1EFB"/>
    <w:rsid w:val="003A2783"/>
    <w:rsid w:val="003A39F0"/>
    <w:rsid w:val="003A408C"/>
    <w:rsid w:val="003A6C53"/>
    <w:rsid w:val="003B1D65"/>
    <w:rsid w:val="003B20BF"/>
    <w:rsid w:val="003B39D9"/>
    <w:rsid w:val="003B3DD4"/>
    <w:rsid w:val="003B67E2"/>
    <w:rsid w:val="003B70E5"/>
    <w:rsid w:val="003C0941"/>
    <w:rsid w:val="003C195B"/>
    <w:rsid w:val="003C261C"/>
    <w:rsid w:val="003C2BDF"/>
    <w:rsid w:val="003C40B3"/>
    <w:rsid w:val="003C653D"/>
    <w:rsid w:val="003C7056"/>
    <w:rsid w:val="003D133B"/>
    <w:rsid w:val="003D4396"/>
    <w:rsid w:val="003E1F0F"/>
    <w:rsid w:val="003E24CD"/>
    <w:rsid w:val="003E4B0D"/>
    <w:rsid w:val="003E6C5F"/>
    <w:rsid w:val="003E6E47"/>
    <w:rsid w:val="003E780F"/>
    <w:rsid w:val="003E7898"/>
    <w:rsid w:val="003E7C7D"/>
    <w:rsid w:val="003E7CA4"/>
    <w:rsid w:val="003F0A39"/>
    <w:rsid w:val="003F1099"/>
    <w:rsid w:val="003F1144"/>
    <w:rsid w:val="003F13BF"/>
    <w:rsid w:val="003F4FDB"/>
    <w:rsid w:val="003F6C9D"/>
    <w:rsid w:val="004003D2"/>
    <w:rsid w:val="004009C9"/>
    <w:rsid w:val="004022F1"/>
    <w:rsid w:val="0040284D"/>
    <w:rsid w:val="00402933"/>
    <w:rsid w:val="004033A3"/>
    <w:rsid w:val="004055CE"/>
    <w:rsid w:val="0040564A"/>
    <w:rsid w:val="0040569E"/>
    <w:rsid w:val="00411341"/>
    <w:rsid w:val="00411605"/>
    <w:rsid w:val="004117AE"/>
    <w:rsid w:val="00412C33"/>
    <w:rsid w:val="00413BFC"/>
    <w:rsid w:val="00415233"/>
    <w:rsid w:val="004205A1"/>
    <w:rsid w:val="00421404"/>
    <w:rsid w:val="00421893"/>
    <w:rsid w:val="004223C9"/>
    <w:rsid w:val="0042411A"/>
    <w:rsid w:val="00426ECE"/>
    <w:rsid w:val="0042726B"/>
    <w:rsid w:val="00427EA1"/>
    <w:rsid w:val="0043037C"/>
    <w:rsid w:val="004305D3"/>
    <w:rsid w:val="00432201"/>
    <w:rsid w:val="004335F2"/>
    <w:rsid w:val="004349A5"/>
    <w:rsid w:val="004356D4"/>
    <w:rsid w:val="00436CFD"/>
    <w:rsid w:val="0044067E"/>
    <w:rsid w:val="00440724"/>
    <w:rsid w:val="004407E9"/>
    <w:rsid w:val="00440FA1"/>
    <w:rsid w:val="00441085"/>
    <w:rsid w:val="0044108F"/>
    <w:rsid w:val="0044174E"/>
    <w:rsid w:val="0044523B"/>
    <w:rsid w:val="004501B6"/>
    <w:rsid w:val="00453944"/>
    <w:rsid w:val="0045472E"/>
    <w:rsid w:val="00454A2F"/>
    <w:rsid w:val="0045519F"/>
    <w:rsid w:val="00462077"/>
    <w:rsid w:val="00463E0D"/>
    <w:rsid w:val="00465D18"/>
    <w:rsid w:val="004665E1"/>
    <w:rsid w:val="004675B5"/>
    <w:rsid w:val="004702AE"/>
    <w:rsid w:val="004709A8"/>
    <w:rsid w:val="004713C5"/>
    <w:rsid w:val="00473651"/>
    <w:rsid w:val="00475B06"/>
    <w:rsid w:val="00475CE1"/>
    <w:rsid w:val="00476D9A"/>
    <w:rsid w:val="004776C3"/>
    <w:rsid w:val="00477A3B"/>
    <w:rsid w:val="00480714"/>
    <w:rsid w:val="00480EBB"/>
    <w:rsid w:val="00482342"/>
    <w:rsid w:val="00483BFB"/>
    <w:rsid w:val="004845C5"/>
    <w:rsid w:val="00485059"/>
    <w:rsid w:val="00487AF7"/>
    <w:rsid w:val="00490F17"/>
    <w:rsid w:val="0049135F"/>
    <w:rsid w:val="00491625"/>
    <w:rsid w:val="00493D61"/>
    <w:rsid w:val="0049549E"/>
    <w:rsid w:val="004A0686"/>
    <w:rsid w:val="004A08C7"/>
    <w:rsid w:val="004A09D1"/>
    <w:rsid w:val="004A5F56"/>
    <w:rsid w:val="004A7C48"/>
    <w:rsid w:val="004B0BEA"/>
    <w:rsid w:val="004B0ED1"/>
    <w:rsid w:val="004B3146"/>
    <w:rsid w:val="004B3D19"/>
    <w:rsid w:val="004B5271"/>
    <w:rsid w:val="004B5707"/>
    <w:rsid w:val="004B64EC"/>
    <w:rsid w:val="004B6D02"/>
    <w:rsid w:val="004B7C8C"/>
    <w:rsid w:val="004B7D34"/>
    <w:rsid w:val="004C1CBD"/>
    <w:rsid w:val="004C1D2D"/>
    <w:rsid w:val="004C1E09"/>
    <w:rsid w:val="004C1FC9"/>
    <w:rsid w:val="004C6DAE"/>
    <w:rsid w:val="004D0850"/>
    <w:rsid w:val="004D11DC"/>
    <w:rsid w:val="004D16AF"/>
    <w:rsid w:val="004D1B63"/>
    <w:rsid w:val="004D2A58"/>
    <w:rsid w:val="004D3355"/>
    <w:rsid w:val="004D47E8"/>
    <w:rsid w:val="004D6935"/>
    <w:rsid w:val="004D79B8"/>
    <w:rsid w:val="004E0C99"/>
    <w:rsid w:val="004E12AC"/>
    <w:rsid w:val="004E2893"/>
    <w:rsid w:val="004E306C"/>
    <w:rsid w:val="004E7B2F"/>
    <w:rsid w:val="004F0C4A"/>
    <w:rsid w:val="004F2DBD"/>
    <w:rsid w:val="004F3DAE"/>
    <w:rsid w:val="004F5E65"/>
    <w:rsid w:val="004F6435"/>
    <w:rsid w:val="004F659F"/>
    <w:rsid w:val="004F6C32"/>
    <w:rsid w:val="004F7EDD"/>
    <w:rsid w:val="0050012B"/>
    <w:rsid w:val="0050271B"/>
    <w:rsid w:val="00503B86"/>
    <w:rsid w:val="005044F7"/>
    <w:rsid w:val="00505C59"/>
    <w:rsid w:val="005060B0"/>
    <w:rsid w:val="00506F15"/>
    <w:rsid w:val="00507D5F"/>
    <w:rsid w:val="005108C8"/>
    <w:rsid w:val="00510B2D"/>
    <w:rsid w:val="00511113"/>
    <w:rsid w:val="00511266"/>
    <w:rsid w:val="00513D40"/>
    <w:rsid w:val="0051508B"/>
    <w:rsid w:val="005150BA"/>
    <w:rsid w:val="005175FD"/>
    <w:rsid w:val="00520126"/>
    <w:rsid w:val="0052095E"/>
    <w:rsid w:val="00522810"/>
    <w:rsid w:val="00522FB4"/>
    <w:rsid w:val="00524D6A"/>
    <w:rsid w:val="00525619"/>
    <w:rsid w:val="00526848"/>
    <w:rsid w:val="00527F64"/>
    <w:rsid w:val="00531526"/>
    <w:rsid w:val="00531AEC"/>
    <w:rsid w:val="00531DC5"/>
    <w:rsid w:val="00534EFD"/>
    <w:rsid w:val="005350C3"/>
    <w:rsid w:val="005365AC"/>
    <w:rsid w:val="00537E08"/>
    <w:rsid w:val="00540470"/>
    <w:rsid w:val="00541772"/>
    <w:rsid w:val="00542069"/>
    <w:rsid w:val="005426D9"/>
    <w:rsid w:val="005436F4"/>
    <w:rsid w:val="00543D75"/>
    <w:rsid w:val="005456C0"/>
    <w:rsid w:val="00545CFD"/>
    <w:rsid w:val="00550C20"/>
    <w:rsid w:val="0055106A"/>
    <w:rsid w:val="0055164B"/>
    <w:rsid w:val="005524B9"/>
    <w:rsid w:val="0055252A"/>
    <w:rsid w:val="00552D8D"/>
    <w:rsid w:val="00554C56"/>
    <w:rsid w:val="00556437"/>
    <w:rsid w:val="0056346F"/>
    <w:rsid w:val="005642C9"/>
    <w:rsid w:val="00565A89"/>
    <w:rsid w:val="005721D4"/>
    <w:rsid w:val="005735E7"/>
    <w:rsid w:val="00574268"/>
    <w:rsid w:val="005742D1"/>
    <w:rsid w:val="00574541"/>
    <w:rsid w:val="00574628"/>
    <w:rsid w:val="00575AA3"/>
    <w:rsid w:val="0058095C"/>
    <w:rsid w:val="00580E0A"/>
    <w:rsid w:val="00582198"/>
    <w:rsid w:val="00582C2A"/>
    <w:rsid w:val="00582CFD"/>
    <w:rsid w:val="005861BA"/>
    <w:rsid w:val="0058792C"/>
    <w:rsid w:val="005908CB"/>
    <w:rsid w:val="0059107D"/>
    <w:rsid w:val="00591B07"/>
    <w:rsid w:val="00592329"/>
    <w:rsid w:val="005924D8"/>
    <w:rsid w:val="00592798"/>
    <w:rsid w:val="00593776"/>
    <w:rsid w:val="0059680F"/>
    <w:rsid w:val="005970C0"/>
    <w:rsid w:val="00597514"/>
    <w:rsid w:val="005A18EF"/>
    <w:rsid w:val="005A2E73"/>
    <w:rsid w:val="005A3464"/>
    <w:rsid w:val="005A439C"/>
    <w:rsid w:val="005A5D1E"/>
    <w:rsid w:val="005A7A17"/>
    <w:rsid w:val="005B0F4E"/>
    <w:rsid w:val="005B24B4"/>
    <w:rsid w:val="005B28AC"/>
    <w:rsid w:val="005B46FE"/>
    <w:rsid w:val="005B57C6"/>
    <w:rsid w:val="005B5B55"/>
    <w:rsid w:val="005B5F3A"/>
    <w:rsid w:val="005B77CE"/>
    <w:rsid w:val="005C09EE"/>
    <w:rsid w:val="005C16E2"/>
    <w:rsid w:val="005C3F3A"/>
    <w:rsid w:val="005C5E7E"/>
    <w:rsid w:val="005C6751"/>
    <w:rsid w:val="005C7985"/>
    <w:rsid w:val="005D01B0"/>
    <w:rsid w:val="005D087E"/>
    <w:rsid w:val="005D0DAD"/>
    <w:rsid w:val="005D1314"/>
    <w:rsid w:val="005D1416"/>
    <w:rsid w:val="005D146F"/>
    <w:rsid w:val="005D2148"/>
    <w:rsid w:val="005D407A"/>
    <w:rsid w:val="005D6D4B"/>
    <w:rsid w:val="005E1350"/>
    <w:rsid w:val="005E1BDC"/>
    <w:rsid w:val="005E1D87"/>
    <w:rsid w:val="005E468C"/>
    <w:rsid w:val="005F00DB"/>
    <w:rsid w:val="005F0FA2"/>
    <w:rsid w:val="005F189B"/>
    <w:rsid w:val="005F1A15"/>
    <w:rsid w:val="005F40F4"/>
    <w:rsid w:val="005F413E"/>
    <w:rsid w:val="005F4D01"/>
    <w:rsid w:val="005F5139"/>
    <w:rsid w:val="005F5ACC"/>
    <w:rsid w:val="005F6640"/>
    <w:rsid w:val="0060026E"/>
    <w:rsid w:val="006008BC"/>
    <w:rsid w:val="00601029"/>
    <w:rsid w:val="006014B3"/>
    <w:rsid w:val="00601C61"/>
    <w:rsid w:val="00602848"/>
    <w:rsid w:val="006045B6"/>
    <w:rsid w:val="00605165"/>
    <w:rsid w:val="0060540C"/>
    <w:rsid w:val="00605FB6"/>
    <w:rsid w:val="00613FC1"/>
    <w:rsid w:val="00616FD6"/>
    <w:rsid w:val="00620D35"/>
    <w:rsid w:val="00620E13"/>
    <w:rsid w:val="00621544"/>
    <w:rsid w:val="0062228B"/>
    <w:rsid w:val="0062295B"/>
    <w:rsid w:val="00623BE5"/>
    <w:rsid w:val="00623D3E"/>
    <w:rsid w:val="00626300"/>
    <w:rsid w:val="00626A45"/>
    <w:rsid w:val="00627422"/>
    <w:rsid w:val="0063110E"/>
    <w:rsid w:val="0063248D"/>
    <w:rsid w:val="0063442A"/>
    <w:rsid w:val="00634D8D"/>
    <w:rsid w:val="0063516F"/>
    <w:rsid w:val="00635B6C"/>
    <w:rsid w:val="00636D17"/>
    <w:rsid w:val="00636EC4"/>
    <w:rsid w:val="00640F50"/>
    <w:rsid w:val="00643C77"/>
    <w:rsid w:val="006468A9"/>
    <w:rsid w:val="00647648"/>
    <w:rsid w:val="006531C2"/>
    <w:rsid w:val="0065366F"/>
    <w:rsid w:val="00653AFC"/>
    <w:rsid w:val="00653CD5"/>
    <w:rsid w:val="00654415"/>
    <w:rsid w:val="00655068"/>
    <w:rsid w:val="00656314"/>
    <w:rsid w:val="0065743E"/>
    <w:rsid w:val="006579EF"/>
    <w:rsid w:val="00662234"/>
    <w:rsid w:val="006623F0"/>
    <w:rsid w:val="00662D36"/>
    <w:rsid w:val="006633B9"/>
    <w:rsid w:val="00663B6D"/>
    <w:rsid w:val="00664216"/>
    <w:rsid w:val="00664964"/>
    <w:rsid w:val="00665390"/>
    <w:rsid w:val="0066567C"/>
    <w:rsid w:val="006659E3"/>
    <w:rsid w:val="00665B13"/>
    <w:rsid w:val="00666100"/>
    <w:rsid w:val="0066693D"/>
    <w:rsid w:val="006703AA"/>
    <w:rsid w:val="006711B9"/>
    <w:rsid w:val="00671BD1"/>
    <w:rsid w:val="00673908"/>
    <w:rsid w:val="00673E7C"/>
    <w:rsid w:val="00675578"/>
    <w:rsid w:val="00675866"/>
    <w:rsid w:val="00676DF1"/>
    <w:rsid w:val="00677897"/>
    <w:rsid w:val="00680D2F"/>
    <w:rsid w:val="00681974"/>
    <w:rsid w:val="00686037"/>
    <w:rsid w:val="006862DB"/>
    <w:rsid w:val="00686D6F"/>
    <w:rsid w:val="00686EE3"/>
    <w:rsid w:val="00687117"/>
    <w:rsid w:val="006906AB"/>
    <w:rsid w:val="0069089F"/>
    <w:rsid w:val="00690FB8"/>
    <w:rsid w:val="00691A00"/>
    <w:rsid w:val="006924D9"/>
    <w:rsid w:val="00693EBF"/>
    <w:rsid w:val="006943E1"/>
    <w:rsid w:val="00694B85"/>
    <w:rsid w:val="00695BC0"/>
    <w:rsid w:val="00695D1B"/>
    <w:rsid w:val="006965A2"/>
    <w:rsid w:val="006A2ED6"/>
    <w:rsid w:val="006A305C"/>
    <w:rsid w:val="006A5129"/>
    <w:rsid w:val="006A519A"/>
    <w:rsid w:val="006A5251"/>
    <w:rsid w:val="006A7A46"/>
    <w:rsid w:val="006B151F"/>
    <w:rsid w:val="006B2721"/>
    <w:rsid w:val="006B351A"/>
    <w:rsid w:val="006B63E4"/>
    <w:rsid w:val="006B6575"/>
    <w:rsid w:val="006C48A4"/>
    <w:rsid w:val="006C53CB"/>
    <w:rsid w:val="006C6244"/>
    <w:rsid w:val="006C79A1"/>
    <w:rsid w:val="006C7A6D"/>
    <w:rsid w:val="006D0790"/>
    <w:rsid w:val="006D111B"/>
    <w:rsid w:val="006D23ED"/>
    <w:rsid w:val="006D27F2"/>
    <w:rsid w:val="006D2DE7"/>
    <w:rsid w:val="006D39E4"/>
    <w:rsid w:val="006D3B45"/>
    <w:rsid w:val="006D45CB"/>
    <w:rsid w:val="006D5A91"/>
    <w:rsid w:val="006D5FAE"/>
    <w:rsid w:val="006D64D3"/>
    <w:rsid w:val="006D7657"/>
    <w:rsid w:val="006D77DF"/>
    <w:rsid w:val="006E0585"/>
    <w:rsid w:val="006E1A9D"/>
    <w:rsid w:val="006E321D"/>
    <w:rsid w:val="006E3872"/>
    <w:rsid w:val="006E4339"/>
    <w:rsid w:val="006E4B5B"/>
    <w:rsid w:val="006E537C"/>
    <w:rsid w:val="006E6637"/>
    <w:rsid w:val="006E6D0E"/>
    <w:rsid w:val="006E76BB"/>
    <w:rsid w:val="006E7D25"/>
    <w:rsid w:val="006F03D1"/>
    <w:rsid w:val="006F0A4B"/>
    <w:rsid w:val="006F0EEC"/>
    <w:rsid w:val="006F2749"/>
    <w:rsid w:val="006F439B"/>
    <w:rsid w:val="006F57AF"/>
    <w:rsid w:val="006F5B59"/>
    <w:rsid w:val="006F62C9"/>
    <w:rsid w:val="006F78D5"/>
    <w:rsid w:val="006F79F3"/>
    <w:rsid w:val="007003A0"/>
    <w:rsid w:val="007004B1"/>
    <w:rsid w:val="00700667"/>
    <w:rsid w:val="0070069C"/>
    <w:rsid w:val="00702BB8"/>
    <w:rsid w:val="00702DAB"/>
    <w:rsid w:val="0070336C"/>
    <w:rsid w:val="007042B4"/>
    <w:rsid w:val="007045B2"/>
    <w:rsid w:val="00704924"/>
    <w:rsid w:val="00704A3D"/>
    <w:rsid w:val="00704FE5"/>
    <w:rsid w:val="00705C20"/>
    <w:rsid w:val="00705C75"/>
    <w:rsid w:val="00705DCA"/>
    <w:rsid w:val="007060FE"/>
    <w:rsid w:val="00711162"/>
    <w:rsid w:val="00711DC3"/>
    <w:rsid w:val="00711E68"/>
    <w:rsid w:val="00712B17"/>
    <w:rsid w:val="007135BC"/>
    <w:rsid w:val="00713F32"/>
    <w:rsid w:val="00715754"/>
    <w:rsid w:val="0071613D"/>
    <w:rsid w:val="00716475"/>
    <w:rsid w:val="00716B4F"/>
    <w:rsid w:val="00716D23"/>
    <w:rsid w:val="007176C8"/>
    <w:rsid w:val="00720000"/>
    <w:rsid w:val="00721A61"/>
    <w:rsid w:val="00721D65"/>
    <w:rsid w:val="00722B43"/>
    <w:rsid w:val="00723306"/>
    <w:rsid w:val="0072380A"/>
    <w:rsid w:val="00724B11"/>
    <w:rsid w:val="00725726"/>
    <w:rsid w:val="0072656D"/>
    <w:rsid w:val="00726E0F"/>
    <w:rsid w:val="00726EA2"/>
    <w:rsid w:val="007276AD"/>
    <w:rsid w:val="007312AF"/>
    <w:rsid w:val="00731851"/>
    <w:rsid w:val="0073307B"/>
    <w:rsid w:val="007365EE"/>
    <w:rsid w:val="00736EE6"/>
    <w:rsid w:val="00737E5B"/>
    <w:rsid w:val="00740A2C"/>
    <w:rsid w:val="0074202C"/>
    <w:rsid w:val="007421C2"/>
    <w:rsid w:val="00742A02"/>
    <w:rsid w:val="00742E13"/>
    <w:rsid w:val="00743192"/>
    <w:rsid w:val="00743408"/>
    <w:rsid w:val="0074353C"/>
    <w:rsid w:val="00745DA1"/>
    <w:rsid w:val="00746241"/>
    <w:rsid w:val="00746747"/>
    <w:rsid w:val="00746812"/>
    <w:rsid w:val="007508EB"/>
    <w:rsid w:val="00750FA1"/>
    <w:rsid w:val="007513D8"/>
    <w:rsid w:val="00751BC6"/>
    <w:rsid w:val="00751E00"/>
    <w:rsid w:val="0075228B"/>
    <w:rsid w:val="00754F97"/>
    <w:rsid w:val="00755169"/>
    <w:rsid w:val="00755B30"/>
    <w:rsid w:val="00755B5C"/>
    <w:rsid w:val="00760068"/>
    <w:rsid w:val="00760533"/>
    <w:rsid w:val="00761782"/>
    <w:rsid w:val="00761D7B"/>
    <w:rsid w:val="00762F09"/>
    <w:rsid w:val="00762F9A"/>
    <w:rsid w:val="00763200"/>
    <w:rsid w:val="00765C30"/>
    <w:rsid w:val="00770629"/>
    <w:rsid w:val="00770B25"/>
    <w:rsid w:val="00771D94"/>
    <w:rsid w:val="0077345C"/>
    <w:rsid w:val="007739B3"/>
    <w:rsid w:val="00773AD6"/>
    <w:rsid w:val="00774527"/>
    <w:rsid w:val="0077486B"/>
    <w:rsid w:val="0077649D"/>
    <w:rsid w:val="0078326D"/>
    <w:rsid w:val="00790F4C"/>
    <w:rsid w:val="007925F2"/>
    <w:rsid w:val="0079365B"/>
    <w:rsid w:val="00794BCB"/>
    <w:rsid w:val="007954E7"/>
    <w:rsid w:val="00795777"/>
    <w:rsid w:val="00795BFE"/>
    <w:rsid w:val="00797519"/>
    <w:rsid w:val="007A0411"/>
    <w:rsid w:val="007A1C81"/>
    <w:rsid w:val="007A2C8F"/>
    <w:rsid w:val="007A4232"/>
    <w:rsid w:val="007A45B0"/>
    <w:rsid w:val="007A52F2"/>
    <w:rsid w:val="007A5964"/>
    <w:rsid w:val="007A71AB"/>
    <w:rsid w:val="007B03D7"/>
    <w:rsid w:val="007B0913"/>
    <w:rsid w:val="007B2658"/>
    <w:rsid w:val="007B26A4"/>
    <w:rsid w:val="007B332E"/>
    <w:rsid w:val="007B4B64"/>
    <w:rsid w:val="007B5322"/>
    <w:rsid w:val="007C0327"/>
    <w:rsid w:val="007C080A"/>
    <w:rsid w:val="007C0851"/>
    <w:rsid w:val="007C0E40"/>
    <w:rsid w:val="007C1AA7"/>
    <w:rsid w:val="007C1C34"/>
    <w:rsid w:val="007C1CD4"/>
    <w:rsid w:val="007C2542"/>
    <w:rsid w:val="007C2BF5"/>
    <w:rsid w:val="007C394D"/>
    <w:rsid w:val="007C3BA1"/>
    <w:rsid w:val="007C44EB"/>
    <w:rsid w:val="007D1185"/>
    <w:rsid w:val="007D1590"/>
    <w:rsid w:val="007D15C5"/>
    <w:rsid w:val="007D428C"/>
    <w:rsid w:val="007D565F"/>
    <w:rsid w:val="007D6747"/>
    <w:rsid w:val="007E3D20"/>
    <w:rsid w:val="007E64E1"/>
    <w:rsid w:val="007E7718"/>
    <w:rsid w:val="007F003A"/>
    <w:rsid w:val="007F1D4A"/>
    <w:rsid w:val="007F239C"/>
    <w:rsid w:val="007F5391"/>
    <w:rsid w:val="007F60A9"/>
    <w:rsid w:val="007F73B1"/>
    <w:rsid w:val="007F7B1A"/>
    <w:rsid w:val="007F7CFB"/>
    <w:rsid w:val="0080002F"/>
    <w:rsid w:val="008006A4"/>
    <w:rsid w:val="0080179F"/>
    <w:rsid w:val="00801DCF"/>
    <w:rsid w:val="008032CA"/>
    <w:rsid w:val="008033C3"/>
    <w:rsid w:val="008038B9"/>
    <w:rsid w:val="00804A76"/>
    <w:rsid w:val="00807743"/>
    <w:rsid w:val="008104C0"/>
    <w:rsid w:val="008107B4"/>
    <w:rsid w:val="00812292"/>
    <w:rsid w:val="0081232E"/>
    <w:rsid w:val="008128D7"/>
    <w:rsid w:val="00813478"/>
    <w:rsid w:val="00813BDF"/>
    <w:rsid w:val="00816025"/>
    <w:rsid w:val="0081667F"/>
    <w:rsid w:val="0081712D"/>
    <w:rsid w:val="00817FF7"/>
    <w:rsid w:val="008200A7"/>
    <w:rsid w:val="00820DB3"/>
    <w:rsid w:val="00822FB5"/>
    <w:rsid w:val="00823291"/>
    <w:rsid w:val="008236AD"/>
    <w:rsid w:val="008239B1"/>
    <w:rsid w:val="0082539E"/>
    <w:rsid w:val="008255CF"/>
    <w:rsid w:val="00825F82"/>
    <w:rsid w:val="008260C7"/>
    <w:rsid w:val="0082652D"/>
    <w:rsid w:val="008313E6"/>
    <w:rsid w:val="008322FA"/>
    <w:rsid w:val="008337F8"/>
    <w:rsid w:val="008344D0"/>
    <w:rsid w:val="00835780"/>
    <w:rsid w:val="008364CF"/>
    <w:rsid w:val="00840E16"/>
    <w:rsid w:val="008411D9"/>
    <w:rsid w:val="0084147D"/>
    <w:rsid w:val="00842BC8"/>
    <w:rsid w:val="00842D97"/>
    <w:rsid w:val="0084348A"/>
    <w:rsid w:val="00843738"/>
    <w:rsid w:val="0084441B"/>
    <w:rsid w:val="008539DD"/>
    <w:rsid w:val="00854250"/>
    <w:rsid w:val="0085545D"/>
    <w:rsid w:val="00855754"/>
    <w:rsid w:val="00860971"/>
    <w:rsid w:val="0086116F"/>
    <w:rsid w:val="0086250D"/>
    <w:rsid w:val="008627AB"/>
    <w:rsid w:val="008629BB"/>
    <w:rsid w:val="00864EDD"/>
    <w:rsid w:val="00866213"/>
    <w:rsid w:val="00867990"/>
    <w:rsid w:val="00867C89"/>
    <w:rsid w:val="00873327"/>
    <w:rsid w:val="008770E6"/>
    <w:rsid w:val="008808B9"/>
    <w:rsid w:val="00880F1D"/>
    <w:rsid w:val="008842CC"/>
    <w:rsid w:val="008854F5"/>
    <w:rsid w:val="00887847"/>
    <w:rsid w:val="00887E14"/>
    <w:rsid w:val="00891B99"/>
    <w:rsid w:val="00892118"/>
    <w:rsid w:val="00892240"/>
    <w:rsid w:val="00893186"/>
    <w:rsid w:val="00893914"/>
    <w:rsid w:val="00894101"/>
    <w:rsid w:val="0089416D"/>
    <w:rsid w:val="00894377"/>
    <w:rsid w:val="008945E4"/>
    <w:rsid w:val="00894ADF"/>
    <w:rsid w:val="008957D6"/>
    <w:rsid w:val="00895859"/>
    <w:rsid w:val="008A15A8"/>
    <w:rsid w:val="008A1605"/>
    <w:rsid w:val="008A175E"/>
    <w:rsid w:val="008A33C1"/>
    <w:rsid w:val="008A4F1A"/>
    <w:rsid w:val="008A5BED"/>
    <w:rsid w:val="008A7E07"/>
    <w:rsid w:val="008B0315"/>
    <w:rsid w:val="008B18A3"/>
    <w:rsid w:val="008B291C"/>
    <w:rsid w:val="008B3822"/>
    <w:rsid w:val="008B4BFF"/>
    <w:rsid w:val="008C0C8E"/>
    <w:rsid w:val="008C0CFF"/>
    <w:rsid w:val="008C1A45"/>
    <w:rsid w:val="008C25FA"/>
    <w:rsid w:val="008C2FF0"/>
    <w:rsid w:val="008C3285"/>
    <w:rsid w:val="008C3551"/>
    <w:rsid w:val="008C492B"/>
    <w:rsid w:val="008C4D89"/>
    <w:rsid w:val="008C66D1"/>
    <w:rsid w:val="008C67FD"/>
    <w:rsid w:val="008C7BAD"/>
    <w:rsid w:val="008C7EBD"/>
    <w:rsid w:val="008D0BAE"/>
    <w:rsid w:val="008D264A"/>
    <w:rsid w:val="008D3024"/>
    <w:rsid w:val="008D313E"/>
    <w:rsid w:val="008D432A"/>
    <w:rsid w:val="008D67F3"/>
    <w:rsid w:val="008D73C8"/>
    <w:rsid w:val="008D7444"/>
    <w:rsid w:val="008D7B2C"/>
    <w:rsid w:val="008D7E5A"/>
    <w:rsid w:val="008E3A7E"/>
    <w:rsid w:val="008E3D7C"/>
    <w:rsid w:val="008E4B4F"/>
    <w:rsid w:val="008E574A"/>
    <w:rsid w:val="008E5BAD"/>
    <w:rsid w:val="008E5E9C"/>
    <w:rsid w:val="008E634A"/>
    <w:rsid w:val="008E79F6"/>
    <w:rsid w:val="008F0CFB"/>
    <w:rsid w:val="008F1A30"/>
    <w:rsid w:val="008F29C9"/>
    <w:rsid w:val="008F4A26"/>
    <w:rsid w:val="008F4F0D"/>
    <w:rsid w:val="008F6490"/>
    <w:rsid w:val="008F6A37"/>
    <w:rsid w:val="008F6D9A"/>
    <w:rsid w:val="009002B2"/>
    <w:rsid w:val="00900A27"/>
    <w:rsid w:val="00900CA1"/>
    <w:rsid w:val="00900E31"/>
    <w:rsid w:val="00902384"/>
    <w:rsid w:val="009031EB"/>
    <w:rsid w:val="00903DF6"/>
    <w:rsid w:val="00904A1E"/>
    <w:rsid w:val="00904EFD"/>
    <w:rsid w:val="00907B1D"/>
    <w:rsid w:val="00907C01"/>
    <w:rsid w:val="00907D87"/>
    <w:rsid w:val="00910DDA"/>
    <w:rsid w:val="009115B1"/>
    <w:rsid w:val="00912676"/>
    <w:rsid w:val="009133BE"/>
    <w:rsid w:val="00914E65"/>
    <w:rsid w:val="00916B2D"/>
    <w:rsid w:val="009200E4"/>
    <w:rsid w:val="009200EF"/>
    <w:rsid w:val="00921112"/>
    <w:rsid w:val="009220B9"/>
    <w:rsid w:val="00923948"/>
    <w:rsid w:val="00924137"/>
    <w:rsid w:val="00924758"/>
    <w:rsid w:val="00925CCB"/>
    <w:rsid w:val="009266DD"/>
    <w:rsid w:val="00926AE7"/>
    <w:rsid w:val="00930B2B"/>
    <w:rsid w:val="00931D60"/>
    <w:rsid w:val="00933C12"/>
    <w:rsid w:val="00942E23"/>
    <w:rsid w:val="009437AF"/>
    <w:rsid w:val="009451DE"/>
    <w:rsid w:val="00946DC0"/>
    <w:rsid w:val="00946F9D"/>
    <w:rsid w:val="009500D8"/>
    <w:rsid w:val="009506DD"/>
    <w:rsid w:val="0095610E"/>
    <w:rsid w:val="00956FC9"/>
    <w:rsid w:val="009572E9"/>
    <w:rsid w:val="0096061B"/>
    <w:rsid w:val="00961260"/>
    <w:rsid w:val="00961AD3"/>
    <w:rsid w:val="00963A5A"/>
    <w:rsid w:val="009651A4"/>
    <w:rsid w:val="00965E44"/>
    <w:rsid w:val="00966C98"/>
    <w:rsid w:val="0097056E"/>
    <w:rsid w:val="009705E6"/>
    <w:rsid w:val="00972C2B"/>
    <w:rsid w:val="00973DA0"/>
    <w:rsid w:val="009746E1"/>
    <w:rsid w:val="00975141"/>
    <w:rsid w:val="00975C19"/>
    <w:rsid w:val="0097670E"/>
    <w:rsid w:val="00976AC9"/>
    <w:rsid w:val="00977198"/>
    <w:rsid w:val="00977773"/>
    <w:rsid w:val="00977F18"/>
    <w:rsid w:val="00980E7F"/>
    <w:rsid w:val="00981128"/>
    <w:rsid w:val="00982797"/>
    <w:rsid w:val="00983CED"/>
    <w:rsid w:val="00983EBC"/>
    <w:rsid w:val="00985F0F"/>
    <w:rsid w:val="00990A72"/>
    <w:rsid w:val="00991A44"/>
    <w:rsid w:val="00993652"/>
    <w:rsid w:val="00996FDD"/>
    <w:rsid w:val="009A0442"/>
    <w:rsid w:val="009A250C"/>
    <w:rsid w:val="009A3098"/>
    <w:rsid w:val="009A3D45"/>
    <w:rsid w:val="009A4B91"/>
    <w:rsid w:val="009A4D48"/>
    <w:rsid w:val="009A60FF"/>
    <w:rsid w:val="009A614D"/>
    <w:rsid w:val="009B0FA2"/>
    <w:rsid w:val="009B198D"/>
    <w:rsid w:val="009B29D6"/>
    <w:rsid w:val="009B3CEF"/>
    <w:rsid w:val="009B4DA7"/>
    <w:rsid w:val="009B65D0"/>
    <w:rsid w:val="009B6A68"/>
    <w:rsid w:val="009B6E5E"/>
    <w:rsid w:val="009B6F59"/>
    <w:rsid w:val="009B7812"/>
    <w:rsid w:val="009C140F"/>
    <w:rsid w:val="009C2EC8"/>
    <w:rsid w:val="009C532B"/>
    <w:rsid w:val="009D0F07"/>
    <w:rsid w:val="009D1279"/>
    <w:rsid w:val="009D37CE"/>
    <w:rsid w:val="009D4E05"/>
    <w:rsid w:val="009D5013"/>
    <w:rsid w:val="009D50A0"/>
    <w:rsid w:val="009D5EDA"/>
    <w:rsid w:val="009D602A"/>
    <w:rsid w:val="009D603A"/>
    <w:rsid w:val="009D704D"/>
    <w:rsid w:val="009D7EA9"/>
    <w:rsid w:val="009E05BD"/>
    <w:rsid w:val="009E1CBD"/>
    <w:rsid w:val="009E1D5D"/>
    <w:rsid w:val="009E2706"/>
    <w:rsid w:val="009E35BF"/>
    <w:rsid w:val="009E5762"/>
    <w:rsid w:val="009E74E9"/>
    <w:rsid w:val="009F177E"/>
    <w:rsid w:val="009F2AAC"/>
    <w:rsid w:val="009F2CE5"/>
    <w:rsid w:val="009F5C83"/>
    <w:rsid w:val="009F6DE6"/>
    <w:rsid w:val="009F7F2D"/>
    <w:rsid w:val="00A00368"/>
    <w:rsid w:val="00A01237"/>
    <w:rsid w:val="00A02B97"/>
    <w:rsid w:val="00A057E2"/>
    <w:rsid w:val="00A0627C"/>
    <w:rsid w:val="00A067E6"/>
    <w:rsid w:val="00A10A9E"/>
    <w:rsid w:val="00A111E6"/>
    <w:rsid w:val="00A13716"/>
    <w:rsid w:val="00A13962"/>
    <w:rsid w:val="00A1438F"/>
    <w:rsid w:val="00A1588B"/>
    <w:rsid w:val="00A17229"/>
    <w:rsid w:val="00A17C32"/>
    <w:rsid w:val="00A20539"/>
    <w:rsid w:val="00A21ED8"/>
    <w:rsid w:val="00A22EA4"/>
    <w:rsid w:val="00A23B10"/>
    <w:rsid w:val="00A24C1C"/>
    <w:rsid w:val="00A2622A"/>
    <w:rsid w:val="00A300AD"/>
    <w:rsid w:val="00A327BA"/>
    <w:rsid w:val="00A35618"/>
    <w:rsid w:val="00A35BD3"/>
    <w:rsid w:val="00A3650B"/>
    <w:rsid w:val="00A36CE4"/>
    <w:rsid w:val="00A378DC"/>
    <w:rsid w:val="00A43944"/>
    <w:rsid w:val="00A447F4"/>
    <w:rsid w:val="00A4551C"/>
    <w:rsid w:val="00A47A1F"/>
    <w:rsid w:val="00A50297"/>
    <w:rsid w:val="00A5051F"/>
    <w:rsid w:val="00A5132E"/>
    <w:rsid w:val="00A5148E"/>
    <w:rsid w:val="00A516D1"/>
    <w:rsid w:val="00A5322B"/>
    <w:rsid w:val="00A5329B"/>
    <w:rsid w:val="00A5449B"/>
    <w:rsid w:val="00A544B6"/>
    <w:rsid w:val="00A5489B"/>
    <w:rsid w:val="00A6011F"/>
    <w:rsid w:val="00A61D77"/>
    <w:rsid w:val="00A64A55"/>
    <w:rsid w:val="00A64D11"/>
    <w:rsid w:val="00A6584F"/>
    <w:rsid w:val="00A664F5"/>
    <w:rsid w:val="00A67436"/>
    <w:rsid w:val="00A70782"/>
    <w:rsid w:val="00A714C8"/>
    <w:rsid w:val="00A7402B"/>
    <w:rsid w:val="00A75F5D"/>
    <w:rsid w:val="00A762CC"/>
    <w:rsid w:val="00A83795"/>
    <w:rsid w:val="00A837CC"/>
    <w:rsid w:val="00A8429D"/>
    <w:rsid w:val="00A8537E"/>
    <w:rsid w:val="00A872B6"/>
    <w:rsid w:val="00A90095"/>
    <w:rsid w:val="00A93092"/>
    <w:rsid w:val="00A93E9F"/>
    <w:rsid w:val="00A95AB9"/>
    <w:rsid w:val="00A9663F"/>
    <w:rsid w:val="00AA02C8"/>
    <w:rsid w:val="00AA3112"/>
    <w:rsid w:val="00AA4DD8"/>
    <w:rsid w:val="00AA57B4"/>
    <w:rsid w:val="00AA7285"/>
    <w:rsid w:val="00AB1982"/>
    <w:rsid w:val="00AB34D9"/>
    <w:rsid w:val="00AB34EE"/>
    <w:rsid w:val="00AB490D"/>
    <w:rsid w:val="00AB602E"/>
    <w:rsid w:val="00AB7A55"/>
    <w:rsid w:val="00AC00E8"/>
    <w:rsid w:val="00AC0682"/>
    <w:rsid w:val="00AC2B74"/>
    <w:rsid w:val="00AC2EF1"/>
    <w:rsid w:val="00AC396A"/>
    <w:rsid w:val="00AC51CC"/>
    <w:rsid w:val="00AC5735"/>
    <w:rsid w:val="00AC79F6"/>
    <w:rsid w:val="00AD0672"/>
    <w:rsid w:val="00AD25B4"/>
    <w:rsid w:val="00AD3141"/>
    <w:rsid w:val="00AD3BEC"/>
    <w:rsid w:val="00AD4B07"/>
    <w:rsid w:val="00AD5C5D"/>
    <w:rsid w:val="00AD6ADA"/>
    <w:rsid w:val="00AD7677"/>
    <w:rsid w:val="00AE05D8"/>
    <w:rsid w:val="00AE1F9A"/>
    <w:rsid w:val="00AE24B4"/>
    <w:rsid w:val="00AE4199"/>
    <w:rsid w:val="00AE4D04"/>
    <w:rsid w:val="00AE53E5"/>
    <w:rsid w:val="00AF1FCA"/>
    <w:rsid w:val="00AF24B0"/>
    <w:rsid w:val="00AF2B3C"/>
    <w:rsid w:val="00AF2EC9"/>
    <w:rsid w:val="00AF34F2"/>
    <w:rsid w:val="00AF4E45"/>
    <w:rsid w:val="00AF7B33"/>
    <w:rsid w:val="00B0052B"/>
    <w:rsid w:val="00B0117B"/>
    <w:rsid w:val="00B01DA1"/>
    <w:rsid w:val="00B04E16"/>
    <w:rsid w:val="00B05A40"/>
    <w:rsid w:val="00B05AFC"/>
    <w:rsid w:val="00B07065"/>
    <w:rsid w:val="00B10BB7"/>
    <w:rsid w:val="00B112C3"/>
    <w:rsid w:val="00B11716"/>
    <w:rsid w:val="00B138AD"/>
    <w:rsid w:val="00B144F3"/>
    <w:rsid w:val="00B14993"/>
    <w:rsid w:val="00B20617"/>
    <w:rsid w:val="00B21669"/>
    <w:rsid w:val="00B2251C"/>
    <w:rsid w:val="00B23A89"/>
    <w:rsid w:val="00B2510E"/>
    <w:rsid w:val="00B2591E"/>
    <w:rsid w:val="00B26395"/>
    <w:rsid w:val="00B307D7"/>
    <w:rsid w:val="00B34347"/>
    <w:rsid w:val="00B34666"/>
    <w:rsid w:val="00B36E7C"/>
    <w:rsid w:val="00B37087"/>
    <w:rsid w:val="00B415A3"/>
    <w:rsid w:val="00B42140"/>
    <w:rsid w:val="00B42240"/>
    <w:rsid w:val="00B4420C"/>
    <w:rsid w:val="00B46DA8"/>
    <w:rsid w:val="00B51011"/>
    <w:rsid w:val="00B514CA"/>
    <w:rsid w:val="00B52F06"/>
    <w:rsid w:val="00B56E33"/>
    <w:rsid w:val="00B62E78"/>
    <w:rsid w:val="00B63114"/>
    <w:rsid w:val="00B65F31"/>
    <w:rsid w:val="00B67733"/>
    <w:rsid w:val="00B712ED"/>
    <w:rsid w:val="00B71884"/>
    <w:rsid w:val="00B721B9"/>
    <w:rsid w:val="00B7479F"/>
    <w:rsid w:val="00B74FFB"/>
    <w:rsid w:val="00B77252"/>
    <w:rsid w:val="00B81DE4"/>
    <w:rsid w:val="00B824FA"/>
    <w:rsid w:val="00B82511"/>
    <w:rsid w:val="00B82B4A"/>
    <w:rsid w:val="00B841F6"/>
    <w:rsid w:val="00B84BA8"/>
    <w:rsid w:val="00B84F63"/>
    <w:rsid w:val="00B8575E"/>
    <w:rsid w:val="00B90E6F"/>
    <w:rsid w:val="00B94B0F"/>
    <w:rsid w:val="00B96D42"/>
    <w:rsid w:val="00B972C5"/>
    <w:rsid w:val="00B97980"/>
    <w:rsid w:val="00B97E3C"/>
    <w:rsid w:val="00B97F0E"/>
    <w:rsid w:val="00B97F87"/>
    <w:rsid w:val="00BA022F"/>
    <w:rsid w:val="00BA028B"/>
    <w:rsid w:val="00BA09E7"/>
    <w:rsid w:val="00BA112B"/>
    <w:rsid w:val="00BA162E"/>
    <w:rsid w:val="00BA3450"/>
    <w:rsid w:val="00BA4264"/>
    <w:rsid w:val="00BA449A"/>
    <w:rsid w:val="00BA4BCD"/>
    <w:rsid w:val="00BA66A6"/>
    <w:rsid w:val="00BA6B4C"/>
    <w:rsid w:val="00BA6E97"/>
    <w:rsid w:val="00BA75AC"/>
    <w:rsid w:val="00BB0F0F"/>
    <w:rsid w:val="00BB0F1E"/>
    <w:rsid w:val="00BB1237"/>
    <w:rsid w:val="00BB205E"/>
    <w:rsid w:val="00BB4B35"/>
    <w:rsid w:val="00BB4C77"/>
    <w:rsid w:val="00BB4D75"/>
    <w:rsid w:val="00BB4DBC"/>
    <w:rsid w:val="00BB57D7"/>
    <w:rsid w:val="00BB700B"/>
    <w:rsid w:val="00BC32F1"/>
    <w:rsid w:val="00BC37BC"/>
    <w:rsid w:val="00BC4FE9"/>
    <w:rsid w:val="00BC50D3"/>
    <w:rsid w:val="00BC5934"/>
    <w:rsid w:val="00BC662E"/>
    <w:rsid w:val="00BC6A52"/>
    <w:rsid w:val="00BC70C6"/>
    <w:rsid w:val="00BD0390"/>
    <w:rsid w:val="00BD4257"/>
    <w:rsid w:val="00BD44BA"/>
    <w:rsid w:val="00BD6171"/>
    <w:rsid w:val="00BD7C91"/>
    <w:rsid w:val="00BE0FB3"/>
    <w:rsid w:val="00BE1556"/>
    <w:rsid w:val="00BE2381"/>
    <w:rsid w:val="00BE413A"/>
    <w:rsid w:val="00BE5DED"/>
    <w:rsid w:val="00BE7399"/>
    <w:rsid w:val="00BF493C"/>
    <w:rsid w:val="00BF4D90"/>
    <w:rsid w:val="00BF57EF"/>
    <w:rsid w:val="00BF5EF1"/>
    <w:rsid w:val="00BF70C2"/>
    <w:rsid w:val="00C01DE7"/>
    <w:rsid w:val="00C02052"/>
    <w:rsid w:val="00C024EB"/>
    <w:rsid w:val="00C02C31"/>
    <w:rsid w:val="00C04E98"/>
    <w:rsid w:val="00C05998"/>
    <w:rsid w:val="00C05CE8"/>
    <w:rsid w:val="00C07399"/>
    <w:rsid w:val="00C1014E"/>
    <w:rsid w:val="00C101E3"/>
    <w:rsid w:val="00C11BCE"/>
    <w:rsid w:val="00C11C2F"/>
    <w:rsid w:val="00C14636"/>
    <w:rsid w:val="00C14C93"/>
    <w:rsid w:val="00C173EE"/>
    <w:rsid w:val="00C1798A"/>
    <w:rsid w:val="00C227B2"/>
    <w:rsid w:val="00C23D9D"/>
    <w:rsid w:val="00C24677"/>
    <w:rsid w:val="00C25B26"/>
    <w:rsid w:val="00C260F8"/>
    <w:rsid w:val="00C267DE"/>
    <w:rsid w:val="00C26966"/>
    <w:rsid w:val="00C3260A"/>
    <w:rsid w:val="00C3260F"/>
    <w:rsid w:val="00C32EDC"/>
    <w:rsid w:val="00C34683"/>
    <w:rsid w:val="00C34F94"/>
    <w:rsid w:val="00C36035"/>
    <w:rsid w:val="00C36FB3"/>
    <w:rsid w:val="00C40531"/>
    <w:rsid w:val="00C421FA"/>
    <w:rsid w:val="00C42791"/>
    <w:rsid w:val="00C43133"/>
    <w:rsid w:val="00C44A00"/>
    <w:rsid w:val="00C46A3A"/>
    <w:rsid w:val="00C47D96"/>
    <w:rsid w:val="00C47E71"/>
    <w:rsid w:val="00C51F52"/>
    <w:rsid w:val="00C526EA"/>
    <w:rsid w:val="00C54B9A"/>
    <w:rsid w:val="00C55F9E"/>
    <w:rsid w:val="00C56161"/>
    <w:rsid w:val="00C56AB3"/>
    <w:rsid w:val="00C56F79"/>
    <w:rsid w:val="00C605EA"/>
    <w:rsid w:val="00C621BB"/>
    <w:rsid w:val="00C627D8"/>
    <w:rsid w:val="00C65D66"/>
    <w:rsid w:val="00C66A63"/>
    <w:rsid w:val="00C67425"/>
    <w:rsid w:val="00C677A3"/>
    <w:rsid w:val="00C70550"/>
    <w:rsid w:val="00C70A28"/>
    <w:rsid w:val="00C72B92"/>
    <w:rsid w:val="00C7317C"/>
    <w:rsid w:val="00C73F08"/>
    <w:rsid w:val="00C80E4A"/>
    <w:rsid w:val="00C8487F"/>
    <w:rsid w:val="00C84905"/>
    <w:rsid w:val="00C87CAA"/>
    <w:rsid w:val="00C900C9"/>
    <w:rsid w:val="00C907AA"/>
    <w:rsid w:val="00C9282F"/>
    <w:rsid w:val="00C9307E"/>
    <w:rsid w:val="00C9435A"/>
    <w:rsid w:val="00C97F7A"/>
    <w:rsid w:val="00CA2068"/>
    <w:rsid w:val="00CA2C20"/>
    <w:rsid w:val="00CA6B94"/>
    <w:rsid w:val="00CA79A1"/>
    <w:rsid w:val="00CA7B05"/>
    <w:rsid w:val="00CB012D"/>
    <w:rsid w:val="00CB061D"/>
    <w:rsid w:val="00CB1EA2"/>
    <w:rsid w:val="00CB321F"/>
    <w:rsid w:val="00CB6DC1"/>
    <w:rsid w:val="00CB723C"/>
    <w:rsid w:val="00CC4AA2"/>
    <w:rsid w:val="00CC58B1"/>
    <w:rsid w:val="00CC6429"/>
    <w:rsid w:val="00CC7FB7"/>
    <w:rsid w:val="00CD090F"/>
    <w:rsid w:val="00CD2FD0"/>
    <w:rsid w:val="00CD41FC"/>
    <w:rsid w:val="00CD462B"/>
    <w:rsid w:val="00CD5112"/>
    <w:rsid w:val="00CD54FE"/>
    <w:rsid w:val="00CD623B"/>
    <w:rsid w:val="00CD675C"/>
    <w:rsid w:val="00CD7691"/>
    <w:rsid w:val="00CE06F0"/>
    <w:rsid w:val="00CE1EA5"/>
    <w:rsid w:val="00CE4CCA"/>
    <w:rsid w:val="00CE60EE"/>
    <w:rsid w:val="00CE62A5"/>
    <w:rsid w:val="00CE6FD5"/>
    <w:rsid w:val="00CF1A19"/>
    <w:rsid w:val="00CF3565"/>
    <w:rsid w:val="00CF4019"/>
    <w:rsid w:val="00CF50BC"/>
    <w:rsid w:val="00CF5E94"/>
    <w:rsid w:val="00CF6B2C"/>
    <w:rsid w:val="00D00969"/>
    <w:rsid w:val="00D012CD"/>
    <w:rsid w:val="00D01610"/>
    <w:rsid w:val="00D02BB9"/>
    <w:rsid w:val="00D03A0F"/>
    <w:rsid w:val="00D047C3"/>
    <w:rsid w:val="00D0723C"/>
    <w:rsid w:val="00D07F91"/>
    <w:rsid w:val="00D10092"/>
    <w:rsid w:val="00D1175E"/>
    <w:rsid w:val="00D13DAD"/>
    <w:rsid w:val="00D14706"/>
    <w:rsid w:val="00D174C3"/>
    <w:rsid w:val="00D2022B"/>
    <w:rsid w:val="00D2054C"/>
    <w:rsid w:val="00D2169F"/>
    <w:rsid w:val="00D224C7"/>
    <w:rsid w:val="00D22C0E"/>
    <w:rsid w:val="00D23C11"/>
    <w:rsid w:val="00D26EE7"/>
    <w:rsid w:val="00D27930"/>
    <w:rsid w:val="00D27C04"/>
    <w:rsid w:val="00D30F91"/>
    <w:rsid w:val="00D326D4"/>
    <w:rsid w:val="00D32C4A"/>
    <w:rsid w:val="00D34F98"/>
    <w:rsid w:val="00D3565D"/>
    <w:rsid w:val="00D35AA7"/>
    <w:rsid w:val="00D36003"/>
    <w:rsid w:val="00D360BF"/>
    <w:rsid w:val="00D3652C"/>
    <w:rsid w:val="00D37C89"/>
    <w:rsid w:val="00D40791"/>
    <w:rsid w:val="00D415E2"/>
    <w:rsid w:val="00D43C46"/>
    <w:rsid w:val="00D43E87"/>
    <w:rsid w:val="00D454B4"/>
    <w:rsid w:val="00D45E68"/>
    <w:rsid w:val="00D472CD"/>
    <w:rsid w:val="00D501AE"/>
    <w:rsid w:val="00D52597"/>
    <w:rsid w:val="00D54A0D"/>
    <w:rsid w:val="00D5524B"/>
    <w:rsid w:val="00D55814"/>
    <w:rsid w:val="00D562DC"/>
    <w:rsid w:val="00D56A8E"/>
    <w:rsid w:val="00D56F30"/>
    <w:rsid w:val="00D57053"/>
    <w:rsid w:val="00D579C3"/>
    <w:rsid w:val="00D57B88"/>
    <w:rsid w:val="00D605E1"/>
    <w:rsid w:val="00D60B98"/>
    <w:rsid w:val="00D620CA"/>
    <w:rsid w:val="00D6315D"/>
    <w:rsid w:val="00D64527"/>
    <w:rsid w:val="00D64F18"/>
    <w:rsid w:val="00D667A2"/>
    <w:rsid w:val="00D70C98"/>
    <w:rsid w:val="00D73924"/>
    <w:rsid w:val="00D75141"/>
    <w:rsid w:val="00D7530B"/>
    <w:rsid w:val="00D756E1"/>
    <w:rsid w:val="00D7586D"/>
    <w:rsid w:val="00D76944"/>
    <w:rsid w:val="00D771B6"/>
    <w:rsid w:val="00D77959"/>
    <w:rsid w:val="00D779CE"/>
    <w:rsid w:val="00D77B12"/>
    <w:rsid w:val="00D80729"/>
    <w:rsid w:val="00D82F32"/>
    <w:rsid w:val="00D84730"/>
    <w:rsid w:val="00D855DA"/>
    <w:rsid w:val="00D85D9F"/>
    <w:rsid w:val="00D85DDE"/>
    <w:rsid w:val="00D878C3"/>
    <w:rsid w:val="00D9083A"/>
    <w:rsid w:val="00D9142A"/>
    <w:rsid w:val="00D91817"/>
    <w:rsid w:val="00D91E82"/>
    <w:rsid w:val="00D93ADA"/>
    <w:rsid w:val="00D948B8"/>
    <w:rsid w:val="00D948BB"/>
    <w:rsid w:val="00D96F05"/>
    <w:rsid w:val="00D97ECA"/>
    <w:rsid w:val="00DA3EFA"/>
    <w:rsid w:val="00DA5FC7"/>
    <w:rsid w:val="00DA67AC"/>
    <w:rsid w:val="00DA6950"/>
    <w:rsid w:val="00DA760B"/>
    <w:rsid w:val="00DB04DE"/>
    <w:rsid w:val="00DB1A6C"/>
    <w:rsid w:val="00DB2380"/>
    <w:rsid w:val="00DB2566"/>
    <w:rsid w:val="00DB3481"/>
    <w:rsid w:val="00DB4460"/>
    <w:rsid w:val="00DB4505"/>
    <w:rsid w:val="00DB4D78"/>
    <w:rsid w:val="00DB5870"/>
    <w:rsid w:val="00DB6A9B"/>
    <w:rsid w:val="00DC077A"/>
    <w:rsid w:val="00DC1331"/>
    <w:rsid w:val="00DC1896"/>
    <w:rsid w:val="00DC1B53"/>
    <w:rsid w:val="00DC2098"/>
    <w:rsid w:val="00DC2154"/>
    <w:rsid w:val="00DC2A12"/>
    <w:rsid w:val="00DC2F6A"/>
    <w:rsid w:val="00DC6398"/>
    <w:rsid w:val="00DC6CA4"/>
    <w:rsid w:val="00DD4B43"/>
    <w:rsid w:val="00DD5170"/>
    <w:rsid w:val="00DD7799"/>
    <w:rsid w:val="00DE0652"/>
    <w:rsid w:val="00DE2080"/>
    <w:rsid w:val="00DE2DD7"/>
    <w:rsid w:val="00DE32A3"/>
    <w:rsid w:val="00DE3452"/>
    <w:rsid w:val="00DE44F2"/>
    <w:rsid w:val="00DE6C4A"/>
    <w:rsid w:val="00DE7B2A"/>
    <w:rsid w:val="00DE7C10"/>
    <w:rsid w:val="00DF1DAB"/>
    <w:rsid w:val="00DF64AE"/>
    <w:rsid w:val="00E006E2"/>
    <w:rsid w:val="00E007DB"/>
    <w:rsid w:val="00E01EEC"/>
    <w:rsid w:val="00E03BD5"/>
    <w:rsid w:val="00E041D7"/>
    <w:rsid w:val="00E06017"/>
    <w:rsid w:val="00E06B75"/>
    <w:rsid w:val="00E0764B"/>
    <w:rsid w:val="00E07C34"/>
    <w:rsid w:val="00E1167E"/>
    <w:rsid w:val="00E12852"/>
    <w:rsid w:val="00E12C6E"/>
    <w:rsid w:val="00E20972"/>
    <w:rsid w:val="00E22F75"/>
    <w:rsid w:val="00E263FC"/>
    <w:rsid w:val="00E265A8"/>
    <w:rsid w:val="00E27670"/>
    <w:rsid w:val="00E3027F"/>
    <w:rsid w:val="00E3142F"/>
    <w:rsid w:val="00E31EFC"/>
    <w:rsid w:val="00E32615"/>
    <w:rsid w:val="00E3324B"/>
    <w:rsid w:val="00E3357D"/>
    <w:rsid w:val="00E34531"/>
    <w:rsid w:val="00E34A7D"/>
    <w:rsid w:val="00E379F1"/>
    <w:rsid w:val="00E428BF"/>
    <w:rsid w:val="00E42D03"/>
    <w:rsid w:val="00E44E19"/>
    <w:rsid w:val="00E454D7"/>
    <w:rsid w:val="00E46A7B"/>
    <w:rsid w:val="00E47E90"/>
    <w:rsid w:val="00E50023"/>
    <w:rsid w:val="00E5009C"/>
    <w:rsid w:val="00E52154"/>
    <w:rsid w:val="00E522FC"/>
    <w:rsid w:val="00E523F3"/>
    <w:rsid w:val="00E52FA0"/>
    <w:rsid w:val="00E5479F"/>
    <w:rsid w:val="00E54800"/>
    <w:rsid w:val="00E54927"/>
    <w:rsid w:val="00E56D73"/>
    <w:rsid w:val="00E61E75"/>
    <w:rsid w:val="00E62137"/>
    <w:rsid w:val="00E63314"/>
    <w:rsid w:val="00E6410F"/>
    <w:rsid w:val="00E670CB"/>
    <w:rsid w:val="00E722A5"/>
    <w:rsid w:val="00E73114"/>
    <w:rsid w:val="00E73E03"/>
    <w:rsid w:val="00E76D5F"/>
    <w:rsid w:val="00E807C0"/>
    <w:rsid w:val="00E819B1"/>
    <w:rsid w:val="00E81F7F"/>
    <w:rsid w:val="00E8261A"/>
    <w:rsid w:val="00E83071"/>
    <w:rsid w:val="00E836A2"/>
    <w:rsid w:val="00E84050"/>
    <w:rsid w:val="00E84396"/>
    <w:rsid w:val="00E84435"/>
    <w:rsid w:val="00E84DA5"/>
    <w:rsid w:val="00E862C9"/>
    <w:rsid w:val="00E9015E"/>
    <w:rsid w:val="00E9031D"/>
    <w:rsid w:val="00E95976"/>
    <w:rsid w:val="00E95B52"/>
    <w:rsid w:val="00E97251"/>
    <w:rsid w:val="00E97650"/>
    <w:rsid w:val="00EA0329"/>
    <w:rsid w:val="00EA0382"/>
    <w:rsid w:val="00EA1F12"/>
    <w:rsid w:val="00EA3E5C"/>
    <w:rsid w:val="00EA46C7"/>
    <w:rsid w:val="00EA6885"/>
    <w:rsid w:val="00EA6EEC"/>
    <w:rsid w:val="00EA7FD5"/>
    <w:rsid w:val="00EB17F0"/>
    <w:rsid w:val="00EB3635"/>
    <w:rsid w:val="00EB4855"/>
    <w:rsid w:val="00EB7CFB"/>
    <w:rsid w:val="00EB7EB3"/>
    <w:rsid w:val="00EC02CF"/>
    <w:rsid w:val="00EC2810"/>
    <w:rsid w:val="00EC38E2"/>
    <w:rsid w:val="00EC47EF"/>
    <w:rsid w:val="00EC561D"/>
    <w:rsid w:val="00EC5C2F"/>
    <w:rsid w:val="00ED07EB"/>
    <w:rsid w:val="00ED23B4"/>
    <w:rsid w:val="00ED37B9"/>
    <w:rsid w:val="00ED38D3"/>
    <w:rsid w:val="00ED436D"/>
    <w:rsid w:val="00ED50CD"/>
    <w:rsid w:val="00ED77C2"/>
    <w:rsid w:val="00EE11AC"/>
    <w:rsid w:val="00EE23AC"/>
    <w:rsid w:val="00EE2F22"/>
    <w:rsid w:val="00EE4B4D"/>
    <w:rsid w:val="00EF0A88"/>
    <w:rsid w:val="00EF1250"/>
    <w:rsid w:val="00EF169C"/>
    <w:rsid w:val="00EF39BD"/>
    <w:rsid w:val="00EF496F"/>
    <w:rsid w:val="00EF50DA"/>
    <w:rsid w:val="00EF5A6C"/>
    <w:rsid w:val="00EF69CB"/>
    <w:rsid w:val="00EF6BE9"/>
    <w:rsid w:val="00EF70C6"/>
    <w:rsid w:val="00EF7104"/>
    <w:rsid w:val="00EF7F4E"/>
    <w:rsid w:val="00F017E9"/>
    <w:rsid w:val="00F0200B"/>
    <w:rsid w:val="00F02876"/>
    <w:rsid w:val="00F02A19"/>
    <w:rsid w:val="00F02A8D"/>
    <w:rsid w:val="00F02C47"/>
    <w:rsid w:val="00F049F2"/>
    <w:rsid w:val="00F050F2"/>
    <w:rsid w:val="00F06B94"/>
    <w:rsid w:val="00F07FA4"/>
    <w:rsid w:val="00F12DC0"/>
    <w:rsid w:val="00F13C72"/>
    <w:rsid w:val="00F14558"/>
    <w:rsid w:val="00F15075"/>
    <w:rsid w:val="00F15D85"/>
    <w:rsid w:val="00F1601C"/>
    <w:rsid w:val="00F16161"/>
    <w:rsid w:val="00F17E34"/>
    <w:rsid w:val="00F17F73"/>
    <w:rsid w:val="00F20014"/>
    <w:rsid w:val="00F20154"/>
    <w:rsid w:val="00F218D9"/>
    <w:rsid w:val="00F21933"/>
    <w:rsid w:val="00F22EF2"/>
    <w:rsid w:val="00F230D7"/>
    <w:rsid w:val="00F23ACB"/>
    <w:rsid w:val="00F24038"/>
    <w:rsid w:val="00F257DE"/>
    <w:rsid w:val="00F26BC5"/>
    <w:rsid w:val="00F26EB7"/>
    <w:rsid w:val="00F30132"/>
    <w:rsid w:val="00F30D6B"/>
    <w:rsid w:val="00F31473"/>
    <w:rsid w:val="00F32CA4"/>
    <w:rsid w:val="00F34EFE"/>
    <w:rsid w:val="00F35604"/>
    <w:rsid w:val="00F377B4"/>
    <w:rsid w:val="00F40E1A"/>
    <w:rsid w:val="00F4162B"/>
    <w:rsid w:val="00F4651F"/>
    <w:rsid w:val="00F47F96"/>
    <w:rsid w:val="00F50187"/>
    <w:rsid w:val="00F51CC3"/>
    <w:rsid w:val="00F53775"/>
    <w:rsid w:val="00F5444E"/>
    <w:rsid w:val="00F55F03"/>
    <w:rsid w:val="00F577F0"/>
    <w:rsid w:val="00F60744"/>
    <w:rsid w:val="00F64737"/>
    <w:rsid w:val="00F6588F"/>
    <w:rsid w:val="00F65B5D"/>
    <w:rsid w:val="00F66DCB"/>
    <w:rsid w:val="00F66F0A"/>
    <w:rsid w:val="00F67B97"/>
    <w:rsid w:val="00F67DD0"/>
    <w:rsid w:val="00F709BC"/>
    <w:rsid w:val="00F7289A"/>
    <w:rsid w:val="00F73342"/>
    <w:rsid w:val="00F73974"/>
    <w:rsid w:val="00F740E1"/>
    <w:rsid w:val="00F759CE"/>
    <w:rsid w:val="00F764A7"/>
    <w:rsid w:val="00F7783C"/>
    <w:rsid w:val="00F80961"/>
    <w:rsid w:val="00F8097F"/>
    <w:rsid w:val="00F80D2B"/>
    <w:rsid w:val="00F81137"/>
    <w:rsid w:val="00F81821"/>
    <w:rsid w:val="00F818DA"/>
    <w:rsid w:val="00F81BF5"/>
    <w:rsid w:val="00F828FA"/>
    <w:rsid w:val="00F83232"/>
    <w:rsid w:val="00F83B6E"/>
    <w:rsid w:val="00F83EE0"/>
    <w:rsid w:val="00F84C04"/>
    <w:rsid w:val="00F85947"/>
    <w:rsid w:val="00F879CB"/>
    <w:rsid w:val="00F92765"/>
    <w:rsid w:val="00F955FA"/>
    <w:rsid w:val="00F958F7"/>
    <w:rsid w:val="00F972C8"/>
    <w:rsid w:val="00FA003D"/>
    <w:rsid w:val="00FA20B2"/>
    <w:rsid w:val="00FA2B9E"/>
    <w:rsid w:val="00FA2DD8"/>
    <w:rsid w:val="00FA3152"/>
    <w:rsid w:val="00FA4CA7"/>
    <w:rsid w:val="00FA736E"/>
    <w:rsid w:val="00FA73A4"/>
    <w:rsid w:val="00FA7499"/>
    <w:rsid w:val="00FA7534"/>
    <w:rsid w:val="00FA7708"/>
    <w:rsid w:val="00FA7F40"/>
    <w:rsid w:val="00FA7F93"/>
    <w:rsid w:val="00FB05DE"/>
    <w:rsid w:val="00FB0F76"/>
    <w:rsid w:val="00FB3C10"/>
    <w:rsid w:val="00FB4959"/>
    <w:rsid w:val="00FB5E74"/>
    <w:rsid w:val="00FB7A7C"/>
    <w:rsid w:val="00FC0D5B"/>
    <w:rsid w:val="00FC400D"/>
    <w:rsid w:val="00FC416A"/>
    <w:rsid w:val="00FC7974"/>
    <w:rsid w:val="00FC7FA0"/>
    <w:rsid w:val="00FD0DD4"/>
    <w:rsid w:val="00FD1303"/>
    <w:rsid w:val="00FD1F1E"/>
    <w:rsid w:val="00FD4358"/>
    <w:rsid w:val="00FD4F1A"/>
    <w:rsid w:val="00FD5AFD"/>
    <w:rsid w:val="00FE0247"/>
    <w:rsid w:val="00FE1AF1"/>
    <w:rsid w:val="00FE1BCD"/>
    <w:rsid w:val="00FE2362"/>
    <w:rsid w:val="00FE3480"/>
    <w:rsid w:val="00FE358A"/>
    <w:rsid w:val="00FE5209"/>
    <w:rsid w:val="00FE5335"/>
    <w:rsid w:val="00FF0BAA"/>
    <w:rsid w:val="00FF2023"/>
    <w:rsid w:val="00FF304D"/>
    <w:rsid w:val="00FF66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EE0"/>
  </w:style>
  <w:style w:type="paragraph" w:styleId="1">
    <w:name w:val="heading 1"/>
    <w:basedOn w:val="a"/>
    <w:next w:val="a"/>
    <w:link w:val="10"/>
    <w:qFormat/>
    <w:rsid w:val="00B05A4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05A4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E27670"/>
    <w:pPr>
      <w:keepNext/>
      <w:spacing w:after="0" w:line="240" w:lineRule="auto"/>
      <w:jc w:val="center"/>
      <w:outlineLvl w:val="5"/>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43944"/>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nhideWhenUsed/>
    <w:rsid w:val="005E1D87"/>
    <w:pPr>
      <w:spacing w:after="0" w:line="240" w:lineRule="auto"/>
    </w:pPr>
    <w:rPr>
      <w:rFonts w:ascii="Tahoma" w:hAnsi="Tahoma" w:cs="Tahoma"/>
      <w:sz w:val="16"/>
      <w:szCs w:val="16"/>
    </w:rPr>
  </w:style>
  <w:style w:type="character" w:customStyle="1" w:styleId="a4">
    <w:name w:val="Текст выноски Знак"/>
    <w:basedOn w:val="a0"/>
    <w:link w:val="a3"/>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uiPriority w:val="34"/>
    <w:qFormat/>
    <w:rsid w:val="00E522FC"/>
    <w:pPr>
      <w:ind w:left="720"/>
      <w:contextualSpacing/>
    </w:pPr>
  </w:style>
  <w:style w:type="table" w:styleId="ae">
    <w:name w:val="Table Grid"/>
    <w:basedOn w:val="a1"/>
    <w:uiPriority w:val="59"/>
    <w:rsid w:val="00596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46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060F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uiPriority w:val="9"/>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
    <w:basedOn w:val="a"/>
    <w:link w:val="af0"/>
    <w:qFormat/>
    <w:rsid w:val="00B05A40"/>
    <w:pPr>
      <w:spacing w:after="0"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 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lang w:eastAsia="ru-RU"/>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locked/>
    <w:rsid w:val="00B05A40"/>
    <w:rPr>
      <w:sz w:val="24"/>
      <w:szCs w:val="24"/>
      <w:lang w:eastAsia="ru-RU"/>
    </w:rPr>
  </w:style>
  <w:style w:type="paragraph" w:styleId="af5">
    <w:name w:val="footer"/>
    <w:basedOn w:val="a"/>
    <w:link w:val="af4"/>
    <w:rsid w:val="00B05A40"/>
    <w:pPr>
      <w:tabs>
        <w:tab w:val="center" w:pos="4677"/>
        <w:tab w:val="right" w:pos="9355"/>
      </w:tabs>
      <w:spacing w:after="0" w:line="240" w:lineRule="auto"/>
    </w:pPr>
    <w:rPr>
      <w:sz w:val="24"/>
      <w:szCs w:val="24"/>
      <w:lang w:eastAsia="ru-RU"/>
    </w:rPr>
  </w:style>
  <w:style w:type="character" w:customStyle="1" w:styleId="14">
    <w:name w:val="Нижний колонтитул Знак1"/>
    <w:basedOn w:val="a0"/>
    <w:uiPriority w:val="99"/>
    <w:semiHidden/>
    <w:rsid w:val="00B05A40"/>
  </w:style>
  <w:style w:type="character" w:customStyle="1" w:styleId="af6">
    <w:name w:val="Название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lang w:eastAsia="ru-RU"/>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rsid w:val="00B05A40"/>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cs="Arial"/>
      <w:lang w:eastAsia="ru-RU"/>
    </w:rPr>
  </w:style>
  <w:style w:type="paragraph" w:customStyle="1" w:styleId="16">
    <w:name w:val="Стиль1"/>
    <w:basedOn w:val="a"/>
    <w:link w:val="17"/>
    <w:rsid w:val="00B05A40"/>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onsPlusTitle">
    <w:name w:val="ConsPlusTitle"/>
    <w:rsid w:val="00B05A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18">
    <w:name w:val="Обычный1"/>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f">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lang w:eastAsia="ru-RU"/>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cs="Times New Roman"/>
      <w:kern w:val="2"/>
      <w:sz w:val="24"/>
      <w:szCs w:val="24"/>
      <w:lang w:eastAsia="ru-RU"/>
    </w:rPr>
  </w:style>
  <w:style w:type="character" w:styleId="aff2">
    <w:name w:val="Emphasis"/>
    <w:uiPriority w:val="20"/>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CB061D"/>
    <w:pPr>
      <w:tabs>
        <w:tab w:val="right" w:leader="dot" w:pos="9923"/>
      </w:tabs>
      <w:spacing w:after="0" w:line="240" w:lineRule="auto"/>
    </w:pPr>
    <w:rPr>
      <w:rFonts w:ascii="Times New Roman" w:eastAsia="Times New Roman" w:hAnsi="Times New Roman" w:cs="Times New Roman"/>
      <w:sz w:val="24"/>
      <w:szCs w:val="24"/>
      <w:lang w:eastAsia="ru-RU"/>
    </w:rPr>
  </w:style>
  <w:style w:type="paragraph" w:styleId="23">
    <w:name w:val="toc 2"/>
    <w:basedOn w:val="a"/>
    <w:next w:val="a"/>
    <w:autoRedefine/>
    <w:uiPriority w:val="39"/>
    <w:qFormat/>
    <w:rsid w:val="003828D8"/>
    <w:pPr>
      <w:tabs>
        <w:tab w:val="right" w:leader="dot" w:pos="9911"/>
      </w:tabs>
      <w:spacing w:after="0" w:line="240" w:lineRule="auto"/>
    </w:pPr>
    <w:rPr>
      <w:rFonts w:ascii="Times New Roman" w:eastAsia="Times New Roman" w:hAnsi="Times New Roman" w:cs="Times New Roman"/>
      <w:sz w:val="24"/>
      <w:szCs w:val="24"/>
      <w:lang w:eastAsia="ru-RU"/>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styleId="24">
    <w:name w:val="Body Text Indent 2"/>
    <w:basedOn w:val="a"/>
    <w:link w:val="25"/>
    <w:rsid w:val="00B05A4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33">
    <w:name w:val="Сетка таблицы3"/>
    <w:basedOn w:val="a1"/>
    <w:next w:val="ae"/>
    <w:uiPriority w:val="59"/>
    <w:rsid w:val="00C26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C36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uiPriority w:val="11"/>
    <w:rsid w:val="00C36FB3"/>
    <w:rPr>
      <w:rFonts w:asciiTheme="majorHAnsi" w:eastAsiaTheme="majorEastAsia" w:hAnsiTheme="majorHAnsi" w:cstheme="majorBidi"/>
      <w:i/>
      <w:iCs/>
      <w:color w:val="4F81BD" w:themeColor="accent1"/>
      <w:spacing w:val="15"/>
      <w:sz w:val="24"/>
      <w:szCs w:val="24"/>
    </w:rPr>
  </w:style>
  <w:style w:type="character" w:styleId="affa">
    <w:name w:val="Subtle Emphasis"/>
    <w:basedOn w:val="a0"/>
    <w:uiPriority w:val="19"/>
    <w:qFormat/>
    <w:rsid w:val="00C36FB3"/>
    <w:rPr>
      <w:i/>
      <w:iCs/>
      <w:color w:val="808080" w:themeColor="text1" w:themeTint="7F"/>
    </w:rPr>
  </w:style>
  <w:style w:type="character" w:customStyle="1" w:styleId="30">
    <w:name w:val="Заголовок 3 Знак"/>
    <w:basedOn w:val="a0"/>
    <w:link w:val="3"/>
    <w:uiPriority w:val="9"/>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eastAsia="Times New Roman" w:hAnsi="Times New Roman" w:cs="Times New Roman"/>
      <w:sz w:val="28"/>
      <w:szCs w:val="20"/>
      <w:lang w:eastAsia="ru-RU"/>
    </w:rPr>
  </w:style>
  <w:style w:type="paragraph" w:customStyle="1" w:styleId="1f">
    <w:name w:val="Без интервала1"/>
    <w:rsid w:val="00E27670"/>
    <w:pPr>
      <w:spacing w:after="0" w:line="240" w:lineRule="auto"/>
    </w:pPr>
    <w:rPr>
      <w:rFonts w:ascii="Calibri" w:eastAsia="Times New Roman" w:hAnsi="Calibri" w:cs="Times New Roman"/>
      <w:lang w:eastAsia="ru-RU"/>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eastAsia="Times New Roman" w:hAnsi="Times New Roman" w:cs="Times New Roman"/>
      <w:spacing w:val="-14"/>
      <w:sz w:val="30"/>
      <w:szCs w:val="20"/>
      <w:lang w:eastAsia="ru-RU"/>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qFormat/>
    <w:rsid w:val="00E27670"/>
    <w:pPr>
      <w:spacing w:after="0" w:line="240" w:lineRule="auto"/>
    </w:pPr>
    <w:rPr>
      <w:rFonts w:ascii="Calibri" w:eastAsia="Times New Roman" w:hAnsi="Calibri" w:cs="Times New Roman"/>
      <w:lang w:eastAsia="ru-RU"/>
    </w:rPr>
  </w:style>
  <w:style w:type="paragraph" w:customStyle="1" w:styleId="1f0">
    <w:name w:val="Заголовок 1К"/>
    <w:basedOn w:val="a"/>
    <w:autoRedefine/>
    <w:rsid w:val="00E27670"/>
    <w:pPr>
      <w:spacing w:after="0" w:line="240" w:lineRule="auto"/>
      <w:ind w:right="-108"/>
    </w:pPr>
    <w:rPr>
      <w:rFonts w:ascii="Times New Roman" w:eastAsia="Times New Roman" w:hAnsi="Times New Roman" w:cs="Times New Roman"/>
      <w:sz w:val="24"/>
      <w:szCs w:val="24"/>
      <w:lang w:eastAsia="ru-RU"/>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FR1">
    <w:name w:val="FR1"/>
    <w:rsid w:val="00E2767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2">
    <w:name w:val="Текст Знак"/>
    <w:link w:val="afff3"/>
    <w:semiHidden/>
    <w:locked/>
    <w:rsid w:val="00E27670"/>
    <w:rPr>
      <w:rFonts w:ascii="Consolas" w:hAnsi="Consolas"/>
      <w:sz w:val="21"/>
      <w:szCs w:val="21"/>
    </w:rPr>
  </w:style>
  <w:style w:type="paragraph" w:styleId="afff3">
    <w:name w:val="Plain Text"/>
    <w:basedOn w:val="a"/>
    <w:link w:val="afff2"/>
    <w:semiHidden/>
    <w:rsid w:val="00E27670"/>
    <w:pPr>
      <w:spacing w:after="0" w:line="240" w:lineRule="auto"/>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4">
    <w:name w:val="основной"/>
    <w:basedOn w:val="a"/>
    <w:rsid w:val="00E27670"/>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5">
    <w:name w:val="Текстовый блок"/>
    <w:rsid w:val="00E27670"/>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E27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E27670"/>
    <w:pPr>
      <w:spacing w:after="0" w:line="240" w:lineRule="auto"/>
    </w:pPr>
    <w:rPr>
      <w:rFonts w:ascii="Calibri" w:eastAsia="Times New Roman" w:hAnsi="Calibri" w:cs="Times New Roman"/>
    </w:rPr>
  </w:style>
  <w:style w:type="character" w:customStyle="1" w:styleId="afff6">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6"/>
    <w:rsid w:val="00E27670"/>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7">
    <w:name w:val="endnote text"/>
    <w:basedOn w:val="a"/>
    <w:link w:val="afff8"/>
    <w:rsid w:val="00E27670"/>
    <w:pPr>
      <w:spacing w:after="0" w:line="240" w:lineRule="auto"/>
    </w:pPr>
    <w:rPr>
      <w:rFonts w:ascii="Times New Roman" w:eastAsia="Times New Roman" w:hAnsi="Times New Roman" w:cs="Times New Roman"/>
      <w:sz w:val="20"/>
      <w:szCs w:val="20"/>
      <w:lang w:eastAsia="ru-RU"/>
    </w:rPr>
  </w:style>
  <w:style w:type="character" w:customStyle="1" w:styleId="afff8">
    <w:name w:val="Текст концевой сноски Знак"/>
    <w:basedOn w:val="a0"/>
    <w:link w:val="afff7"/>
    <w:rsid w:val="00E27670"/>
    <w:rPr>
      <w:rFonts w:ascii="Times New Roman" w:eastAsia="Times New Roman" w:hAnsi="Times New Roman" w:cs="Times New Roman"/>
      <w:sz w:val="20"/>
      <w:szCs w:val="20"/>
      <w:lang w:eastAsia="ru-RU"/>
    </w:rPr>
  </w:style>
  <w:style w:type="character" w:styleId="afff9">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a">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3828D8"/>
    <w:pPr>
      <w:tabs>
        <w:tab w:val="right" w:leader="dot" w:pos="9923"/>
      </w:tabs>
      <w:spacing w:after="0" w:line="240" w:lineRule="auto"/>
    </w:pPr>
    <w:rPr>
      <w:rFonts w:eastAsiaTheme="minorEastAsia"/>
      <w:lang w:eastAsia="ru-RU"/>
    </w:rPr>
  </w:style>
  <w:style w:type="numbering" w:customStyle="1" w:styleId="62">
    <w:name w:val="Нет списка6"/>
    <w:next w:val="a2"/>
    <w:uiPriority w:val="99"/>
    <w:semiHidden/>
    <w:unhideWhenUsed/>
    <w:rsid w:val="00663B6D"/>
  </w:style>
  <w:style w:type="table" w:customStyle="1" w:styleId="70">
    <w:name w:val="Сетка таблицы7"/>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663B6D"/>
  </w:style>
  <w:style w:type="numbering" w:customStyle="1" w:styleId="1120">
    <w:name w:val="Нет списка112"/>
    <w:next w:val="a2"/>
    <w:semiHidden/>
    <w:rsid w:val="00663B6D"/>
  </w:style>
  <w:style w:type="table" w:customStyle="1" w:styleId="121">
    <w:name w:val="Сетка таблицы12"/>
    <w:basedOn w:val="a1"/>
    <w:next w:val="ae"/>
    <w:uiPriority w:val="59"/>
    <w:rsid w:val="00663B6D"/>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663B6D"/>
  </w:style>
  <w:style w:type="table" w:customStyle="1" w:styleId="221">
    <w:name w:val="Сетка таблицы22"/>
    <w:basedOn w:val="a1"/>
    <w:next w:val="ae"/>
    <w:rsid w:val="00663B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663B6D"/>
  </w:style>
  <w:style w:type="table" w:customStyle="1" w:styleId="410">
    <w:name w:val="Сетка таблицы41"/>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663B6D"/>
  </w:style>
  <w:style w:type="numbering" w:customStyle="1" w:styleId="1111">
    <w:name w:val="Нет списка1111"/>
    <w:next w:val="a2"/>
    <w:semiHidden/>
    <w:rsid w:val="00663B6D"/>
  </w:style>
  <w:style w:type="table" w:customStyle="1" w:styleId="1110">
    <w:name w:val="Сетка таблицы111"/>
    <w:basedOn w:val="a1"/>
    <w:next w:val="ae"/>
    <w:uiPriority w:val="59"/>
    <w:rsid w:val="00663B6D"/>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663B6D"/>
  </w:style>
  <w:style w:type="table" w:customStyle="1" w:styleId="2111">
    <w:name w:val="Сетка таблицы211"/>
    <w:basedOn w:val="a1"/>
    <w:next w:val="ae"/>
    <w:rsid w:val="00663B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e"/>
    <w:uiPriority w:val="59"/>
    <w:rsid w:val="00663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663B6D"/>
  </w:style>
  <w:style w:type="table" w:customStyle="1" w:styleId="51">
    <w:name w:val="Сетка таблицы51"/>
    <w:basedOn w:val="a1"/>
    <w:next w:val="ae"/>
    <w:uiPriority w:val="59"/>
    <w:rsid w:val="00663B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663B6D"/>
  </w:style>
  <w:style w:type="table" w:customStyle="1" w:styleId="610">
    <w:name w:val="Сетка таблицы61"/>
    <w:basedOn w:val="a1"/>
    <w:next w:val="ae"/>
    <w:uiPriority w:val="59"/>
    <w:rsid w:val="00663B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F1250"/>
  </w:style>
  <w:style w:type="character" w:customStyle="1" w:styleId="fn">
    <w:name w:val="fn"/>
    <w:basedOn w:val="a0"/>
    <w:rsid w:val="006D45CB"/>
  </w:style>
</w:styles>
</file>

<file path=word/webSettings.xml><?xml version="1.0" encoding="utf-8"?>
<w:webSettings xmlns:r="http://schemas.openxmlformats.org/officeDocument/2006/relationships" xmlns:w="http://schemas.openxmlformats.org/wordprocessingml/2006/main">
  <w:divs>
    <w:div w:id="752823425">
      <w:bodyDiv w:val="1"/>
      <w:marLeft w:val="0"/>
      <w:marRight w:val="0"/>
      <w:marTop w:val="0"/>
      <w:marBottom w:val="0"/>
      <w:divBdr>
        <w:top w:val="none" w:sz="0" w:space="0" w:color="auto"/>
        <w:left w:val="none" w:sz="0" w:space="0" w:color="auto"/>
        <w:bottom w:val="none" w:sz="0" w:space="0" w:color="auto"/>
        <w:right w:val="none" w:sz="0" w:space="0" w:color="auto"/>
      </w:divBdr>
    </w:div>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1282154995">
      <w:bodyDiv w:val="1"/>
      <w:marLeft w:val="0"/>
      <w:marRight w:val="0"/>
      <w:marTop w:val="0"/>
      <w:marBottom w:val="0"/>
      <w:divBdr>
        <w:top w:val="none" w:sz="0" w:space="0" w:color="auto"/>
        <w:left w:val="none" w:sz="0" w:space="0" w:color="auto"/>
        <w:bottom w:val="none" w:sz="0" w:space="0" w:color="auto"/>
        <w:right w:val="none" w:sz="0" w:space="0" w:color="auto"/>
      </w:divBdr>
      <w:divsChild>
        <w:div w:id="888758687">
          <w:marLeft w:val="0"/>
          <w:marRight w:val="0"/>
          <w:marTop w:val="0"/>
          <w:marBottom w:val="0"/>
          <w:divBdr>
            <w:top w:val="none" w:sz="0" w:space="0" w:color="auto"/>
            <w:left w:val="none" w:sz="0" w:space="0" w:color="auto"/>
            <w:bottom w:val="none" w:sz="0" w:space="0" w:color="auto"/>
            <w:right w:val="none" w:sz="0" w:space="0" w:color="auto"/>
          </w:divBdr>
          <w:divsChild>
            <w:div w:id="3963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8676">
      <w:bodyDiv w:val="1"/>
      <w:marLeft w:val="0"/>
      <w:marRight w:val="0"/>
      <w:marTop w:val="0"/>
      <w:marBottom w:val="0"/>
      <w:divBdr>
        <w:top w:val="none" w:sz="0" w:space="0" w:color="auto"/>
        <w:left w:val="none" w:sz="0" w:space="0" w:color="auto"/>
        <w:bottom w:val="none" w:sz="0" w:space="0" w:color="auto"/>
        <w:right w:val="none" w:sz="0" w:space="0" w:color="auto"/>
      </w:divBdr>
    </w:div>
    <w:div w:id="1524248115">
      <w:bodyDiv w:val="1"/>
      <w:marLeft w:val="0"/>
      <w:marRight w:val="0"/>
      <w:marTop w:val="0"/>
      <w:marBottom w:val="0"/>
      <w:divBdr>
        <w:top w:val="none" w:sz="0" w:space="0" w:color="auto"/>
        <w:left w:val="none" w:sz="0" w:space="0" w:color="auto"/>
        <w:bottom w:val="none" w:sz="0" w:space="0" w:color="auto"/>
        <w:right w:val="none" w:sz="0" w:space="0" w:color="auto"/>
      </w:divBdr>
    </w:div>
    <w:div w:id="1713338328">
      <w:bodyDiv w:val="1"/>
      <w:marLeft w:val="0"/>
      <w:marRight w:val="0"/>
      <w:marTop w:val="0"/>
      <w:marBottom w:val="0"/>
      <w:divBdr>
        <w:top w:val="none" w:sz="0" w:space="0" w:color="auto"/>
        <w:left w:val="none" w:sz="0" w:space="0" w:color="auto"/>
        <w:bottom w:val="none" w:sz="0" w:space="0" w:color="auto"/>
        <w:right w:val="none" w:sz="0" w:space="0" w:color="auto"/>
      </w:divBdr>
    </w:div>
    <w:div w:id="1762412884">
      <w:bodyDiv w:val="1"/>
      <w:marLeft w:val="0"/>
      <w:marRight w:val="0"/>
      <w:marTop w:val="0"/>
      <w:marBottom w:val="0"/>
      <w:divBdr>
        <w:top w:val="none" w:sz="0" w:space="0" w:color="auto"/>
        <w:left w:val="none" w:sz="0" w:space="0" w:color="auto"/>
        <w:bottom w:val="none" w:sz="0" w:space="0" w:color="auto"/>
        <w:right w:val="none" w:sz="0" w:space="0" w:color="auto"/>
      </w:divBdr>
    </w:div>
    <w:div w:id="179713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87D914364B5F212A19B6815FA0E87B6EA2D3B13DF16F3F2CD2E487B63741F5BE50A59412AE89043C12362EF3F1Aj2E" TargetMode="External"/><Relationship Id="rId18" Type="http://schemas.openxmlformats.org/officeDocument/2006/relationships/hyperlink" Target="consultantplus://offline/ref=3E6734981124FCA57180B2AAE26F9D0E089F53BD6790B9652A868601C3E2EDA0A34DB350C810CA641A12D50479A1370C04D6A438E1C8A2C8097997FDU9g5E" TargetMode="External"/><Relationship Id="rId3" Type="http://schemas.openxmlformats.org/officeDocument/2006/relationships/styles" Target="styles.xml"/><Relationship Id="rId21" Type="http://schemas.openxmlformats.org/officeDocument/2006/relationships/hyperlink" Target="consultantplus://offline/ref=49C2074B9CC0747D781F95022DF61146F77F099720E5295FC09915899168D7F92D97E4E4EBDE2B6A32FE761E8C5B7392D6E58EDFFF6698kBD3I" TargetMode="External"/><Relationship Id="rId7" Type="http://schemas.openxmlformats.org/officeDocument/2006/relationships/endnotes" Target="endnotes.xml"/><Relationship Id="rId12" Type="http://schemas.openxmlformats.org/officeDocument/2006/relationships/hyperlink" Target="consultantplus://offline/ref=187D914364B5F212A19B6815FA0E87B6EA2D341ADF17F3F2CD2E487B63741F5BE50A59412AE89043C12362EF3F1Aj2E" TargetMode="External"/><Relationship Id="rId17" Type="http://schemas.openxmlformats.org/officeDocument/2006/relationships/hyperlink" Target="consultantplus://offline/ref=3E6734981124FCA57180ACA7F403C30702940EB06491BB367EDA80569CB2EBF5F10DED098A55D9651208D50D7AUAgAE" TargetMode="External"/><Relationship Id="rId2" Type="http://schemas.openxmlformats.org/officeDocument/2006/relationships/numbering" Target="numbering.xml"/><Relationship Id="rId16" Type="http://schemas.openxmlformats.org/officeDocument/2006/relationships/hyperlink" Target="consultantplus://offline/ref=3E6734981124FCA57180ACA7F403C30702940EB06491BB367EDA80569CB2EBF5F10DED098A55D9651208D50D7AUAgAE" TargetMode="External"/><Relationship Id="rId20" Type="http://schemas.openxmlformats.org/officeDocument/2006/relationships/hyperlink" Target="consultantplus://offline/ref=49C2074B9CC0747D781F95022DF61146F77F099720E42C5AC29915899168D7F92D97E4E4EBDE2B6339AA275BDF5D27C68CB08BC1F8789ABA2DC4FFA2k3D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87D914364B5F212A19B7618EC62D9BFE0236D1EDC13FBA1927D4E2C3C24190EB74A07186BA88342C63963EC3DA82949A16CC8234FED03C7F3A4DD0C16j1E" TargetMode="External"/><Relationship Id="rId5" Type="http://schemas.openxmlformats.org/officeDocument/2006/relationships/webSettings" Target="webSettings.xml"/><Relationship Id="rId15" Type="http://schemas.openxmlformats.org/officeDocument/2006/relationships/hyperlink" Target="consultantplus://offline/ref=187D914364B5F212A19B7618EC62D9BFE0236D1EDC13FBA593734E2C3C24190EB74A07186BA88342C63F67EE3CA82949A16CC8234FED03C7F3A4DD0C16j1E" TargetMode="External"/><Relationship Id="rId23" Type="http://schemas.openxmlformats.org/officeDocument/2006/relationships/theme" Target="theme/theme1.xml"/><Relationship Id="rId10" Type="http://schemas.openxmlformats.org/officeDocument/2006/relationships/hyperlink" Target="consultantplus://offline/ref=187D914364B5F212A19B6815FA0E87B6EA2D3B13DF16F3F2CD2E487B63741F5BE50A59412AE89043C12362EF3F1Aj2E" TargetMode="External"/><Relationship Id="rId19" Type="http://schemas.openxmlformats.org/officeDocument/2006/relationships/hyperlink" Target="consultantplus://offline/ref=3E0AD721885B62BAEA099C28A85C76047E6D992D2482C98C7C89011D616EB3936ED7B705196DF3D427F2098426L1tBD" TargetMode="External"/><Relationship Id="rId4" Type="http://schemas.openxmlformats.org/officeDocument/2006/relationships/settings" Target="settings.xml"/><Relationship Id="rId9" Type="http://schemas.openxmlformats.org/officeDocument/2006/relationships/hyperlink" Target="consultantplus://offline/ref=187D914364B5F212A19B6815FA0E87B6EA2D341ADF17F3F2CD2E487B63741F5BE50A59412AE89043C12362EF3F1Aj2E" TargetMode="External"/><Relationship Id="rId14" Type="http://schemas.openxmlformats.org/officeDocument/2006/relationships/hyperlink" Target="consultantplus://offline/ref=A38BC7CA480A4B69C85BCE18BB26728F392315C3B0ED6AC8C8BBDA08EE2F8EC217B0E4990AB8428524497997F7A1BC4029B9BE05F188AAEFtED4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4C183-83B1-4E94-9017-2DB98158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Pages>
  <Words>12582</Words>
  <Characters>71722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84136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Шеманюк Юлия Сергеевна</dc:creator>
  <cp:lastModifiedBy>User</cp:lastModifiedBy>
  <cp:revision>63</cp:revision>
  <cp:lastPrinted>2022-11-14T09:06:00Z</cp:lastPrinted>
  <dcterms:created xsi:type="dcterms:W3CDTF">2022-11-08T03:25:00Z</dcterms:created>
  <dcterms:modified xsi:type="dcterms:W3CDTF">2022-11-14T09:06:00Z</dcterms:modified>
</cp:coreProperties>
</file>