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43535" w:rsidRPr="005F031A" w:rsidRDefault="00D43535" w:rsidP="00D43535">
      <w:pPr>
        <w:jc w:val="right"/>
        <w:rPr>
          <w:sz w:val="24"/>
          <w:szCs w:val="24"/>
        </w:rPr>
      </w:pPr>
      <w:r w:rsidRPr="005F031A">
        <w:rPr>
          <w:sz w:val="24"/>
          <w:szCs w:val="24"/>
        </w:rPr>
        <w:t>Приложение №</w:t>
      </w:r>
      <w:r w:rsidR="00740B35" w:rsidRPr="005F031A">
        <w:rPr>
          <w:sz w:val="24"/>
          <w:szCs w:val="24"/>
        </w:rPr>
        <w:t> </w:t>
      </w:r>
      <w:r w:rsidRPr="005F031A">
        <w:rPr>
          <w:sz w:val="24"/>
          <w:szCs w:val="24"/>
        </w:rPr>
        <w:t>3</w:t>
      </w:r>
    </w:p>
    <w:p w:rsidR="004A1026" w:rsidRPr="005F031A" w:rsidRDefault="00143BF0" w:rsidP="004A1026">
      <w:pPr>
        <w:jc w:val="right"/>
        <w:rPr>
          <w:sz w:val="24"/>
          <w:szCs w:val="24"/>
        </w:rPr>
      </w:pPr>
      <w:r>
        <w:rPr>
          <w:sz w:val="24"/>
          <w:szCs w:val="24"/>
        </w:rPr>
        <w:t>К  Районному</w:t>
      </w:r>
      <w:r w:rsidR="004A1026" w:rsidRPr="005F031A">
        <w:rPr>
          <w:sz w:val="24"/>
          <w:szCs w:val="24"/>
        </w:rPr>
        <w:t xml:space="preserve"> отраслевому соглашению</w:t>
      </w:r>
    </w:p>
    <w:p w:rsidR="004A1026" w:rsidRPr="005F031A" w:rsidRDefault="004A1026" w:rsidP="004A1026">
      <w:pPr>
        <w:jc w:val="right"/>
        <w:rPr>
          <w:sz w:val="24"/>
          <w:szCs w:val="24"/>
        </w:rPr>
      </w:pPr>
      <w:r w:rsidRPr="005F031A">
        <w:rPr>
          <w:sz w:val="24"/>
          <w:szCs w:val="24"/>
        </w:rPr>
        <w:t>по учреждениям, находящимся в ведении</w:t>
      </w:r>
    </w:p>
    <w:p w:rsidR="00143BF0" w:rsidRDefault="00143BF0" w:rsidP="00143BF0">
      <w:pPr>
        <w:jc w:val="center"/>
        <w:rPr>
          <w:sz w:val="24"/>
          <w:szCs w:val="24"/>
        </w:rPr>
      </w:pPr>
      <w:r>
        <w:rPr>
          <w:sz w:val="24"/>
          <w:szCs w:val="24"/>
        </w:rPr>
        <w:t xml:space="preserve">                                                                                                  Управления </w:t>
      </w:r>
      <w:r w:rsidR="004A1026" w:rsidRPr="005F031A">
        <w:rPr>
          <w:sz w:val="24"/>
          <w:szCs w:val="24"/>
        </w:rPr>
        <w:t xml:space="preserve"> образования</w:t>
      </w:r>
      <w:r>
        <w:rPr>
          <w:sz w:val="24"/>
          <w:szCs w:val="24"/>
        </w:rPr>
        <w:t xml:space="preserve"> администрации</w:t>
      </w:r>
    </w:p>
    <w:p w:rsidR="004A1026" w:rsidRPr="001B14D5" w:rsidRDefault="00143BF0" w:rsidP="00143BF0">
      <w:pPr>
        <w:jc w:val="center"/>
        <w:rPr>
          <w:sz w:val="24"/>
          <w:szCs w:val="24"/>
        </w:rPr>
      </w:pPr>
      <w:r>
        <w:rPr>
          <w:sz w:val="24"/>
          <w:szCs w:val="24"/>
        </w:rPr>
        <w:t xml:space="preserve">                                                                                         Венгеровского района </w:t>
      </w:r>
      <w:r w:rsidR="004A1026" w:rsidRPr="001B14D5">
        <w:rPr>
          <w:sz w:val="24"/>
          <w:szCs w:val="24"/>
        </w:rPr>
        <w:t>Новосибирской области</w:t>
      </w:r>
    </w:p>
    <w:p w:rsidR="004A1026" w:rsidRPr="001B14D5" w:rsidRDefault="004A1026" w:rsidP="004A1026">
      <w:pPr>
        <w:numPr>
          <w:ilvl w:val="0"/>
          <w:numId w:val="1"/>
        </w:numPr>
        <w:jc w:val="right"/>
        <w:rPr>
          <w:sz w:val="24"/>
          <w:szCs w:val="24"/>
        </w:rPr>
      </w:pPr>
      <w:r w:rsidRPr="001B14D5">
        <w:rPr>
          <w:sz w:val="24"/>
          <w:szCs w:val="24"/>
        </w:rPr>
        <w:t>на 20</w:t>
      </w:r>
      <w:r w:rsidR="0001074D" w:rsidRPr="001B14D5">
        <w:rPr>
          <w:sz w:val="24"/>
          <w:szCs w:val="24"/>
        </w:rPr>
        <w:t>2</w:t>
      </w:r>
      <w:r w:rsidR="009A7725" w:rsidRPr="001B14D5">
        <w:rPr>
          <w:sz w:val="24"/>
          <w:szCs w:val="24"/>
        </w:rPr>
        <w:t>3</w:t>
      </w:r>
      <w:r w:rsidRPr="001B14D5">
        <w:rPr>
          <w:sz w:val="24"/>
          <w:szCs w:val="24"/>
          <w:lang w:val="en-US"/>
        </w:rPr>
        <w:t>-</w:t>
      </w:r>
      <w:r w:rsidR="00E166E9" w:rsidRPr="001B14D5">
        <w:rPr>
          <w:sz w:val="24"/>
          <w:szCs w:val="24"/>
        </w:rPr>
        <w:t>20</w:t>
      </w:r>
      <w:r w:rsidR="0001074D" w:rsidRPr="001B14D5">
        <w:rPr>
          <w:sz w:val="24"/>
          <w:szCs w:val="24"/>
        </w:rPr>
        <w:t>2</w:t>
      </w:r>
      <w:r w:rsidR="009A7725" w:rsidRPr="001B14D5">
        <w:rPr>
          <w:sz w:val="24"/>
          <w:szCs w:val="24"/>
        </w:rPr>
        <w:t>5</w:t>
      </w:r>
      <w:r w:rsidR="0044739A" w:rsidRPr="001B14D5">
        <w:rPr>
          <w:sz w:val="24"/>
          <w:szCs w:val="24"/>
        </w:rPr>
        <w:t xml:space="preserve"> </w:t>
      </w:r>
      <w:r w:rsidRPr="001B14D5">
        <w:rPr>
          <w:sz w:val="24"/>
          <w:szCs w:val="24"/>
        </w:rPr>
        <w:t>годы</w:t>
      </w:r>
    </w:p>
    <w:p w:rsidR="00D43535" w:rsidRPr="001B14D5" w:rsidRDefault="00D43535" w:rsidP="00D43535">
      <w:pPr>
        <w:numPr>
          <w:ilvl w:val="0"/>
          <w:numId w:val="1"/>
        </w:numPr>
        <w:jc w:val="center"/>
        <w:rPr>
          <w:b/>
          <w:sz w:val="24"/>
          <w:szCs w:val="24"/>
        </w:rPr>
      </w:pPr>
    </w:p>
    <w:p w:rsidR="00D43535" w:rsidRPr="001B14D5" w:rsidRDefault="00D43535" w:rsidP="00D43535">
      <w:pPr>
        <w:numPr>
          <w:ilvl w:val="0"/>
          <w:numId w:val="1"/>
        </w:numPr>
        <w:jc w:val="center"/>
        <w:rPr>
          <w:b/>
          <w:sz w:val="24"/>
          <w:szCs w:val="24"/>
        </w:rPr>
      </w:pPr>
    </w:p>
    <w:p w:rsidR="00D43535" w:rsidRPr="005F031A" w:rsidRDefault="00D43535" w:rsidP="00D43535">
      <w:pPr>
        <w:numPr>
          <w:ilvl w:val="0"/>
          <w:numId w:val="1"/>
        </w:numPr>
        <w:jc w:val="center"/>
        <w:rPr>
          <w:b/>
          <w:sz w:val="24"/>
          <w:szCs w:val="24"/>
        </w:rPr>
      </w:pPr>
    </w:p>
    <w:p w:rsidR="00D43535" w:rsidRPr="005F031A" w:rsidRDefault="00D43535" w:rsidP="00D43535">
      <w:pPr>
        <w:numPr>
          <w:ilvl w:val="0"/>
          <w:numId w:val="1"/>
        </w:numPr>
        <w:jc w:val="center"/>
        <w:rPr>
          <w:b/>
          <w:sz w:val="24"/>
          <w:szCs w:val="24"/>
        </w:rPr>
      </w:pPr>
    </w:p>
    <w:p w:rsidR="00D43535" w:rsidRPr="005F031A" w:rsidRDefault="00D43535" w:rsidP="00D43535">
      <w:pPr>
        <w:numPr>
          <w:ilvl w:val="0"/>
          <w:numId w:val="1"/>
        </w:numPr>
        <w:jc w:val="center"/>
        <w:rPr>
          <w:b/>
          <w:sz w:val="24"/>
          <w:szCs w:val="24"/>
        </w:rPr>
      </w:pPr>
    </w:p>
    <w:p w:rsidR="00D43535" w:rsidRPr="005F031A" w:rsidRDefault="00D43535" w:rsidP="00D43535">
      <w:pPr>
        <w:numPr>
          <w:ilvl w:val="0"/>
          <w:numId w:val="1"/>
        </w:numPr>
        <w:jc w:val="center"/>
        <w:rPr>
          <w:b/>
          <w:sz w:val="24"/>
          <w:szCs w:val="24"/>
        </w:rPr>
      </w:pPr>
    </w:p>
    <w:p w:rsidR="00D43535" w:rsidRPr="005F031A" w:rsidRDefault="00D43535" w:rsidP="00D43535">
      <w:pPr>
        <w:numPr>
          <w:ilvl w:val="0"/>
          <w:numId w:val="1"/>
        </w:numPr>
        <w:jc w:val="center"/>
        <w:rPr>
          <w:b/>
          <w:sz w:val="24"/>
          <w:szCs w:val="24"/>
        </w:rPr>
      </w:pPr>
    </w:p>
    <w:p w:rsidR="00D43535" w:rsidRPr="005F031A" w:rsidRDefault="00D43535" w:rsidP="00D43535">
      <w:pPr>
        <w:numPr>
          <w:ilvl w:val="0"/>
          <w:numId w:val="1"/>
        </w:numPr>
        <w:jc w:val="center"/>
        <w:rPr>
          <w:b/>
          <w:sz w:val="24"/>
          <w:szCs w:val="24"/>
        </w:rPr>
      </w:pPr>
    </w:p>
    <w:p w:rsidR="00D43535" w:rsidRPr="005F031A" w:rsidRDefault="00D43535" w:rsidP="00D43535">
      <w:pPr>
        <w:numPr>
          <w:ilvl w:val="0"/>
          <w:numId w:val="1"/>
        </w:numPr>
        <w:spacing w:line="360" w:lineRule="auto"/>
        <w:jc w:val="center"/>
        <w:rPr>
          <w:b/>
          <w:sz w:val="24"/>
          <w:szCs w:val="24"/>
        </w:rPr>
      </w:pPr>
    </w:p>
    <w:p w:rsidR="00F3569A" w:rsidRPr="005F031A" w:rsidRDefault="00F3569A" w:rsidP="00D43535">
      <w:pPr>
        <w:numPr>
          <w:ilvl w:val="0"/>
          <w:numId w:val="1"/>
        </w:numPr>
        <w:spacing w:line="360" w:lineRule="auto"/>
        <w:jc w:val="center"/>
        <w:rPr>
          <w:sz w:val="28"/>
          <w:szCs w:val="28"/>
        </w:rPr>
      </w:pPr>
    </w:p>
    <w:p w:rsidR="00F3569A" w:rsidRPr="005F031A" w:rsidRDefault="00F3569A" w:rsidP="00D43535">
      <w:pPr>
        <w:numPr>
          <w:ilvl w:val="0"/>
          <w:numId w:val="1"/>
        </w:numPr>
        <w:spacing w:line="360" w:lineRule="auto"/>
        <w:jc w:val="center"/>
        <w:rPr>
          <w:sz w:val="28"/>
          <w:szCs w:val="28"/>
        </w:rPr>
      </w:pPr>
    </w:p>
    <w:p w:rsidR="00F3569A" w:rsidRPr="005F031A" w:rsidRDefault="00F3569A" w:rsidP="00D43535">
      <w:pPr>
        <w:numPr>
          <w:ilvl w:val="0"/>
          <w:numId w:val="1"/>
        </w:numPr>
        <w:spacing w:line="360" w:lineRule="auto"/>
        <w:jc w:val="center"/>
        <w:rPr>
          <w:sz w:val="28"/>
          <w:szCs w:val="28"/>
        </w:rPr>
      </w:pPr>
    </w:p>
    <w:p w:rsidR="00C14B9B" w:rsidRPr="005F031A" w:rsidRDefault="00C14B9B" w:rsidP="00C14B9B">
      <w:pPr>
        <w:numPr>
          <w:ilvl w:val="0"/>
          <w:numId w:val="1"/>
        </w:numPr>
        <w:jc w:val="center"/>
        <w:rPr>
          <w:b/>
          <w:sz w:val="32"/>
          <w:szCs w:val="32"/>
        </w:rPr>
      </w:pPr>
    </w:p>
    <w:p w:rsidR="0087570B" w:rsidRPr="005F031A" w:rsidRDefault="00143BF0" w:rsidP="00FD7EC8">
      <w:pPr>
        <w:numPr>
          <w:ilvl w:val="0"/>
          <w:numId w:val="1"/>
        </w:numPr>
        <w:jc w:val="center"/>
        <w:rPr>
          <w:b/>
          <w:sz w:val="32"/>
          <w:szCs w:val="32"/>
        </w:rPr>
      </w:pPr>
      <w:r>
        <w:rPr>
          <w:b/>
          <w:sz w:val="32"/>
          <w:szCs w:val="32"/>
        </w:rPr>
        <w:t xml:space="preserve">РАЙОННОЕ </w:t>
      </w:r>
      <w:r w:rsidR="00FD7EC8" w:rsidRPr="005F031A">
        <w:rPr>
          <w:b/>
          <w:sz w:val="32"/>
          <w:szCs w:val="32"/>
        </w:rPr>
        <w:t xml:space="preserve">ОТРАСЛЕВОЕ </w:t>
      </w:r>
    </w:p>
    <w:p w:rsidR="00EA4E4D" w:rsidRPr="005F031A" w:rsidRDefault="00EA4E4D" w:rsidP="00FD7EC8">
      <w:pPr>
        <w:numPr>
          <w:ilvl w:val="0"/>
          <w:numId w:val="1"/>
        </w:numPr>
        <w:jc w:val="center"/>
        <w:rPr>
          <w:b/>
          <w:sz w:val="32"/>
          <w:szCs w:val="32"/>
        </w:rPr>
      </w:pPr>
    </w:p>
    <w:p w:rsidR="00FD7EC8" w:rsidRPr="005F031A" w:rsidRDefault="00FD7EC8" w:rsidP="00FD7EC8">
      <w:pPr>
        <w:numPr>
          <w:ilvl w:val="0"/>
          <w:numId w:val="1"/>
        </w:numPr>
        <w:jc w:val="center"/>
        <w:rPr>
          <w:b/>
          <w:sz w:val="32"/>
          <w:szCs w:val="32"/>
        </w:rPr>
      </w:pPr>
      <w:r w:rsidRPr="005F031A">
        <w:rPr>
          <w:b/>
          <w:sz w:val="32"/>
          <w:szCs w:val="32"/>
        </w:rPr>
        <w:t>ТАРИФНОЕ СОГЛАШЕНИЕ</w:t>
      </w:r>
    </w:p>
    <w:p w:rsidR="00C14B9B" w:rsidRPr="005F031A" w:rsidRDefault="00C14B9B" w:rsidP="00C14B9B">
      <w:pPr>
        <w:spacing w:line="360" w:lineRule="auto"/>
        <w:jc w:val="center"/>
        <w:rPr>
          <w:b/>
          <w:sz w:val="24"/>
          <w:szCs w:val="24"/>
          <w:lang w:val="en-US"/>
        </w:rPr>
      </w:pPr>
    </w:p>
    <w:p w:rsidR="00C14B9B" w:rsidRPr="005F031A" w:rsidRDefault="00C14B9B" w:rsidP="00C14B9B">
      <w:pPr>
        <w:spacing w:line="360" w:lineRule="auto"/>
        <w:jc w:val="center"/>
        <w:rPr>
          <w:b/>
          <w:sz w:val="24"/>
          <w:szCs w:val="24"/>
          <w:lang w:val="en-US"/>
        </w:rPr>
      </w:pPr>
    </w:p>
    <w:p w:rsidR="00C14B9B" w:rsidRPr="005F031A" w:rsidRDefault="00C14B9B" w:rsidP="00C14B9B">
      <w:pPr>
        <w:spacing w:line="360" w:lineRule="auto"/>
        <w:jc w:val="center"/>
        <w:rPr>
          <w:b/>
          <w:sz w:val="24"/>
          <w:szCs w:val="24"/>
          <w:lang w:val="en-US"/>
        </w:rPr>
      </w:pPr>
    </w:p>
    <w:p w:rsidR="00C14B9B" w:rsidRPr="005F031A" w:rsidRDefault="00C14B9B" w:rsidP="00C14B9B">
      <w:pPr>
        <w:spacing w:line="360" w:lineRule="auto"/>
        <w:jc w:val="center"/>
        <w:rPr>
          <w:b/>
          <w:sz w:val="24"/>
          <w:szCs w:val="24"/>
          <w:lang w:val="en-US"/>
        </w:rPr>
      </w:pPr>
    </w:p>
    <w:p w:rsidR="00C14B9B" w:rsidRPr="005F031A" w:rsidRDefault="00C14B9B" w:rsidP="00C14B9B">
      <w:pPr>
        <w:spacing w:line="360" w:lineRule="auto"/>
        <w:jc w:val="center"/>
        <w:rPr>
          <w:b/>
          <w:sz w:val="24"/>
          <w:szCs w:val="24"/>
          <w:lang w:val="en-US"/>
        </w:rPr>
      </w:pPr>
    </w:p>
    <w:p w:rsidR="00C14B9B" w:rsidRPr="005F031A" w:rsidRDefault="00C14B9B" w:rsidP="00C14B9B">
      <w:pPr>
        <w:spacing w:line="360" w:lineRule="auto"/>
        <w:jc w:val="center"/>
        <w:rPr>
          <w:b/>
          <w:sz w:val="24"/>
          <w:szCs w:val="24"/>
          <w:lang w:val="en-US"/>
        </w:rPr>
      </w:pPr>
    </w:p>
    <w:p w:rsidR="00C14B9B" w:rsidRPr="005F031A" w:rsidRDefault="00C14B9B" w:rsidP="00C14B9B">
      <w:pPr>
        <w:spacing w:line="360" w:lineRule="auto"/>
        <w:jc w:val="center"/>
        <w:rPr>
          <w:b/>
          <w:sz w:val="24"/>
          <w:szCs w:val="24"/>
        </w:rPr>
      </w:pPr>
    </w:p>
    <w:p w:rsidR="00D43535" w:rsidRPr="005F031A" w:rsidRDefault="00D43535" w:rsidP="00D43535">
      <w:pPr>
        <w:jc w:val="center"/>
        <w:rPr>
          <w:b/>
          <w:sz w:val="24"/>
          <w:szCs w:val="24"/>
        </w:rPr>
      </w:pPr>
    </w:p>
    <w:p w:rsidR="004A1026" w:rsidRPr="005F031A" w:rsidRDefault="004A1026" w:rsidP="00D43535">
      <w:pPr>
        <w:jc w:val="center"/>
        <w:rPr>
          <w:b/>
          <w:sz w:val="24"/>
          <w:szCs w:val="24"/>
        </w:rPr>
      </w:pPr>
    </w:p>
    <w:p w:rsidR="00D43535" w:rsidRPr="005F031A" w:rsidRDefault="00D43535" w:rsidP="00D43535">
      <w:pPr>
        <w:jc w:val="center"/>
        <w:rPr>
          <w:b/>
          <w:sz w:val="24"/>
          <w:szCs w:val="24"/>
        </w:rPr>
      </w:pPr>
    </w:p>
    <w:p w:rsidR="00D43535" w:rsidRPr="005F031A" w:rsidRDefault="00D43535" w:rsidP="00D43535">
      <w:pPr>
        <w:jc w:val="center"/>
        <w:rPr>
          <w:b/>
          <w:sz w:val="24"/>
          <w:szCs w:val="24"/>
        </w:rPr>
      </w:pPr>
    </w:p>
    <w:p w:rsidR="00D43535" w:rsidRPr="005F031A" w:rsidRDefault="00D43535" w:rsidP="00D43535">
      <w:pPr>
        <w:jc w:val="center"/>
        <w:rPr>
          <w:b/>
          <w:sz w:val="24"/>
          <w:szCs w:val="24"/>
        </w:rPr>
      </w:pPr>
    </w:p>
    <w:p w:rsidR="00D43535" w:rsidRPr="005F031A" w:rsidRDefault="00D43535" w:rsidP="00D43535">
      <w:pPr>
        <w:jc w:val="center"/>
        <w:rPr>
          <w:b/>
          <w:sz w:val="24"/>
          <w:szCs w:val="24"/>
        </w:rPr>
      </w:pPr>
    </w:p>
    <w:p w:rsidR="00D43535" w:rsidRPr="005F031A" w:rsidRDefault="00D43535" w:rsidP="00D43535">
      <w:pPr>
        <w:jc w:val="center"/>
        <w:rPr>
          <w:b/>
          <w:sz w:val="24"/>
          <w:szCs w:val="24"/>
        </w:rPr>
      </w:pPr>
    </w:p>
    <w:p w:rsidR="00D43535" w:rsidRPr="005F031A" w:rsidRDefault="00D43535" w:rsidP="00D43535">
      <w:pPr>
        <w:jc w:val="center"/>
        <w:rPr>
          <w:b/>
          <w:sz w:val="24"/>
          <w:szCs w:val="24"/>
        </w:rPr>
      </w:pPr>
    </w:p>
    <w:p w:rsidR="00D43535" w:rsidRPr="005F031A" w:rsidRDefault="00D43535" w:rsidP="00D43535">
      <w:pPr>
        <w:jc w:val="center"/>
        <w:rPr>
          <w:b/>
          <w:sz w:val="24"/>
          <w:szCs w:val="24"/>
        </w:rPr>
      </w:pPr>
    </w:p>
    <w:p w:rsidR="00D43535" w:rsidRPr="005F031A" w:rsidRDefault="00D43535" w:rsidP="00D43535">
      <w:pPr>
        <w:jc w:val="center"/>
        <w:rPr>
          <w:b/>
          <w:strike/>
          <w:sz w:val="24"/>
          <w:szCs w:val="24"/>
        </w:rPr>
      </w:pPr>
    </w:p>
    <w:p w:rsidR="00D43535" w:rsidRPr="005F031A" w:rsidRDefault="00D43535" w:rsidP="00D43535">
      <w:pPr>
        <w:jc w:val="center"/>
        <w:rPr>
          <w:b/>
          <w:strike/>
          <w:sz w:val="24"/>
          <w:szCs w:val="24"/>
        </w:rPr>
      </w:pPr>
    </w:p>
    <w:p w:rsidR="00D43535" w:rsidRPr="005F031A" w:rsidRDefault="00D43535" w:rsidP="00D43535">
      <w:pPr>
        <w:jc w:val="center"/>
        <w:rPr>
          <w:b/>
          <w:strike/>
          <w:sz w:val="24"/>
          <w:szCs w:val="24"/>
        </w:rPr>
      </w:pPr>
    </w:p>
    <w:p w:rsidR="00D43535" w:rsidRPr="005F031A" w:rsidRDefault="00D43535" w:rsidP="00D43535">
      <w:pPr>
        <w:jc w:val="center"/>
        <w:rPr>
          <w:b/>
          <w:strike/>
          <w:sz w:val="24"/>
          <w:szCs w:val="24"/>
        </w:rPr>
      </w:pPr>
    </w:p>
    <w:p w:rsidR="00D43535" w:rsidRPr="005F031A" w:rsidRDefault="00D43535" w:rsidP="00D43535">
      <w:pPr>
        <w:jc w:val="center"/>
        <w:rPr>
          <w:b/>
          <w:strike/>
          <w:sz w:val="24"/>
          <w:szCs w:val="24"/>
        </w:rPr>
      </w:pPr>
    </w:p>
    <w:p w:rsidR="00C51D51" w:rsidRPr="005F031A" w:rsidRDefault="00C51D51" w:rsidP="00D43535">
      <w:pPr>
        <w:jc w:val="center"/>
        <w:rPr>
          <w:b/>
          <w:strike/>
          <w:sz w:val="24"/>
          <w:szCs w:val="24"/>
        </w:rPr>
      </w:pPr>
    </w:p>
    <w:p w:rsidR="00FD7EC8" w:rsidRPr="005F031A" w:rsidRDefault="00FD7EC8" w:rsidP="00C51D51">
      <w:pPr>
        <w:rPr>
          <w:b/>
          <w:strike/>
          <w:sz w:val="24"/>
          <w:szCs w:val="24"/>
        </w:rPr>
      </w:pPr>
    </w:p>
    <w:p w:rsidR="00F20A96" w:rsidRPr="005F031A" w:rsidRDefault="00F20A96" w:rsidP="00C51D51">
      <w:pPr>
        <w:rPr>
          <w:b/>
          <w:strike/>
          <w:sz w:val="24"/>
          <w:szCs w:val="24"/>
        </w:rPr>
      </w:pPr>
    </w:p>
    <w:p w:rsidR="009E3AF3" w:rsidRPr="005F031A" w:rsidRDefault="009E3AF3" w:rsidP="008542BB">
      <w:pPr>
        <w:ind w:firstLine="720"/>
        <w:jc w:val="center"/>
        <w:rPr>
          <w:b/>
          <w:sz w:val="24"/>
          <w:szCs w:val="24"/>
        </w:rPr>
      </w:pPr>
    </w:p>
    <w:p w:rsidR="008542BB" w:rsidRPr="005F031A" w:rsidRDefault="008542BB" w:rsidP="008542BB">
      <w:pPr>
        <w:ind w:firstLine="720"/>
        <w:jc w:val="center"/>
        <w:rPr>
          <w:b/>
          <w:sz w:val="24"/>
          <w:szCs w:val="24"/>
        </w:rPr>
      </w:pPr>
      <w:r w:rsidRPr="005F031A">
        <w:rPr>
          <w:b/>
          <w:sz w:val="24"/>
          <w:szCs w:val="24"/>
          <w:lang w:val="en-US"/>
        </w:rPr>
        <w:lastRenderedPageBreak/>
        <w:t>I</w:t>
      </w:r>
      <w:r w:rsidRPr="005F031A">
        <w:rPr>
          <w:b/>
          <w:sz w:val="24"/>
          <w:szCs w:val="24"/>
        </w:rPr>
        <w:t>. Общие положения</w:t>
      </w:r>
    </w:p>
    <w:p w:rsidR="008542BB" w:rsidRPr="005F031A" w:rsidRDefault="008542BB" w:rsidP="00281D7D">
      <w:pPr>
        <w:ind w:firstLine="720"/>
        <w:jc w:val="both"/>
        <w:rPr>
          <w:sz w:val="12"/>
          <w:szCs w:val="12"/>
        </w:rPr>
      </w:pPr>
    </w:p>
    <w:p w:rsidR="00281D7D" w:rsidRPr="005F031A" w:rsidRDefault="00057BC4" w:rsidP="00BC3CA2">
      <w:pPr>
        <w:numPr>
          <w:ilvl w:val="1"/>
          <w:numId w:val="5"/>
        </w:numPr>
        <w:ind w:left="0" w:firstLine="720"/>
        <w:jc w:val="both"/>
        <w:rPr>
          <w:sz w:val="24"/>
          <w:szCs w:val="24"/>
        </w:rPr>
      </w:pPr>
      <w:r w:rsidRPr="005F031A">
        <w:rPr>
          <w:sz w:val="24"/>
          <w:szCs w:val="24"/>
        </w:rPr>
        <w:t>Настоящее О</w:t>
      </w:r>
      <w:r w:rsidR="008542BB" w:rsidRPr="005F031A">
        <w:rPr>
          <w:sz w:val="24"/>
          <w:szCs w:val="24"/>
        </w:rPr>
        <w:t>траслевое тарифное соглашение является основой для разработки руководител</w:t>
      </w:r>
      <w:r w:rsidR="00CF60EA" w:rsidRPr="005F031A">
        <w:rPr>
          <w:sz w:val="24"/>
          <w:szCs w:val="24"/>
        </w:rPr>
        <w:t>ем</w:t>
      </w:r>
      <w:r w:rsidR="008542BB" w:rsidRPr="005F031A">
        <w:rPr>
          <w:sz w:val="24"/>
          <w:szCs w:val="24"/>
        </w:rPr>
        <w:t xml:space="preserve"> образовательн</w:t>
      </w:r>
      <w:r w:rsidR="00CF60EA" w:rsidRPr="005F031A">
        <w:rPr>
          <w:sz w:val="24"/>
          <w:szCs w:val="24"/>
        </w:rPr>
        <w:t>ого</w:t>
      </w:r>
      <w:r w:rsidR="008542BB" w:rsidRPr="005F031A">
        <w:rPr>
          <w:sz w:val="24"/>
          <w:szCs w:val="24"/>
        </w:rPr>
        <w:t xml:space="preserve"> учреждени</w:t>
      </w:r>
      <w:r w:rsidR="00CF60EA" w:rsidRPr="005F031A">
        <w:rPr>
          <w:sz w:val="24"/>
          <w:szCs w:val="24"/>
        </w:rPr>
        <w:t>я</w:t>
      </w:r>
      <w:r w:rsidR="008542BB" w:rsidRPr="005F031A">
        <w:rPr>
          <w:sz w:val="24"/>
          <w:szCs w:val="24"/>
        </w:rPr>
        <w:t xml:space="preserve"> Положени</w:t>
      </w:r>
      <w:r w:rsidR="00281D7D" w:rsidRPr="005F031A">
        <w:rPr>
          <w:sz w:val="24"/>
          <w:szCs w:val="24"/>
        </w:rPr>
        <w:t>я</w:t>
      </w:r>
      <w:r w:rsidR="008542BB" w:rsidRPr="005F031A">
        <w:rPr>
          <w:sz w:val="24"/>
          <w:szCs w:val="24"/>
        </w:rPr>
        <w:t xml:space="preserve"> о системе оп</w:t>
      </w:r>
      <w:r w:rsidR="00793D24" w:rsidRPr="005F031A">
        <w:rPr>
          <w:sz w:val="24"/>
          <w:szCs w:val="24"/>
        </w:rPr>
        <w:t>латы труда работников учреждения</w:t>
      </w:r>
      <w:r w:rsidR="008542BB" w:rsidRPr="005F031A">
        <w:rPr>
          <w:sz w:val="24"/>
          <w:szCs w:val="24"/>
        </w:rPr>
        <w:t xml:space="preserve">, которое принимается с учетом мнения </w:t>
      </w:r>
      <w:r w:rsidR="00281D7D" w:rsidRPr="005F031A">
        <w:rPr>
          <w:sz w:val="24"/>
          <w:szCs w:val="24"/>
        </w:rPr>
        <w:t>выборного органа первичной профсоюзной организации</w:t>
      </w:r>
      <w:r w:rsidR="008542BB" w:rsidRPr="005F031A">
        <w:rPr>
          <w:sz w:val="24"/>
          <w:szCs w:val="24"/>
        </w:rPr>
        <w:t>.</w:t>
      </w:r>
    </w:p>
    <w:p w:rsidR="00281D7D" w:rsidRPr="005F031A" w:rsidRDefault="00CD061C" w:rsidP="00D22B12">
      <w:pPr>
        <w:numPr>
          <w:ilvl w:val="1"/>
          <w:numId w:val="5"/>
        </w:numPr>
        <w:ind w:left="0" w:firstLine="720"/>
        <w:jc w:val="both"/>
        <w:rPr>
          <w:strike/>
          <w:sz w:val="24"/>
          <w:szCs w:val="24"/>
        </w:rPr>
      </w:pPr>
      <w:r w:rsidRPr="005F031A">
        <w:rPr>
          <w:sz w:val="24"/>
          <w:szCs w:val="24"/>
        </w:rPr>
        <w:t xml:space="preserve">Соглашение разработано в соответствии с Трудовым кодексом Российской Федерации, </w:t>
      </w:r>
      <w:hyperlink r:id="rId8" w:history="1">
        <w:r w:rsidRPr="005F031A">
          <w:rPr>
            <w:sz w:val="24"/>
            <w:szCs w:val="24"/>
          </w:rPr>
          <w:t>постановлением Правительства Новосибирской области от 26 июня 2018 г. № 272-п «Об установлении системы оплаты труда работников, условий оплаты труда руководителей, их</w:t>
        </w:r>
        <w:r w:rsidR="007134BC">
          <w:rPr>
            <w:sz w:val="24"/>
            <w:szCs w:val="24"/>
          </w:rPr>
          <w:t> </w:t>
        </w:r>
        <w:r w:rsidRPr="005F031A">
          <w:rPr>
            <w:sz w:val="24"/>
            <w:szCs w:val="24"/>
          </w:rPr>
          <w:t>заместителей, главных бухгалтеров и размеров предельного уровня соотношений среднемесячной заработной платы руководителей, их заместителей, главных бухгалтеров и</w:t>
        </w:r>
        <w:r w:rsidR="007134BC">
          <w:rPr>
            <w:sz w:val="24"/>
            <w:szCs w:val="24"/>
          </w:rPr>
          <w:t> </w:t>
        </w:r>
        <w:r w:rsidRPr="005F031A">
          <w:rPr>
            <w:sz w:val="24"/>
            <w:szCs w:val="24"/>
          </w:rPr>
          <w:t>среднемесячной заработной платы работников государственных учреждений Новосибирской области»</w:t>
        </w:r>
      </w:hyperlink>
      <w:r w:rsidR="00CE28C2" w:rsidRPr="00CE28C2">
        <w:rPr>
          <w:color w:val="FF0000"/>
          <w:sz w:val="24"/>
          <w:szCs w:val="24"/>
        </w:rPr>
        <w:t xml:space="preserve"> </w:t>
      </w:r>
      <w:r w:rsidRPr="005F031A">
        <w:rPr>
          <w:sz w:val="24"/>
          <w:szCs w:val="24"/>
        </w:rPr>
        <w:t>в целях наиболее полного учета отраслевых факторов сложности труда и отраслевых особенностей условий труда при оплате труда работника</w:t>
      </w:r>
      <w:r w:rsidR="00AE7C49" w:rsidRPr="005F031A">
        <w:rPr>
          <w:sz w:val="24"/>
          <w:szCs w:val="24"/>
        </w:rPr>
        <w:t>.</w:t>
      </w:r>
    </w:p>
    <w:p w:rsidR="007472A2" w:rsidRPr="005F031A" w:rsidRDefault="008542BB" w:rsidP="00BC3CA2">
      <w:pPr>
        <w:numPr>
          <w:ilvl w:val="1"/>
          <w:numId w:val="5"/>
        </w:numPr>
        <w:ind w:left="0" w:firstLine="720"/>
        <w:jc w:val="both"/>
        <w:rPr>
          <w:sz w:val="24"/>
          <w:szCs w:val="24"/>
        </w:rPr>
      </w:pPr>
      <w:r w:rsidRPr="005F031A">
        <w:rPr>
          <w:sz w:val="24"/>
          <w:szCs w:val="24"/>
        </w:rPr>
        <w:t>Соглашение предусматривает единые принципы оплаты труда работников учреждени</w:t>
      </w:r>
      <w:r w:rsidR="00A010C2" w:rsidRPr="005F031A">
        <w:rPr>
          <w:sz w:val="24"/>
          <w:szCs w:val="24"/>
        </w:rPr>
        <w:t>й отрасли образования (далее</w:t>
      </w:r>
      <w:r w:rsidR="007134BC">
        <w:rPr>
          <w:sz w:val="24"/>
          <w:szCs w:val="24"/>
        </w:rPr>
        <w:t> </w:t>
      </w:r>
      <w:r w:rsidR="00A010C2" w:rsidRPr="005F031A">
        <w:rPr>
          <w:sz w:val="24"/>
          <w:szCs w:val="24"/>
        </w:rPr>
        <w:t>–</w:t>
      </w:r>
      <w:r w:rsidR="007134BC">
        <w:rPr>
          <w:sz w:val="24"/>
          <w:szCs w:val="24"/>
        </w:rPr>
        <w:t> </w:t>
      </w:r>
      <w:r w:rsidR="00A010C2" w:rsidRPr="005F031A">
        <w:rPr>
          <w:sz w:val="24"/>
          <w:szCs w:val="24"/>
        </w:rPr>
        <w:t>У</w:t>
      </w:r>
      <w:r w:rsidRPr="005F031A">
        <w:rPr>
          <w:sz w:val="24"/>
          <w:szCs w:val="24"/>
        </w:rPr>
        <w:t>чреждения) на основе должностных окладов (окладов), ставок заработной платы, а также выплат компенсационного и стимулирующего характера в пределах фонда оплаты труда.</w:t>
      </w:r>
    </w:p>
    <w:p w:rsidR="007472A2" w:rsidRPr="005F031A" w:rsidRDefault="007472A2" w:rsidP="00BC3CA2">
      <w:pPr>
        <w:numPr>
          <w:ilvl w:val="1"/>
          <w:numId w:val="5"/>
        </w:numPr>
        <w:ind w:left="0" w:firstLine="720"/>
        <w:jc w:val="both"/>
        <w:rPr>
          <w:sz w:val="24"/>
          <w:szCs w:val="24"/>
        </w:rPr>
      </w:pPr>
      <w:r w:rsidRPr="005F031A">
        <w:rPr>
          <w:sz w:val="24"/>
          <w:szCs w:val="24"/>
        </w:rPr>
        <w:t>Фонд оплаты т</w:t>
      </w:r>
      <w:r w:rsidR="007A3696">
        <w:rPr>
          <w:sz w:val="24"/>
          <w:szCs w:val="24"/>
        </w:rPr>
        <w:t>руда работников муниципального</w:t>
      </w:r>
      <w:r w:rsidRPr="005F031A">
        <w:rPr>
          <w:sz w:val="24"/>
          <w:szCs w:val="24"/>
        </w:rPr>
        <w:t xml:space="preserve"> казенного учреждения формируется в пределах объема бюджетных ассигнований на обеспечение выпо</w:t>
      </w:r>
      <w:r w:rsidR="007A3696">
        <w:rPr>
          <w:sz w:val="24"/>
          <w:szCs w:val="24"/>
        </w:rPr>
        <w:t xml:space="preserve">лнения функций муниципального </w:t>
      </w:r>
      <w:r w:rsidRPr="005F031A">
        <w:rPr>
          <w:sz w:val="24"/>
          <w:szCs w:val="24"/>
        </w:rPr>
        <w:t>казенного учреждения и соответствующих лимитов бюджетных обязательств в</w:t>
      </w:r>
      <w:r w:rsidR="007134BC">
        <w:rPr>
          <w:sz w:val="24"/>
          <w:szCs w:val="24"/>
        </w:rPr>
        <w:t> </w:t>
      </w:r>
      <w:r w:rsidRPr="005F031A">
        <w:rPr>
          <w:sz w:val="24"/>
          <w:szCs w:val="24"/>
        </w:rPr>
        <w:t>части оплаты труда работников указанного учреждения.</w:t>
      </w:r>
    </w:p>
    <w:p w:rsidR="007472A2" w:rsidRPr="005F031A" w:rsidRDefault="007A3696" w:rsidP="00BC3CA2">
      <w:pPr>
        <w:ind w:firstLine="708"/>
        <w:jc w:val="both"/>
        <w:rPr>
          <w:sz w:val="24"/>
          <w:szCs w:val="24"/>
        </w:rPr>
      </w:pPr>
      <w:r>
        <w:rPr>
          <w:sz w:val="24"/>
          <w:szCs w:val="24"/>
        </w:rPr>
        <w:t xml:space="preserve">Фонд оплаты труда работников муниципального </w:t>
      </w:r>
      <w:r w:rsidR="007472A2" w:rsidRPr="005F031A">
        <w:rPr>
          <w:sz w:val="24"/>
          <w:szCs w:val="24"/>
        </w:rPr>
        <w:t xml:space="preserve"> бюджетного учреждения формируется в пределах объема субсидий из бюджета Новосибирской области на финансовое обеспечение </w:t>
      </w:r>
      <w:r w:rsidR="004D1184">
        <w:rPr>
          <w:sz w:val="24"/>
          <w:szCs w:val="24"/>
        </w:rPr>
        <w:t>выполнения им</w:t>
      </w:r>
      <w:r>
        <w:rPr>
          <w:sz w:val="24"/>
          <w:szCs w:val="24"/>
        </w:rPr>
        <w:t xml:space="preserve"> муниципального </w:t>
      </w:r>
      <w:r w:rsidR="007472A2" w:rsidRPr="005F031A">
        <w:rPr>
          <w:sz w:val="24"/>
          <w:szCs w:val="24"/>
        </w:rPr>
        <w:t>зада</w:t>
      </w:r>
      <w:r w:rsidR="004D1184">
        <w:rPr>
          <w:sz w:val="24"/>
          <w:szCs w:val="24"/>
        </w:rPr>
        <w:t xml:space="preserve">ния на оказание муниципальных </w:t>
      </w:r>
      <w:r w:rsidR="007472A2" w:rsidRPr="005F031A">
        <w:rPr>
          <w:sz w:val="24"/>
          <w:szCs w:val="24"/>
        </w:rPr>
        <w:t>услуг (выполнение работ) физическим и</w:t>
      </w:r>
      <w:r w:rsidR="007134BC">
        <w:rPr>
          <w:sz w:val="24"/>
          <w:szCs w:val="24"/>
        </w:rPr>
        <w:t> </w:t>
      </w:r>
      <w:r w:rsidR="007472A2" w:rsidRPr="005F031A">
        <w:rPr>
          <w:sz w:val="24"/>
          <w:szCs w:val="24"/>
        </w:rPr>
        <w:t>(или) юридическим лицам и средств, поступающих от</w:t>
      </w:r>
      <w:r w:rsidR="007134BC">
        <w:rPr>
          <w:sz w:val="24"/>
          <w:szCs w:val="24"/>
        </w:rPr>
        <w:t> </w:t>
      </w:r>
      <w:r w:rsidR="007472A2" w:rsidRPr="005F031A">
        <w:rPr>
          <w:sz w:val="24"/>
          <w:szCs w:val="24"/>
        </w:rPr>
        <w:t>приносящей доход деятельности.</w:t>
      </w:r>
    </w:p>
    <w:p w:rsidR="003C3451" w:rsidRPr="005F031A" w:rsidRDefault="003C3451" w:rsidP="00BC3CA2">
      <w:pPr>
        <w:ind w:firstLine="708"/>
        <w:jc w:val="both"/>
        <w:rPr>
          <w:sz w:val="24"/>
          <w:szCs w:val="24"/>
        </w:rPr>
      </w:pPr>
      <w:r w:rsidRPr="005F031A">
        <w:rPr>
          <w:sz w:val="24"/>
          <w:szCs w:val="24"/>
        </w:rPr>
        <w:t>Ф</w:t>
      </w:r>
      <w:r w:rsidR="00793D24" w:rsidRPr="005F031A">
        <w:rPr>
          <w:sz w:val="24"/>
          <w:szCs w:val="24"/>
        </w:rPr>
        <w:t>ормирование фонда оплаты труда У</w:t>
      </w:r>
      <w:r w:rsidRPr="005F031A">
        <w:rPr>
          <w:sz w:val="24"/>
          <w:szCs w:val="24"/>
        </w:rPr>
        <w:t xml:space="preserve">чреждения осуществляется в пределах утвержденного объема финансовых средств на текущий финансовый год, определенного </w:t>
      </w:r>
      <w:r w:rsidR="0007639C" w:rsidRPr="005F031A">
        <w:rPr>
          <w:sz w:val="24"/>
          <w:szCs w:val="24"/>
        </w:rPr>
        <w:t xml:space="preserve">для общеобразовательных и дошкольных организаций </w:t>
      </w:r>
      <w:r w:rsidRPr="005F031A">
        <w:rPr>
          <w:sz w:val="24"/>
          <w:szCs w:val="24"/>
        </w:rPr>
        <w:t>с</w:t>
      </w:r>
      <w:r w:rsidR="007134BC">
        <w:rPr>
          <w:sz w:val="24"/>
          <w:szCs w:val="24"/>
        </w:rPr>
        <w:t xml:space="preserve"> </w:t>
      </w:r>
      <w:r w:rsidRPr="005F031A">
        <w:rPr>
          <w:sz w:val="24"/>
          <w:szCs w:val="24"/>
        </w:rPr>
        <w:t>учетом:</w:t>
      </w:r>
    </w:p>
    <w:p w:rsidR="003C3451" w:rsidRPr="005F031A" w:rsidRDefault="003C3451" w:rsidP="00BC3CA2">
      <w:pPr>
        <w:numPr>
          <w:ilvl w:val="0"/>
          <w:numId w:val="6"/>
        </w:numPr>
        <w:tabs>
          <w:tab w:val="left" w:pos="709"/>
        </w:tabs>
        <w:ind w:left="0" w:firstLine="720"/>
        <w:jc w:val="both"/>
        <w:rPr>
          <w:sz w:val="24"/>
          <w:szCs w:val="24"/>
        </w:rPr>
      </w:pPr>
      <w:r w:rsidRPr="005F031A">
        <w:rPr>
          <w:sz w:val="24"/>
          <w:szCs w:val="24"/>
        </w:rPr>
        <w:t>размера региональных нормативов финансового обеспечения, утвержденных в</w:t>
      </w:r>
      <w:r w:rsidR="00740B35" w:rsidRPr="005F031A">
        <w:rPr>
          <w:sz w:val="24"/>
          <w:szCs w:val="24"/>
        </w:rPr>
        <w:t> </w:t>
      </w:r>
      <w:r w:rsidRPr="005F031A">
        <w:rPr>
          <w:sz w:val="24"/>
          <w:szCs w:val="24"/>
        </w:rPr>
        <w:t xml:space="preserve">установленном порядке Правительством Новосибирской области, и уменьшенных на </w:t>
      </w:r>
      <w:r w:rsidR="002E5BDC" w:rsidRPr="005F031A">
        <w:rPr>
          <w:sz w:val="24"/>
          <w:szCs w:val="24"/>
        </w:rPr>
        <w:t>сумму средств для приобретения учебников и учебных пособий, средств обучения, игр, игрушек</w:t>
      </w:r>
      <w:r w:rsidRPr="005F031A">
        <w:rPr>
          <w:sz w:val="24"/>
          <w:szCs w:val="24"/>
        </w:rPr>
        <w:t>;</w:t>
      </w:r>
    </w:p>
    <w:p w:rsidR="003C3451" w:rsidRPr="005F031A" w:rsidRDefault="003C3451" w:rsidP="00BC3CA2">
      <w:pPr>
        <w:numPr>
          <w:ilvl w:val="0"/>
          <w:numId w:val="6"/>
        </w:numPr>
        <w:tabs>
          <w:tab w:val="left" w:pos="709"/>
        </w:tabs>
        <w:ind w:left="0" w:firstLine="720"/>
        <w:jc w:val="both"/>
        <w:rPr>
          <w:sz w:val="24"/>
          <w:szCs w:val="24"/>
        </w:rPr>
      </w:pPr>
      <w:r w:rsidRPr="005F031A">
        <w:rPr>
          <w:sz w:val="24"/>
          <w:szCs w:val="24"/>
        </w:rPr>
        <w:t>количества обучающихся</w:t>
      </w:r>
      <w:r w:rsidR="00784425" w:rsidRPr="005F031A">
        <w:rPr>
          <w:sz w:val="24"/>
          <w:szCs w:val="24"/>
        </w:rPr>
        <w:t xml:space="preserve"> (воспитанников)</w:t>
      </w:r>
      <w:r w:rsidRPr="005F031A">
        <w:rPr>
          <w:sz w:val="24"/>
          <w:szCs w:val="24"/>
        </w:rPr>
        <w:t xml:space="preserve"> в учреждении;</w:t>
      </w:r>
    </w:p>
    <w:p w:rsidR="002E5BDC" w:rsidRPr="005F031A" w:rsidRDefault="003C3451" w:rsidP="00D66786">
      <w:pPr>
        <w:numPr>
          <w:ilvl w:val="0"/>
          <w:numId w:val="6"/>
        </w:numPr>
        <w:tabs>
          <w:tab w:val="left" w:pos="709"/>
        </w:tabs>
        <w:ind w:left="0" w:firstLine="720"/>
        <w:jc w:val="both"/>
        <w:rPr>
          <w:sz w:val="24"/>
          <w:szCs w:val="24"/>
        </w:rPr>
      </w:pPr>
      <w:r w:rsidRPr="005F031A">
        <w:rPr>
          <w:sz w:val="24"/>
          <w:szCs w:val="24"/>
        </w:rPr>
        <w:t>поправочных коэффициентов, используемых при расчете объемо</w:t>
      </w:r>
      <w:r w:rsidR="007A3696">
        <w:rPr>
          <w:sz w:val="24"/>
          <w:szCs w:val="24"/>
        </w:rPr>
        <w:t>в финансирования муниципальных</w:t>
      </w:r>
      <w:r w:rsidRPr="005F031A">
        <w:rPr>
          <w:sz w:val="24"/>
          <w:szCs w:val="24"/>
        </w:rPr>
        <w:t xml:space="preserve"> </w:t>
      </w:r>
      <w:r w:rsidR="007A3696">
        <w:rPr>
          <w:sz w:val="24"/>
          <w:szCs w:val="24"/>
        </w:rPr>
        <w:t xml:space="preserve"> </w:t>
      </w:r>
      <w:r w:rsidRPr="005F031A">
        <w:rPr>
          <w:sz w:val="24"/>
          <w:szCs w:val="24"/>
        </w:rPr>
        <w:t>образовательных учреждений</w:t>
      </w:r>
      <w:r w:rsidR="007A3696">
        <w:rPr>
          <w:sz w:val="24"/>
          <w:szCs w:val="24"/>
        </w:rPr>
        <w:t xml:space="preserve"> Венгеровского района</w:t>
      </w:r>
      <w:r w:rsidRPr="005F031A">
        <w:rPr>
          <w:sz w:val="24"/>
          <w:szCs w:val="24"/>
        </w:rPr>
        <w:t xml:space="preserve"> Новосибирской области, </w:t>
      </w:r>
      <w:r w:rsidR="00C83911" w:rsidRPr="005F031A">
        <w:rPr>
          <w:sz w:val="24"/>
          <w:szCs w:val="24"/>
        </w:rPr>
        <w:t xml:space="preserve">применяемые к фонду оплаты труда, рассчитанному по нормативам финансового обеспечения и </w:t>
      </w:r>
      <w:r w:rsidR="002E5BDC" w:rsidRPr="005F031A">
        <w:rPr>
          <w:sz w:val="24"/>
          <w:szCs w:val="24"/>
        </w:rPr>
        <w:t>учитывающих:</w:t>
      </w:r>
    </w:p>
    <w:p w:rsidR="002E5BDC" w:rsidRPr="005F031A" w:rsidRDefault="002E5BDC" w:rsidP="00F92E02">
      <w:pPr>
        <w:widowControl w:val="0"/>
        <w:numPr>
          <w:ilvl w:val="0"/>
          <w:numId w:val="9"/>
        </w:numPr>
        <w:tabs>
          <w:tab w:val="left" w:pos="1134"/>
        </w:tabs>
        <w:autoSpaceDE w:val="0"/>
        <w:ind w:left="0" w:firstLine="720"/>
        <w:jc w:val="both"/>
        <w:rPr>
          <w:sz w:val="24"/>
          <w:szCs w:val="24"/>
        </w:rPr>
      </w:pPr>
      <w:r w:rsidRPr="005F031A">
        <w:rPr>
          <w:sz w:val="24"/>
          <w:szCs w:val="24"/>
        </w:rPr>
        <w:t>особенност</w:t>
      </w:r>
      <w:r w:rsidR="00A237F0" w:rsidRPr="005F031A">
        <w:rPr>
          <w:sz w:val="24"/>
          <w:szCs w:val="24"/>
        </w:rPr>
        <w:t>ей</w:t>
      </w:r>
      <w:r w:rsidRPr="005F031A">
        <w:rPr>
          <w:sz w:val="24"/>
          <w:szCs w:val="24"/>
        </w:rPr>
        <w:t xml:space="preserve"> деятельности образовательных организаций, реализующих основные общеобразовательные программы начального общего, основного общего, среднего общего образования в муниципальных общеобразовательных организациях;</w:t>
      </w:r>
    </w:p>
    <w:p w:rsidR="00C83911" w:rsidRPr="005F031A" w:rsidRDefault="00A237F0" w:rsidP="00D66786">
      <w:pPr>
        <w:widowControl w:val="0"/>
        <w:numPr>
          <w:ilvl w:val="1"/>
          <w:numId w:val="6"/>
        </w:numPr>
        <w:tabs>
          <w:tab w:val="left" w:pos="1134"/>
        </w:tabs>
        <w:autoSpaceDE w:val="0"/>
        <w:ind w:left="0" w:firstLine="720"/>
        <w:jc w:val="both"/>
        <w:rPr>
          <w:sz w:val="24"/>
          <w:szCs w:val="24"/>
        </w:rPr>
      </w:pPr>
      <w:r w:rsidRPr="005F031A">
        <w:rPr>
          <w:sz w:val="24"/>
          <w:szCs w:val="24"/>
        </w:rPr>
        <w:t>особенностей</w:t>
      </w:r>
      <w:r w:rsidR="002E5BDC" w:rsidRPr="005F031A">
        <w:rPr>
          <w:sz w:val="24"/>
          <w:szCs w:val="24"/>
        </w:rPr>
        <w:t xml:space="preserve"> деятельности образовательных организаций, реализующих образовательные программы дошкольного образования в муниципальных дошкольных образовательных организациях и в муниципальных о</w:t>
      </w:r>
      <w:r w:rsidR="00C83911" w:rsidRPr="005F031A">
        <w:rPr>
          <w:sz w:val="24"/>
          <w:szCs w:val="24"/>
        </w:rPr>
        <w:t>бщеобразовательных организациях</w:t>
      </w:r>
      <w:r w:rsidR="002E5BDC" w:rsidRPr="005F031A">
        <w:rPr>
          <w:sz w:val="24"/>
          <w:szCs w:val="24"/>
        </w:rPr>
        <w:t>;</w:t>
      </w:r>
    </w:p>
    <w:p w:rsidR="002E5BDC" w:rsidRPr="005F031A" w:rsidRDefault="00A237F0" w:rsidP="00D66786">
      <w:pPr>
        <w:widowControl w:val="0"/>
        <w:numPr>
          <w:ilvl w:val="1"/>
          <w:numId w:val="6"/>
        </w:numPr>
        <w:tabs>
          <w:tab w:val="left" w:pos="1134"/>
        </w:tabs>
        <w:autoSpaceDE w:val="0"/>
        <w:ind w:left="0" w:firstLine="720"/>
        <w:jc w:val="both"/>
        <w:rPr>
          <w:sz w:val="24"/>
          <w:szCs w:val="24"/>
        </w:rPr>
      </w:pPr>
      <w:r w:rsidRPr="005F031A">
        <w:rPr>
          <w:sz w:val="24"/>
          <w:szCs w:val="24"/>
        </w:rPr>
        <w:t xml:space="preserve"> особенностей</w:t>
      </w:r>
      <w:r w:rsidR="00C83911" w:rsidRPr="005F031A">
        <w:rPr>
          <w:sz w:val="24"/>
          <w:szCs w:val="24"/>
        </w:rPr>
        <w:t xml:space="preserve"> деятельности образовательных организаций, реализующих образовательные программы дошкольного образования в муниципальных дошкольных образовательных организациях;</w:t>
      </w:r>
    </w:p>
    <w:p w:rsidR="007134BC" w:rsidRPr="008D6FB6" w:rsidRDefault="004E7280" w:rsidP="008D6FB6">
      <w:pPr>
        <w:widowControl w:val="0"/>
        <w:numPr>
          <w:ilvl w:val="1"/>
          <w:numId w:val="6"/>
        </w:numPr>
        <w:tabs>
          <w:tab w:val="left" w:pos="1134"/>
        </w:tabs>
        <w:autoSpaceDE w:val="0"/>
        <w:autoSpaceDN w:val="0"/>
        <w:adjustRightInd w:val="0"/>
        <w:ind w:left="0" w:firstLine="720"/>
        <w:jc w:val="both"/>
        <w:rPr>
          <w:sz w:val="24"/>
          <w:szCs w:val="24"/>
        </w:rPr>
      </w:pPr>
      <w:r w:rsidRPr="005F031A">
        <w:rPr>
          <w:sz w:val="24"/>
          <w:szCs w:val="24"/>
        </w:rPr>
        <w:t>индивидуальны</w:t>
      </w:r>
      <w:r w:rsidR="00A237F0" w:rsidRPr="005F031A">
        <w:rPr>
          <w:sz w:val="24"/>
          <w:szCs w:val="24"/>
        </w:rPr>
        <w:t>х</w:t>
      </w:r>
      <w:r w:rsidRPr="005F031A">
        <w:rPr>
          <w:sz w:val="24"/>
          <w:szCs w:val="24"/>
        </w:rPr>
        <w:t xml:space="preserve"> особенностей</w:t>
      </w:r>
      <w:r w:rsidR="002E5BDC" w:rsidRPr="005F031A">
        <w:rPr>
          <w:sz w:val="24"/>
          <w:szCs w:val="24"/>
        </w:rPr>
        <w:t xml:space="preserve"> деятельности образовательных организаций, реализующих основные общеобразовательные программы начального общего, основного общего, среднего общего образования в муниципальных общеобразовательных организациях, пр</w:t>
      </w:r>
      <w:r w:rsidR="00BC54A7" w:rsidRPr="005F031A">
        <w:rPr>
          <w:sz w:val="24"/>
          <w:szCs w:val="24"/>
        </w:rPr>
        <w:t>именяемых</w:t>
      </w:r>
      <w:r w:rsidR="00C83911" w:rsidRPr="005F031A">
        <w:rPr>
          <w:sz w:val="24"/>
          <w:szCs w:val="24"/>
        </w:rPr>
        <w:t xml:space="preserve"> к фонду оплаты труда </w:t>
      </w:r>
      <w:r w:rsidR="002E5BDC" w:rsidRPr="005F031A">
        <w:rPr>
          <w:sz w:val="24"/>
          <w:szCs w:val="24"/>
        </w:rPr>
        <w:t>(для муниципаль</w:t>
      </w:r>
      <w:r w:rsidR="00F76F8A">
        <w:rPr>
          <w:sz w:val="24"/>
          <w:szCs w:val="24"/>
        </w:rPr>
        <w:t xml:space="preserve">ных районов </w:t>
      </w:r>
      <w:r w:rsidR="002E5BDC" w:rsidRPr="005F031A">
        <w:rPr>
          <w:sz w:val="24"/>
          <w:szCs w:val="24"/>
        </w:rPr>
        <w:t>для выравнивания бюджетной обеспеченности)</w:t>
      </w:r>
      <w:r w:rsidR="00C83911" w:rsidRPr="005F031A">
        <w:rPr>
          <w:sz w:val="24"/>
          <w:szCs w:val="24"/>
        </w:rPr>
        <w:t>.</w:t>
      </w:r>
    </w:p>
    <w:p w:rsidR="00A25082" w:rsidRPr="006C015D" w:rsidRDefault="00793D24" w:rsidP="00A25082">
      <w:pPr>
        <w:pStyle w:val="af5"/>
        <w:widowControl w:val="0"/>
        <w:numPr>
          <w:ilvl w:val="2"/>
          <w:numId w:val="5"/>
        </w:numPr>
        <w:autoSpaceDE w:val="0"/>
        <w:autoSpaceDN w:val="0"/>
        <w:adjustRightInd w:val="0"/>
        <w:spacing w:line="240" w:lineRule="auto"/>
        <w:ind w:left="0" w:firstLine="709"/>
        <w:jc w:val="both"/>
        <w:rPr>
          <w:rFonts w:ascii="Times New Roman" w:eastAsia="Times New Roman" w:hAnsi="Times New Roman"/>
          <w:sz w:val="24"/>
          <w:szCs w:val="24"/>
          <w:lang w:eastAsia="ar-SA"/>
        </w:rPr>
      </w:pPr>
      <w:r w:rsidRPr="005F031A">
        <w:rPr>
          <w:rFonts w:ascii="Times New Roman" w:eastAsia="Times New Roman" w:hAnsi="Times New Roman"/>
          <w:sz w:val="24"/>
          <w:szCs w:val="24"/>
          <w:lang w:eastAsia="ar-SA"/>
        </w:rPr>
        <w:t>Фонд оплаты труда работников У</w:t>
      </w:r>
      <w:r w:rsidR="003C3451" w:rsidRPr="005F031A">
        <w:rPr>
          <w:rFonts w:ascii="Times New Roman" w:eastAsia="Times New Roman" w:hAnsi="Times New Roman"/>
          <w:sz w:val="24"/>
          <w:szCs w:val="24"/>
          <w:lang w:eastAsia="ar-SA"/>
        </w:rPr>
        <w:t>чреждения формируется на календарный год и</w:t>
      </w:r>
      <w:r w:rsidR="00740B35" w:rsidRPr="005F031A">
        <w:rPr>
          <w:rFonts w:ascii="Times New Roman" w:eastAsia="Times New Roman" w:hAnsi="Times New Roman"/>
          <w:sz w:val="24"/>
          <w:szCs w:val="24"/>
          <w:lang w:eastAsia="ar-SA"/>
        </w:rPr>
        <w:t> </w:t>
      </w:r>
      <w:r w:rsidR="003C3451" w:rsidRPr="005F031A">
        <w:rPr>
          <w:rFonts w:ascii="Times New Roman" w:eastAsia="Times New Roman" w:hAnsi="Times New Roman"/>
          <w:sz w:val="24"/>
          <w:szCs w:val="24"/>
          <w:lang w:eastAsia="ar-SA"/>
        </w:rPr>
        <w:t xml:space="preserve">подлежит корректировке, </w:t>
      </w:r>
      <w:r w:rsidR="00DB5E21" w:rsidRPr="005F031A">
        <w:rPr>
          <w:rFonts w:ascii="Times New Roman" w:eastAsia="Times New Roman" w:hAnsi="Times New Roman"/>
          <w:sz w:val="24"/>
          <w:szCs w:val="24"/>
          <w:lang w:eastAsia="ar-SA"/>
        </w:rPr>
        <w:t xml:space="preserve">для </w:t>
      </w:r>
      <w:r w:rsidR="001611BF" w:rsidRPr="005F031A">
        <w:rPr>
          <w:rFonts w:ascii="Times New Roman" w:eastAsia="Times New Roman" w:hAnsi="Times New Roman"/>
          <w:sz w:val="24"/>
          <w:szCs w:val="24"/>
          <w:lang w:eastAsia="ar-SA"/>
        </w:rPr>
        <w:t xml:space="preserve">общеобразовательных и дошкольных организаций </w:t>
      </w:r>
      <w:r w:rsidR="00443D00" w:rsidRPr="005F031A">
        <w:rPr>
          <w:rFonts w:ascii="Times New Roman" w:eastAsia="Times New Roman" w:hAnsi="Times New Roman"/>
          <w:sz w:val="24"/>
          <w:szCs w:val="24"/>
          <w:lang w:eastAsia="ar-SA"/>
        </w:rPr>
        <w:t xml:space="preserve">- </w:t>
      </w:r>
      <w:r w:rsidR="003C3451" w:rsidRPr="005F031A">
        <w:rPr>
          <w:rFonts w:ascii="Times New Roman" w:eastAsia="Times New Roman" w:hAnsi="Times New Roman"/>
          <w:sz w:val="24"/>
          <w:szCs w:val="24"/>
          <w:lang w:eastAsia="ar-SA"/>
        </w:rPr>
        <w:t>при изменении нормативов финансово</w:t>
      </w:r>
      <w:r w:rsidR="00C83911" w:rsidRPr="005F031A">
        <w:rPr>
          <w:rFonts w:ascii="Times New Roman" w:eastAsia="Times New Roman" w:hAnsi="Times New Roman"/>
          <w:sz w:val="24"/>
          <w:szCs w:val="24"/>
          <w:lang w:eastAsia="ar-SA"/>
        </w:rPr>
        <w:t>го обеспечения и</w:t>
      </w:r>
      <w:r w:rsidR="00740B35" w:rsidRPr="005F031A">
        <w:rPr>
          <w:rFonts w:ascii="Times New Roman" w:eastAsia="Times New Roman" w:hAnsi="Times New Roman"/>
          <w:sz w:val="24"/>
          <w:szCs w:val="24"/>
          <w:lang w:eastAsia="ar-SA"/>
        </w:rPr>
        <w:t> </w:t>
      </w:r>
      <w:r w:rsidR="00C83911" w:rsidRPr="005F031A">
        <w:rPr>
          <w:rFonts w:ascii="Times New Roman" w:eastAsia="Times New Roman" w:hAnsi="Times New Roman"/>
          <w:sz w:val="24"/>
          <w:szCs w:val="24"/>
          <w:lang w:eastAsia="ar-SA"/>
        </w:rPr>
        <w:t>(или) изменении</w:t>
      </w:r>
      <w:r w:rsidR="003C3451" w:rsidRPr="005F031A">
        <w:rPr>
          <w:rFonts w:ascii="Times New Roman" w:eastAsia="Times New Roman" w:hAnsi="Times New Roman"/>
          <w:sz w:val="24"/>
          <w:szCs w:val="24"/>
          <w:lang w:eastAsia="ar-SA"/>
        </w:rPr>
        <w:t xml:space="preserve"> численности обучающихся</w:t>
      </w:r>
      <w:r w:rsidR="00C83911" w:rsidRPr="005F031A">
        <w:rPr>
          <w:rFonts w:ascii="Times New Roman" w:eastAsia="Times New Roman" w:hAnsi="Times New Roman"/>
          <w:sz w:val="24"/>
          <w:szCs w:val="24"/>
          <w:lang w:eastAsia="ar-SA"/>
        </w:rPr>
        <w:t xml:space="preserve"> (воспитанников)</w:t>
      </w:r>
      <w:r w:rsidR="00647E13" w:rsidRPr="005F031A">
        <w:rPr>
          <w:rFonts w:ascii="Times New Roman" w:eastAsia="Times New Roman" w:hAnsi="Times New Roman"/>
          <w:sz w:val="24"/>
          <w:szCs w:val="24"/>
          <w:lang w:eastAsia="ar-SA"/>
        </w:rPr>
        <w:t xml:space="preserve"> и (или)</w:t>
      </w:r>
      <w:r w:rsidR="00204FC3" w:rsidRPr="005F031A">
        <w:rPr>
          <w:rFonts w:ascii="Times New Roman" w:eastAsia="Times New Roman" w:hAnsi="Times New Roman"/>
          <w:sz w:val="24"/>
          <w:szCs w:val="24"/>
          <w:lang w:eastAsia="ar-SA"/>
        </w:rPr>
        <w:t xml:space="preserve"> специфики контингента</w:t>
      </w:r>
      <w:r w:rsidR="002D3F81" w:rsidRPr="005F031A">
        <w:rPr>
          <w:rFonts w:ascii="Times New Roman" w:eastAsia="Times New Roman" w:hAnsi="Times New Roman"/>
          <w:sz w:val="24"/>
          <w:szCs w:val="24"/>
          <w:lang w:eastAsia="ar-SA"/>
        </w:rPr>
        <w:t xml:space="preserve"> </w:t>
      </w:r>
      <w:r w:rsidR="00D46136" w:rsidRPr="005F031A">
        <w:rPr>
          <w:rFonts w:ascii="Times New Roman" w:eastAsia="Times New Roman" w:hAnsi="Times New Roman"/>
          <w:sz w:val="24"/>
          <w:szCs w:val="24"/>
          <w:lang w:eastAsia="ar-SA"/>
        </w:rPr>
        <w:t>(необходимость</w:t>
      </w:r>
      <w:r w:rsidR="00EE6CF5" w:rsidRPr="005F031A">
        <w:rPr>
          <w:rFonts w:ascii="Times New Roman" w:eastAsia="Times New Roman" w:hAnsi="Times New Roman"/>
          <w:sz w:val="24"/>
          <w:szCs w:val="24"/>
          <w:lang w:eastAsia="ar-SA"/>
        </w:rPr>
        <w:t xml:space="preserve"> реализации адаптирован</w:t>
      </w:r>
      <w:r w:rsidR="002D3F81" w:rsidRPr="005F031A">
        <w:rPr>
          <w:rFonts w:ascii="Times New Roman" w:eastAsia="Times New Roman" w:hAnsi="Times New Roman"/>
          <w:sz w:val="24"/>
          <w:szCs w:val="24"/>
          <w:lang w:eastAsia="ar-SA"/>
        </w:rPr>
        <w:t xml:space="preserve">ных </w:t>
      </w:r>
      <w:r w:rsidR="002D3F81" w:rsidRPr="005F031A">
        <w:rPr>
          <w:rFonts w:ascii="Times New Roman" w:eastAsia="Times New Roman" w:hAnsi="Times New Roman"/>
          <w:sz w:val="24"/>
          <w:szCs w:val="24"/>
          <w:lang w:eastAsia="ar-SA"/>
        </w:rPr>
        <w:lastRenderedPageBreak/>
        <w:t>программ</w:t>
      </w:r>
      <w:r w:rsidR="00D46136" w:rsidRPr="005F031A">
        <w:rPr>
          <w:rFonts w:ascii="Times New Roman" w:eastAsia="Times New Roman" w:hAnsi="Times New Roman"/>
          <w:sz w:val="24"/>
          <w:szCs w:val="24"/>
          <w:lang w:eastAsia="ar-SA"/>
        </w:rPr>
        <w:t>)</w:t>
      </w:r>
      <w:r w:rsidR="00204FC3" w:rsidRPr="005F031A">
        <w:rPr>
          <w:rFonts w:ascii="Times New Roman" w:eastAsia="Times New Roman" w:hAnsi="Times New Roman"/>
          <w:sz w:val="24"/>
          <w:szCs w:val="24"/>
          <w:lang w:eastAsia="ar-SA"/>
        </w:rPr>
        <w:t>,</w:t>
      </w:r>
      <w:r w:rsidRPr="005F031A">
        <w:rPr>
          <w:rFonts w:ascii="Times New Roman" w:eastAsia="Times New Roman" w:hAnsi="Times New Roman"/>
          <w:sz w:val="24"/>
          <w:szCs w:val="24"/>
          <w:lang w:eastAsia="ar-SA"/>
        </w:rPr>
        <w:t xml:space="preserve"> и </w:t>
      </w:r>
      <w:r w:rsidR="00047154" w:rsidRPr="005F031A">
        <w:rPr>
          <w:rFonts w:ascii="Times New Roman" w:eastAsia="Times New Roman" w:hAnsi="Times New Roman"/>
          <w:sz w:val="24"/>
          <w:szCs w:val="24"/>
          <w:lang w:eastAsia="ar-SA"/>
        </w:rPr>
        <w:t xml:space="preserve">его </w:t>
      </w:r>
      <w:r w:rsidR="00047154" w:rsidRPr="00F76BD2">
        <w:rPr>
          <w:rFonts w:ascii="Times New Roman" w:eastAsia="Times New Roman" w:hAnsi="Times New Roman"/>
          <w:sz w:val="24"/>
          <w:szCs w:val="24"/>
          <w:lang w:eastAsia="ar-SA"/>
        </w:rPr>
        <w:t xml:space="preserve">размер </w:t>
      </w:r>
      <w:r w:rsidR="00F816D9" w:rsidRPr="00764193">
        <w:rPr>
          <w:rFonts w:ascii="Times New Roman" w:eastAsia="Times New Roman" w:hAnsi="Times New Roman"/>
          <w:sz w:val="24"/>
          <w:szCs w:val="24"/>
          <w:lang w:eastAsia="ar-SA"/>
        </w:rPr>
        <w:t>с детализацией</w:t>
      </w:r>
      <w:r w:rsidR="00F816D9" w:rsidRPr="00F76BD2">
        <w:rPr>
          <w:rFonts w:ascii="Times New Roman" w:eastAsia="Times New Roman" w:hAnsi="Times New Roman"/>
          <w:sz w:val="24"/>
          <w:szCs w:val="24"/>
          <w:lang w:eastAsia="ar-SA"/>
        </w:rPr>
        <w:t xml:space="preserve"> </w:t>
      </w:r>
      <w:r w:rsidRPr="00F76BD2">
        <w:rPr>
          <w:rFonts w:ascii="Times New Roman" w:eastAsia="Times New Roman" w:hAnsi="Times New Roman"/>
          <w:sz w:val="24"/>
          <w:szCs w:val="24"/>
          <w:lang w:eastAsia="ar-SA"/>
        </w:rPr>
        <w:t>доводится</w:t>
      </w:r>
      <w:r w:rsidRPr="005F031A">
        <w:rPr>
          <w:rFonts w:ascii="Times New Roman" w:eastAsia="Times New Roman" w:hAnsi="Times New Roman"/>
          <w:sz w:val="24"/>
          <w:szCs w:val="24"/>
          <w:lang w:eastAsia="ar-SA"/>
        </w:rPr>
        <w:t xml:space="preserve"> </w:t>
      </w:r>
      <w:r w:rsidR="00407F6D" w:rsidRPr="005F031A">
        <w:rPr>
          <w:rFonts w:ascii="Times New Roman" w:eastAsia="Times New Roman" w:hAnsi="Times New Roman"/>
          <w:sz w:val="24"/>
          <w:szCs w:val="24"/>
          <w:lang w:eastAsia="ar-SA"/>
        </w:rPr>
        <w:t xml:space="preserve">своевременно </w:t>
      </w:r>
      <w:r w:rsidR="0004657A" w:rsidRPr="005F031A">
        <w:rPr>
          <w:rFonts w:ascii="Times New Roman" w:eastAsia="Times New Roman" w:hAnsi="Times New Roman"/>
          <w:sz w:val="24"/>
          <w:szCs w:val="24"/>
          <w:lang w:eastAsia="ar-SA"/>
        </w:rPr>
        <w:t>в</w:t>
      </w:r>
      <w:r w:rsidR="00740B35" w:rsidRPr="005F031A">
        <w:rPr>
          <w:rFonts w:ascii="Times New Roman" w:eastAsia="Times New Roman" w:hAnsi="Times New Roman"/>
          <w:sz w:val="24"/>
          <w:szCs w:val="24"/>
          <w:lang w:eastAsia="ar-SA"/>
        </w:rPr>
        <w:t> </w:t>
      </w:r>
      <w:r w:rsidR="0004657A" w:rsidRPr="005F031A">
        <w:rPr>
          <w:rFonts w:ascii="Times New Roman" w:eastAsia="Times New Roman" w:hAnsi="Times New Roman"/>
          <w:sz w:val="24"/>
          <w:szCs w:val="24"/>
          <w:lang w:eastAsia="ar-SA"/>
        </w:rPr>
        <w:t xml:space="preserve">письменном виде </w:t>
      </w:r>
      <w:r w:rsidRPr="005F031A">
        <w:rPr>
          <w:rFonts w:ascii="Times New Roman" w:eastAsia="Times New Roman" w:hAnsi="Times New Roman"/>
          <w:sz w:val="24"/>
          <w:szCs w:val="24"/>
          <w:lang w:eastAsia="ar-SA"/>
        </w:rPr>
        <w:t>до руководителя Учреждения Главным распорядителем бюджетных средств (полномочным представителем собственника имущества)</w:t>
      </w:r>
      <w:r w:rsidR="00B75353" w:rsidRPr="005F031A">
        <w:rPr>
          <w:rFonts w:ascii="Times New Roman" w:eastAsia="Times New Roman" w:hAnsi="Times New Roman"/>
          <w:sz w:val="24"/>
          <w:szCs w:val="24"/>
          <w:lang w:eastAsia="ar-SA"/>
        </w:rPr>
        <w:t xml:space="preserve"> с</w:t>
      </w:r>
      <w:r w:rsidR="00901C85" w:rsidRPr="005F031A">
        <w:rPr>
          <w:rFonts w:ascii="Times New Roman" w:eastAsia="Times New Roman" w:hAnsi="Times New Roman"/>
          <w:sz w:val="24"/>
          <w:szCs w:val="24"/>
          <w:lang w:eastAsia="ar-SA"/>
        </w:rPr>
        <w:t xml:space="preserve"> </w:t>
      </w:r>
      <w:r w:rsidR="00B75353" w:rsidRPr="005F031A">
        <w:rPr>
          <w:rFonts w:ascii="Times New Roman" w:eastAsia="Times New Roman" w:hAnsi="Times New Roman"/>
          <w:sz w:val="24"/>
          <w:szCs w:val="24"/>
          <w:lang w:eastAsia="ar-SA"/>
        </w:rPr>
        <w:t xml:space="preserve">учетом  </w:t>
      </w:r>
      <w:r w:rsidR="00920D3A" w:rsidRPr="005F031A">
        <w:rPr>
          <w:rFonts w:ascii="Times New Roman" w:eastAsia="Times New Roman" w:hAnsi="Times New Roman"/>
          <w:sz w:val="24"/>
          <w:szCs w:val="24"/>
          <w:lang w:eastAsia="ar-SA"/>
        </w:rPr>
        <w:t xml:space="preserve">ежегодных значений показателей средней заработной платы отдельных категорий работников </w:t>
      </w:r>
      <w:r w:rsidR="00B82B78" w:rsidRPr="005F031A">
        <w:rPr>
          <w:rFonts w:ascii="Times New Roman" w:eastAsia="Times New Roman" w:hAnsi="Times New Roman"/>
          <w:sz w:val="24"/>
          <w:szCs w:val="24"/>
          <w:lang w:eastAsia="ar-SA"/>
        </w:rPr>
        <w:t xml:space="preserve">в зависимости от </w:t>
      </w:r>
      <w:r w:rsidR="00D67870" w:rsidRPr="005F031A">
        <w:rPr>
          <w:rFonts w:ascii="Times New Roman" w:eastAsia="Times New Roman" w:hAnsi="Times New Roman"/>
          <w:sz w:val="24"/>
          <w:szCs w:val="24"/>
          <w:lang w:eastAsia="ar-SA"/>
        </w:rPr>
        <w:t>объемных показателей</w:t>
      </w:r>
      <w:r w:rsidR="00EE438C" w:rsidRPr="005F031A">
        <w:rPr>
          <w:rFonts w:ascii="Times New Roman" w:eastAsia="Times New Roman" w:hAnsi="Times New Roman"/>
          <w:sz w:val="24"/>
          <w:szCs w:val="24"/>
          <w:lang w:eastAsia="ar-SA"/>
        </w:rPr>
        <w:t xml:space="preserve"> (</w:t>
      </w:r>
      <w:r w:rsidR="00F31716" w:rsidRPr="005F031A">
        <w:rPr>
          <w:rFonts w:ascii="Times New Roman" w:eastAsia="Times New Roman" w:hAnsi="Times New Roman"/>
          <w:sz w:val="24"/>
          <w:szCs w:val="24"/>
          <w:lang w:eastAsia="ar-SA"/>
        </w:rPr>
        <w:t>количества классов, групп)</w:t>
      </w:r>
      <w:r w:rsidR="00D67870" w:rsidRPr="005F031A">
        <w:rPr>
          <w:rFonts w:ascii="Times New Roman" w:eastAsia="Times New Roman" w:hAnsi="Times New Roman"/>
          <w:sz w:val="24"/>
          <w:szCs w:val="24"/>
          <w:lang w:eastAsia="ar-SA"/>
        </w:rPr>
        <w:t xml:space="preserve">, </w:t>
      </w:r>
      <w:r w:rsidR="00B949F5" w:rsidRPr="006C015D">
        <w:rPr>
          <w:rFonts w:ascii="Times New Roman" w:eastAsia="Times New Roman" w:hAnsi="Times New Roman"/>
          <w:sz w:val="24"/>
          <w:szCs w:val="24"/>
          <w:lang w:eastAsia="ar-SA"/>
        </w:rPr>
        <w:t>индивиду</w:t>
      </w:r>
      <w:r w:rsidR="00F31716" w:rsidRPr="006C015D">
        <w:rPr>
          <w:rFonts w:ascii="Times New Roman" w:eastAsia="Times New Roman" w:hAnsi="Times New Roman"/>
          <w:sz w:val="24"/>
          <w:szCs w:val="24"/>
          <w:lang w:eastAsia="ar-SA"/>
        </w:rPr>
        <w:t>альных</w:t>
      </w:r>
      <w:r w:rsidR="00956BEC" w:rsidRPr="006C015D">
        <w:rPr>
          <w:rFonts w:ascii="Times New Roman" w:eastAsia="Times New Roman" w:hAnsi="Times New Roman"/>
          <w:sz w:val="24"/>
          <w:szCs w:val="24"/>
          <w:lang w:eastAsia="ar-SA"/>
        </w:rPr>
        <w:t xml:space="preserve"> особенностей</w:t>
      </w:r>
      <w:r w:rsidR="00600079" w:rsidRPr="006C015D">
        <w:rPr>
          <w:rFonts w:ascii="Times New Roman" w:eastAsia="Times New Roman" w:hAnsi="Times New Roman"/>
          <w:sz w:val="24"/>
          <w:szCs w:val="24"/>
          <w:lang w:eastAsia="ar-SA"/>
        </w:rPr>
        <w:t xml:space="preserve"> деятельности</w:t>
      </w:r>
      <w:r w:rsidR="00956BEC" w:rsidRPr="006C015D">
        <w:rPr>
          <w:rFonts w:ascii="Times New Roman" w:eastAsia="Times New Roman" w:hAnsi="Times New Roman"/>
          <w:sz w:val="24"/>
          <w:szCs w:val="24"/>
          <w:lang w:eastAsia="ar-SA"/>
        </w:rPr>
        <w:t xml:space="preserve"> учреждения</w:t>
      </w:r>
      <w:r w:rsidR="00600079" w:rsidRPr="006C015D">
        <w:rPr>
          <w:rFonts w:ascii="Times New Roman" w:eastAsia="Times New Roman" w:hAnsi="Times New Roman"/>
          <w:sz w:val="24"/>
          <w:szCs w:val="24"/>
          <w:lang w:eastAsia="ar-SA"/>
        </w:rPr>
        <w:t>.</w:t>
      </w:r>
    </w:p>
    <w:p w:rsidR="00D2767D" w:rsidRPr="00AE6F91" w:rsidRDefault="00D2767D" w:rsidP="00A25082">
      <w:pPr>
        <w:pStyle w:val="af5"/>
        <w:widowControl w:val="0"/>
        <w:numPr>
          <w:ilvl w:val="2"/>
          <w:numId w:val="5"/>
        </w:numPr>
        <w:autoSpaceDE w:val="0"/>
        <w:autoSpaceDN w:val="0"/>
        <w:adjustRightInd w:val="0"/>
        <w:spacing w:line="240" w:lineRule="auto"/>
        <w:ind w:left="0" w:firstLine="709"/>
        <w:jc w:val="both"/>
        <w:rPr>
          <w:rFonts w:ascii="Times New Roman" w:eastAsia="Times New Roman" w:hAnsi="Times New Roman"/>
          <w:sz w:val="24"/>
          <w:szCs w:val="24"/>
          <w:lang w:eastAsia="ar-SA"/>
        </w:rPr>
      </w:pPr>
      <w:r w:rsidRPr="006C015D">
        <w:rPr>
          <w:rFonts w:ascii="Times New Roman" w:eastAsia="Times New Roman" w:hAnsi="Times New Roman"/>
          <w:sz w:val="24"/>
          <w:szCs w:val="24"/>
          <w:lang w:eastAsia="ar-SA"/>
        </w:rPr>
        <w:t>Формирование фонда оплаты труда работников общеобразовательной организации осуществляется в пределах объема финансовых средств, предоставляемых образовательной организации</w:t>
      </w:r>
      <w:r w:rsidR="007A3696">
        <w:rPr>
          <w:rFonts w:ascii="Times New Roman" w:eastAsia="Times New Roman" w:hAnsi="Times New Roman"/>
          <w:sz w:val="24"/>
          <w:szCs w:val="24"/>
          <w:lang w:eastAsia="ar-SA"/>
        </w:rPr>
        <w:t xml:space="preserve"> на реализацию муниципального </w:t>
      </w:r>
      <w:r w:rsidRPr="006C015D">
        <w:rPr>
          <w:rFonts w:ascii="Times New Roman" w:eastAsia="Times New Roman" w:hAnsi="Times New Roman"/>
          <w:sz w:val="24"/>
          <w:szCs w:val="24"/>
          <w:lang w:eastAsia="ar-SA"/>
        </w:rPr>
        <w:t>зад</w:t>
      </w:r>
      <w:r w:rsidR="007A3696">
        <w:rPr>
          <w:rFonts w:ascii="Times New Roman" w:eastAsia="Times New Roman" w:hAnsi="Times New Roman"/>
          <w:sz w:val="24"/>
          <w:szCs w:val="24"/>
          <w:lang w:eastAsia="ar-SA"/>
        </w:rPr>
        <w:t>ания на оказание муниципальных</w:t>
      </w:r>
      <w:r w:rsidRPr="006C015D">
        <w:rPr>
          <w:rFonts w:ascii="Times New Roman" w:eastAsia="Times New Roman" w:hAnsi="Times New Roman"/>
          <w:sz w:val="24"/>
          <w:szCs w:val="24"/>
          <w:lang w:eastAsia="ar-SA"/>
        </w:rPr>
        <w:t xml:space="preserve"> услуг (выполнение работ) на текущий финансовый год, определенного с учетом нормативов финансового обеспечения, поправочных (повышающих) коэффициентов, количества обучающихся в образовательной организации, и отражается в плане финансово-хозяйственной </w:t>
      </w:r>
      <w:r w:rsidRPr="00AE6F91">
        <w:rPr>
          <w:rFonts w:ascii="Times New Roman" w:eastAsia="Times New Roman" w:hAnsi="Times New Roman"/>
          <w:sz w:val="24"/>
          <w:szCs w:val="24"/>
          <w:lang w:eastAsia="ar-SA"/>
        </w:rPr>
        <w:t>деятельности бюджетной  образовательной организации, в смете казенной образовательной организации.</w:t>
      </w:r>
    </w:p>
    <w:p w:rsidR="00D2265A" w:rsidRPr="00662FFF" w:rsidRDefault="00D2265A" w:rsidP="00385BA6">
      <w:pPr>
        <w:pStyle w:val="af5"/>
        <w:widowControl w:val="0"/>
        <w:numPr>
          <w:ilvl w:val="2"/>
          <w:numId w:val="16"/>
        </w:numPr>
        <w:autoSpaceDE w:val="0"/>
        <w:autoSpaceDN w:val="0"/>
        <w:adjustRightInd w:val="0"/>
        <w:spacing w:line="240" w:lineRule="auto"/>
        <w:ind w:left="0" w:firstLine="709"/>
        <w:jc w:val="both"/>
        <w:rPr>
          <w:rFonts w:ascii="Times New Roman" w:eastAsia="Times New Roman" w:hAnsi="Times New Roman"/>
          <w:sz w:val="24"/>
          <w:szCs w:val="24"/>
          <w:lang w:eastAsia="ar-SA"/>
        </w:rPr>
      </w:pPr>
      <w:r w:rsidRPr="00662FFF">
        <w:rPr>
          <w:rFonts w:ascii="Times New Roman" w:eastAsia="Times New Roman" w:hAnsi="Times New Roman"/>
          <w:sz w:val="24"/>
          <w:szCs w:val="24"/>
          <w:lang w:eastAsia="ar-SA"/>
        </w:rPr>
        <w:t>Фонд оплаты труда работников общеобразовательной организации состоит из базовой части и стимулирующей части.</w:t>
      </w:r>
    </w:p>
    <w:p w:rsidR="00D2265A" w:rsidRPr="00662FFF" w:rsidRDefault="00D2265A" w:rsidP="00D2265A">
      <w:pPr>
        <w:pStyle w:val="af5"/>
        <w:widowControl w:val="0"/>
        <w:autoSpaceDE w:val="0"/>
        <w:autoSpaceDN w:val="0"/>
        <w:adjustRightInd w:val="0"/>
        <w:spacing w:line="240" w:lineRule="auto"/>
        <w:ind w:left="0" w:firstLine="709"/>
        <w:jc w:val="both"/>
        <w:rPr>
          <w:rFonts w:ascii="Times New Roman" w:eastAsia="Times New Roman" w:hAnsi="Times New Roman"/>
          <w:sz w:val="24"/>
          <w:szCs w:val="24"/>
          <w:lang w:eastAsia="ar-SA"/>
        </w:rPr>
      </w:pPr>
      <w:bookmarkStart w:id="0" w:name="sub_9"/>
      <w:r w:rsidRPr="00662FFF">
        <w:rPr>
          <w:rFonts w:ascii="Times New Roman" w:eastAsia="Times New Roman" w:hAnsi="Times New Roman"/>
          <w:sz w:val="24"/>
          <w:szCs w:val="24"/>
          <w:lang w:eastAsia="ar-SA"/>
        </w:rPr>
        <w:t xml:space="preserve">Базовая часть фонда оплаты труда работников образовательной организации обеспечивает гарантированную заработную плату работников образовательных организаций, замещающих должности, содержащиеся в </w:t>
      </w:r>
      <w:hyperlink r:id="rId9" w:history="1">
        <w:r w:rsidRPr="00662FFF">
          <w:rPr>
            <w:rFonts w:ascii="Times New Roman" w:eastAsia="Times New Roman" w:hAnsi="Times New Roman"/>
            <w:sz w:val="24"/>
            <w:szCs w:val="24"/>
            <w:lang w:eastAsia="ar-SA"/>
          </w:rPr>
          <w:t>разделе</w:t>
        </w:r>
      </w:hyperlink>
      <w:r w:rsidRPr="00662FFF">
        <w:rPr>
          <w:rFonts w:ascii="Times New Roman" w:eastAsia="Times New Roman" w:hAnsi="Times New Roman"/>
          <w:sz w:val="24"/>
          <w:szCs w:val="24"/>
          <w:lang w:eastAsia="ar-SA"/>
        </w:rPr>
        <w:t xml:space="preserve"> «Квалификационные характеристики должностей работников образования «Единого квалификационного справочника должностей руководителей, специалистов и служащих, утвержденного </w:t>
      </w:r>
      <w:hyperlink r:id="rId10" w:history="1">
        <w:r w:rsidRPr="00662FFF">
          <w:rPr>
            <w:rFonts w:ascii="Times New Roman" w:eastAsia="Times New Roman" w:hAnsi="Times New Roman"/>
            <w:sz w:val="24"/>
            <w:szCs w:val="24"/>
            <w:lang w:eastAsia="ar-SA"/>
          </w:rPr>
          <w:t>приказом</w:t>
        </w:r>
      </w:hyperlink>
      <w:r w:rsidRPr="00662FFF">
        <w:rPr>
          <w:rFonts w:ascii="Times New Roman" w:eastAsia="Times New Roman" w:hAnsi="Times New Roman"/>
          <w:sz w:val="24"/>
          <w:szCs w:val="24"/>
          <w:lang w:eastAsia="ar-SA"/>
        </w:rPr>
        <w:t xml:space="preserve"> Министерства здравоохранения и социального развития Российской Федерации» от 26.08.2010 № 761н «Об утверждении Единого квалификационного справочника должностей руководителей, специалистов и служащих, раздел «Квалификационные характеристики должностей работников образования».</w:t>
      </w:r>
      <w:bookmarkStart w:id="1" w:name="sub_10000"/>
      <w:bookmarkEnd w:id="0"/>
    </w:p>
    <w:p w:rsidR="00D2265A" w:rsidRPr="00662FFF" w:rsidRDefault="00D2265A" w:rsidP="00D2265A">
      <w:pPr>
        <w:pStyle w:val="af5"/>
        <w:widowControl w:val="0"/>
        <w:autoSpaceDE w:val="0"/>
        <w:autoSpaceDN w:val="0"/>
        <w:adjustRightInd w:val="0"/>
        <w:spacing w:line="240" w:lineRule="auto"/>
        <w:ind w:left="0" w:firstLine="709"/>
        <w:jc w:val="both"/>
        <w:rPr>
          <w:rFonts w:ascii="Times New Roman" w:eastAsia="Times New Roman" w:hAnsi="Times New Roman"/>
          <w:sz w:val="24"/>
          <w:szCs w:val="24"/>
          <w:lang w:eastAsia="ar-SA"/>
        </w:rPr>
      </w:pPr>
      <w:r w:rsidRPr="00662FFF">
        <w:rPr>
          <w:rFonts w:ascii="Times New Roman" w:eastAsia="Times New Roman" w:hAnsi="Times New Roman"/>
          <w:sz w:val="24"/>
          <w:szCs w:val="24"/>
          <w:lang w:eastAsia="ar-SA"/>
        </w:rPr>
        <w:t>Руководитель общеобразовательной организации формирует и утверждает штатное расписание образовательной организации в пределах базовой части фонда оплаты труда. При этом доля фонда оплаты труда педагогических работников, осуществляющих образовательный процесс, не может быть меньше фактического уровня за предыдущий финансовой год (кроме случаев, связанных со снижением объема оказываемых учреждением образовательных услуг, сокращением количества обучающихся, классов - комплектов).</w:t>
      </w:r>
    </w:p>
    <w:bookmarkEnd w:id="1"/>
    <w:p w:rsidR="00D2265A" w:rsidRPr="00662FFF" w:rsidRDefault="00D2265A" w:rsidP="00D2265A">
      <w:pPr>
        <w:pStyle w:val="af5"/>
        <w:autoSpaceDE w:val="0"/>
        <w:autoSpaceDN w:val="0"/>
        <w:adjustRightInd w:val="0"/>
        <w:spacing w:line="240" w:lineRule="auto"/>
        <w:ind w:left="0" w:firstLine="709"/>
        <w:jc w:val="both"/>
        <w:rPr>
          <w:rFonts w:ascii="Times New Roman" w:eastAsia="Times New Roman" w:hAnsi="Times New Roman"/>
          <w:sz w:val="24"/>
          <w:szCs w:val="24"/>
          <w:lang w:eastAsia="ar-SA"/>
        </w:rPr>
      </w:pPr>
      <w:r w:rsidRPr="00662FFF">
        <w:rPr>
          <w:rFonts w:ascii="Times New Roman" w:eastAsia="Times New Roman" w:hAnsi="Times New Roman"/>
          <w:sz w:val="24"/>
          <w:szCs w:val="24"/>
          <w:lang w:eastAsia="ar-SA"/>
        </w:rPr>
        <w:t>Базовая часть фонда оплаты труда педагогических работников, осуществляющих образовательный процесс, состоит из основной части и специальной части.</w:t>
      </w:r>
    </w:p>
    <w:p w:rsidR="00D2265A" w:rsidRPr="00E974A2" w:rsidRDefault="00764193" w:rsidP="00D2265A">
      <w:pPr>
        <w:pStyle w:val="af5"/>
        <w:autoSpaceDE w:val="0"/>
        <w:autoSpaceDN w:val="0"/>
        <w:adjustRightInd w:val="0"/>
        <w:spacing w:line="240" w:lineRule="auto"/>
        <w:ind w:left="0" w:firstLine="709"/>
        <w:jc w:val="both"/>
        <w:rPr>
          <w:rFonts w:ascii="Times New Roman" w:eastAsia="Times New Roman" w:hAnsi="Times New Roman"/>
          <w:strike/>
          <w:color w:val="FF0000"/>
          <w:sz w:val="24"/>
          <w:szCs w:val="24"/>
          <w:lang w:eastAsia="ar-SA"/>
        </w:rPr>
      </w:pPr>
      <w:r w:rsidRPr="00E974A2">
        <w:rPr>
          <w:rFonts w:ascii="Times New Roman" w:hAnsi="Times New Roman"/>
          <w:sz w:val="24"/>
          <w:szCs w:val="24"/>
        </w:rPr>
        <w:t>Основная часть фонда оплаты труда обеспечивает гарантированную оплату труда педагогических работников, осуществляющих образовательный процесс. Основная часть фонда оплаты труда педагогических работников, осуществляющих образовательный процесс, формируется исходя из количества часов учебного плана и размера ставок заработной платы</w:t>
      </w:r>
      <w:r w:rsidR="00E7073C" w:rsidRPr="00E974A2">
        <w:rPr>
          <w:rFonts w:ascii="Times New Roman" w:hAnsi="Times New Roman"/>
          <w:sz w:val="24"/>
          <w:szCs w:val="24"/>
        </w:rPr>
        <w:t>.</w:t>
      </w:r>
    </w:p>
    <w:p w:rsidR="00D2265A" w:rsidRPr="00F1260E" w:rsidRDefault="00D2265A" w:rsidP="00D2265A">
      <w:pPr>
        <w:pStyle w:val="af5"/>
        <w:autoSpaceDE w:val="0"/>
        <w:autoSpaceDN w:val="0"/>
        <w:adjustRightInd w:val="0"/>
        <w:spacing w:line="240" w:lineRule="auto"/>
        <w:ind w:left="0" w:firstLine="709"/>
        <w:jc w:val="both"/>
        <w:rPr>
          <w:rFonts w:ascii="Times New Roman" w:eastAsia="Times New Roman" w:hAnsi="Times New Roman"/>
          <w:sz w:val="24"/>
          <w:szCs w:val="24"/>
          <w:lang w:eastAsia="ar-SA"/>
        </w:rPr>
      </w:pPr>
      <w:r w:rsidRPr="00E974A2">
        <w:rPr>
          <w:rFonts w:ascii="Times New Roman" w:eastAsia="Times New Roman" w:hAnsi="Times New Roman"/>
          <w:sz w:val="24"/>
          <w:szCs w:val="24"/>
          <w:lang w:eastAsia="ar-SA"/>
        </w:rPr>
        <w:t>Специальная часть фонда оплаты труда педагогических работников,</w:t>
      </w:r>
      <w:r w:rsidRPr="00662FFF">
        <w:rPr>
          <w:rFonts w:ascii="Times New Roman" w:eastAsia="Times New Roman" w:hAnsi="Times New Roman"/>
          <w:sz w:val="24"/>
          <w:szCs w:val="24"/>
          <w:lang w:eastAsia="ar-SA"/>
        </w:rPr>
        <w:t xml:space="preserve"> осуществляющих образовательный процесс, обеспечивает осуществление выплат, согласно пункту </w:t>
      </w:r>
      <w:r w:rsidRPr="00F1260E">
        <w:rPr>
          <w:rFonts w:ascii="Times New Roman" w:eastAsia="Times New Roman" w:hAnsi="Times New Roman"/>
          <w:sz w:val="24"/>
          <w:szCs w:val="24"/>
          <w:lang w:eastAsia="ar-SA"/>
        </w:rPr>
        <w:t>3.</w:t>
      </w:r>
      <w:r w:rsidR="00F1260E" w:rsidRPr="00F1260E">
        <w:rPr>
          <w:rFonts w:ascii="Times New Roman" w:eastAsia="Times New Roman" w:hAnsi="Times New Roman"/>
          <w:sz w:val="24"/>
          <w:szCs w:val="24"/>
          <w:lang w:eastAsia="ar-SA"/>
        </w:rPr>
        <w:t>11</w:t>
      </w:r>
      <w:r w:rsidRPr="00F1260E">
        <w:rPr>
          <w:rFonts w:ascii="Times New Roman" w:eastAsia="Times New Roman" w:hAnsi="Times New Roman"/>
          <w:sz w:val="24"/>
          <w:szCs w:val="24"/>
          <w:lang w:eastAsia="ar-SA"/>
        </w:rPr>
        <w:t>.</w:t>
      </w:r>
      <w:r w:rsidR="00F1260E" w:rsidRPr="00F1260E">
        <w:rPr>
          <w:rFonts w:ascii="Times New Roman" w:eastAsia="Times New Roman" w:hAnsi="Times New Roman"/>
          <w:sz w:val="24"/>
          <w:szCs w:val="24"/>
          <w:lang w:eastAsia="ar-SA"/>
        </w:rPr>
        <w:t xml:space="preserve"> настоящего тарифного соглашения</w:t>
      </w:r>
      <w:r w:rsidR="00F1260E">
        <w:rPr>
          <w:rFonts w:ascii="Times New Roman" w:eastAsia="Times New Roman" w:hAnsi="Times New Roman"/>
          <w:sz w:val="24"/>
          <w:szCs w:val="24"/>
          <w:lang w:eastAsia="ar-SA"/>
        </w:rPr>
        <w:t>.</w:t>
      </w:r>
    </w:p>
    <w:p w:rsidR="00D2265A" w:rsidRPr="00662FFF" w:rsidRDefault="00D2265A" w:rsidP="00D2265A">
      <w:pPr>
        <w:pStyle w:val="af5"/>
        <w:autoSpaceDE w:val="0"/>
        <w:autoSpaceDN w:val="0"/>
        <w:adjustRightInd w:val="0"/>
        <w:spacing w:line="240" w:lineRule="auto"/>
        <w:ind w:left="0" w:firstLine="709"/>
        <w:jc w:val="both"/>
        <w:rPr>
          <w:rFonts w:ascii="Times New Roman" w:eastAsia="Times New Roman" w:hAnsi="Times New Roman"/>
          <w:sz w:val="24"/>
          <w:szCs w:val="24"/>
          <w:lang w:eastAsia="ar-SA"/>
        </w:rPr>
      </w:pPr>
      <w:r w:rsidRPr="00662FFF">
        <w:rPr>
          <w:rFonts w:ascii="Times New Roman" w:eastAsia="Times New Roman" w:hAnsi="Times New Roman"/>
          <w:sz w:val="24"/>
          <w:szCs w:val="24"/>
          <w:lang w:eastAsia="ar-SA"/>
        </w:rPr>
        <w:t>Учебная нагрузка педагогического работника, осуществляющего образовательный процесс (количество уроков, факультативных занятий, специальных курсов), определяется на основании учебного плана образовательной организации.</w:t>
      </w:r>
    </w:p>
    <w:p w:rsidR="00D2265A" w:rsidRPr="00662FFF" w:rsidRDefault="00D2265A" w:rsidP="00D2265A">
      <w:pPr>
        <w:pStyle w:val="af5"/>
        <w:autoSpaceDE w:val="0"/>
        <w:autoSpaceDN w:val="0"/>
        <w:adjustRightInd w:val="0"/>
        <w:spacing w:line="240" w:lineRule="auto"/>
        <w:ind w:left="0" w:firstLine="709"/>
        <w:jc w:val="both"/>
        <w:rPr>
          <w:rFonts w:ascii="Times New Roman" w:eastAsia="Times New Roman" w:hAnsi="Times New Roman"/>
          <w:sz w:val="24"/>
          <w:szCs w:val="24"/>
          <w:lang w:eastAsia="ar-SA"/>
        </w:rPr>
      </w:pPr>
      <w:r w:rsidRPr="00662FFF">
        <w:rPr>
          <w:rFonts w:ascii="Times New Roman" w:eastAsia="Times New Roman" w:hAnsi="Times New Roman"/>
          <w:sz w:val="24"/>
          <w:szCs w:val="24"/>
          <w:lang w:eastAsia="ar-SA"/>
        </w:rPr>
        <w:t>Учебный план разрабатывается общеобразовательной организаци</w:t>
      </w:r>
      <w:r w:rsidR="006B2133" w:rsidRPr="00662FFF">
        <w:rPr>
          <w:rFonts w:ascii="Times New Roman" w:eastAsia="Times New Roman" w:hAnsi="Times New Roman"/>
          <w:sz w:val="24"/>
          <w:szCs w:val="24"/>
          <w:lang w:eastAsia="ar-SA"/>
        </w:rPr>
        <w:t>ей</w:t>
      </w:r>
      <w:r w:rsidRPr="00662FFF">
        <w:rPr>
          <w:rFonts w:ascii="Times New Roman" w:eastAsia="Times New Roman" w:hAnsi="Times New Roman"/>
          <w:sz w:val="24"/>
          <w:szCs w:val="24"/>
          <w:lang w:eastAsia="ar-SA"/>
        </w:rPr>
        <w:t xml:space="preserve"> самостоятельно и должен обеспечивать реализацию федерального государственного образовательного стандарта общего образования в полном объеме.</w:t>
      </w:r>
    </w:p>
    <w:p w:rsidR="00D2265A" w:rsidRPr="00662FFF" w:rsidRDefault="00D2265A" w:rsidP="00D2265A">
      <w:pPr>
        <w:pStyle w:val="af5"/>
        <w:autoSpaceDE w:val="0"/>
        <w:autoSpaceDN w:val="0"/>
        <w:adjustRightInd w:val="0"/>
        <w:spacing w:line="240" w:lineRule="auto"/>
        <w:ind w:left="0" w:firstLine="709"/>
        <w:jc w:val="both"/>
        <w:rPr>
          <w:rFonts w:ascii="Times New Roman" w:eastAsia="Times New Roman" w:hAnsi="Times New Roman"/>
          <w:sz w:val="24"/>
          <w:szCs w:val="24"/>
          <w:lang w:eastAsia="ar-SA"/>
        </w:rPr>
      </w:pPr>
      <w:r w:rsidRPr="00662FFF">
        <w:rPr>
          <w:rFonts w:ascii="Times New Roman" w:eastAsia="Times New Roman" w:hAnsi="Times New Roman"/>
          <w:sz w:val="24"/>
          <w:szCs w:val="24"/>
          <w:lang w:eastAsia="ar-SA"/>
        </w:rPr>
        <w:t>Учебный план и количество уроков с учетом деления классов на группы (иностранный язык, труд, физическая культура, информатика), фактически проводимых по учебному плану общеобразовательной организаци</w:t>
      </w:r>
      <w:r w:rsidR="006B2133" w:rsidRPr="00662FFF">
        <w:rPr>
          <w:rFonts w:ascii="Times New Roman" w:eastAsia="Times New Roman" w:hAnsi="Times New Roman"/>
          <w:sz w:val="24"/>
          <w:szCs w:val="24"/>
          <w:lang w:eastAsia="ar-SA"/>
        </w:rPr>
        <w:t>ей</w:t>
      </w:r>
      <w:r w:rsidRPr="00662FFF">
        <w:rPr>
          <w:rFonts w:ascii="Times New Roman" w:eastAsia="Times New Roman" w:hAnsi="Times New Roman"/>
          <w:sz w:val="24"/>
          <w:szCs w:val="24"/>
          <w:lang w:eastAsia="ar-SA"/>
        </w:rPr>
        <w:t xml:space="preserve"> в учебном году, устанавливаются общеобразовательной организации самостоятельно. Максимальная учебная нагрузка должна соответствовать требованиям санитарных правил.</w:t>
      </w:r>
    </w:p>
    <w:p w:rsidR="005372C2" w:rsidRPr="001B14D5" w:rsidRDefault="005372C2" w:rsidP="00D2265A">
      <w:pPr>
        <w:pStyle w:val="af5"/>
        <w:numPr>
          <w:ilvl w:val="1"/>
          <w:numId w:val="5"/>
        </w:numPr>
        <w:spacing w:after="0" w:line="240" w:lineRule="auto"/>
        <w:ind w:left="0" w:firstLine="709"/>
        <w:jc w:val="both"/>
        <w:rPr>
          <w:rFonts w:ascii="Times New Roman" w:eastAsia="Times New Roman" w:hAnsi="Times New Roman"/>
          <w:sz w:val="24"/>
          <w:szCs w:val="24"/>
          <w:lang w:eastAsia="ar-SA"/>
        </w:rPr>
      </w:pPr>
      <w:r w:rsidRPr="005F031A">
        <w:rPr>
          <w:rFonts w:ascii="Times New Roman" w:eastAsia="Times New Roman" w:hAnsi="Times New Roman"/>
          <w:sz w:val="24"/>
          <w:szCs w:val="24"/>
          <w:lang w:eastAsia="ar-SA"/>
        </w:rPr>
        <w:t xml:space="preserve">Тарификационный список </w:t>
      </w:r>
      <w:r w:rsidRPr="001B14D5">
        <w:rPr>
          <w:rFonts w:ascii="Times New Roman" w:eastAsia="Times New Roman" w:hAnsi="Times New Roman"/>
          <w:sz w:val="24"/>
          <w:szCs w:val="24"/>
          <w:lang w:eastAsia="ar-SA"/>
        </w:rPr>
        <w:t>педагогического персонала утверждается приказом руководителя Учреждения</w:t>
      </w:r>
      <w:r w:rsidR="00AE6069" w:rsidRPr="001B14D5">
        <w:rPr>
          <w:rFonts w:ascii="Times New Roman" w:eastAsia="Times New Roman" w:hAnsi="Times New Roman"/>
          <w:sz w:val="24"/>
          <w:szCs w:val="24"/>
          <w:lang w:eastAsia="ar-SA"/>
        </w:rPr>
        <w:t xml:space="preserve"> </w:t>
      </w:r>
      <w:r w:rsidR="008A59A7" w:rsidRPr="001B14D5">
        <w:rPr>
          <w:rFonts w:ascii="Times New Roman" w:eastAsia="Times New Roman" w:hAnsi="Times New Roman"/>
          <w:sz w:val="24"/>
          <w:szCs w:val="24"/>
          <w:lang w:eastAsia="ar-SA"/>
        </w:rPr>
        <w:t xml:space="preserve">с детализацией </w:t>
      </w:r>
      <w:r w:rsidR="00956EB4" w:rsidRPr="001B14D5">
        <w:rPr>
          <w:rFonts w:ascii="Times New Roman" w:eastAsia="Times New Roman" w:hAnsi="Times New Roman"/>
          <w:sz w:val="24"/>
          <w:szCs w:val="24"/>
          <w:lang w:eastAsia="ar-SA"/>
        </w:rPr>
        <w:t xml:space="preserve">гарантированной </w:t>
      </w:r>
      <w:r w:rsidR="00076100" w:rsidRPr="001B14D5">
        <w:rPr>
          <w:rFonts w:ascii="Times New Roman" w:eastAsia="Times New Roman" w:hAnsi="Times New Roman"/>
          <w:sz w:val="24"/>
          <w:szCs w:val="24"/>
          <w:lang w:eastAsia="ar-SA"/>
        </w:rPr>
        <w:t xml:space="preserve">части </w:t>
      </w:r>
      <w:r w:rsidR="008A59A7" w:rsidRPr="001B14D5">
        <w:rPr>
          <w:rFonts w:ascii="Times New Roman" w:eastAsia="Times New Roman" w:hAnsi="Times New Roman"/>
          <w:sz w:val="24"/>
          <w:szCs w:val="24"/>
          <w:lang w:eastAsia="ar-SA"/>
        </w:rPr>
        <w:t>оплаты труда (оклад</w:t>
      </w:r>
      <w:r w:rsidR="005B48CA" w:rsidRPr="001B14D5">
        <w:rPr>
          <w:rFonts w:ascii="Times New Roman" w:eastAsia="Times New Roman" w:hAnsi="Times New Roman"/>
          <w:sz w:val="24"/>
          <w:szCs w:val="24"/>
          <w:lang w:eastAsia="ar-SA"/>
        </w:rPr>
        <w:t xml:space="preserve">, </w:t>
      </w:r>
      <w:r w:rsidR="00DB5E21" w:rsidRPr="001B14D5">
        <w:rPr>
          <w:rFonts w:ascii="Times New Roman" w:eastAsia="Times New Roman" w:hAnsi="Times New Roman"/>
          <w:sz w:val="24"/>
          <w:szCs w:val="24"/>
          <w:lang w:eastAsia="ar-SA"/>
        </w:rPr>
        <w:t>ставка</w:t>
      </w:r>
      <w:r w:rsidR="005B48CA" w:rsidRPr="001B14D5">
        <w:rPr>
          <w:rFonts w:ascii="Times New Roman" w:eastAsia="Times New Roman" w:hAnsi="Times New Roman"/>
          <w:sz w:val="24"/>
          <w:szCs w:val="24"/>
          <w:lang w:eastAsia="ar-SA"/>
        </w:rPr>
        <w:t xml:space="preserve"> заработной платы</w:t>
      </w:r>
      <w:r w:rsidR="00DB5E21" w:rsidRPr="001B14D5">
        <w:rPr>
          <w:rFonts w:ascii="Times New Roman" w:eastAsia="Times New Roman" w:hAnsi="Times New Roman"/>
          <w:sz w:val="24"/>
          <w:szCs w:val="24"/>
          <w:lang w:eastAsia="ar-SA"/>
        </w:rPr>
        <w:t>)</w:t>
      </w:r>
      <w:r w:rsidR="008A59A7" w:rsidRPr="001B14D5">
        <w:rPr>
          <w:rFonts w:ascii="Times New Roman" w:eastAsia="Times New Roman" w:hAnsi="Times New Roman"/>
          <w:sz w:val="24"/>
          <w:szCs w:val="24"/>
          <w:lang w:eastAsia="ar-SA"/>
        </w:rPr>
        <w:t xml:space="preserve">, </w:t>
      </w:r>
      <w:r w:rsidR="0004657A" w:rsidRPr="00F318D6">
        <w:rPr>
          <w:rFonts w:ascii="Times New Roman" w:eastAsia="Times New Roman" w:hAnsi="Times New Roman"/>
          <w:sz w:val="24"/>
          <w:szCs w:val="24"/>
          <w:lang w:eastAsia="ar-SA"/>
        </w:rPr>
        <w:t>вид</w:t>
      </w:r>
      <w:r w:rsidR="00E80ABD" w:rsidRPr="00F318D6">
        <w:rPr>
          <w:rFonts w:ascii="Times New Roman" w:eastAsia="Times New Roman" w:hAnsi="Times New Roman"/>
          <w:sz w:val="24"/>
          <w:szCs w:val="24"/>
          <w:lang w:eastAsia="ar-SA"/>
        </w:rPr>
        <w:t>ов</w:t>
      </w:r>
      <w:r w:rsidR="0004657A" w:rsidRPr="00F318D6">
        <w:rPr>
          <w:rFonts w:ascii="Times New Roman" w:eastAsia="Times New Roman" w:hAnsi="Times New Roman"/>
          <w:sz w:val="24"/>
          <w:szCs w:val="24"/>
          <w:lang w:eastAsia="ar-SA"/>
        </w:rPr>
        <w:t xml:space="preserve"> и</w:t>
      </w:r>
      <w:r w:rsidR="00740B35" w:rsidRPr="00F318D6">
        <w:rPr>
          <w:rFonts w:ascii="Times New Roman" w:eastAsia="Times New Roman" w:hAnsi="Times New Roman"/>
          <w:sz w:val="24"/>
          <w:szCs w:val="24"/>
          <w:lang w:eastAsia="ar-SA"/>
        </w:rPr>
        <w:t> </w:t>
      </w:r>
      <w:r w:rsidR="008A59A7" w:rsidRPr="00F318D6">
        <w:rPr>
          <w:rFonts w:ascii="Times New Roman" w:eastAsia="Times New Roman" w:hAnsi="Times New Roman"/>
          <w:sz w:val="24"/>
          <w:szCs w:val="24"/>
          <w:lang w:eastAsia="ar-SA"/>
        </w:rPr>
        <w:t>размер</w:t>
      </w:r>
      <w:r w:rsidR="00E80ABD" w:rsidRPr="00F318D6">
        <w:rPr>
          <w:rFonts w:ascii="Times New Roman" w:eastAsia="Times New Roman" w:hAnsi="Times New Roman"/>
          <w:sz w:val="24"/>
          <w:szCs w:val="24"/>
          <w:lang w:eastAsia="ar-SA"/>
        </w:rPr>
        <w:t>ов</w:t>
      </w:r>
      <w:r w:rsidR="008A59A7" w:rsidRPr="00F318D6">
        <w:rPr>
          <w:rFonts w:ascii="Times New Roman" w:eastAsia="Times New Roman" w:hAnsi="Times New Roman"/>
          <w:sz w:val="24"/>
          <w:szCs w:val="24"/>
          <w:lang w:eastAsia="ar-SA"/>
        </w:rPr>
        <w:t xml:space="preserve"> компенсационных выплат</w:t>
      </w:r>
      <w:r w:rsidR="00EE64A1" w:rsidRPr="00F318D6">
        <w:rPr>
          <w:rFonts w:ascii="Times New Roman" w:eastAsia="Times New Roman" w:hAnsi="Times New Roman"/>
          <w:sz w:val="24"/>
          <w:szCs w:val="24"/>
          <w:lang w:eastAsia="ar-SA"/>
        </w:rPr>
        <w:t>,</w:t>
      </w:r>
      <w:r w:rsidR="00EE64A1" w:rsidRPr="00F318D6">
        <w:t xml:space="preserve"> </w:t>
      </w:r>
      <w:r w:rsidR="00EE64A1" w:rsidRPr="00F318D6">
        <w:rPr>
          <w:rFonts w:ascii="Times New Roman" w:eastAsia="Times New Roman" w:hAnsi="Times New Roman"/>
          <w:sz w:val="24"/>
          <w:szCs w:val="24"/>
          <w:lang w:eastAsia="ar-SA"/>
        </w:rPr>
        <w:t>а также стимулирующих выплат, носящих обязательный характер</w:t>
      </w:r>
      <w:r w:rsidR="0004657A" w:rsidRPr="00F318D6">
        <w:rPr>
          <w:rFonts w:ascii="Times New Roman" w:eastAsia="Times New Roman" w:hAnsi="Times New Roman"/>
          <w:sz w:val="24"/>
          <w:szCs w:val="24"/>
          <w:lang w:eastAsia="ar-SA"/>
        </w:rPr>
        <w:t xml:space="preserve"> </w:t>
      </w:r>
      <w:r w:rsidR="00B4304F" w:rsidRPr="00F318D6">
        <w:rPr>
          <w:rFonts w:ascii="Times New Roman" w:eastAsia="Times New Roman" w:hAnsi="Times New Roman"/>
          <w:sz w:val="24"/>
          <w:szCs w:val="24"/>
          <w:lang w:eastAsia="ar-SA"/>
        </w:rPr>
        <w:t>в соответствии с Положением о с</w:t>
      </w:r>
      <w:r w:rsidR="00DB5E21" w:rsidRPr="00F318D6">
        <w:rPr>
          <w:rFonts w:ascii="Times New Roman" w:eastAsia="Times New Roman" w:hAnsi="Times New Roman"/>
          <w:sz w:val="24"/>
          <w:szCs w:val="24"/>
          <w:lang w:eastAsia="ar-SA"/>
        </w:rPr>
        <w:t>истеме оплаты труда работников у</w:t>
      </w:r>
      <w:r w:rsidR="00B4304F" w:rsidRPr="00F318D6">
        <w:rPr>
          <w:rFonts w:ascii="Times New Roman" w:eastAsia="Times New Roman" w:hAnsi="Times New Roman"/>
          <w:sz w:val="24"/>
          <w:szCs w:val="24"/>
          <w:lang w:eastAsia="ar-SA"/>
        </w:rPr>
        <w:t>чреждения</w:t>
      </w:r>
      <w:r w:rsidR="00D84517" w:rsidRPr="00F318D6">
        <w:rPr>
          <w:rFonts w:ascii="Times New Roman" w:eastAsia="Times New Roman" w:hAnsi="Times New Roman"/>
          <w:sz w:val="24"/>
          <w:szCs w:val="24"/>
          <w:lang w:eastAsia="ar-SA"/>
        </w:rPr>
        <w:t xml:space="preserve"> с учетом мнения первичной профсоюзной организации</w:t>
      </w:r>
      <w:r w:rsidR="00B4304F" w:rsidRPr="00F318D6">
        <w:rPr>
          <w:rFonts w:ascii="Times New Roman" w:eastAsia="Times New Roman" w:hAnsi="Times New Roman"/>
          <w:sz w:val="24"/>
          <w:szCs w:val="24"/>
          <w:lang w:eastAsia="ar-SA"/>
        </w:rPr>
        <w:t xml:space="preserve"> </w:t>
      </w:r>
      <w:r w:rsidR="00C61A9B" w:rsidRPr="00F318D6">
        <w:rPr>
          <w:rFonts w:ascii="Times New Roman" w:eastAsia="Times New Roman" w:hAnsi="Times New Roman"/>
          <w:sz w:val="24"/>
          <w:szCs w:val="24"/>
          <w:lang w:eastAsia="ar-SA"/>
        </w:rPr>
        <w:t xml:space="preserve"> или иного представительного органа работников </w:t>
      </w:r>
      <w:r w:rsidR="00AE6069" w:rsidRPr="00F318D6">
        <w:rPr>
          <w:rFonts w:ascii="Times New Roman" w:eastAsia="Times New Roman" w:hAnsi="Times New Roman"/>
          <w:sz w:val="24"/>
          <w:szCs w:val="24"/>
          <w:lang w:eastAsia="ar-SA"/>
        </w:rPr>
        <w:t>с письменным ознакомлением</w:t>
      </w:r>
      <w:r w:rsidR="00AE6069" w:rsidRPr="001B14D5">
        <w:rPr>
          <w:rFonts w:ascii="Times New Roman" w:eastAsia="Times New Roman" w:hAnsi="Times New Roman"/>
          <w:sz w:val="24"/>
          <w:szCs w:val="24"/>
          <w:lang w:eastAsia="ar-SA"/>
        </w:rPr>
        <w:t xml:space="preserve"> данных работников под подпись</w:t>
      </w:r>
      <w:r w:rsidRPr="001B14D5">
        <w:rPr>
          <w:rFonts w:ascii="Times New Roman" w:eastAsia="Times New Roman" w:hAnsi="Times New Roman"/>
          <w:sz w:val="24"/>
          <w:szCs w:val="24"/>
          <w:lang w:eastAsia="ar-SA"/>
        </w:rPr>
        <w:t>:</w:t>
      </w:r>
    </w:p>
    <w:p w:rsidR="005372C2" w:rsidRPr="005F031A" w:rsidRDefault="005372C2" w:rsidP="00BC3CA2">
      <w:pPr>
        <w:numPr>
          <w:ilvl w:val="0"/>
          <w:numId w:val="7"/>
        </w:numPr>
        <w:tabs>
          <w:tab w:val="left" w:pos="993"/>
        </w:tabs>
        <w:ind w:left="0" w:firstLine="720"/>
        <w:jc w:val="both"/>
        <w:rPr>
          <w:sz w:val="24"/>
          <w:szCs w:val="24"/>
        </w:rPr>
      </w:pPr>
      <w:r w:rsidRPr="005F031A">
        <w:rPr>
          <w:sz w:val="24"/>
          <w:szCs w:val="24"/>
        </w:rPr>
        <w:lastRenderedPageBreak/>
        <w:t xml:space="preserve">на учебный год - до </w:t>
      </w:r>
      <w:r w:rsidR="00784425" w:rsidRPr="005F031A">
        <w:rPr>
          <w:sz w:val="24"/>
          <w:szCs w:val="24"/>
        </w:rPr>
        <w:t>1 сентября</w:t>
      </w:r>
      <w:r w:rsidR="009A27A1" w:rsidRPr="005F031A">
        <w:rPr>
          <w:sz w:val="24"/>
          <w:szCs w:val="24"/>
        </w:rPr>
        <w:t xml:space="preserve">, </w:t>
      </w:r>
      <w:r w:rsidR="00A62668" w:rsidRPr="005F031A">
        <w:rPr>
          <w:sz w:val="24"/>
          <w:szCs w:val="24"/>
        </w:rPr>
        <w:t xml:space="preserve">до </w:t>
      </w:r>
      <w:r w:rsidR="009A27A1" w:rsidRPr="005F031A">
        <w:rPr>
          <w:sz w:val="24"/>
          <w:szCs w:val="24"/>
        </w:rPr>
        <w:t>1 января</w:t>
      </w:r>
      <w:r w:rsidRPr="005F031A">
        <w:rPr>
          <w:sz w:val="24"/>
          <w:szCs w:val="24"/>
        </w:rPr>
        <w:t>;</w:t>
      </w:r>
    </w:p>
    <w:p w:rsidR="00FC4117" w:rsidRPr="005F031A" w:rsidRDefault="005372C2" w:rsidP="00BC3CA2">
      <w:pPr>
        <w:numPr>
          <w:ilvl w:val="0"/>
          <w:numId w:val="7"/>
        </w:numPr>
        <w:tabs>
          <w:tab w:val="left" w:pos="993"/>
        </w:tabs>
        <w:ind w:left="0" w:firstLine="720"/>
        <w:jc w:val="both"/>
        <w:rPr>
          <w:sz w:val="24"/>
          <w:szCs w:val="24"/>
        </w:rPr>
      </w:pPr>
      <w:r w:rsidRPr="005F031A">
        <w:rPr>
          <w:sz w:val="24"/>
          <w:szCs w:val="24"/>
        </w:rPr>
        <w:t>п</w:t>
      </w:r>
      <w:r w:rsidR="00080E8B" w:rsidRPr="005F031A">
        <w:rPr>
          <w:sz w:val="24"/>
          <w:szCs w:val="24"/>
        </w:rPr>
        <w:t xml:space="preserve">ри изменении размеров должностного оклада, других выплат гарантированной </w:t>
      </w:r>
      <w:r w:rsidRPr="005F031A">
        <w:rPr>
          <w:sz w:val="24"/>
          <w:szCs w:val="24"/>
        </w:rPr>
        <w:t xml:space="preserve">части </w:t>
      </w:r>
      <w:r w:rsidR="00080E8B" w:rsidRPr="005F031A">
        <w:rPr>
          <w:sz w:val="24"/>
          <w:szCs w:val="24"/>
        </w:rPr>
        <w:t>оплаты труда работника – с момента изменений</w:t>
      </w:r>
      <w:r w:rsidR="008D131A" w:rsidRPr="005F031A">
        <w:rPr>
          <w:sz w:val="24"/>
          <w:szCs w:val="24"/>
        </w:rPr>
        <w:t xml:space="preserve">. </w:t>
      </w:r>
    </w:p>
    <w:p w:rsidR="009C6A37" w:rsidRPr="001B14D5" w:rsidRDefault="009C6A37" w:rsidP="00BC3CA2">
      <w:pPr>
        <w:autoSpaceDE w:val="0"/>
        <w:autoSpaceDN w:val="0"/>
        <w:adjustRightInd w:val="0"/>
        <w:ind w:firstLine="708"/>
        <w:jc w:val="both"/>
        <w:outlineLvl w:val="1"/>
        <w:rPr>
          <w:sz w:val="24"/>
          <w:szCs w:val="24"/>
        </w:rPr>
      </w:pPr>
      <w:r w:rsidRPr="001B14D5">
        <w:rPr>
          <w:sz w:val="24"/>
          <w:szCs w:val="24"/>
        </w:rPr>
        <w:t xml:space="preserve">Тарификационный список педагогического персонала, обучающего на дому длительно болеющих или хронически больных детей, осуществляется на общих основаниях на учебный год, </w:t>
      </w:r>
      <w:r w:rsidR="00551D94" w:rsidRPr="001B14D5">
        <w:rPr>
          <w:sz w:val="24"/>
          <w:szCs w:val="24"/>
        </w:rPr>
        <w:t xml:space="preserve">два раза в год  </w:t>
      </w:r>
      <w:r w:rsidR="00CB1B85" w:rsidRPr="001B14D5">
        <w:rPr>
          <w:sz w:val="24"/>
          <w:szCs w:val="24"/>
        </w:rPr>
        <w:t xml:space="preserve">- </w:t>
      </w:r>
      <w:r w:rsidR="00551D94" w:rsidRPr="001B14D5">
        <w:rPr>
          <w:sz w:val="24"/>
          <w:szCs w:val="24"/>
        </w:rPr>
        <w:t>при обучени</w:t>
      </w:r>
      <w:r w:rsidR="00D53E0B" w:rsidRPr="001B14D5">
        <w:rPr>
          <w:sz w:val="24"/>
          <w:szCs w:val="24"/>
        </w:rPr>
        <w:t>и</w:t>
      </w:r>
      <w:r w:rsidR="00551D94" w:rsidRPr="001B14D5">
        <w:rPr>
          <w:sz w:val="24"/>
          <w:szCs w:val="24"/>
        </w:rPr>
        <w:t xml:space="preserve"> детей в больнице, в санатории и др. </w:t>
      </w:r>
    </w:p>
    <w:p w:rsidR="00BF0D72" w:rsidRPr="001B14D5" w:rsidRDefault="00BF0D72" w:rsidP="00D205CC">
      <w:pPr>
        <w:jc w:val="both"/>
        <w:rPr>
          <w:sz w:val="24"/>
          <w:szCs w:val="24"/>
        </w:rPr>
      </w:pPr>
      <w:r w:rsidRPr="001B14D5">
        <w:tab/>
      </w:r>
      <w:r w:rsidRPr="001B14D5">
        <w:rPr>
          <w:sz w:val="24"/>
          <w:szCs w:val="24"/>
        </w:rPr>
        <w:t>Установленная заработная плата при тарификации сохран</w:t>
      </w:r>
      <w:r w:rsidR="00D205CC" w:rsidRPr="001B14D5">
        <w:rPr>
          <w:sz w:val="24"/>
          <w:szCs w:val="24"/>
        </w:rPr>
        <w:t xml:space="preserve">яется </w:t>
      </w:r>
      <w:r w:rsidRPr="001B14D5">
        <w:rPr>
          <w:sz w:val="24"/>
          <w:szCs w:val="24"/>
        </w:rPr>
        <w:t>в каникулярный период и в период отмены (приостановки) для обучающихся занятий (деятельности организации по реализации образовательной программы, по присмотру и уходу за детьми) по санитарно-эпидемиологическим, климатическим и другим основаниям, если эти периоды не совпадают с ежегодными основными удлиненными и ежегодными дополнительными оплачиваемыми отпусками.</w:t>
      </w:r>
    </w:p>
    <w:p w:rsidR="002B7E4D" w:rsidRPr="005F031A" w:rsidRDefault="008542BB" w:rsidP="00BC3CA2">
      <w:pPr>
        <w:numPr>
          <w:ilvl w:val="1"/>
          <w:numId w:val="5"/>
        </w:numPr>
        <w:tabs>
          <w:tab w:val="left" w:pos="1276"/>
        </w:tabs>
        <w:ind w:left="0" w:firstLine="720"/>
        <w:jc w:val="both"/>
        <w:rPr>
          <w:sz w:val="24"/>
          <w:szCs w:val="24"/>
        </w:rPr>
      </w:pPr>
      <w:r w:rsidRPr="001B14D5">
        <w:rPr>
          <w:sz w:val="24"/>
          <w:szCs w:val="24"/>
        </w:rPr>
        <w:t>Конкретные условия оплаты</w:t>
      </w:r>
      <w:r w:rsidRPr="005F031A">
        <w:rPr>
          <w:sz w:val="24"/>
          <w:szCs w:val="24"/>
        </w:rPr>
        <w:t xml:space="preserve"> труда работник</w:t>
      </w:r>
      <w:r w:rsidR="00753DF5" w:rsidRPr="005F031A">
        <w:rPr>
          <w:sz w:val="24"/>
          <w:szCs w:val="24"/>
        </w:rPr>
        <w:t>а</w:t>
      </w:r>
      <w:r w:rsidRPr="005F031A">
        <w:rPr>
          <w:sz w:val="24"/>
          <w:szCs w:val="24"/>
        </w:rPr>
        <w:t xml:space="preserve"> определя</w:t>
      </w:r>
      <w:r w:rsidR="00B4304F" w:rsidRPr="005F031A">
        <w:rPr>
          <w:sz w:val="24"/>
          <w:szCs w:val="24"/>
        </w:rPr>
        <w:t>ю</w:t>
      </w:r>
      <w:r w:rsidRPr="005F031A">
        <w:rPr>
          <w:sz w:val="24"/>
          <w:szCs w:val="24"/>
        </w:rPr>
        <w:t>тся в трудов</w:t>
      </w:r>
      <w:r w:rsidR="00753DF5" w:rsidRPr="005F031A">
        <w:rPr>
          <w:sz w:val="24"/>
          <w:szCs w:val="24"/>
        </w:rPr>
        <w:t>ом</w:t>
      </w:r>
      <w:r w:rsidRPr="005F031A">
        <w:rPr>
          <w:sz w:val="24"/>
          <w:szCs w:val="24"/>
        </w:rPr>
        <w:t xml:space="preserve"> договор</w:t>
      </w:r>
      <w:r w:rsidR="00753DF5" w:rsidRPr="005F031A">
        <w:rPr>
          <w:sz w:val="24"/>
          <w:szCs w:val="24"/>
        </w:rPr>
        <w:t>е</w:t>
      </w:r>
      <w:r w:rsidR="00965773" w:rsidRPr="005F031A">
        <w:rPr>
          <w:sz w:val="24"/>
          <w:szCs w:val="24"/>
        </w:rPr>
        <w:t xml:space="preserve"> (дополнительном соглашении)</w:t>
      </w:r>
      <w:r w:rsidRPr="005F031A">
        <w:rPr>
          <w:sz w:val="24"/>
          <w:szCs w:val="24"/>
        </w:rPr>
        <w:t>, исходя из условий, результативности труда, особенностей деятельности учреждения и работника в соответствии с установленной системой оплаты труда</w:t>
      </w:r>
      <w:r w:rsidR="00220284" w:rsidRPr="005F031A">
        <w:rPr>
          <w:sz w:val="24"/>
          <w:szCs w:val="24"/>
        </w:rPr>
        <w:t xml:space="preserve"> работников </w:t>
      </w:r>
      <w:r w:rsidR="00784425" w:rsidRPr="005F031A">
        <w:rPr>
          <w:sz w:val="24"/>
          <w:szCs w:val="24"/>
        </w:rPr>
        <w:t xml:space="preserve"> Учреждения</w:t>
      </w:r>
      <w:r w:rsidRPr="005F031A">
        <w:rPr>
          <w:sz w:val="24"/>
          <w:szCs w:val="24"/>
        </w:rPr>
        <w:t>.</w:t>
      </w:r>
      <w:bookmarkStart w:id="2" w:name="sub_1321"/>
    </w:p>
    <w:p w:rsidR="00EE294E" w:rsidRPr="00F649B0" w:rsidRDefault="002B7E4D" w:rsidP="00D66786">
      <w:pPr>
        <w:numPr>
          <w:ilvl w:val="1"/>
          <w:numId w:val="5"/>
        </w:numPr>
        <w:tabs>
          <w:tab w:val="left" w:pos="1276"/>
        </w:tabs>
        <w:ind w:left="0" w:firstLine="720"/>
        <w:jc w:val="both"/>
        <w:rPr>
          <w:sz w:val="24"/>
          <w:szCs w:val="24"/>
        </w:rPr>
      </w:pPr>
      <w:r w:rsidRPr="005F031A">
        <w:rPr>
          <w:sz w:val="24"/>
          <w:szCs w:val="24"/>
        </w:rPr>
        <w:t>Заработная плата каждого работника зависит от его квалификации, сложности выполняемой работы, количества и качества затраченного труда и максимальным размером не</w:t>
      </w:r>
      <w:r w:rsidR="00740B35" w:rsidRPr="005F031A">
        <w:rPr>
          <w:sz w:val="24"/>
          <w:szCs w:val="24"/>
        </w:rPr>
        <w:t> </w:t>
      </w:r>
      <w:r w:rsidRPr="00F649B0">
        <w:rPr>
          <w:sz w:val="24"/>
          <w:szCs w:val="24"/>
        </w:rPr>
        <w:t>ограничивается.</w:t>
      </w:r>
      <w:bookmarkEnd w:id="2"/>
    </w:p>
    <w:p w:rsidR="00C8337F" w:rsidRPr="00F649B0" w:rsidRDefault="00C8337F" w:rsidP="00C8337F">
      <w:pPr>
        <w:numPr>
          <w:ilvl w:val="1"/>
          <w:numId w:val="5"/>
        </w:numPr>
        <w:tabs>
          <w:tab w:val="left" w:pos="1276"/>
        </w:tabs>
        <w:ind w:left="0" w:firstLine="720"/>
        <w:jc w:val="both"/>
        <w:rPr>
          <w:bCs/>
          <w:sz w:val="24"/>
          <w:szCs w:val="24"/>
        </w:rPr>
      </w:pPr>
      <w:r w:rsidRPr="00F649B0">
        <w:rPr>
          <w:sz w:val="24"/>
          <w:szCs w:val="24"/>
        </w:rPr>
        <w:t>Месячная заработная плата работника, полностью отработавшего за этот период норму рабочего времени и выполнившего нормы труда (трудовые обязанности), не может быть ниже минимального размера оплаты труда</w:t>
      </w:r>
      <w:r w:rsidRPr="00F649B0">
        <w:rPr>
          <w:bCs/>
          <w:sz w:val="24"/>
          <w:szCs w:val="24"/>
        </w:rPr>
        <w:t>, установленного федеральным законом, и</w:t>
      </w:r>
      <w:r w:rsidRPr="00F649B0">
        <w:rPr>
          <w:sz w:val="24"/>
          <w:szCs w:val="24"/>
        </w:rPr>
        <w:t>ли минимальной заработной платы, установленной региональным соглашением о минимальной заработной плате в Новосибирской области в случае его заключения,</w:t>
      </w:r>
      <w:r w:rsidRPr="00F649B0">
        <w:rPr>
          <w:bCs/>
          <w:sz w:val="24"/>
          <w:szCs w:val="24"/>
        </w:rPr>
        <w:t xml:space="preserve"> с учетом правовых позиций Конституционного Суда Российской Федерации, изложенных в п</w:t>
      </w:r>
      <w:r w:rsidR="00F649B0">
        <w:rPr>
          <w:bCs/>
          <w:sz w:val="24"/>
          <w:szCs w:val="24"/>
        </w:rPr>
        <w:t>остановлениях от 7 декабря 2017</w:t>
      </w:r>
      <w:r w:rsidRPr="00F649B0">
        <w:rPr>
          <w:bCs/>
          <w:sz w:val="24"/>
          <w:szCs w:val="24"/>
        </w:rPr>
        <w:t xml:space="preserve">г.  </w:t>
      </w:r>
      <w:hyperlink r:id="rId11" w:history="1">
        <w:r w:rsidRPr="00F649B0">
          <w:rPr>
            <w:rStyle w:val="ae"/>
            <w:bCs/>
            <w:color w:val="auto"/>
            <w:sz w:val="24"/>
            <w:szCs w:val="24"/>
            <w:u w:val="none"/>
          </w:rPr>
          <w:t>№ 38-П</w:t>
        </w:r>
      </w:hyperlink>
      <w:r w:rsidRPr="00F649B0">
        <w:rPr>
          <w:bCs/>
          <w:sz w:val="24"/>
          <w:szCs w:val="24"/>
        </w:rPr>
        <w:t xml:space="preserve">, от 11 апреля 2019 г.  </w:t>
      </w:r>
      <w:hyperlink r:id="rId12" w:history="1">
        <w:r w:rsidRPr="00F649B0">
          <w:rPr>
            <w:rStyle w:val="ae"/>
            <w:bCs/>
            <w:color w:val="auto"/>
            <w:sz w:val="24"/>
            <w:szCs w:val="24"/>
            <w:u w:val="none"/>
          </w:rPr>
          <w:t>№17-П</w:t>
        </w:r>
      </w:hyperlink>
      <w:r w:rsidRPr="00F649B0">
        <w:rPr>
          <w:bCs/>
          <w:sz w:val="24"/>
          <w:szCs w:val="24"/>
        </w:rPr>
        <w:t xml:space="preserve"> и от 16 декабря 2019 г.  </w:t>
      </w:r>
      <w:hyperlink r:id="rId13" w:history="1">
        <w:r w:rsidRPr="00F649B0">
          <w:rPr>
            <w:rStyle w:val="ae"/>
            <w:bCs/>
            <w:color w:val="auto"/>
            <w:sz w:val="24"/>
            <w:szCs w:val="24"/>
            <w:u w:val="none"/>
          </w:rPr>
          <w:t>№ 40-П</w:t>
        </w:r>
      </w:hyperlink>
      <w:r w:rsidRPr="00F649B0">
        <w:rPr>
          <w:bCs/>
          <w:sz w:val="24"/>
          <w:szCs w:val="24"/>
        </w:rPr>
        <w:t>.</w:t>
      </w:r>
    </w:p>
    <w:p w:rsidR="00891EF2" w:rsidRPr="005F031A" w:rsidRDefault="00891EF2" w:rsidP="00D66786">
      <w:pPr>
        <w:ind w:firstLine="720"/>
        <w:jc w:val="both"/>
        <w:rPr>
          <w:sz w:val="24"/>
          <w:szCs w:val="24"/>
        </w:rPr>
      </w:pPr>
      <w:r w:rsidRPr="00F649B0">
        <w:rPr>
          <w:sz w:val="24"/>
          <w:szCs w:val="24"/>
        </w:rPr>
        <w:t>Р</w:t>
      </w:r>
      <w:r w:rsidRPr="005F031A">
        <w:rPr>
          <w:sz w:val="24"/>
          <w:szCs w:val="24"/>
        </w:rPr>
        <w:t>аботнику, работающему на условиях неполного рабочего времени, заработная плата устанавливается в размере не ниже минимального размера оплаты труда (минимальной заработной платы), рассчитанного пропорционально норме рабочего времени, установленной работнику трудовым договором.</w:t>
      </w:r>
    </w:p>
    <w:p w:rsidR="00891EF2" w:rsidRPr="0053189F" w:rsidRDefault="00891EF2" w:rsidP="00D66786">
      <w:pPr>
        <w:pStyle w:val="af5"/>
        <w:numPr>
          <w:ilvl w:val="1"/>
          <w:numId w:val="5"/>
        </w:numPr>
        <w:spacing w:after="0" w:line="240" w:lineRule="auto"/>
        <w:ind w:left="0" w:firstLine="709"/>
        <w:jc w:val="both"/>
        <w:rPr>
          <w:rFonts w:ascii="Times New Roman" w:eastAsia="Times New Roman" w:hAnsi="Times New Roman"/>
          <w:sz w:val="24"/>
          <w:szCs w:val="24"/>
          <w:lang w:eastAsia="ar-SA"/>
        </w:rPr>
      </w:pPr>
      <w:r w:rsidRPr="0053189F">
        <w:rPr>
          <w:rFonts w:ascii="Times New Roman" w:eastAsia="Times New Roman" w:hAnsi="Times New Roman"/>
          <w:sz w:val="24"/>
          <w:szCs w:val="24"/>
          <w:lang w:eastAsia="ar-SA"/>
        </w:rPr>
        <w:t>Доля расходов на оплату труда основного персонала в фонде оплаты труда Учреждения не может составлять менее 60 процентов.</w:t>
      </w:r>
    </w:p>
    <w:p w:rsidR="00EF759E" w:rsidRDefault="00EF759E" w:rsidP="00EF759E">
      <w:pPr>
        <w:ind w:firstLine="708"/>
        <w:jc w:val="both"/>
        <w:rPr>
          <w:sz w:val="24"/>
          <w:szCs w:val="24"/>
        </w:rPr>
      </w:pPr>
      <w:r w:rsidRPr="0053189F">
        <w:rPr>
          <w:sz w:val="24"/>
          <w:szCs w:val="24"/>
        </w:rPr>
        <w:t>К основному персоналу Учреждений относятся работники, непосредственно оказывающие услуги (выполняющие работы), направленные на достижение целей деятельности, определенных уставом Учреждения, их непосредственные руководители (должности руководителей структурных подразделений и заместителей руководителя, обеспечивающие организацию образовательного процесса) согласно</w:t>
      </w:r>
      <w:r w:rsidRPr="00EE4689">
        <w:rPr>
          <w:color w:val="FF0000"/>
          <w:sz w:val="24"/>
          <w:szCs w:val="24"/>
        </w:rPr>
        <w:t xml:space="preserve"> </w:t>
      </w:r>
      <w:hyperlink r:id="rId14" w:history="1">
        <w:r w:rsidRPr="00EE4689">
          <w:rPr>
            <w:sz w:val="24"/>
            <w:szCs w:val="24"/>
          </w:rPr>
          <w:t>постановлению</w:t>
        </w:r>
      </w:hyperlink>
      <w:r w:rsidRPr="00EE4689">
        <w:rPr>
          <w:sz w:val="24"/>
          <w:szCs w:val="24"/>
        </w:rPr>
        <w:t xml:space="preserve"> Правительства Российской Федерации от 21 февраля 2022 г. № 225 «Об утверждении номенклатуры должностей педагогических работников организаций, осуществляющих </w:t>
      </w:r>
      <w:r w:rsidRPr="00F51CAB">
        <w:rPr>
          <w:sz w:val="24"/>
          <w:szCs w:val="24"/>
        </w:rPr>
        <w:t>образовательную деятельность, должностей руководителей образовательных организаций», а также учебно-вспомогательный персонал (перечень должностей устанавливается в Положении о системе оплаты труда работников учреждения в соответствии с приказом Министерства здравоохранения и социального развития Российской Федерации от 26 августа 2010 г. № 761н «Об утверждении Единого квалификационного</w:t>
      </w:r>
      <w:r w:rsidRPr="002C6D23">
        <w:rPr>
          <w:sz w:val="24"/>
          <w:szCs w:val="24"/>
        </w:rPr>
        <w:t xml:space="preserve"> справочника должностей руководителей, специалистов и служащих, раздел «Квалификационные характеристики должностей работников образования»).</w:t>
      </w:r>
    </w:p>
    <w:p w:rsidR="00C63456" w:rsidRPr="005F031A" w:rsidRDefault="00C63456" w:rsidP="00BC3CA2">
      <w:pPr>
        <w:ind w:firstLine="708"/>
        <w:jc w:val="both"/>
        <w:rPr>
          <w:sz w:val="24"/>
          <w:szCs w:val="24"/>
        </w:rPr>
      </w:pPr>
      <w:r w:rsidRPr="005F031A">
        <w:rPr>
          <w:sz w:val="24"/>
          <w:szCs w:val="24"/>
        </w:rPr>
        <w:t>При наличии в учреждении филиалов и (или) иных обособленных структурных подразделений норматив численности заместителей руководителя увеличивается на 1 штатную единицу.</w:t>
      </w:r>
    </w:p>
    <w:p w:rsidR="00C63456" w:rsidRPr="00F51CAB" w:rsidRDefault="00C63456" w:rsidP="00BC3CA2">
      <w:pPr>
        <w:ind w:firstLine="708"/>
        <w:jc w:val="both"/>
        <w:rPr>
          <w:sz w:val="24"/>
          <w:szCs w:val="24"/>
        </w:rPr>
      </w:pPr>
      <w:r w:rsidRPr="005818C2">
        <w:rPr>
          <w:sz w:val="24"/>
          <w:szCs w:val="24"/>
        </w:rPr>
        <w:t xml:space="preserve">В образовательных учреждениях со штатной численностью 25-300 человек норматив численности заместителей руководителя устанавливается в </w:t>
      </w:r>
      <w:r w:rsidRPr="002C6D23">
        <w:rPr>
          <w:sz w:val="24"/>
          <w:szCs w:val="24"/>
        </w:rPr>
        <w:t xml:space="preserve">размере </w:t>
      </w:r>
      <w:r w:rsidR="00C76140" w:rsidRPr="002C6D23">
        <w:rPr>
          <w:sz w:val="24"/>
          <w:szCs w:val="24"/>
        </w:rPr>
        <w:t xml:space="preserve">не более </w:t>
      </w:r>
      <w:r w:rsidRPr="002C6D23">
        <w:rPr>
          <w:sz w:val="24"/>
          <w:szCs w:val="24"/>
        </w:rPr>
        <w:t>3 штатных единиц</w:t>
      </w:r>
      <w:r w:rsidRPr="00F51CAB">
        <w:rPr>
          <w:sz w:val="24"/>
          <w:szCs w:val="24"/>
        </w:rPr>
        <w:t>.</w:t>
      </w:r>
    </w:p>
    <w:p w:rsidR="00B304EC" w:rsidRPr="002C6D23" w:rsidRDefault="00C63456" w:rsidP="00B304EC">
      <w:pPr>
        <w:pStyle w:val="af5"/>
        <w:autoSpaceDE w:val="0"/>
        <w:autoSpaceDN w:val="0"/>
        <w:adjustRightInd w:val="0"/>
        <w:spacing w:after="0" w:line="240" w:lineRule="auto"/>
        <w:ind w:left="0" w:firstLine="709"/>
        <w:jc w:val="both"/>
        <w:rPr>
          <w:rFonts w:ascii="Times New Roman" w:eastAsia="Times New Roman" w:hAnsi="Times New Roman"/>
          <w:sz w:val="24"/>
          <w:szCs w:val="24"/>
          <w:lang w:eastAsia="ar-SA"/>
        </w:rPr>
      </w:pPr>
      <w:r w:rsidRPr="005F031A">
        <w:rPr>
          <w:rFonts w:ascii="Times New Roman" w:eastAsia="Times New Roman" w:hAnsi="Times New Roman"/>
          <w:sz w:val="24"/>
          <w:szCs w:val="24"/>
          <w:lang w:eastAsia="ar-SA"/>
        </w:rPr>
        <w:t xml:space="preserve">В коллективном договоре, соглашении, локальном нормативном акте Учреждения </w:t>
      </w:r>
      <w:r w:rsidRPr="002C6D23">
        <w:rPr>
          <w:rFonts w:ascii="Times New Roman" w:eastAsia="Times New Roman" w:hAnsi="Times New Roman"/>
          <w:sz w:val="24"/>
          <w:szCs w:val="24"/>
          <w:lang w:eastAsia="ar-SA"/>
        </w:rPr>
        <w:t>рекомендуется предусматривать возможность ознакомления работников со штатным расписанием.</w:t>
      </w:r>
    </w:p>
    <w:p w:rsidR="0056248C" w:rsidRPr="002C6D23" w:rsidRDefault="00C812EA" w:rsidP="005135C6">
      <w:pPr>
        <w:pStyle w:val="af5"/>
        <w:numPr>
          <w:ilvl w:val="1"/>
          <w:numId w:val="5"/>
        </w:numPr>
        <w:autoSpaceDE w:val="0"/>
        <w:autoSpaceDN w:val="0"/>
        <w:adjustRightInd w:val="0"/>
        <w:spacing w:after="0" w:line="240" w:lineRule="auto"/>
        <w:ind w:left="0" w:firstLine="709"/>
        <w:jc w:val="both"/>
        <w:rPr>
          <w:rFonts w:ascii="Times New Roman" w:eastAsia="Times New Roman" w:hAnsi="Times New Roman"/>
          <w:sz w:val="24"/>
          <w:szCs w:val="24"/>
          <w:lang w:eastAsia="ar-SA"/>
        </w:rPr>
      </w:pPr>
      <w:r w:rsidRPr="002C6D23">
        <w:rPr>
          <w:rFonts w:ascii="Times New Roman" w:eastAsia="Times New Roman" w:hAnsi="Times New Roman"/>
          <w:sz w:val="24"/>
          <w:szCs w:val="24"/>
          <w:lang w:eastAsia="ar-SA"/>
        </w:rPr>
        <w:t>Наименования должностей и профессий работников учреждений и квалификационные требования к ним должны соответствовать наименованиям и требованиям, указанным в </w:t>
      </w:r>
      <w:hyperlink r:id="rId15" w:anchor="/document/108186/entry/0" w:history="1">
        <w:r w:rsidRPr="002C6D23">
          <w:rPr>
            <w:rFonts w:ascii="Times New Roman" w:eastAsia="Times New Roman" w:hAnsi="Times New Roman"/>
            <w:sz w:val="24"/>
            <w:szCs w:val="24"/>
            <w:lang w:eastAsia="ar-SA"/>
          </w:rPr>
          <w:t>Едином тарифно-квалификационном справочнике</w:t>
        </w:r>
      </w:hyperlink>
      <w:r w:rsidRPr="002C6D23">
        <w:rPr>
          <w:rFonts w:ascii="Times New Roman" w:eastAsia="Times New Roman" w:hAnsi="Times New Roman"/>
          <w:sz w:val="24"/>
          <w:szCs w:val="24"/>
          <w:lang w:eastAsia="ar-SA"/>
        </w:rPr>
        <w:t xml:space="preserve"> работ и профессий </w:t>
      </w:r>
      <w:r w:rsidRPr="002C6D23">
        <w:rPr>
          <w:rFonts w:ascii="Times New Roman" w:eastAsia="Times New Roman" w:hAnsi="Times New Roman"/>
          <w:sz w:val="24"/>
          <w:szCs w:val="24"/>
          <w:lang w:eastAsia="ar-SA"/>
        </w:rPr>
        <w:lastRenderedPageBreak/>
        <w:t>рабочих, </w:t>
      </w:r>
      <w:hyperlink r:id="rId16" w:anchor="/document/57407515/entry/0" w:history="1">
        <w:r w:rsidRPr="002C6D23">
          <w:rPr>
            <w:rFonts w:ascii="Times New Roman" w:eastAsia="Times New Roman" w:hAnsi="Times New Roman"/>
            <w:sz w:val="24"/>
            <w:szCs w:val="24"/>
            <w:lang w:eastAsia="ar-SA"/>
          </w:rPr>
          <w:t>Едином квалификационном справочнике</w:t>
        </w:r>
      </w:hyperlink>
      <w:r w:rsidRPr="002C6D23">
        <w:rPr>
          <w:rFonts w:ascii="Times New Roman" w:eastAsia="Times New Roman" w:hAnsi="Times New Roman"/>
          <w:sz w:val="24"/>
          <w:szCs w:val="24"/>
          <w:lang w:eastAsia="ar-SA"/>
        </w:rPr>
        <w:t> должностей руководителей, специалистов и служащих или соответствующим положениям профессиональных стандартов.</w:t>
      </w:r>
    </w:p>
    <w:p w:rsidR="00B304EC" w:rsidRPr="002C6D23" w:rsidRDefault="00C812EA" w:rsidP="005135C6">
      <w:pPr>
        <w:pStyle w:val="af5"/>
        <w:numPr>
          <w:ilvl w:val="1"/>
          <w:numId w:val="5"/>
        </w:numPr>
        <w:autoSpaceDE w:val="0"/>
        <w:autoSpaceDN w:val="0"/>
        <w:adjustRightInd w:val="0"/>
        <w:spacing w:after="0" w:line="240" w:lineRule="auto"/>
        <w:ind w:left="0" w:firstLine="709"/>
        <w:jc w:val="both"/>
        <w:rPr>
          <w:rFonts w:ascii="Times New Roman" w:eastAsia="Times New Roman" w:hAnsi="Times New Roman"/>
          <w:sz w:val="24"/>
          <w:szCs w:val="24"/>
          <w:lang w:eastAsia="ar-SA"/>
        </w:rPr>
      </w:pPr>
      <w:r w:rsidRPr="002C6D23">
        <w:rPr>
          <w:rFonts w:ascii="Times New Roman" w:eastAsia="Times New Roman" w:hAnsi="Times New Roman"/>
          <w:sz w:val="24"/>
          <w:szCs w:val="24"/>
          <w:lang w:eastAsia="ar-SA"/>
        </w:rPr>
        <w:t>Лица, не имеющие специальной подготовки или стажа работы, установленных требованиями к квалификации, но обладающие достаточным практическим опытом и выполняющие качественно и в полном объеме возложенные на них должностные обязанности, назначаются на соответствующие должности по рекомендации аттестационной комиссии.</w:t>
      </w:r>
    </w:p>
    <w:p w:rsidR="000C65BB" w:rsidRPr="005F031A" w:rsidRDefault="00C812EA" w:rsidP="0011026F">
      <w:pPr>
        <w:pStyle w:val="af5"/>
        <w:autoSpaceDE w:val="0"/>
        <w:autoSpaceDN w:val="0"/>
        <w:adjustRightInd w:val="0"/>
        <w:spacing w:after="0" w:line="240" w:lineRule="auto"/>
        <w:ind w:left="0" w:firstLine="709"/>
        <w:jc w:val="both"/>
        <w:rPr>
          <w:rFonts w:ascii="Times New Roman" w:eastAsia="Times New Roman" w:hAnsi="Times New Roman"/>
          <w:sz w:val="24"/>
          <w:szCs w:val="24"/>
          <w:lang w:eastAsia="ar-SA"/>
        </w:rPr>
      </w:pPr>
      <w:r w:rsidRPr="002C6D23">
        <w:rPr>
          <w:rFonts w:ascii="Times New Roman" w:eastAsia="Times New Roman" w:hAnsi="Times New Roman"/>
          <w:sz w:val="24"/>
          <w:szCs w:val="24"/>
          <w:lang w:eastAsia="ar-SA"/>
        </w:rPr>
        <w:t>Руководитель учреждения осуществляет подготовку работников (профессиональное образование и профессиональное обучение) и их дополнительное профессиональное образование на условиях и в порядке, определенных коллективным договором или локальным нормативным актом учреждения.</w:t>
      </w:r>
    </w:p>
    <w:p w:rsidR="008542BB" w:rsidRPr="002C6D23" w:rsidRDefault="008542BB" w:rsidP="000E60CB">
      <w:pPr>
        <w:ind w:firstLine="720"/>
        <w:jc w:val="center"/>
        <w:rPr>
          <w:b/>
          <w:sz w:val="24"/>
          <w:szCs w:val="24"/>
        </w:rPr>
      </w:pPr>
      <w:r w:rsidRPr="005F031A">
        <w:rPr>
          <w:b/>
          <w:sz w:val="24"/>
          <w:szCs w:val="24"/>
          <w:lang w:val="en-US"/>
        </w:rPr>
        <w:t>II</w:t>
      </w:r>
      <w:r w:rsidRPr="005F031A">
        <w:rPr>
          <w:b/>
          <w:sz w:val="24"/>
          <w:szCs w:val="24"/>
        </w:rPr>
        <w:t xml:space="preserve">. </w:t>
      </w:r>
      <w:r w:rsidRPr="002C6D23">
        <w:rPr>
          <w:b/>
          <w:sz w:val="24"/>
          <w:szCs w:val="24"/>
        </w:rPr>
        <w:t xml:space="preserve">Система оплаты труда </w:t>
      </w:r>
    </w:p>
    <w:p w:rsidR="008542BB" w:rsidRPr="002C6D23" w:rsidRDefault="008542BB" w:rsidP="000E60CB">
      <w:pPr>
        <w:ind w:firstLine="720"/>
        <w:jc w:val="center"/>
        <w:rPr>
          <w:b/>
          <w:sz w:val="24"/>
          <w:szCs w:val="24"/>
        </w:rPr>
      </w:pPr>
      <w:r w:rsidRPr="002C6D23">
        <w:rPr>
          <w:b/>
          <w:sz w:val="24"/>
          <w:szCs w:val="24"/>
        </w:rPr>
        <w:t>и размеры должностных окладов</w:t>
      </w:r>
      <w:r w:rsidR="000D5EF4" w:rsidRPr="002C6D23">
        <w:rPr>
          <w:b/>
          <w:sz w:val="24"/>
          <w:szCs w:val="24"/>
        </w:rPr>
        <w:t>, ставок заработной платы</w:t>
      </w:r>
      <w:r w:rsidRPr="002C6D23">
        <w:rPr>
          <w:b/>
          <w:sz w:val="24"/>
          <w:szCs w:val="24"/>
        </w:rPr>
        <w:t xml:space="preserve"> работников учреждений</w:t>
      </w:r>
    </w:p>
    <w:p w:rsidR="000E42CF" w:rsidRPr="002C6D23" w:rsidRDefault="000E42CF" w:rsidP="000E42CF">
      <w:pPr>
        <w:tabs>
          <w:tab w:val="left" w:pos="1134"/>
        </w:tabs>
        <w:rPr>
          <w:b/>
          <w:sz w:val="12"/>
          <w:szCs w:val="12"/>
        </w:rPr>
      </w:pPr>
    </w:p>
    <w:p w:rsidR="00187F68" w:rsidRPr="002C6D23" w:rsidRDefault="00187F68" w:rsidP="00385BA6">
      <w:pPr>
        <w:pStyle w:val="af5"/>
        <w:numPr>
          <w:ilvl w:val="1"/>
          <w:numId w:val="20"/>
        </w:numPr>
        <w:spacing w:after="0" w:line="240" w:lineRule="auto"/>
        <w:ind w:left="0" w:firstLine="709"/>
        <w:jc w:val="both"/>
        <w:rPr>
          <w:rFonts w:ascii="Times New Roman" w:eastAsia="Times New Roman" w:hAnsi="Times New Roman"/>
          <w:sz w:val="24"/>
          <w:szCs w:val="24"/>
          <w:lang w:eastAsia="ar-SA"/>
        </w:rPr>
      </w:pPr>
      <w:r w:rsidRPr="002C6D23">
        <w:rPr>
          <w:rFonts w:ascii="Times New Roman" w:eastAsia="Times New Roman" w:hAnsi="Times New Roman"/>
          <w:sz w:val="24"/>
          <w:szCs w:val="24"/>
          <w:lang w:eastAsia="ar-SA"/>
        </w:rPr>
        <w:t>Система оплаты труда работников учреждений включает размеры окладов (должностных окладов</w:t>
      </w:r>
      <w:r w:rsidR="00E9627D" w:rsidRPr="002C6D23">
        <w:rPr>
          <w:rFonts w:ascii="Times New Roman" w:eastAsia="Times New Roman" w:hAnsi="Times New Roman"/>
          <w:sz w:val="24"/>
          <w:szCs w:val="24"/>
          <w:lang w:eastAsia="ar-SA"/>
        </w:rPr>
        <w:t>), ставок заработной платы</w:t>
      </w:r>
      <w:r w:rsidRPr="002C6D23">
        <w:rPr>
          <w:rFonts w:ascii="Times New Roman" w:eastAsia="Times New Roman" w:hAnsi="Times New Roman"/>
          <w:sz w:val="24"/>
          <w:szCs w:val="24"/>
          <w:lang w:eastAsia="ar-SA"/>
        </w:rPr>
        <w:t>, перечень, размеры и условия осуществления компенсационных и стимулирующих выплат работникам, а также условия оплаты труда руководителей, их заместителей, главных бухгалтеров и размеры предельных уровней соотношений среднемесячной заработной платы руководителей, их заместителей, главных бухгалтеров и среднемесячной заработной платы работников учреждений.</w:t>
      </w:r>
    </w:p>
    <w:p w:rsidR="00187F68" w:rsidRPr="002C6D23" w:rsidRDefault="00187F68" w:rsidP="00385BA6">
      <w:pPr>
        <w:numPr>
          <w:ilvl w:val="1"/>
          <w:numId w:val="20"/>
        </w:numPr>
        <w:ind w:left="0" w:firstLine="720"/>
        <w:jc w:val="both"/>
        <w:rPr>
          <w:sz w:val="24"/>
          <w:szCs w:val="24"/>
        </w:rPr>
      </w:pPr>
      <w:r w:rsidRPr="002C6D23">
        <w:rPr>
          <w:sz w:val="24"/>
          <w:szCs w:val="24"/>
        </w:rPr>
        <w:t xml:space="preserve">Система оплаты труда работников учреждения </w:t>
      </w:r>
      <w:r w:rsidRPr="00452E49">
        <w:rPr>
          <w:sz w:val="24"/>
          <w:szCs w:val="24"/>
        </w:rPr>
        <w:t xml:space="preserve">устанавливается положением о </w:t>
      </w:r>
      <w:r w:rsidR="00851AE4" w:rsidRPr="00452E49">
        <w:rPr>
          <w:sz w:val="24"/>
          <w:szCs w:val="24"/>
        </w:rPr>
        <w:t xml:space="preserve">системе </w:t>
      </w:r>
      <w:r w:rsidRPr="00452E49">
        <w:rPr>
          <w:sz w:val="24"/>
          <w:szCs w:val="24"/>
        </w:rPr>
        <w:t>оплат</w:t>
      </w:r>
      <w:r w:rsidR="00851AE4" w:rsidRPr="00452E49">
        <w:rPr>
          <w:sz w:val="24"/>
          <w:szCs w:val="24"/>
        </w:rPr>
        <w:t>ы</w:t>
      </w:r>
      <w:r w:rsidRPr="00452E49">
        <w:rPr>
          <w:sz w:val="24"/>
          <w:szCs w:val="24"/>
        </w:rPr>
        <w:t xml:space="preserve"> труда работников учреждения, которое утверждается приказо</w:t>
      </w:r>
      <w:r w:rsidRPr="002C6D23">
        <w:rPr>
          <w:sz w:val="24"/>
          <w:szCs w:val="24"/>
        </w:rPr>
        <w:t xml:space="preserve">м руководителя учреждения с учетом мнения представительного органа работников или является приложением к коллективному договору. </w:t>
      </w:r>
    </w:p>
    <w:p w:rsidR="00C92D58" w:rsidRPr="00DA3ECA" w:rsidRDefault="00187F68" w:rsidP="00C92D58">
      <w:pPr>
        <w:ind w:firstLine="720"/>
        <w:jc w:val="both"/>
        <w:rPr>
          <w:sz w:val="24"/>
          <w:szCs w:val="24"/>
        </w:rPr>
      </w:pPr>
      <w:r w:rsidRPr="002C6D23">
        <w:rPr>
          <w:sz w:val="24"/>
          <w:szCs w:val="24"/>
        </w:rPr>
        <w:t>Система оплаты труда работников учреждения устанавливается в соответствии с федеральным законодательством и законодательством Новосибирской области</w:t>
      </w:r>
      <w:r w:rsidRPr="00452E49">
        <w:rPr>
          <w:sz w:val="24"/>
          <w:szCs w:val="24"/>
        </w:rPr>
        <w:t xml:space="preserve">, </w:t>
      </w:r>
      <w:r w:rsidR="00772C03" w:rsidRPr="00452E49">
        <w:rPr>
          <w:sz w:val="24"/>
          <w:szCs w:val="24"/>
        </w:rPr>
        <w:t>содержащими нормы трудового права</w:t>
      </w:r>
      <w:r w:rsidR="00DA3ECA" w:rsidRPr="00452E49">
        <w:rPr>
          <w:sz w:val="24"/>
          <w:szCs w:val="24"/>
        </w:rPr>
        <w:t>,</w:t>
      </w:r>
      <w:r w:rsidR="00772C03" w:rsidRPr="002C6D23">
        <w:rPr>
          <w:sz w:val="24"/>
          <w:szCs w:val="24"/>
        </w:rPr>
        <w:t xml:space="preserve"> </w:t>
      </w:r>
      <w:r w:rsidRPr="002C6D23">
        <w:rPr>
          <w:sz w:val="24"/>
          <w:szCs w:val="24"/>
        </w:rPr>
        <w:t xml:space="preserve">а также </w:t>
      </w:r>
      <w:r w:rsidR="007B043B">
        <w:rPr>
          <w:sz w:val="24"/>
          <w:szCs w:val="24"/>
        </w:rPr>
        <w:t>п</w:t>
      </w:r>
      <w:r w:rsidRPr="002C6D23">
        <w:rPr>
          <w:sz w:val="24"/>
          <w:szCs w:val="24"/>
        </w:rPr>
        <w:t>остановление</w:t>
      </w:r>
      <w:r w:rsidR="00F07F69" w:rsidRPr="002C6D23">
        <w:rPr>
          <w:sz w:val="24"/>
          <w:szCs w:val="24"/>
        </w:rPr>
        <w:t>м</w:t>
      </w:r>
      <w:r w:rsidRPr="002C6D23">
        <w:rPr>
          <w:sz w:val="24"/>
          <w:szCs w:val="24"/>
        </w:rPr>
        <w:t xml:space="preserve"> Правительства Новосибирской области от 26 июня 2018 г. N 272-п "Об установлении системы оплаты труда работников, условий оплаты труда руководителей, их заместителей, главных бухгалтеров и размеров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государственных учре</w:t>
      </w:r>
      <w:r w:rsidR="008A4B04">
        <w:rPr>
          <w:sz w:val="24"/>
          <w:szCs w:val="24"/>
        </w:rPr>
        <w:t xml:space="preserve">ждений Новосибирской области", </w:t>
      </w:r>
      <w:r w:rsidRPr="002C6D23">
        <w:rPr>
          <w:sz w:val="24"/>
          <w:szCs w:val="24"/>
        </w:rPr>
        <w:t>на основании настоящего</w:t>
      </w:r>
      <w:r w:rsidR="00104232">
        <w:rPr>
          <w:sz w:val="24"/>
          <w:szCs w:val="24"/>
        </w:rPr>
        <w:t xml:space="preserve"> районного</w:t>
      </w:r>
      <w:r w:rsidRPr="002C6D23">
        <w:rPr>
          <w:sz w:val="24"/>
          <w:szCs w:val="24"/>
        </w:rPr>
        <w:t xml:space="preserve"> </w:t>
      </w:r>
      <w:r w:rsidRPr="00DA3ECA">
        <w:rPr>
          <w:sz w:val="24"/>
          <w:szCs w:val="24"/>
        </w:rPr>
        <w:t>отраслевого тарифного соглашения.</w:t>
      </w:r>
    </w:p>
    <w:p w:rsidR="00C92D58" w:rsidRPr="00DA3ECA" w:rsidRDefault="00776AB7" w:rsidP="00385BA6">
      <w:pPr>
        <w:numPr>
          <w:ilvl w:val="1"/>
          <w:numId w:val="20"/>
        </w:numPr>
        <w:ind w:left="0" w:firstLine="720"/>
        <w:jc w:val="both"/>
        <w:rPr>
          <w:sz w:val="24"/>
          <w:szCs w:val="24"/>
        </w:rPr>
      </w:pPr>
      <w:r w:rsidRPr="00DA3ECA">
        <w:rPr>
          <w:sz w:val="24"/>
          <w:szCs w:val="24"/>
        </w:rPr>
        <w:t>Условия оплаты труда работника учреждения устанавливаются трудовым договором между руководителем учреждения и работником в соответствии с систем</w:t>
      </w:r>
      <w:r w:rsidR="00507279" w:rsidRPr="00DA3ECA">
        <w:rPr>
          <w:sz w:val="24"/>
          <w:szCs w:val="24"/>
        </w:rPr>
        <w:t>ой оплаты труда, установленной П</w:t>
      </w:r>
      <w:r w:rsidRPr="00DA3ECA">
        <w:rPr>
          <w:sz w:val="24"/>
          <w:szCs w:val="24"/>
        </w:rPr>
        <w:t>оложением об оплате труда работников учреждения.</w:t>
      </w:r>
      <w:r w:rsidR="00C92D58" w:rsidRPr="00DA3ECA">
        <w:rPr>
          <w:sz w:val="24"/>
          <w:szCs w:val="24"/>
        </w:rPr>
        <w:t xml:space="preserve"> </w:t>
      </w:r>
    </w:p>
    <w:p w:rsidR="00776AB7" w:rsidRPr="002C6D23" w:rsidRDefault="00C92D58" w:rsidP="00C92D58">
      <w:pPr>
        <w:jc w:val="both"/>
        <w:rPr>
          <w:sz w:val="24"/>
          <w:szCs w:val="24"/>
        </w:rPr>
      </w:pPr>
      <w:r w:rsidRPr="002C6D23">
        <w:rPr>
          <w:sz w:val="24"/>
          <w:szCs w:val="24"/>
        </w:rPr>
        <w:tab/>
      </w:r>
      <w:r w:rsidR="00776AB7" w:rsidRPr="002C6D23">
        <w:rPr>
          <w:sz w:val="24"/>
          <w:szCs w:val="24"/>
        </w:rPr>
        <w:t>Трудовой договор заключается на основе примерной формы трудового договора с работником государственного (муниципального) учреждения в соответствии с </w:t>
      </w:r>
      <w:hyperlink r:id="rId17" w:anchor="/document/70269234/entry/48" w:history="1">
        <w:r w:rsidR="00776AB7" w:rsidRPr="002C6D23">
          <w:rPr>
            <w:sz w:val="24"/>
            <w:szCs w:val="24"/>
          </w:rPr>
          <w:t>приложением N 3</w:t>
        </w:r>
      </w:hyperlink>
      <w:r w:rsidR="00776AB7" w:rsidRPr="002C6D23">
        <w:rPr>
          <w:sz w:val="24"/>
          <w:szCs w:val="24"/>
        </w:rPr>
        <w:t> к Программе поэтапного совершенствования системы оплаты труда в государственных (муниципальных) учреждениях на 2012 - 2018 годы, утвержденной </w:t>
      </w:r>
      <w:hyperlink r:id="rId18" w:anchor="/document/70269234/entry/0" w:history="1">
        <w:r w:rsidR="00776AB7" w:rsidRPr="002C6D23">
          <w:rPr>
            <w:sz w:val="24"/>
            <w:szCs w:val="24"/>
          </w:rPr>
          <w:t>распоряжением</w:t>
        </w:r>
      </w:hyperlink>
      <w:r w:rsidR="00776AB7" w:rsidRPr="002C6D23">
        <w:rPr>
          <w:sz w:val="24"/>
          <w:szCs w:val="24"/>
        </w:rPr>
        <w:t> Правительства Российской Федерации от 26.11.2012 N 2190-р.</w:t>
      </w:r>
    </w:p>
    <w:p w:rsidR="00740B35" w:rsidRPr="002C6D23" w:rsidRDefault="00A641CB" w:rsidP="00385BA6">
      <w:pPr>
        <w:pStyle w:val="af5"/>
        <w:numPr>
          <w:ilvl w:val="1"/>
          <w:numId w:val="20"/>
        </w:numPr>
        <w:spacing w:after="0"/>
        <w:ind w:hanging="928"/>
        <w:rPr>
          <w:rFonts w:ascii="Times New Roman" w:eastAsia="Times New Roman" w:hAnsi="Times New Roman"/>
          <w:sz w:val="24"/>
          <w:szCs w:val="24"/>
          <w:lang w:eastAsia="ar-SA"/>
        </w:rPr>
      </w:pPr>
      <w:r w:rsidRPr="002C6D23">
        <w:rPr>
          <w:rFonts w:ascii="Times New Roman" w:eastAsia="Times New Roman" w:hAnsi="Times New Roman"/>
          <w:sz w:val="24"/>
          <w:szCs w:val="24"/>
          <w:lang w:eastAsia="ar-SA"/>
        </w:rPr>
        <w:t xml:space="preserve"> </w:t>
      </w:r>
      <w:r w:rsidR="008542BB" w:rsidRPr="002C6D23">
        <w:rPr>
          <w:rFonts w:ascii="Times New Roman" w:eastAsia="Times New Roman" w:hAnsi="Times New Roman"/>
          <w:sz w:val="24"/>
          <w:szCs w:val="24"/>
          <w:lang w:eastAsia="ar-SA"/>
        </w:rPr>
        <w:t>Оплата труда работников учреждений включает:</w:t>
      </w:r>
    </w:p>
    <w:p w:rsidR="00740B35" w:rsidRPr="002C6D23" w:rsidRDefault="00740B35" w:rsidP="00A948F8">
      <w:pPr>
        <w:numPr>
          <w:ilvl w:val="0"/>
          <w:numId w:val="11"/>
        </w:numPr>
        <w:tabs>
          <w:tab w:val="left" w:pos="851"/>
        </w:tabs>
        <w:ind w:firstLine="273"/>
        <w:rPr>
          <w:sz w:val="24"/>
          <w:szCs w:val="24"/>
        </w:rPr>
      </w:pPr>
      <w:r w:rsidRPr="002C6D23">
        <w:rPr>
          <w:sz w:val="24"/>
          <w:szCs w:val="24"/>
        </w:rPr>
        <w:t>должностные оклады (оклады), ставки заработной платы;</w:t>
      </w:r>
    </w:p>
    <w:p w:rsidR="00740B35" w:rsidRPr="002C6D23" w:rsidRDefault="00740B35" w:rsidP="00A948F8">
      <w:pPr>
        <w:numPr>
          <w:ilvl w:val="0"/>
          <w:numId w:val="11"/>
        </w:numPr>
        <w:tabs>
          <w:tab w:val="left" w:pos="851"/>
        </w:tabs>
        <w:ind w:firstLine="273"/>
        <w:rPr>
          <w:sz w:val="24"/>
          <w:szCs w:val="24"/>
        </w:rPr>
      </w:pPr>
      <w:r w:rsidRPr="002C6D23">
        <w:rPr>
          <w:sz w:val="24"/>
          <w:szCs w:val="24"/>
        </w:rPr>
        <w:t>выплаты компенсационного характера;</w:t>
      </w:r>
    </w:p>
    <w:p w:rsidR="00504A26" w:rsidRPr="002C6D23" w:rsidRDefault="00740B35" w:rsidP="00A948F8">
      <w:pPr>
        <w:numPr>
          <w:ilvl w:val="0"/>
          <w:numId w:val="11"/>
        </w:numPr>
        <w:tabs>
          <w:tab w:val="left" w:pos="851"/>
        </w:tabs>
        <w:ind w:firstLine="273"/>
        <w:rPr>
          <w:sz w:val="24"/>
          <w:szCs w:val="24"/>
        </w:rPr>
      </w:pPr>
      <w:r w:rsidRPr="002C6D23">
        <w:rPr>
          <w:sz w:val="24"/>
          <w:szCs w:val="24"/>
        </w:rPr>
        <w:t>выплаты стимулирующего характера</w:t>
      </w:r>
      <w:r w:rsidR="00504A26" w:rsidRPr="002C6D23">
        <w:rPr>
          <w:sz w:val="24"/>
          <w:szCs w:val="24"/>
        </w:rPr>
        <w:t>;</w:t>
      </w:r>
    </w:p>
    <w:p w:rsidR="00740B35" w:rsidRPr="002C6D23" w:rsidRDefault="00504A26" w:rsidP="00A948F8">
      <w:pPr>
        <w:numPr>
          <w:ilvl w:val="0"/>
          <w:numId w:val="11"/>
        </w:numPr>
        <w:tabs>
          <w:tab w:val="left" w:pos="851"/>
        </w:tabs>
        <w:ind w:firstLine="273"/>
        <w:rPr>
          <w:sz w:val="24"/>
          <w:szCs w:val="24"/>
        </w:rPr>
      </w:pPr>
      <w:r w:rsidRPr="002C6D23">
        <w:rPr>
          <w:sz w:val="24"/>
          <w:szCs w:val="24"/>
        </w:rPr>
        <w:t>выплаты по </w:t>
      </w:r>
      <w:hyperlink r:id="rId19" w:anchor="/document/7262690/entry/0" w:history="1">
        <w:r w:rsidRPr="002C6D23">
          <w:rPr>
            <w:sz w:val="24"/>
            <w:szCs w:val="24"/>
          </w:rPr>
          <w:t>районному коэффициенту</w:t>
        </w:r>
      </w:hyperlink>
      <w:r w:rsidRPr="002C6D23">
        <w:rPr>
          <w:sz w:val="24"/>
          <w:szCs w:val="24"/>
        </w:rPr>
        <w:t>.</w:t>
      </w:r>
    </w:p>
    <w:p w:rsidR="00FA5041" w:rsidRPr="002C6D23" w:rsidRDefault="0061638D" w:rsidP="00A13ECF">
      <w:pPr>
        <w:pStyle w:val="af5"/>
        <w:autoSpaceDE w:val="0"/>
        <w:autoSpaceDN w:val="0"/>
        <w:adjustRightInd w:val="0"/>
        <w:spacing w:after="0" w:line="240" w:lineRule="auto"/>
        <w:ind w:left="0"/>
        <w:jc w:val="both"/>
        <w:rPr>
          <w:rFonts w:ascii="Times New Roman" w:hAnsi="Times New Roman"/>
          <w:bCs/>
          <w:sz w:val="24"/>
          <w:szCs w:val="24"/>
          <w:lang w:eastAsia="ar-SA"/>
        </w:rPr>
      </w:pPr>
      <w:r w:rsidRPr="002C6D23">
        <w:rPr>
          <w:rFonts w:ascii="Times New Roman" w:eastAsia="Times New Roman" w:hAnsi="Times New Roman"/>
          <w:color w:val="FF0000"/>
          <w:sz w:val="24"/>
          <w:szCs w:val="24"/>
          <w:lang w:eastAsia="ar-SA"/>
        </w:rPr>
        <w:tab/>
      </w:r>
      <w:r w:rsidR="00A641CB" w:rsidRPr="002C6D23">
        <w:rPr>
          <w:rFonts w:ascii="Times New Roman" w:eastAsia="Times New Roman" w:hAnsi="Times New Roman"/>
          <w:b/>
          <w:sz w:val="24"/>
          <w:szCs w:val="24"/>
          <w:lang w:eastAsia="ar-SA"/>
        </w:rPr>
        <w:t>2.5.</w:t>
      </w:r>
      <w:r w:rsidR="00A641CB" w:rsidRPr="002C6D23">
        <w:rPr>
          <w:rFonts w:ascii="Times New Roman" w:eastAsia="Times New Roman" w:hAnsi="Times New Roman"/>
          <w:color w:val="FF0000"/>
          <w:sz w:val="24"/>
          <w:szCs w:val="24"/>
          <w:lang w:eastAsia="ar-SA"/>
        </w:rPr>
        <w:t xml:space="preserve"> </w:t>
      </w:r>
      <w:r w:rsidR="00845CEB" w:rsidRPr="002C6D23">
        <w:rPr>
          <w:rFonts w:ascii="Times New Roman" w:hAnsi="Times New Roman"/>
          <w:sz w:val="24"/>
          <w:szCs w:val="24"/>
          <w:lang w:eastAsia="ar-SA"/>
        </w:rPr>
        <w:t>Размеры должностных окладов (окладов), ставок заработной платы работников по отраслевым должностям на основе </w:t>
      </w:r>
      <w:hyperlink r:id="rId20" w:anchor="/document/5425760/entry/0" w:history="1">
        <w:r w:rsidR="00845CEB" w:rsidRPr="002C6D23">
          <w:rPr>
            <w:rFonts w:ascii="Times New Roman" w:hAnsi="Times New Roman"/>
            <w:sz w:val="24"/>
            <w:szCs w:val="24"/>
            <w:lang w:eastAsia="ar-SA"/>
          </w:rPr>
          <w:t>профессиональных квалификационных групп</w:t>
        </w:r>
      </w:hyperlink>
      <w:r w:rsidR="00845CEB" w:rsidRPr="002C6D23">
        <w:rPr>
          <w:rFonts w:ascii="Times New Roman" w:hAnsi="Times New Roman"/>
          <w:sz w:val="24"/>
          <w:szCs w:val="24"/>
          <w:lang w:eastAsia="ar-SA"/>
        </w:rPr>
        <w:t>, квалификационных уровней, уровней (подуровней) квалификаций (</w:t>
      </w:r>
      <w:r w:rsidR="00845CEB" w:rsidRPr="002C6D23">
        <w:rPr>
          <w:rFonts w:ascii="Times New Roman" w:hAnsi="Times New Roman"/>
          <w:sz w:val="24"/>
          <w:szCs w:val="24"/>
        </w:rPr>
        <w:t xml:space="preserve">утверждены </w:t>
      </w:r>
      <w:hyperlink r:id="rId21" w:history="1">
        <w:r w:rsidR="00845CEB" w:rsidRPr="002C6D23">
          <w:rPr>
            <w:rFonts w:ascii="Times New Roman" w:hAnsi="Times New Roman"/>
            <w:sz w:val="24"/>
            <w:szCs w:val="24"/>
          </w:rPr>
          <w:t>приказом</w:t>
        </w:r>
      </w:hyperlink>
      <w:r w:rsidR="00845CEB" w:rsidRPr="002C6D23">
        <w:rPr>
          <w:rFonts w:ascii="Times New Roman" w:hAnsi="Times New Roman"/>
          <w:sz w:val="24"/>
          <w:szCs w:val="24"/>
        </w:rPr>
        <w:t xml:space="preserve"> Министерства здравоохранения и социального развития РФ от 5 мая 2008 г. № 216-н)</w:t>
      </w:r>
      <w:r w:rsidR="00FA5041" w:rsidRPr="002C6D23">
        <w:rPr>
          <w:rFonts w:ascii="Times New Roman" w:hAnsi="Times New Roman"/>
          <w:bCs/>
          <w:sz w:val="24"/>
          <w:szCs w:val="24"/>
          <w:lang w:eastAsia="ar-SA"/>
        </w:rPr>
        <w:t>:</w:t>
      </w:r>
    </w:p>
    <w:p w:rsidR="007E6760" w:rsidRPr="002C6D23" w:rsidRDefault="002F63A2" w:rsidP="00A13ECF">
      <w:pPr>
        <w:pStyle w:val="af5"/>
        <w:numPr>
          <w:ilvl w:val="2"/>
          <w:numId w:val="28"/>
        </w:numPr>
        <w:autoSpaceDE w:val="0"/>
        <w:autoSpaceDN w:val="0"/>
        <w:adjustRightInd w:val="0"/>
        <w:spacing w:after="0" w:line="240" w:lineRule="auto"/>
        <w:jc w:val="both"/>
        <w:rPr>
          <w:rFonts w:ascii="Times New Roman" w:eastAsia="Times New Roman" w:hAnsi="Times New Roman"/>
          <w:sz w:val="24"/>
          <w:szCs w:val="24"/>
          <w:lang w:eastAsia="ar-SA"/>
        </w:rPr>
      </w:pPr>
      <w:r w:rsidRPr="002C6D23">
        <w:rPr>
          <w:rFonts w:ascii="Times New Roman" w:eastAsia="Times New Roman" w:hAnsi="Times New Roman"/>
          <w:sz w:val="24"/>
          <w:szCs w:val="24"/>
          <w:lang w:eastAsia="ar-SA"/>
        </w:rPr>
        <w:t>Размеры должностных окладов руководителей структурных подразделений</w:t>
      </w:r>
      <w:r w:rsidR="007E6760" w:rsidRPr="002C6D23">
        <w:rPr>
          <w:rFonts w:ascii="Times New Roman" w:eastAsia="Times New Roman" w:hAnsi="Times New Roman"/>
          <w:sz w:val="24"/>
          <w:szCs w:val="24"/>
          <w:lang w:eastAsia="ar-SA"/>
        </w:rPr>
        <w:t>:</w:t>
      </w:r>
      <w:r w:rsidR="009A66A0" w:rsidRPr="002C6D23">
        <w:rPr>
          <w:rFonts w:ascii="Times New Roman" w:eastAsia="Times New Roman" w:hAnsi="Times New Roman"/>
          <w:sz w:val="24"/>
          <w:szCs w:val="24"/>
          <w:lang w:eastAsia="ar-SA"/>
        </w:rPr>
        <w:t xml:space="preserve"> </w:t>
      </w:r>
    </w:p>
    <w:p w:rsidR="00F36AC2" w:rsidRPr="002C6D23" w:rsidRDefault="00AA526F" w:rsidP="00A13ECF">
      <w:pPr>
        <w:pStyle w:val="ConsPlusTitle"/>
        <w:numPr>
          <w:ilvl w:val="3"/>
          <w:numId w:val="28"/>
        </w:numPr>
        <w:ind w:left="0" w:firstLine="1062"/>
        <w:jc w:val="both"/>
        <w:outlineLvl w:val="0"/>
        <w:rPr>
          <w:rFonts w:ascii="Times New Roman" w:hAnsi="Times New Roman" w:cs="Times New Roman"/>
          <w:b w:val="0"/>
          <w:sz w:val="24"/>
          <w:szCs w:val="24"/>
        </w:rPr>
      </w:pPr>
      <w:r w:rsidRPr="002C6D23">
        <w:rPr>
          <w:rFonts w:ascii="Times New Roman" w:hAnsi="Times New Roman" w:cs="Times New Roman"/>
          <w:b w:val="0"/>
          <w:sz w:val="24"/>
          <w:szCs w:val="24"/>
        </w:rPr>
        <w:t>Р</w:t>
      </w:r>
      <w:r w:rsidR="00F36AC2" w:rsidRPr="002C6D23">
        <w:rPr>
          <w:rFonts w:ascii="Times New Roman" w:hAnsi="Times New Roman" w:cs="Times New Roman"/>
          <w:b w:val="0"/>
          <w:sz w:val="24"/>
          <w:szCs w:val="24"/>
        </w:rPr>
        <w:t>азмеры должностных окладов руководителей структурных подразделений&lt;*&gt;:</w:t>
      </w:r>
    </w:p>
    <w:tbl>
      <w:tblPr>
        <w:tblW w:w="104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6"/>
        <w:gridCol w:w="7718"/>
        <w:gridCol w:w="2126"/>
      </w:tblGrid>
      <w:tr w:rsidR="00CC73A6" w:rsidRPr="00692A38" w:rsidTr="006511DA">
        <w:tc>
          <w:tcPr>
            <w:tcW w:w="566" w:type="dxa"/>
          </w:tcPr>
          <w:p w:rsidR="00CC73A6" w:rsidRPr="002C6D23" w:rsidRDefault="00CC73A6" w:rsidP="00334CF9">
            <w:pPr>
              <w:widowControl w:val="0"/>
              <w:suppressAutoHyphens w:val="0"/>
              <w:autoSpaceDE w:val="0"/>
              <w:autoSpaceDN w:val="0"/>
              <w:jc w:val="center"/>
              <w:rPr>
                <w:sz w:val="24"/>
                <w:szCs w:val="24"/>
                <w:lang w:eastAsia="ru-RU"/>
              </w:rPr>
            </w:pPr>
            <w:r w:rsidRPr="002C6D23">
              <w:rPr>
                <w:sz w:val="24"/>
                <w:szCs w:val="24"/>
                <w:lang w:eastAsia="ru-RU"/>
              </w:rPr>
              <w:t>N п/п</w:t>
            </w:r>
          </w:p>
        </w:tc>
        <w:tc>
          <w:tcPr>
            <w:tcW w:w="7718" w:type="dxa"/>
            <w:vAlign w:val="center"/>
          </w:tcPr>
          <w:p w:rsidR="00CC73A6" w:rsidRPr="002C6D23" w:rsidRDefault="00CC73A6" w:rsidP="00334CF9">
            <w:pPr>
              <w:widowControl w:val="0"/>
              <w:suppressAutoHyphens w:val="0"/>
              <w:autoSpaceDE w:val="0"/>
              <w:autoSpaceDN w:val="0"/>
              <w:jc w:val="center"/>
              <w:rPr>
                <w:sz w:val="24"/>
                <w:szCs w:val="24"/>
                <w:lang w:eastAsia="ru-RU"/>
              </w:rPr>
            </w:pPr>
            <w:r w:rsidRPr="002C6D23">
              <w:rPr>
                <w:sz w:val="24"/>
                <w:szCs w:val="24"/>
                <w:lang w:eastAsia="ru-RU"/>
              </w:rPr>
              <w:t>Наименование должности</w:t>
            </w:r>
          </w:p>
        </w:tc>
        <w:tc>
          <w:tcPr>
            <w:tcW w:w="2126" w:type="dxa"/>
          </w:tcPr>
          <w:p w:rsidR="00CC73A6" w:rsidRPr="00692A38" w:rsidRDefault="00CC73A6" w:rsidP="00334CF9">
            <w:pPr>
              <w:widowControl w:val="0"/>
              <w:suppressAutoHyphens w:val="0"/>
              <w:autoSpaceDE w:val="0"/>
              <w:autoSpaceDN w:val="0"/>
              <w:jc w:val="center"/>
              <w:rPr>
                <w:sz w:val="24"/>
                <w:szCs w:val="24"/>
                <w:lang w:eastAsia="ru-RU"/>
              </w:rPr>
            </w:pPr>
            <w:r w:rsidRPr="002C6D23">
              <w:rPr>
                <w:sz w:val="24"/>
                <w:szCs w:val="24"/>
                <w:lang w:eastAsia="ru-RU"/>
              </w:rPr>
              <w:t>Должностной оклад, рублей</w:t>
            </w:r>
          </w:p>
        </w:tc>
      </w:tr>
      <w:tr w:rsidR="00CC73A6" w:rsidRPr="00692A38" w:rsidTr="006511DA">
        <w:tc>
          <w:tcPr>
            <w:tcW w:w="566" w:type="dxa"/>
          </w:tcPr>
          <w:p w:rsidR="00CC73A6" w:rsidRPr="00692A38" w:rsidRDefault="00CC73A6" w:rsidP="00334CF9">
            <w:pPr>
              <w:widowControl w:val="0"/>
              <w:suppressAutoHyphens w:val="0"/>
              <w:autoSpaceDE w:val="0"/>
              <w:autoSpaceDN w:val="0"/>
              <w:rPr>
                <w:sz w:val="24"/>
                <w:szCs w:val="24"/>
                <w:lang w:eastAsia="ru-RU"/>
              </w:rPr>
            </w:pPr>
          </w:p>
        </w:tc>
        <w:tc>
          <w:tcPr>
            <w:tcW w:w="7718" w:type="dxa"/>
            <w:vAlign w:val="center"/>
          </w:tcPr>
          <w:p w:rsidR="00CC73A6" w:rsidRPr="00692A38" w:rsidRDefault="00CC73A6" w:rsidP="00334CF9">
            <w:pPr>
              <w:widowControl w:val="0"/>
              <w:suppressAutoHyphens w:val="0"/>
              <w:autoSpaceDE w:val="0"/>
              <w:autoSpaceDN w:val="0"/>
              <w:jc w:val="center"/>
              <w:rPr>
                <w:sz w:val="24"/>
                <w:szCs w:val="24"/>
                <w:lang w:eastAsia="ru-RU"/>
              </w:rPr>
            </w:pPr>
            <w:r w:rsidRPr="00692A38">
              <w:rPr>
                <w:sz w:val="24"/>
                <w:szCs w:val="24"/>
                <w:lang w:eastAsia="ru-RU"/>
              </w:rPr>
              <w:t>1 квалификационный уровень:</w:t>
            </w:r>
          </w:p>
        </w:tc>
        <w:tc>
          <w:tcPr>
            <w:tcW w:w="2126" w:type="dxa"/>
          </w:tcPr>
          <w:p w:rsidR="00CC73A6" w:rsidRPr="00692A38" w:rsidRDefault="00CC73A6" w:rsidP="00334CF9">
            <w:pPr>
              <w:widowControl w:val="0"/>
              <w:suppressAutoHyphens w:val="0"/>
              <w:autoSpaceDE w:val="0"/>
              <w:autoSpaceDN w:val="0"/>
              <w:rPr>
                <w:sz w:val="24"/>
                <w:szCs w:val="24"/>
                <w:lang w:eastAsia="ru-RU"/>
              </w:rPr>
            </w:pPr>
          </w:p>
        </w:tc>
      </w:tr>
      <w:tr w:rsidR="00CC73A6" w:rsidRPr="00692A38" w:rsidTr="006511DA">
        <w:tc>
          <w:tcPr>
            <w:tcW w:w="566" w:type="dxa"/>
          </w:tcPr>
          <w:p w:rsidR="00CC73A6" w:rsidRPr="00692A38" w:rsidRDefault="00CC73A6" w:rsidP="00334CF9">
            <w:pPr>
              <w:widowControl w:val="0"/>
              <w:suppressAutoHyphens w:val="0"/>
              <w:autoSpaceDE w:val="0"/>
              <w:autoSpaceDN w:val="0"/>
              <w:jc w:val="center"/>
              <w:rPr>
                <w:sz w:val="24"/>
                <w:szCs w:val="24"/>
                <w:lang w:eastAsia="ru-RU"/>
              </w:rPr>
            </w:pPr>
            <w:r w:rsidRPr="00692A38">
              <w:rPr>
                <w:sz w:val="24"/>
                <w:szCs w:val="24"/>
                <w:lang w:eastAsia="ru-RU"/>
              </w:rPr>
              <w:t>1</w:t>
            </w:r>
          </w:p>
        </w:tc>
        <w:tc>
          <w:tcPr>
            <w:tcW w:w="7718" w:type="dxa"/>
          </w:tcPr>
          <w:p w:rsidR="00CC73A6" w:rsidRPr="00692A38" w:rsidRDefault="00CC73A6" w:rsidP="00334CF9">
            <w:pPr>
              <w:widowControl w:val="0"/>
              <w:suppressAutoHyphens w:val="0"/>
              <w:autoSpaceDE w:val="0"/>
              <w:autoSpaceDN w:val="0"/>
              <w:jc w:val="both"/>
              <w:rPr>
                <w:sz w:val="24"/>
                <w:szCs w:val="24"/>
                <w:lang w:eastAsia="ru-RU"/>
              </w:rPr>
            </w:pPr>
            <w:r w:rsidRPr="00692A38">
              <w:rPr>
                <w:sz w:val="24"/>
                <w:szCs w:val="24"/>
                <w:lang w:eastAsia="ru-RU"/>
              </w:rPr>
              <w:t>Заведующий (начальник) структурным подразделением: кабинетом, лабораторией, отделом, отделением, сектором, учебно-консультационным пунктом, учебной (учебно-производственной) мастерской и другими структурными подразделениями, реализующими общеобразовательную программу и образовательную программу дополнительного образования детей &lt;**&gt;</w:t>
            </w:r>
          </w:p>
        </w:tc>
        <w:tc>
          <w:tcPr>
            <w:tcW w:w="2126" w:type="dxa"/>
          </w:tcPr>
          <w:p w:rsidR="00CC73A6" w:rsidRPr="00692A38" w:rsidRDefault="00CC73A6" w:rsidP="00334CF9">
            <w:pPr>
              <w:widowControl w:val="0"/>
              <w:suppressAutoHyphens w:val="0"/>
              <w:autoSpaceDE w:val="0"/>
              <w:autoSpaceDN w:val="0"/>
              <w:rPr>
                <w:sz w:val="24"/>
                <w:szCs w:val="24"/>
                <w:lang w:eastAsia="ru-RU"/>
              </w:rPr>
            </w:pPr>
          </w:p>
        </w:tc>
      </w:tr>
      <w:tr w:rsidR="00CC73A6" w:rsidRPr="00692A38" w:rsidTr="006511DA">
        <w:tc>
          <w:tcPr>
            <w:tcW w:w="566" w:type="dxa"/>
          </w:tcPr>
          <w:p w:rsidR="00CC73A6" w:rsidRPr="00692A38" w:rsidRDefault="00CC73A6" w:rsidP="00334CF9">
            <w:pPr>
              <w:widowControl w:val="0"/>
              <w:suppressAutoHyphens w:val="0"/>
              <w:autoSpaceDE w:val="0"/>
              <w:autoSpaceDN w:val="0"/>
              <w:rPr>
                <w:sz w:val="24"/>
                <w:szCs w:val="24"/>
                <w:lang w:eastAsia="ru-RU"/>
              </w:rPr>
            </w:pPr>
          </w:p>
        </w:tc>
        <w:tc>
          <w:tcPr>
            <w:tcW w:w="7718" w:type="dxa"/>
          </w:tcPr>
          <w:p w:rsidR="00CC73A6" w:rsidRPr="00692A38" w:rsidRDefault="00CC73A6" w:rsidP="00334CF9">
            <w:pPr>
              <w:widowControl w:val="0"/>
              <w:suppressAutoHyphens w:val="0"/>
              <w:autoSpaceDE w:val="0"/>
              <w:autoSpaceDN w:val="0"/>
              <w:jc w:val="both"/>
              <w:rPr>
                <w:sz w:val="24"/>
                <w:szCs w:val="24"/>
                <w:lang w:eastAsia="ru-RU"/>
              </w:rPr>
            </w:pPr>
            <w:r w:rsidRPr="00692A38">
              <w:rPr>
                <w:sz w:val="24"/>
                <w:szCs w:val="24"/>
                <w:lang w:eastAsia="ru-RU"/>
              </w:rPr>
              <w:t>I группа по оплате труда руководителей</w:t>
            </w:r>
          </w:p>
        </w:tc>
        <w:tc>
          <w:tcPr>
            <w:tcW w:w="2126" w:type="dxa"/>
          </w:tcPr>
          <w:p w:rsidR="00CC73A6" w:rsidRPr="00692A38" w:rsidRDefault="00CC73A6" w:rsidP="00334CF9">
            <w:pPr>
              <w:widowControl w:val="0"/>
              <w:suppressAutoHyphens w:val="0"/>
              <w:autoSpaceDE w:val="0"/>
              <w:autoSpaceDN w:val="0"/>
              <w:jc w:val="right"/>
              <w:rPr>
                <w:sz w:val="24"/>
                <w:szCs w:val="24"/>
                <w:lang w:eastAsia="ru-RU"/>
              </w:rPr>
            </w:pPr>
            <w:r w:rsidRPr="00692A38">
              <w:rPr>
                <w:sz w:val="24"/>
                <w:szCs w:val="24"/>
                <w:lang w:eastAsia="ru-RU"/>
              </w:rPr>
              <w:t>13 442</w:t>
            </w:r>
          </w:p>
        </w:tc>
      </w:tr>
      <w:tr w:rsidR="00CC73A6" w:rsidRPr="00692A38" w:rsidTr="006511DA">
        <w:tc>
          <w:tcPr>
            <w:tcW w:w="566" w:type="dxa"/>
          </w:tcPr>
          <w:p w:rsidR="00CC73A6" w:rsidRPr="00692A38" w:rsidRDefault="00CC73A6" w:rsidP="00334CF9">
            <w:pPr>
              <w:widowControl w:val="0"/>
              <w:suppressAutoHyphens w:val="0"/>
              <w:autoSpaceDE w:val="0"/>
              <w:autoSpaceDN w:val="0"/>
              <w:rPr>
                <w:sz w:val="24"/>
                <w:szCs w:val="24"/>
                <w:lang w:eastAsia="ru-RU"/>
              </w:rPr>
            </w:pPr>
          </w:p>
        </w:tc>
        <w:tc>
          <w:tcPr>
            <w:tcW w:w="7718" w:type="dxa"/>
          </w:tcPr>
          <w:p w:rsidR="00CC73A6" w:rsidRPr="00692A38" w:rsidRDefault="00CC73A6" w:rsidP="00334CF9">
            <w:pPr>
              <w:widowControl w:val="0"/>
              <w:suppressAutoHyphens w:val="0"/>
              <w:autoSpaceDE w:val="0"/>
              <w:autoSpaceDN w:val="0"/>
              <w:rPr>
                <w:sz w:val="24"/>
                <w:szCs w:val="24"/>
                <w:lang w:eastAsia="ru-RU"/>
              </w:rPr>
            </w:pPr>
            <w:r w:rsidRPr="00692A38">
              <w:rPr>
                <w:sz w:val="24"/>
                <w:szCs w:val="24"/>
                <w:lang w:eastAsia="ru-RU"/>
              </w:rPr>
              <w:t>II группа по оплате труда руководителей</w:t>
            </w:r>
          </w:p>
        </w:tc>
        <w:tc>
          <w:tcPr>
            <w:tcW w:w="2126" w:type="dxa"/>
          </w:tcPr>
          <w:p w:rsidR="00CC73A6" w:rsidRPr="00692A38" w:rsidRDefault="00CC73A6" w:rsidP="00334CF9">
            <w:pPr>
              <w:widowControl w:val="0"/>
              <w:suppressAutoHyphens w:val="0"/>
              <w:autoSpaceDE w:val="0"/>
              <w:autoSpaceDN w:val="0"/>
              <w:jc w:val="right"/>
              <w:rPr>
                <w:sz w:val="24"/>
                <w:szCs w:val="24"/>
                <w:lang w:eastAsia="ru-RU"/>
              </w:rPr>
            </w:pPr>
            <w:r w:rsidRPr="00692A38">
              <w:rPr>
                <w:sz w:val="24"/>
                <w:szCs w:val="24"/>
                <w:lang w:eastAsia="ru-RU"/>
              </w:rPr>
              <w:t>12 496</w:t>
            </w:r>
          </w:p>
        </w:tc>
      </w:tr>
      <w:tr w:rsidR="00CC73A6" w:rsidRPr="00692A38" w:rsidTr="006511DA">
        <w:tc>
          <w:tcPr>
            <w:tcW w:w="566" w:type="dxa"/>
          </w:tcPr>
          <w:p w:rsidR="00CC73A6" w:rsidRPr="00692A38" w:rsidRDefault="00CC73A6" w:rsidP="00334CF9">
            <w:pPr>
              <w:widowControl w:val="0"/>
              <w:suppressAutoHyphens w:val="0"/>
              <w:autoSpaceDE w:val="0"/>
              <w:autoSpaceDN w:val="0"/>
              <w:rPr>
                <w:sz w:val="24"/>
                <w:szCs w:val="24"/>
                <w:lang w:eastAsia="ru-RU"/>
              </w:rPr>
            </w:pPr>
          </w:p>
        </w:tc>
        <w:tc>
          <w:tcPr>
            <w:tcW w:w="7718" w:type="dxa"/>
          </w:tcPr>
          <w:p w:rsidR="00CC73A6" w:rsidRPr="00692A38" w:rsidRDefault="00CC73A6" w:rsidP="00334CF9">
            <w:pPr>
              <w:widowControl w:val="0"/>
              <w:suppressAutoHyphens w:val="0"/>
              <w:autoSpaceDE w:val="0"/>
              <w:autoSpaceDN w:val="0"/>
              <w:rPr>
                <w:sz w:val="24"/>
                <w:szCs w:val="24"/>
                <w:lang w:eastAsia="ru-RU"/>
              </w:rPr>
            </w:pPr>
            <w:r w:rsidRPr="00692A38">
              <w:rPr>
                <w:sz w:val="24"/>
                <w:szCs w:val="24"/>
                <w:lang w:eastAsia="ru-RU"/>
              </w:rPr>
              <w:t>III группа по оплате труда руководителей</w:t>
            </w:r>
          </w:p>
        </w:tc>
        <w:tc>
          <w:tcPr>
            <w:tcW w:w="2126" w:type="dxa"/>
          </w:tcPr>
          <w:p w:rsidR="00CC73A6" w:rsidRPr="00692A38" w:rsidRDefault="00CC73A6" w:rsidP="00334CF9">
            <w:pPr>
              <w:widowControl w:val="0"/>
              <w:suppressAutoHyphens w:val="0"/>
              <w:autoSpaceDE w:val="0"/>
              <w:autoSpaceDN w:val="0"/>
              <w:jc w:val="right"/>
              <w:rPr>
                <w:sz w:val="24"/>
                <w:szCs w:val="24"/>
                <w:lang w:eastAsia="ru-RU"/>
              </w:rPr>
            </w:pPr>
            <w:r w:rsidRPr="00692A38">
              <w:rPr>
                <w:sz w:val="24"/>
                <w:szCs w:val="24"/>
                <w:lang w:eastAsia="ru-RU"/>
              </w:rPr>
              <w:t>11 700</w:t>
            </w:r>
          </w:p>
        </w:tc>
      </w:tr>
      <w:tr w:rsidR="00CC73A6" w:rsidRPr="00692A38" w:rsidTr="006511DA">
        <w:tc>
          <w:tcPr>
            <w:tcW w:w="566" w:type="dxa"/>
          </w:tcPr>
          <w:p w:rsidR="00CC73A6" w:rsidRPr="00692A38" w:rsidRDefault="00CC73A6" w:rsidP="00334CF9">
            <w:pPr>
              <w:widowControl w:val="0"/>
              <w:suppressAutoHyphens w:val="0"/>
              <w:autoSpaceDE w:val="0"/>
              <w:autoSpaceDN w:val="0"/>
              <w:rPr>
                <w:sz w:val="24"/>
                <w:szCs w:val="24"/>
                <w:lang w:eastAsia="ru-RU"/>
              </w:rPr>
            </w:pPr>
          </w:p>
        </w:tc>
        <w:tc>
          <w:tcPr>
            <w:tcW w:w="7718" w:type="dxa"/>
          </w:tcPr>
          <w:p w:rsidR="00CC73A6" w:rsidRPr="00692A38" w:rsidRDefault="00CC73A6" w:rsidP="00334CF9">
            <w:pPr>
              <w:widowControl w:val="0"/>
              <w:suppressAutoHyphens w:val="0"/>
              <w:autoSpaceDE w:val="0"/>
              <w:autoSpaceDN w:val="0"/>
              <w:rPr>
                <w:sz w:val="24"/>
                <w:szCs w:val="24"/>
                <w:lang w:eastAsia="ru-RU"/>
              </w:rPr>
            </w:pPr>
            <w:r w:rsidRPr="00692A38">
              <w:rPr>
                <w:sz w:val="24"/>
                <w:szCs w:val="24"/>
                <w:lang w:eastAsia="ru-RU"/>
              </w:rPr>
              <w:t>IV группа по оплате труда руководителей</w:t>
            </w:r>
          </w:p>
        </w:tc>
        <w:tc>
          <w:tcPr>
            <w:tcW w:w="2126" w:type="dxa"/>
          </w:tcPr>
          <w:p w:rsidR="00CC73A6" w:rsidRPr="00692A38" w:rsidRDefault="00CC73A6" w:rsidP="00334CF9">
            <w:pPr>
              <w:widowControl w:val="0"/>
              <w:suppressAutoHyphens w:val="0"/>
              <w:autoSpaceDE w:val="0"/>
              <w:autoSpaceDN w:val="0"/>
              <w:jc w:val="right"/>
              <w:rPr>
                <w:sz w:val="24"/>
                <w:szCs w:val="24"/>
                <w:lang w:eastAsia="ru-RU"/>
              </w:rPr>
            </w:pPr>
            <w:r w:rsidRPr="00692A38">
              <w:rPr>
                <w:sz w:val="24"/>
                <w:szCs w:val="24"/>
                <w:lang w:eastAsia="ru-RU"/>
              </w:rPr>
              <w:t>11 460</w:t>
            </w:r>
          </w:p>
        </w:tc>
      </w:tr>
      <w:tr w:rsidR="00CC73A6" w:rsidRPr="00692A38" w:rsidTr="006511DA">
        <w:tc>
          <w:tcPr>
            <w:tcW w:w="566" w:type="dxa"/>
          </w:tcPr>
          <w:p w:rsidR="00CC73A6" w:rsidRPr="00692A38" w:rsidRDefault="00CC73A6" w:rsidP="00334CF9">
            <w:pPr>
              <w:widowControl w:val="0"/>
              <w:suppressAutoHyphens w:val="0"/>
              <w:autoSpaceDE w:val="0"/>
              <w:autoSpaceDN w:val="0"/>
              <w:rPr>
                <w:sz w:val="24"/>
                <w:szCs w:val="24"/>
                <w:lang w:eastAsia="ru-RU"/>
              </w:rPr>
            </w:pPr>
          </w:p>
        </w:tc>
        <w:tc>
          <w:tcPr>
            <w:tcW w:w="7718" w:type="dxa"/>
          </w:tcPr>
          <w:p w:rsidR="00CC73A6" w:rsidRPr="00692A38" w:rsidRDefault="00CC73A6" w:rsidP="00334CF9">
            <w:pPr>
              <w:widowControl w:val="0"/>
              <w:suppressAutoHyphens w:val="0"/>
              <w:autoSpaceDE w:val="0"/>
              <w:autoSpaceDN w:val="0"/>
              <w:jc w:val="center"/>
              <w:rPr>
                <w:sz w:val="24"/>
                <w:szCs w:val="24"/>
                <w:lang w:eastAsia="ru-RU"/>
              </w:rPr>
            </w:pPr>
            <w:r w:rsidRPr="00692A38">
              <w:rPr>
                <w:sz w:val="24"/>
                <w:szCs w:val="24"/>
                <w:lang w:eastAsia="ru-RU"/>
              </w:rPr>
              <w:t>2 квалификационный уровень:</w:t>
            </w:r>
          </w:p>
        </w:tc>
        <w:tc>
          <w:tcPr>
            <w:tcW w:w="2126" w:type="dxa"/>
          </w:tcPr>
          <w:p w:rsidR="00CC73A6" w:rsidRPr="00692A38" w:rsidRDefault="00CC73A6" w:rsidP="00334CF9">
            <w:pPr>
              <w:widowControl w:val="0"/>
              <w:suppressAutoHyphens w:val="0"/>
              <w:autoSpaceDE w:val="0"/>
              <w:autoSpaceDN w:val="0"/>
              <w:rPr>
                <w:sz w:val="24"/>
                <w:szCs w:val="24"/>
                <w:lang w:eastAsia="ru-RU"/>
              </w:rPr>
            </w:pPr>
          </w:p>
        </w:tc>
      </w:tr>
      <w:tr w:rsidR="00CC73A6" w:rsidRPr="00692A38" w:rsidTr="006511DA">
        <w:tc>
          <w:tcPr>
            <w:tcW w:w="566" w:type="dxa"/>
          </w:tcPr>
          <w:p w:rsidR="00CC73A6" w:rsidRPr="00692A38" w:rsidRDefault="00CC73A6" w:rsidP="00334CF9">
            <w:pPr>
              <w:widowControl w:val="0"/>
              <w:suppressAutoHyphens w:val="0"/>
              <w:autoSpaceDE w:val="0"/>
              <w:autoSpaceDN w:val="0"/>
              <w:jc w:val="center"/>
              <w:rPr>
                <w:sz w:val="24"/>
                <w:szCs w:val="24"/>
                <w:lang w:eastAsia="ru-RU"/>
              </w:rPr>
            </w:pPr>
            <w:r w:rsidRPr="00692A38">
              <w:rPr>
                <w:sz w:val="24"/>
                <w:szCs w:val="24"/>
                <w:lang w:eastAsia="ru-RU"/>
              </w:rPr>
              <w:t>2</w:t>
            </w:r>
          </w:p>
        </w:tc>
        <w:tc>
          <w:tcPr>
            <w:tcW w:w="7718" w:type="dxa"/>
          </w:tcPr>
          <w:p w:rsidR="00CC73A6" w:rsidRPr="00692A38" w:rsidRDefault="00CC73A6" w:rsidP="00334CF9">
            <w:pPr>
              <w:widowControl w:val="0"/>
              <w:suppressAutoHyphens w:val="0"/>
              <w:autoSpaceDE w:val="0"/>
              <w:autoSpaceDN w:val="0"/>
              <w:jc w:val="both"/>
              <w:rPr>
                <w:sz w:val="24"/>
                <w:szCs w:val="24"/>
                <w:lang w:eastAsia="ru-RU"/>
              </w:rPr>
            </w:pPr>
            <w:r w:rsidRPr="00692A38">
              <w:rPr>
                <w:sz w:val="24"/>
                <w:szCs w:val="24"/>
                <w:lang w:eastAsia="ru-RU"/>
              </w:rPr>
              <w:t>Заведующий (начальник) обособленным структурным подразделением, реализующим общеобразовательную программу и образовательную программу дополнительного образования детей.</w:t>
            </w:r>
          </w:p>
          <w:p w:rsidR="00CC73A6" w:rsidRPr="00692A38" w:rsidRDefault="00CC73A6" w:rsidP="00334CF9">
            <w:pPr>
              <w:widowControl w:val="0"/>
              <w:suppressAutoHyphens w:val="0"/>
              <w:autoSpaceDE w:val="0"/>
              <w:autoSpaceDN w:val="0"/>
              <w:jc w:val="both"/>
              <w:rPr>
                <w:sz w:val="24"/>
                <w:szCs w:val="24"/>
                <w:lang w:eastAsia="ru-RU"/>
              </w:rPr>
            </w:pPr>
            <w:r w:rsidRPr="00692A38">
              <w:rPr>
                <w:sz w:val="24"/>
                <w:szCs w:val="24"/>
                <w:lang w:eastAsia="ru-RU"/>
              </w:rPr>
              <w:t>Начальник (заведующий, директор, руководитель, управляющий): кабинета, лаборатории, отдела, отделения, сектора, учебно-консультационного пункта, учебной (учебно-производственной) мастерской, учебного хозяйства и других структурных подразделений образовательного учреждения (подразделения) среднего профессионального образования &lt;***&gt;.</w:t>
            </w:r>
          </w:p>
          <w:p w:rsidR="00CC73A6" w:rsidRPr="00692A38" w:rsidRDefault="00CC73A6" w:rsidP="00334CF9">
            <w:pPr>
              <w:widowControl w:val="0"/>
              <w:suppressAutoHyphens w:val="0"/>
              <w:autoSpaceDE w:val="0"/>
              <w:autoSpaceDN w:val="0"/>
              <w:jc w:val="both"/>
              <w:rPr>
                <w:sz w:val="24"/>
                <w:szCs w:val="24"/>
                <w:lang w:eastAsia="ru-RU"/>
              </w:rPr>
            </w:pPr>
            <w:r w:rsidRPr="00692A38">
              <w:rPr>
                <w:sz w:val="24"/>
                <w:szCs w:val="24"/>
                <w:lang w:eastAsia="ru-RU"/>
              </w:rPr>
              <w:t>Старший мастер образовательного учреждения (подразделения) среднего профессионального образования</w:t>
            </w:r>
          </w:p>
        </w:tc>
        <w:tc>
          <w:tcPr>
            <w:tcW w:w="2126" w:type="dxa"/>
          </w:tcPr>
          <w:p w:rsidR="00CC73A6" w:rsidRPr="00692A38" w:rsidRDefault="00CC73A6" w:rsidP="00334CF9">
            <w:pPr>
              <w:widowControl w:val="0"/>
              <w:suppressAutoHyphens w:val="0"/>
              <w:autoSpaceDE w:val="0"/>
              <w:autoSpaceDN w:val="0"/>
              <w:rPr>
                <w:sz w:val="24"/>
                <w:szCs w:val="24"/>
                <w:lang w:eastAsia="ru-RU"/>
              </w:rPr>
            </w:pPr>
          </w:p>
        </w:tc>
      </w:tr>
      <w:tr w:rsidR="00CC73A6" w:rsidRPr="00692A38" w:rsidTr="006511DA">
        <w:tc>
          <w:tcPr>
            <w:tcW w:w="566" w:type="dxa"/>
          </w:tcPr>
          <w:p w:rsidR="00CC73A6" w:rsidRPr="00692A38" w:rsidRDefault="00CC73A6" w:rsidP="00334CF9">
            <w:pPr>
              <w:widowControl w:val="0"/>
              <w:suppressAutoHyphens w:val="0"/>
              <w:autoSpaceDE w:val="0"/>
              <w:autoSpaceDN w:val="0"/>
              <w:rPr>
                <w:sz w:val="24"/>
                <w:szCs w:val="24"/>
                <w:lang w:eastAsia="ru-RU"/>
              </w:rPr>
            </w:pPr>
          </w:p>
        </w:tc>
        <w:tc>
          <w:tcPr>
            <w:tcW w:w="7718" w:type="dxa"/>
            <w:vAlign w:val="center"/>
          </w:tcPr>
          <w:p w:rsidR="00CC73A6" w:rsidRPr="00692A38" w:rsidRDefault="00CC73A6" w:rsidP="00334CF9">
            <w:pPr>
              <w:widowControl w:val="0"/>
              <w:suppressAutoHyphens w:val="0"/>
              <w:autoSpaceDE w:val="0"/>
              <w:autoSpaceDN w:val="0"/>
              <w:rPr>
                <w:sz w:val="24"/>
                <w:szCs w:val="24"/>
                <w:lang w:eastAsia="ru-RU"/>
              </w:rPr>
            </w:pPr>
            <w:r w:rsidRPr="00692A38">
              <w:rPr>
                <w:sz w:val="24"/>
                <w:szCs w:val="24"/>
                <w:lang w:eastAsia="ru-RU"/>
              </w:rPr>
              <w:t>I группа по оплате труда руководителей</w:t>
            </w:r>
          </w:p>
        </w:tc>
        <w:tc>
          <w:tcPr>
            <w:tcW w:w="2126" w:type="dxa"/>
            <w:vAlign w:val="center"/>
          </w:tcPr>
          <w:p w:rsidR="00CC73A6" w:rsidRPr="00692A38" w:rsidRDefault="00CC73A6" w:rsidP="00334CF9">
            <w:pPr>
              <w:widowControl w:val="0"/>
              <w:suppressAutoHyphens w:val="0"/>
              <w:autoSpaceDE w:val="0"/>
              <w:autoSpaceDN w:val="0"/>
              <w:jc w:val="right"/>
              <w:rPr>
                <w:sz w:val="24"/>
                <w:szCs w:val="24"/>
                <w:lang w:eastAsia="ru-RU"/>
              </w:rPr>
            </w:pPr>
            <w:r w:rsidRPr="00692A38">
              <w:rPr>
                <w:sz w:val="24"/>
                <w:szCs w:val="24"/>
                <w:lang w:eastAsia="ru-RU"/>
              </w:rPr>
              <w:t>13 970</w:t>
            </w:r>
          </w:p>
        </w:tc>
      </w:tr>
      <w:tr w:rsidR="00CC73A6" w:rsidRPr="00692A38" w:rsidTr="006511DA">
        <w:tc>
          <w:tcPr>
            <w:tcW w:w="566" w:type="dxa"/>
          </w:tcPr>
          <w:p w:rsidR="00CC73A6" w:rsidRPr="00692A38" w:rsidRDefault="00CC73A6" w:rsidP="00334CF9">
            <w:pPr>
              <w:widowControl w:val="0"/>
              <w:suppressAutoHyphens w:val="0"/>
              <w:autoSpaceDE w:val="0"/>
              <w:autoSpaceDN w:val="0"/>
              <w:rPr>
                <w:sz w:val="24"/>
                <w:szCs w:val="24"/>
                <w:lang w:eastAsia="ru-RU"/>
              </w:rPr>
            </w:pPr>
          </w:p>
        </w:tc>
        <w:tc>
          <w:tcPr>
            <w:tcW w:w="7718" w:type="dxa"/>
          </w:tcPr>
          <w:p w:rsidR="00CC73A6" w:rsidRPr="00692A38" w:rsidRDefault="00CC73A6" w:rsidP="00334CF9">
            <w:pPr>
              <w:widowControl w:val="0"/>
              <w:suppressAutoHyphens w:val="0"/>
              <w:autoSpaceDE w:val="0"/>
              <w:autoSpaceDN w:val="0"/>
              <w:jc w:val="both"/>
              <w:rPr>
                <w:sz w:val="24"/>
                <w:szCs w:val="24"/>
                <w:lang w:eastAsia="ru-RU"/>
              </w:rPr>
            </w:pPr>
            <w:r w:rsidRPr="00692A38">
              <w:rPr>
                <w:sz w:val="24"/>
                <w:szCs w:val="24"/>
                <w:lang w:eastAsia="ru-RU"/>
              </w:rPr>
              <w:t>II группа по оплате труда руководителей</w:t>
            </w:r>
          </w:p>
        </w:tc>
        <w:tc>
          <w:tcPr>
            <w:tcW w:w="2126" w:type="dxa"/>
          </w:tcPr>
          <w:p w:rsidR="00CC73A6" w:rsidRPr="00692A38" w:rsidRDefault="00CC73A6" w:rsidP="00334CF9">
            <w:pPr>
              <w:widowControl w:val="0"/>
              <w:suppressAutoHyphens w:val="0"/>
              <w:autoSpaceDE w:val="0"/>
              <w:autoSpaceDN w:val="0"/>
              <w:jc w:val="right"/>
              <w:rPr>
                <w:sz w:val="24"/>
                <w:szCs w:val="24"/>
                <w:lang w:eastAsia="ru-RU"/>
              </w:rPr>
            </w:pPr>
            <w:r w:rsidRPr="00692A38">
              <w:rPr>
                <w:sz w:val="24"/>
                <w:szCs w:val="24"/>
                <w:lang w:eastAsia="ru-RU"/>
              </w:rPr>
              <w:t>12 958</w:t>
            </w:r>
          </w:p>
        </w:tc>
      </w:tr>
      <w:tr w:rsidR="00CC73A6" w:rsidRPr="00692A38" w:rsidTr="006511DA">
        <w:tc>
          <w:tcPr>
            <w:tcW w:w="566" w:type="dxa"/>
          </w:tcPr>
          <w:p w:rsidR="00CC73A6" w:rsidRPr="00692A38" w:rsidRDefault="00CC73A6" w:rsidP="00334CF9">
            <w:pPr>
              <w:widowControl w:val="0"/>
              <w:suppressAutoHyphens w:val="0"/>
              <w:autoSpaceDE w:val="0"/>
              <w:autoSpaceDN w:val="0"/>
              <w:rPr>
                <w:sz w:val="24"/>
                <w:szCs w:val="24"/>
                <w:lang w:eastAsia="ru-RU"/>
              </w:rPr>
            </w:pPr>
          </w:p>
        </w:tc>
        <w:tc>
          <w:tcPr>
            <w:tcW w:w="7718" w:type="dxa"/>
          </w:tcPr>
          <w:p w:rsidR="00CC73A6" w:rsidRPr="00692A38" w:rsidRDefault="00CC73A6" w:rsidP="00334CF9">
            <w:pPr>
              <w:widowControl w:val="0"/>
              <w:suppressAutoHyphens w:val="0"/>
              <w:autoSpaceDE w:val="0"/>
              <w:autoSpaceDN w:val="0"/>
              <w:jc w:val="both"/>
              <w:rPr>
                <w:sz w:val="24"/>
                <w:szCs w:val="24"/>
                <w:lang w:eastAsia="ru-RU"/>
              </w:rPr>
            </w:pPr>
            <w:r w:rsidRPr="00692A38">
              <w:rPr>
                <w:sz w:val="24"/>
                <w:szCs w:val="24"/>
                <w:lang w:eastAsia="ru-RU"/>
              </w:rPr>
              <w:t>III группа по оплате труда руководителей</w:t>
            </w:r>
          </w:p>
        </w:tc>
        <w:tc>
          <w:tcPr>
            <w:tcW w:w="2126" w:type="dxa"/>
          </w:tcPr>
          <w:p w:rsidR="00CC73A6" w:rsidRPr="00692A38" w:rsidRDefault="00CC73A6" w:rsidP="00334CF9">
            <w:pPr>
              <w:widowControl w:val="0"/>
              <w:suppressAutoHyphens w:val="0"/>
              <w:autoSpaceDE w:val="0"/>
              <w:autoSpaceDN w:val="0"/>
              <w:jc w:val="right"/>
              <w:rPr>
                <w:sz w:val="24"/>
                <w:szCs w:val="24"/>
                <w:lang w:eastAsia="ru-RU"/>
              </w:rPr>
            </w:pPr>
            <w:r w:rsidRPr="00692A38">
              <w:rPr>
                <w:sz w:val="24"/>
                <w:szCs w:val="24"/>
                <w:lang w:eastAsia="ru-RU"/>
              </w:rPr>
              <w:t>12 100</w:t>
            </w:r>
          </w:p>
        </w:tc>
      </w:tr>
      <w:tr w:rsidR="00CC73A6" w:rsidRPr="00692A38" w:rsidTr="006511DA">
        <w:tc>
          <w:tcPr>
            <w:tcW w:w="566" w:type="dxa"/>
          </w:tcPr>
          <w:p w:rsidR="00CC73A6" w:rsidRPr="00692A38" w:rsidRDefault="00CC73A6" w:rsidP="00334CF9">
            <w:pPr>
              <w:widowControl w:val="0"/>
              <w:suppressAutoHyphens w:val="0"/>
              <w:autoSpaceDE w:val="0"/>
              <w:autoSpaceDN w:val="0"/>
              <w:rPr>
                <w:sz w:val="24"/>
                <w:szCs w:val="24"/>
                <w:lang w:eastAsia="ru-RU"/>
              </w:rPr>
            </w:pPr>
          </w:p>
        </w:tc>
        <w:tc>
          <w:tcPr>
            <w:tcW w:w="7718" w:type="dxa"/>
          </w:tcPr>
          <w:p w:rsidR="00CC73A6" w:rsidRPr="00692A38" w:rsidRDefault="00CC73A6" w:rsidP="00334CF9">
            <w:pPr>
              <w:widowControl w:val="0"/>
              <w:suppressAutoHyphens w:val="0"/>
              <w:autoSpaceDE w:val="0"/>
              <w:autoSpaceDN w:val="0"/>
              <w:rPr>
                <w:sz w:val="24"/>
                <w:szCs w:val="24"/>
                <w:lang w:eastAsia="ru-RU"/>
              </w:rPr>
            </w:pPr>
            <w:r w:rsidRPr="00692A38">
              <w:rPr>
                <w:sz w:val="24"/>
                <w:szCs w:val="24"/>
                <w:lang w:eastAsia="ru-RU"/>
              </w:rPr>
              <w:t>IV группа по оплате труда руководителей</w:t>
            </w:r>
          </w:p>
        </w:tc>
        <w:tc>
          <w:tcPr>
            <w:tcW w:w="2126" w:type="dxa"/>
          </w:tcPr>
          <w:p w:rsidR="00CC73A6" w:rsidRPr="00692A38" w:rsidRDefault="00CC73A6" w:rsidP="00334CF9">
            <w:pPr>
              <w:widowControl w:val="0"/>
              <w:suppressAutoHyphens w:val="0"/>
              <w:autoSpaceDE w:val="0"/>
              <w:autoSpaceDN w:val="0"/>
              <w:jc w:val="right"/>
              <w:rPr>
                <w:sz w:val="24"/>
                <w:szCs w:val="24"/>
                <w:lang w:eastAsia="ru-RU"/>
              </w:rPr>
            </w:pPr>
            <w:r w:rsidRPr="00692A38">
              <w:rPr>
                <w:sz w:val="24"/>
                <w:szCs w:val="24"/>
                <w:lang w:eastAsia="ru-RU"/>
              </w:rPr>
              <w:t>11 600</w:t>
            </w:r>
          </w:p>
        </w:tc>
      </w:tr>
      <w:tr w:rsidR="00CC73A6" w:rsidRPr="00692A38" w:rsidTr="006511DA">
        <w:tc>
          <w:tcPr>
            <w:tcW w:w="566" w:type="dxa"/>
          </w:tcPr>
          <w:p w:rsidR="00CC73A6" w:rsidRPr="00692A38" w:rsidRDefault="00CC73A6" w:rsidP="00334CF9">
            <w:pPr>
              <w:widowControl w:val="0"/>
              <w:suppressAutoHyphens w:val="0"/>
              <w:autoSpaceDE w:val="0"/>
              <w:autoSpaceDN w:val="0"/>
              <w:rPr>
                <w:sz w:val="24"/>
                <w:szCs w:val="24"/>
                <w:lang w:eastAsia="ru-RU"/>
              </w:rPr>
            </w:pPr>
          </w:p>
        </w:tc>
        <w:tc>
          <w:tcPr>
            <w:tcW w:w="7718" w:type="dxa"/>
          </w:tcPr>
          <w:p w:rsidR="00CC73A6" w:rsidRPr="00692A38" w:rsidRDefault="00CC73A6" w:rsidP="00334CF9">
            <w:pPr>
              <w:widowControl w:val="0"/>
              <w:suppressAutoHyphens w:val="0"/>
              <w:autoSpaceDE w:val="0"/>
              <w:autoSpaceDN w:val="0"/>
              <w:jc w:val="center"/>
              <w:rPr>
                <w:sz w:val="24"/>
                <w:szCs w:val="24"/>
                <w:lang w:eastAsia="ru-RU"/>
              </w:rPr>
            </w:pPr>
            <w:r w:rsidRPr="00692A38">
              <w:rPr>
                <w:sz w:val="24"/>
                <w:szCs w:val="24"/>
                <w:lang w:eastAsia="ru-RU"/>
              </w:rPr>
              <w:t>3 квалификационный уровень:</w:t>
            </w:r>
          </w:p>
        </w:tc>
        <w:tc>
          <w:tcPr>
            <w:tcW w:w="2126" w:type="dxa"/>
          </w:tcPr>
          <w:p w:rsidR="00CC73A6" w:rsidRPr="00692A38" w:rsidRDefault="00CC73A6" w:rsidP="00334CF9">
            <w:pPr>
              <w:widowControl w:val="0"/>
              <w:suppressAutoHyphens w:val="0"/>
              <w:autoSpaceDE w:val="0"/>
              <w:autoSpaceDN w:val="0"/>
              <w:rPr>
                <w:sz w:val="24"/>
                <w:szCs w:val="24"/>
                <w:lang w:eastAsia="ru-RU"/>
              </w:rPr>
            </w:pPr>
          </w:p>
        </w:tc>
      </w:tr>
      <w:tr w:rsidR="00CC73A6" w:rsidRPr="00692A38" w:rsidTr="006511DA">
        <w:tc>
          <w:tcPr>
            <w:tcW w:w="566" w:type="dxa"/>
          </w:tcPr>
          <w:p w:rsidR="00CC73A6" w:rsidRPr="00692A38" w:rsidRDefault="00CC73A6" w:rsidP="00334CF9">
            <w:pPr>
              <w:widowControl w:val="0"/>
              <w:suppressAutoHyphens w:val="0"/>
              <w:autoSpaceDE w:val="0"/>
              <w:autoSpaceDN w:val="0"/>
              <w:jc w:val="center"/>
              <w:rPr>
                <w:sz w:val="24"/>
                <w:szCs w:val="24"/>
                <w:lang w:eastAsia="ru-RU"/>
              </w:rPr>
            </w:pPr>
            <w:r w:rsidRPr="00692A38">
              <w:rPr>
                <w:sz w:val="24"/>
                <w:szCs w:val="24"/>
                <w:lang w:eastAsia="ru-RU"/>
              </w:rPr>
              <w:t>3</w:t>
            </w:r>
          </w:p>
        </w:tc>
        <w:tc>
          <w:tcPr>
            <w:tcW w:w="7718" w:type="dxa"/>
          </w:tcPr>
          <w:p w:rsidR="00CC73A6" w:rsidRPr="00692A38" w:rsidRDefault="00CC73A6" w:rsidP="00334CF9">
            <w:pPr>
              <w:widowControl w:val="0"/>
              <w:suppressAutoHyphens w:val="0"/>
              <w:autoSpaceDE w:val="0"/>
              <w:autoSpaceDN w:val="0"/>
              <w:jc w:val="both"/>
              <w:rPr>
                <w:sz w:val="24"/>
                <w:szCs w:val="24"/>
                <w:lang w:eastAsia="ru-RU"/>
              </w:rPr>
            </w:pPr>
            <w:r w:rsidRPr="00692A38">
              <w:rPr>
                <w:sz w:val="24"/>
                <w:szCs w:val="24"/>
                <w:lang w:eastAsia="ru-RU"/>
              </w:rPr>
              <w:t>Начальник (заведующий, директор, руководитель, управляющий) обособленного структурного подразделения образовательного учреждения (подразделения) среднего профессионального образования</w:t>
            </w:r>
          </w:p>
        </w:tc>
        <w:tc>
          <w:tcPr>
            <w:tcW w:w="2126" w:type="dxa"/>
          </w:tcPr>
          <w:p w:rsidR="00CC73A6" w:rsidRPr="00692A38" w:rsidRDefault="00CC73A6" w:rsidP="00334CF9">
            <w:pPr>
              <w:widowControl w:val="0"/>
              <w:suppressAutoHyphens w:val="0"/>
              <w:autoSpaceDE w:val="0"/>
              <w:autoSpaceDN w:val="0"/>
              <w:rPr>
                <w:sz w:val="24"/>
                <w:szCs w:val="24"/>
                <w:lang w:eastAsia="ru-RU"/>
              </w:rPr>
            </w:pPr>
          </w:p>
        </w:tc>
      </w:tr>
      <w:tr w:rsidR="00CC73A6" w:rsidRPr="00692A38" w:rsidTr="006511DA">
        <w:tc>
          <w:tcPr>
            <w:tcW w:w="566" w:type="dxa"/>
            <w:vAlign w:val="center"/>
          </w:tcPr>
          <w:p w:rsidR="00CC73A6" w:rsidRPr="00692A38" w:rsidRDefault="00CC73A6" w:rsidP="00334CF9">
            <w:pPr>
              <w:widowControl w:val="0"/>
              <w:suppressAutoHyphens w:val="0"/>
              <w:autoSpaceDE w:val="0"/>
              <w:autoSpaceDN w:val="0"/>
              <w:rPr>
                <w:sz w:val="24"/>
                <w:szCs w:val="24"/>
                <w:lang w:eastAsia="ru-RU"/>
              </w:rPr>
            </w:pPr>
          </w:p>
        </w:tc>
        <w:tc>
          <w:tcPr>
            <w:tcW w:w="7718" w:type="dxa"/>
            <w:vAlign w:val="center"/>
          </w:tcPr>
          <w:p w:rsidR="00CC73A6" w:rsidRPr="00692A38" w:rsidRDefault="00CC73A6" w:rsidP="00334CF9">
            <w:pPr>
              <w:widowControl w:val="0"/>
              <w:suppressAutoHyphens w:val="0"/>
              <w:autoSpaceDE w:val="0"/>
              <w:autoSpaceDN w:val="0"/>
              <w:jc w:val="both"/>
              <w:rPr>
                <w:sz w:val="24"/>
                <w:szCs w:val="24"/>
                <w:lang w:eastAsia="ru-RU"/>
              </w:rPr>
            </w:pPr>
            <w:r w:rsidRPr="00692A38">
              <w:rPr>
                <w:sz w:val="24"/>
                <w:szCs w:val="24"/>
                <w:lang w:eastAsia="ru-RU"/>
              </w:rPr>
              <w:t>I группа по оплате труда руководителей</w:t>
            </w:r>
          </w:p>
        </w:tc>
        <w:tc>
          <w:tcPr>
            <w:tcW w:w="2126" w:type="dxa"/>
            <w:vAlign w:val="bottom"/>
          </w:tcPr>
          <w:p w:rsidR="00CC73A6" w:rsidRPr="00692A38" w:rsidRDefault="00CC73A6" w:rsidP="00334CF9">
            <w:pPr>
              <w:widowControl w:val="0"/>
              <w:suppressAutoHyphens w:val="0"/>
              <w:autoSpaceDE w:val="0"/>
              <w:autoSpaceDN w:val="0"/>
              <w:jc w:val="right"/>
              <w:rPr>
                <w:sz w:val="24"/>
                <w:szCs w:val="24"/>
                <w:lang w:eastAsia="ru-RU"/>
              </w:rPr>
            </w:pPr>
            <w:r w:rsidRPr="00692A38">
              <w:rPr>
                <w:sz w:val="24"/>
                <w:szCs w:val="24"/>
                <w:lang w:eastAsia="ru-RU"/>
              </w:rPr>
              <w:t>14 542</w:t>
            </w:r>
          </w:p>
        </w:tc>
      </w:tr>
      <w:tr w:rsidR="00CC73A6" w:rsidRPr="00692A38" w:rsidTr="006511DA">
        <w:tc>
          <w:tcPr>
            <w:tcW w:w="566" w:type="dxa"/>
            <w:vAlign w:val="center"/>
          </w:tcPr>
          <w:p w:rsidR="00CC73A6" w:rsidRPr="00692A38" w:rsidRDefault="00CC73A6" w:rsidP="00334CF9">
            <w:pPr>
              <w:widowControl w:val="0"/>
              <w:suppressAutoHyphens w:val="0"/>
              <w:autoSpaceDE w:val="0"/>
              <w:autoSpaceDN w:val="0"/>
              <w:rPr>
                <w:sz w:val="24"/>
                <w:szCs w:val="24"/>
                <w:lang w:eastAsia="ru-RU"/>
              </w:rPr>
            </w:pPr>
          </w:p>
        </w:tc>
        <w:tc>
          <w:tcPr>
            <w:tcW w:w="7718" w:type="dxa"/>
            <w:vAlign w:val="center"/>
          </w:tcPr>
          <w:p w:rsidR="00CC73A6" w:rsidRPr="00692A38" w:rsidRDefault="00CC73A6" w:rsidP="00334CF9">
            <w:pPr>
              <w:widowControl w:val="0"/>
              <w:suppressAutoHyphens w:val="0"/>
              <w:autoSpaceDE w:val="0"/>
              <w:autoSpaceDN w:val="0"/>
              <w:jc w:val="both"/>
              <w:rPr>
                <w:sz w:val="24"/>
                <w:szCs w:val="24"/>
                <w:lang w:eastAsia="ru-RU"/>
              </w:rPr>
            </w:pPr>
            <w:r w:rsidRPr="00692A38">
              <w:rPr>
                <w:sz w:val="24"/>
                <w:szCs w:val="24"/>
                <w:lang w:eastAsia="ru-RU"/>
              </w:rPr>
              <w:t>II группа по оплате труда руководителей</w:t>
            </w:r>
          </w:p>
        </w:tc>
        <w:tc>
          <w:tcPr>
            <w:tcW w:w="2126" w:type="dxa"/>
            <w:vAlign w:val="bottom"/>
          </w:tcPr>
          <w:p w:rsidR="00CC73A6" w:rsidRPr="00692A38" w:rsidRDefault="00CC73A6" w:rsidP="00334CF9">
            <w:pPr>
              <w:widowControl w:val="0"/>
              <w:suppressAutoHyphens w:val="0"/>
              <w:autoSpaceDE w:val="0"/>
              <w:autoSpaceDN w:val="0"/>
              <w:jc w:val="right"/>
              <w:rPr>
                <w:sz w:val="24"/>
                <w:szCs w:val="24"/>
                <w:lang w:eastAsia="ru-RU"/>
              </w:rPr>
            </w:pPr>
            <w:r w:rsidRPr="00692A38">
              <w:rPr>
                <w:sz w:val="24"/>
                <w:szCs w:val="24"/>
                <w:lang w:eastAsia="ru-RU"/>
              </w:rPr>
              <w:t>13 464</w:t>
            </w:r>
          </w:p>
        </w:tc>
      </w:tr>
      <w:tr w:rsidR="00CC73A6" w:rsidRPr="00692A38" w:rsidTr="006511DA">
        <w:tc>
          <w:tcPr>
            <w:tcW w:w="566" w:type="dxa"/>
            <w:vAlign w:val="center"/>
          </w:tcPr>
          <w:p w:rsidR="00CC73A6" w:rsidRPr="00692A38" w:rsidRDefault="00CC73A6" w:rsidP="00334CF9">
            <w:pPr>
              <w:widowControl w:val="0"/>
              <w:suppressAutoHyphens w:val="0"/>
              <w:autoSpaceDE w:val="0"/>
              <w:autoSpaceDN w:val="0"/>
              <w:rPr>
                <w:sz w:val="24"/>
                <w:szCs w:val="24"/>
                <w:lang w:eastAsia="ru-RU"/>
              </w:rPr>
            </w:pPr>
          </w:p>
        </w:tc>
        <w:tc>
          <w:tcPr>
            <w:tcW w:w="7718" w:type="dxa"/>
            <w:vAlign w:val="center"/>
          </w:tcPr>
          <w:p w:rsidR="00CC73A6" w:rsidRPr="00692A38" w:rsidRDefault="00CC73A6" w:rsidP="00334CF9">
            <w:pPr>
              <w:widowControl w:val="0"/>
              <w:suppressAutoHyphens w:val="0"/>
              <w:autoSpaceDE w:val="0"/>
              <w:autoSpaceDN w:val="0"/>
              <w:jc w:val="both"/>
              <w:rPr>
                <w:sz w:val="24"/>
                <w:szCs w:val="24"/>
                <w:lang w:eastAsia="ru-RU"/>
              </w:rPr>
            </w:pPr>
            <w:r w:rsidRPr="00692A38">
              <w:rPr>
                <w:sz w:val="24"/>
                <w:szCs w:val="24"/>
                <w:lang w:eastAsia="ru-RU"/>
              </w:rPr>
              <w:t>III группа по оплате труда руководителей</w:t>
            </w:r>
          </w:p>
        </w:tc>
        <w:tc>
          <w:tcPr>
            <w:tcW w:w="2126" w:type="dxa"/>
            <w:vAlign w:val="bottom"/>
          </w:tcPr>
          <w:p w:rsidR="00CC73A6" w:rsidRPr="00692A38" w:rsidRDefault="00CC73A6" w:rsidP="00334CF9">
            <w:pPr>
              <w:widowControl w:val="0"/>
              <w:suppressAutoHyphens w:val="0"/>
              <w:autoSpaceDE w:val="0"/>
              <w:autoSpaceDN w:val="0"/>
              <w:jc w:val="right"/>
              <w:rPr>
                <w:sz w:val="24"/>
                <w:szCs w:val="24"/>
                <w:lang w:eastAsia="ru-RU"/>
              </w:rPr>
            </w:pPr>
            <w:r w:rsidRPr="00692A38">
              <w:rPr>
                <w:sz w:val="24"/>
                <w:szCs w:val="24"/>
                <w:lang w:eastAsia="ru-RU"/>
              </w:rPr>
              <w:t>12 474</w:t>
            </w:r>
          </w:p>
        </w:tc>
      </w:tr>
      <w:tr w:rsidR="00CC73A6" w:rsidRPr="00692A38" w:rsidTr="006511DA">
        <w:tc>
          <w:tcPr>
            <w:tcW w:w="566" w:type="dxa"/>
            <w:vAlign w:val="center"/>
          </w:tcPr>
          <w:p w:rsidR="00CC73A6" w:rsidRPr="00692A38" w:rsidRDefault="00CC73A6" w:rsidP="00334CF9">
            <w:pPr>
              <w:widowControl w:val="0"/>
              <w:suppressAutoHyphens w:val="0"/>
              <w:autoSpaceDE w:val="0"/>
              <w:autoSpaceDN w:val="0"/>
              <w:rPr>
                <w:sz w:val="24"/>
                <w:szCs w:val="24"/>
                <w:lang w:eastAsia="ru-RU"/>
              </w:rPr>
            </w:pPr>
          </w:p>
        </w:tc>
        <w:tc>
          <w:tcPr>
            <w:tcW w:w="7718" w:type="dxa"/>
            <w:vAlign w:val="center"/>
          </w:tcPr>
          <w:p w:rsidR="00CC73A6" w:rsidRPr="00692A38" w:rsidRDefault="00CC73A6" w:rsidP="00334CF9">
            <w:pPr>
              <w:widowControl w:val="0"/>
              <w:suppressAutoHyphens w:val="0"/>
              <w:autoSpaceDE w:val="0"/>
              <w:autoSpaceDN w:val="0"/>
              <w:jc w:val="both"/>
              <w:rPr>
                <w:sz w:val="24"/>
                <w:szCs w:val="24"/>
                <w:lang w:eastAsia="ru-RU"/>
              </w:rPr>
            </w:pPr>
            <w:r w:rsidRPr="00692A38">
              <w:rPr>
                <w:sz w:val="24"/>
                <w:szCs w:val="24"/>
                <w:lang w:eastAsia="ru-RU"/>
              </w:rPr>
              <w:t>IV группа по оплате труда руководителей</w:t>
            </w:r>
          </w:p>
        </w:tc>
        <w:tc>
          <w:tcPr>
            <w:tcW w:w="2126" w:type="dxa"/>
            <w:vAlign w:val="bottom"/>
          </w:tcPr>
          <w:p w:rsidR="00CC73A6" w:rsidRPr="00692A38" w:rsidRDefault="00CC73A6" w:rsidP="00334CF9">
            <w:pPr>
              <w:widowControl w:val="0"/>
              <w:suppressAutoHyphens w:val="0"/>
              <w:autoSpaceDE w:val="0"/>
              <w:autoSpaceDN w:val="0"/>
              <w:jc w:val="right"/>
              <w:rPr>
                <w:sz w:val="24"/>
                <w:szCs w:val="24"/>
                <w:lang w:eastAsia="ru-RU"/>
              </w:rPr>
            </w:pPr>
            <w:r w:rsidRPr="00692A38">
              <w:rPr>
                <w:sz w:val="24"/>
                <w:szCs w:val="24"/>
                <w:lang w:eastAsia="ru-RU"/>
              </w:rPr>
              <w:t>12 000</w:t>
            </w:r>
          </w:p>
        </w:tc>
      </w:tr>
    </w:tbl>
    <w:p w:rsidR="00CC73A6" w:rsidRPr="004E2166" w:rsidRDefault="00CC73A6" w:rsidP="00CC73A6">
      <w:pPr>
        <w:widowControl w:val="0"/>
        <w:suppressAutoHyphens w:val="0"/>
        <w:autoSpaceDE w:val="0"/>
        <w:autoSpaceDN w:val="0"/>
        <w:ind w:firstLine="540"/>
        <w:jc w:val="both"/>
        <w:rPr>
          <w:sz w:val="12"/>
          <w:szCs w:val="12"/>
          <w:lang w:eastAsia="ru-RU"/>
        </w:rPr>
      </w:pPr>
    </w:p>
    <w:p w:rsidR="00CC73A6" w:rsidRPr="00910E0F" w:rsidRDefault="00CC73A6" w:rsidP="004E2166">
      <w:pPr>
        <w:widowControl w:val="0"/>
        <w:suppressAutoHyphens w:val="0"/>
        <w:autoSpaceDE w:val="0"/>
        <w:autoSpaceDN w:val="0"/>
        <w:ind w:firstLine="540"/>
        <w:jc w:val="both"/>
        <w:rPr>
          <w:rFonts w:ascii="Calibri" w:hAnsi="Calibri" w:cs="Calibri"/>
          <w:sz w:val="22"/>
          <w:lang w:eastAsia="ru-RU"/>
        </w:rPr>
      </w:pPr>
      <w:r w:rsidRPr="00910E0F">
        <w:rPr>
          <w:rFonts w:ascii="Calibri" w:hAnsi="Calibri" w:cs="Calibri"/>
          <w:sz w:val="22"/>
          <w:lang w:eastAsia="ru-RU"/>
        </w:rPr>
        <w:t>--------------------------------</w:t>
      </w:r>
    </w:p>
    <w:p w:rsidR="00CC73A6" w:rsidRPr="00910E0F" w:rsidRDefault="00CC73A6" w:rsidP="004E2166">
      <w:pPr>
        <w:widowControl w:val="0"/>
        <w:suppressAutoHyphens w:val="0"/>
        <w:autoSpaceDE w:val="0"/>
        <w:autoSpaceDN w:val="0"/>
        <w:spacing w:before="220"/>
        <w:ind w:firstLine="540"/>
        <w:jc w:val="both"/>
        <w:rPr>
          <w:sz w:val="22"/>
          <w:lang w:eastAsia="ru-RU"/>
        </w:rPr>
      </w:pPr>
      <w:r w:rsidRPr="00910E0F">
        <w:rPr>
          <w:sz w:val="22"/>
          <w:lang w:eastAsia="ru-RU"/>
        </w:rPr>
        <w:t>&lt;**&gt; Кроме должностей руководителей структурных подразделений, отнесенных ко 2 квалификационному уровню.</w:t>
      </w:r>
    </w:p>
    <w:p w:rsidR="00CC73A6" w:rsidRPr="00A13ECF" w:rsidRDefault="00CC73A6" w:rsidP="00A13ECF">
      <w:pPr>
        <w:widowControl w:val="0"/>
        <w:suppressAutoHyphens w:val="0"/>
        <w:autoSpaceDE w:val="0"/>
        <w:autoSpaceDN w:val="0"/>
        <w:spacing w:before="220"/>
        <w:ind w:firstLine="540"/>
        <w:jc w:val="both"/>
        <w:rPr>
          <w:sz w:val="22"/>
          <w:lang w:eastAsia="ru-RU"/>
        </w:rPr>
      </w:pPr>
      <w:r w:rsidRPr="00910E0F">
        <w:rPr>
          <w:sz w:val="22"/>
          <w:lang w:eastAsia="ru-RU"/>
        </w:rPr>
        <w:t xml:space="preserve">&lt;***&gt; Кроме должностей руководителей структурных подразделений, отнесенных к 3 </w:t>
      </w:r>
      <w:r w:rsidRPr="00910E0F">
        <w:rPr>
          <w:sz w:val="22"/>
          <w:lang w:eastAsia="ru-RU"/>
        </w:rPr>
        <w:lastRenderedPageBreak/>
        <w:t>квалификационному уровню.</w:t>
      </w:r>
    </w:p>
    <w:p w:rsidR="00CC73A6" w:rsidRPr="00D2473A" w:rsidRDefault="00CC73A6" w:rsidP="00A13ECF">
      <w:pPr>
        <w:pStyle w:val="af5"/>
        <w:widowControl w:val="0"/>
        <w:numPr>
          <w:ilvl w:val="3"/>
          <w:numId w:val="28"/>
        </w:numPr>
        <w:autoSpaceDE w:val="0"/>
        <w:autoSpaceDN w:val="0"/>
        <w:ind w:left="426" w:hanging="284"/>
        <w:jc w:val="both"/>
        <w:rPr>
          <w:rFonts w:ascii="Times New Roman" w:eastAsia="Times New Roman" w:hAnsi="Times New Roman"/>
          <w:sz w:val="24"/>
          <w:szCs w:val="24"/>
          <w:lang w:eastAsia="ar-SA"/>
        </w:rPr>
      </w:pPr>
      <w:r w:rsidRPr="00D2473A">
        <w:rPr>
          <w:rFonts w:ascii="Times New Roman" w:eastAsia="Times New Roman" w:hAnsi="Times New Roman"/>
          <w:sz w:val="24"/>
          <w:szCs w:val="24"/>
          <w:lang w:eastAsia="ar-SA"/>
        </w:rPr>
        <w:t>Размеры должностных окладов руководителей структурных подразделений &lt;*&gt;: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6"/>
        <w:gridCol w:w="7718"/>
        <w:gridCol w:w="2126"/>
      </w:tblGrid>
      <w:tr w:rsidR="00CC73A6" w:rsidRPr="00910E0F" w:rsidTr="006511DA">
        <w:tc>
          <w:tcPr>
            <w:tcW w:w="566" w:type="dxa"/>
          </w:tcPr>
          <w:p w:rsidR="00CC73A6" w:rsidRPr="00910E0F" w:rsidRDefault="00CC73A6" w:rsidP="00334CF9">
            <w:pPr>
              <w:widowControl w:val="0"/>
              <w:suppressAutoHyphens w:val="0"/>
              <w:autoSpaceDE w:val="0"/>
              <w:autoSpaceDN w:val="0"/>
              <w:jc w:val="center"/>
              <w:rPr>
                <w:sz w:val="24"/>
                <w:szCs w:val="24"/>
                <w:lang w:eastAsia="ru-RU"/>
              </w:rPr>
            </w:pPr>
            <w:r w:rsidRPr="00910E0F">
              <w:rPr>
                <w:sz w:val="24"/>
                <w:szCs w:val="24"/>
                <w:lang w:eastAsia="ru-RU"/>
              </w:rPr>
              <w:t>N п/п</w:t>
            </w:r>
          </w:p>
        </w:tc>
        <w:tc>
          <w:tcPr>
            <w:tcW w:w="7718" w:type="dxa"/>
            <w:vAlign w:val="center"/>
          </w:tcPr>
          <w:p w:rsidR="00CC73A6" w:rsidRPr="00910E0F" w:rsidRDefault="00CC73A6" w:rsidP="00334CF9">
            <w:pPr>
              <w:widowControl w:val="0"/>
              <w:suppressAutoHyphens w:val="0"/>
              <w:autoSpaceDE w:val="0"/>
              <w:autoSpaceDN w:val="0"/>
              <w:jc w:val="center"/>
              <w:rPr>
                <w:sz w:val="24"/>
                <w:szCs w:val="24"/>
                <w:lang w:eastAsia="ru-RU"/>
              </w:rPr>
            </w:pPr>
            <w:r w:rsidRPr="00910E0F">
              <w:rPr>
                <w:sz w:val="24"/>
                <w:szCs w:val="24"/>
                <w:lang w:eastAsia="ru-RU"/>
              </w:rPr>
              <w:t>Наименование должности</w:t>
            </w:r>
          </w:p>
        </w:tc>
        <w:tc>
          <w:tcPr>
            <w:tcW w:w="2126" w:type="dxa"/>
          </w:tcPr>
          <w:p w:rsidR="00CC73A6" w:rsidRPr="00910E0F" w:rsidRDefault="00CC73A6" w:rsidP="00334CF9">
            <w:pPr>
              <w:widowControl w:val="0"/>
              <w:suppressAutoHyphens w:val="0"/>
              <w:autoSpaceDE w:val="0"/>
              <w:autoSpaceDN w:val="0"/>
              <w:jc w:val="center"/>
              <w:rPr>
                <w:sz w:val="24"/>
                <w:szCs w:val="24"/>
                <w:lang w:eastAsia="ru-RU"/>
              </w:rPr>
            </w:pPr>
            <w:r w:rsidRPr="00910E0F">
              <w:rPr>
                <w:sz w:val="24"/>
                <w:szCs w:val="24"/>
                <w:lang w:eastAsia="ru-RU"/>
              </w:rPr>
              <w:t>Должностной оклад, рублей</w:t>
            </w:r>
          </w:p>
        </w:tc>
      </w:tr>
      <w:tr w:rsidR="00CC73A6" w:rsidRPr="00910E0F" w:rsidTr="006511DA">
        <w:tc>
          <w:tcPr>
            <w:tcW w:w="566" w:type="dxa"/>
          </w:tcPr>
          <w:p w:rsidR="00CC73A6" w:rsidRPr="00910E0F" w:rsidRDefault="00CC73A6" w:rsidP="00334CF9">
            <w:pPr>
              <w:widowControl w:val="0"/>
              <w:suppressAutoHyphens w:val="0"/>
              <w:autoSpaceDE w:val="0"/>
              <w:autoSpaceDN w:val="0"/>
              <w:rPr>
                <w:sz w:val="24"/>
                <w:szCs w:val="24"/>
                <w:lang w:eastAsia="ru-RU"/>
              </w:rPr>
            </w:pPr>
          </w:p>
        </w:tc>
        <w:tc>
          <w:tcPr>
            <w:tcW w:w="7718" w:type="dxa"/>
            <w:vAlign w:val="center"/>
          </w:tcPr>
          <w:p w:rsidR="00CC73A6" w:rsidRPr="00910E0F" w:rsidRDefault="00CC73A6" w:rsidP="00334CF9">
            <w:pPr>
              <w:widowControl w:val="0"/>
              <w:suppressAutoHyphens w:val="0"/>
              <w:autoSpaceDE w:val="0"/>
              <w:autoSpaceDN w:val="0"/>
              <w:jc w:val="center"/>
              <w:rPr>
                <w:sz w:val="24"/>
                <w:szCs w:val="24"/>
                <w:lang w:eastAsia="ru-RU"/>
              </w:rPr>
            </w:pPr>
            <w:r w:rsidRPr="00910E0F">
              <w:rPr>
                <w:sz w:val="24"/>
                <w:szCs w:val="24"/>
                <w:lang w:eastAsia="ru-RU"/>
              </w:rPr>
              <w:t>1 квалификационный уровень:</w:t>
            </w:r>
          </w:p>
        </w:tc>
        <w:tc>
          <w:tcPr>
            <w:tcW w:w="2126" w:type="dxa"/>
          </w:tcPr>
          <w:p w:rsidR="00CC73A6" w:rsidRPr="00910E0F" w:rsidRDefault="00CC73A6" w:rsidP="00334CF9">
            <w:pPr>
              <w:widowControl w:val="0"/>
              <w:suppressAutoHyphens w:val="0"/>
              <w:autoSpaceDE w:val="0"/>
              <w:autoSpaceDN w:val="0"/>
              <w:rPr>
                <w:sz w:val="24"/>
                <w:szCs w:val="24"/>
                <w:lang w:eastAsia="ru-RU"/>
              </w:rPr>
            </w:pPr>
          </w:p>
        </w:tc>
      </w:tr>
      <w:tr w:rsidR="00CC73A6" w:rsidRPr="00910E0F" w:rsidTr="006511DA">
        <w:tc>
          <w:tcPr>
            <w:tcW w:w="566" w:type="dxa"/>
          </w:tcPr>
          <w:p w:rsidR="00CC73A6" w:rsidRPr="00910E0F" w:rsidRDefault="00CC73A6" w:rsidP="00334CF9">
            <w:pPr>
              <w:widowControl w:val="0"/>
              <w:suppressAutoHyphens w:val="0"/>
              <w:autoSpaceDE w:val="0"/>
              <w:autoSpaceDN w:val="0"/>
              <w:jc w:val="center"/>
              <w:rPr>
                <w:sz w:val="24"/>
                <w:szCs w:val="24"/>
                <w:lang w:eastAsia="ru-RU"/>
              </w:rPr>
            </w:pPr>
            <w:r w:rsidRPr="00910E0F">
              <w:rPr>
                <w:sz w:val="24"/>
                <w:szCs w:val="24"/>
                <w:lang w:eastAsia="ru-RU"/>
              </w:rPr>
              <w:t>1</w:t>
            </w:r>
          </w:p>
        </w:tc>
        <w:tc>
          <w:tcPr>
            <w:tcW w:w="7718" w:type="dxa"/>
          </w:tcPr>
          <w:p w:rsidR="00CC73A6" w:rsidRPr="00910E0F" w:rsidRDefault="00CC73A6" w:rsidP="00334CF9">
            <w:pPr>
              <w:widowControl w:val="0"/>
              <w:suppressAutoHyphens w:val="0"/>
              <w:autoSpaceDE w:val="0"/>
              <w:autoSpaceDN w:val="0"/>
              <w:jc w:val="both"/>
              <w:rPr>
                <w:sz w:val="24"/>
                <w:szCs w:val="24"/>
                <w:lang w:eastAsia="ru-RU"/>
              </w:rPr>
            </w:pPr>
            <w:r w:rsidRPr="00910E0F">
              <w:rPr>
                <w:sz w:val="24"/>
                <w:szCs w:val="24"/>
                <w:lang w:eastAsia="ru-RU"/>
              </w:rPr>
              <w:t xml:space="preserve">Заведующий (начальник) структурным подразделением: кабинетом, лабораторией, отделом, отделением, сектором, учебно-консультационным пунктом, учебной (учебно-производственной) мастерской и другими структурными подразделениями, реализующими образовательную программу дополнительного образования, дополнительного профессионального образования, а также обеспечивающие предоставление услуг в сфере образования (за исключением должностей, указанных в </w:t>
            </w:r>
            <w:hyperlink r:id="rId22" w:history="1">
              <w:r w:rsidRPr="00910E0F">
                <w:rPr>
                  <w:sz w:val="24"/>
                  <w:szCs w:val="24"/>
                  <w:lang w:eastAsia="ru-RU"/>
                </w:rPr>
                <w:t>приказе</w:t>
              </w:r>
            </w:hyperlink>
            <w:r w:rsidRPr="00910E0F">
              <w:rPr>
                <w:sz w:val="24"/>
                <w:szCs w:val="24"/>
                <w:lang w:eastAsia="ru-RU"/>
              </w:rPr>
              <w:t xml:space="preserve"> министерства труда и социального развития Новосибирской области от 20.07.2022 № 878 «Об установлении размеров должностных окладов по общеотраслевым должностям руководителей, специалистов и служащих, окладов по общеотраслевым профессиям рабочих, должностных окладов, окладов по должностям и профессиям, трудовые функции, квалификационные требования и наименования по которым установлены в соответствии </w:t>
            </w:r>
          </w:p>
          <w:p w:rsidR="00CC73A6" w:rsidRPr="00910E0F" w:rsidRDefault="00CC73A6" w:rsidP="00334CF9">
            <w:pPr>
              <w:widowControl w:val="0"/>
              <w:suppressAutoHyphens w:val="0"/>
              <w:autoSpaceDE w:val="0"/>
              <w:autoSpaceDN w:val="0"/>
              <w:jc w:val="both"/>
              <w:rPr>
                <w:sz w:val="24"/>
                <w:szCs w:val="24"/>
                <w:lang w:eastAsia="ru-RU"/>
              </w:rPr>
            </w:pPr>
            <w:r w:rsidRPr="00910E0F">
              <w:rPr>
                <w:sz w:val="24"/>
                <w:szCs w:val="24"/>
                <w:lang w:eastAsia="ru-RU"/>
              </w:rPr>
              <w:t>с профессиональными стандартами, для государственных учреждений Новосибирской области»</w:t>
            </w:r>
          </w:p>
        </w:tc>
        <w:tc>
          <w:tcPr>
            <w:tcW w:w="2126" w:type="dxa"/>
          </w:tcPr>
          <w:p w:rsidR="00CC73A6" w:rsidRPr="00910E0F" w:rsidRDefault="00CC73A6" w:rsidP="00334CF9">
            <w:pPr>
              <w:widowControl w:val="0"/>
              <w:suppressAutoHyphens w:val="0"/>
              <w:autoSpaceDE w:val="0"/>
              <w:autoSpaceDN w:val="0"/>
              <w:rPr>
                <w:sz w:val="24"/>
                <w:szCs w:val="24"/>
                <w:lang w:eastAsia="ru-RU"/>
              </w:rPr>
            </w:pPr>
          </w:p>
        </w:tc>
      </w:tr>
      <w:tr w:rsidR="00CC73A6" w:rsidRPr="00910E0F" w:rsidTr="006511DA">
        <w:tc>
          <w:tcPr>
            <w:tcW w:w="566" w:type="dxa"/>
          </w:tcPr>
          <w:p w:rsidR="00CC73A6" w:rsidRPr="00910E0F" w:rsidRDefault="00CC73A6" w:rsidP="00334CF9">
            <w:pPr>
              <w:widowControl w:val="0"/>
              <w:suppressAutoHyphens w:val="0"/>
              <w:autoSpaceDE w:val="0"/>
              <w:autoSpaceDN w:val="0"/>
              <w:rPr>
                <w:sz w:val="24"/>
                <w:szCs w:val="24"/>
                <w:lang w:eastAsia="ru-RU"/>
              </w:rPr>
            </w:pPr>
          </w:p>
        </w:tc>
        <w:tc>
          <w:tcPr>
            <w:tcW w:w="7718" w:type="dxa"/>
          </w:tcPr>
          <w:p w:rsidR="00CC73A6" w:rsidRPr="00910E0F" w:rsidRDefault="00CC73A6" w:rsidP="00334CF9">
            <w:pPr>
              <w:widowControl w:val="0"/>
              <w:suppressAutoHyphens w:val="0"/>
              <w:autoSpaceDE w:val="0"/>
              <w:autoSpaceDN w:val="0"/>
              <w:jc w:val="both"/>
              <w:rPr>
                <w:sz w:val="24"/>
                <w:szCs w:val="24"/>
                <w:lang w:eastAsia="ru-RU"/>
              </w:rPr>
            </w:pPr>
            <w:r w:rsidRPr="00910E0F">
              <w:rPr>
                <w:sz w:val="24"/>
                <w:szCs w:val="24"/>
                <w:lang w:eastAsia="ru-RU"/>
              </w:rPr>
              <w:t>I группа по оплате труда руководителей</w:t>
            </w:r>
          </w:p>
        </w:tc>
        <w:tc>
          <w:tcPr>
            <w:tcW w:w="2126" w:type="dxa"/>
          </w:tcPr>
          <w:p w:rsidR="00CC73A6" w:rsidRPr="00910E0F" w:rsidRDefault="00CC73A6" w:rsidP="00334CF9">
            <w:pPr>
              <w:widowControl w:val="0"/>
              <w:suppressAutoHyphens w:val="0"/>
              <w:autoSpaceDE w:val="0"/>
              <w:autoSpaceDN w:val="0"/>
              <w:jc w:val="right"/>
              <w:rPr>
                <w:sz w:val="24"/>
                <w:szCs w:val="24"/>
                <w:lang w:eastAsia="ru-RU"/>
              </w:rPr>
            </w:pPr>
            <w:r w:rsidRPr="00910E0F">
              <w:rPr>
                <w:sz w:val="24"/>
                <w:szCs w:val="24"/>
                <w:lang w:eastAsia="ru-RU"/>
              </w:rPr>
              <w:t>13 442</w:t>
            </w:r>
          </w:p>
        </w:tc>
      </w:tr>
      <w:tr w:rsidR="00CC73A6" w:rsidRPr="00910E0F" w:rsidTr="006511DA">
        <w:tc>
          <w:tcPr>
            <w:tcW w:w="566" w:type="dxa"/>
          </w:tcPr>
          <w:p w:rsidR="00CC73A6" w:rsidRPr="00910E0F" w:rsidRDefault="00CC73A6" w:rsidP="00334CF9">
            <w:pPr>
              <w:widowControl w:val="0"/>
              <w:suppressAutoHyphens w:val="0"/>
              <w:autoSpaceDE w:val="0"/>
              <w:autoSpaceDN w:val="0"/>
              <w:rPr>
                <w:sz w:val="24"/>
                <w:szCs w:val="24"/>
                <w:lang w:eastAsia="ru-RU"/>
              </w:rPr>
            </w:pPr>
          </w:p>
        </w:tc>
        <w:tc>
          <w:tcPr>
            <w:tcW w:w="7718" w:type="dxa"/>
          </w:tcPr>
          <w:p w:rsidR="00CC73A6" w:rsidRPr="00910E0F" w:rsidRDefault="00CC73A6" w:rsidP="00334CF9">
            <w:pPr>
              <w:widowControl w:val="0"/>
              <w:suppressAutoHyphens w:val="0"/>
              <w:autoSpaceDE w:val="0"/>
              <w:autoSpaceDN w:val="0"/>
              <w:rPr>
                <w:sz w:val="24"/>
                <w:szCs w:val="24"/>
                <w:lang w:eastAsia="ru-RU"/>
              </w:rPr>
            </w:pPr>
            <w:r w:rsidRPr="00910E0F">
              <w:rPr>
                <w:sz w:val="24"/>
                <w:szCs w:val="24"/>
                <w:lang w:eastAsia="ru-RU"/>
              </w:rPr>
              <w:t>II группа по оплате труда руководителей</w:t>
            </w:r>
          </w:p>
        </w:tc>
        <w:tc>
          <w:tcPr>
            <w:tcW w:w="2126" w:type="dxa"/>
          </w:tcPr>
          <w:p w:rsidR="00CC73A6" w:rsidRPr="00910E0F" w:rsidRDefault="00CC73A6" w:rsidP="00334CF9">
            <w:pPr>
              <w:widowControl w:val="0"/>
              <w:suppressAutoHyphens w:val="0"/>
              <w:autoSpaceDE w:val="0"/>
              <w:autoSpaceDN w:val="0"/>
              <w:jc w:val="right"/>
              <w:rPr>
                <w:sz w:val="24"/>
                <w:szCs w:val="24"/>
                <w:lang w:eastAsia="ru-RU"/>
              </w:rPr>
            </w:pPr>
            <w:r w:rsidRPr="00910E0F">
              <w:rPr>
                <w:sz w:val="24"/>
                <w:szCs w:val="24"/>
                <w:lang w:eastAsia="ru-RU"/>
              </w:rPr>
              <w:t>12 496</w:t>
            </w:r>
          </w:p>
        </w:tc>
      </w:tr>
      <w:tr w:rsidR="00CC73A6" w:rsidRPr="00910E0F" w:rsidTr="006511DA">
        <w:tc>
          <w:tcPr>
            <w:tcW w:w="566" w:type="dxa"/>
          </w:tcPr>
          <w:p w:rsidR="00CC73A6" w:rsidRPr="00910E0F" w:rsidRDefault="00CC73A6" w:rsidP="00334CF9">
            <w:pPr>
              <w:widowControl w:val="0"/>
              <w:suppressAutoHyphens w:val="0"/>
              <w:autoSpaceDE w:val="0"/>
              <w:autoSpaceDN w:val="0"/>
              <w:rPr>
                <w:sz w:val="24"/>
                <w:szCs w:val="24"/>
                <w:lang w:eastAsia="ru-RU"/>
              </w:rPr>
            </w:pPr>
          </w:p>
        </w:tc>
        <w:tc>
          <w:tcPr>
            <w:tcW w:w="7718" w:type="dxa"/>
          </w:tcPr>
          <w:p w:rsidR="00CC73A6" w:rsidRPr="00910E0F" w:rsidRDefault="00CC73A6" w:rsidP="00334CF9">
            <w:pPr>
              <w:widowControl w:val="0"/>
              <w:suppressAutoHyphens w:val="0"/>
              <w:autoSpaceDE w:val="0"/>
              <w:autoSpaceDN w:val="0"/>
              <w:rPr>
                <w:sz w:val="24"/>
                <w:szCs w:val="24"/>
                <w:lang w:eastAsia="ru-RU"/>
              </w:rPr>
            </w:pPr>
            <w:r w:rsidRPr="00910E0F">
              <w:rPr>
                <w:sz w:val="24"/>
                <w:szCs w:val="24"/>
                <w:lang w:eastAsia="ru-RU"/>
              </w:rPr>
              <w:t>III группа по оплате труда руководителей</w:t>
            </w:r>
          </w:p>
        </w:tc>
        <w:tc>
          <w:tcPr>
            <w:tcW w:w="2126" w:type="dxa"/>
          </w:tcPr>
          <w:p w:rsidR="00CC73A6" w:rsidRPr="00910E0F" w:rsidRDefault="00CC73A6" w:rsidP="00334CF9">
            <w:pPr>
              <w:widowControl w:val="0"/>
              <w:suppressAutoHyphens w:val="0"/>
              <w:autoSpaceDE w:val="0"/>
              <w:autoSpaceDN w:val="0"/>
              <w:jc w:val="right"/>
              <w:rPr>
                <w:sz w:val="24"/>
                <w:szCs w:val="24"/>
                <w:lang w:eastAsia="ru-RU"/>
              </w:rPr>
            </w:pPr>
            <w:r w:rsidRPr="00910E0F">
              <w:rPr>
                <w:sz w:val="24"/>
                <w:szCs w:val="24"/>
                <w:lang w:eastAsia="ru-RU"/>
              </w:rPr>
              <w:t>11 700</w:t>
            </w:r>
          </w:p>
        </w:tc>
      </w:tr>
      <w:tr w:rsidR="00CC73A6" w:rsidRPr="00910E0F" w:rsidTr="006511DA">
        <w:tc>
          <w:tcPr>
            <w:tcW w:w="566" w:type="dxa"/>
          </w:tcPr>
          <w:p w:rsidR="00CC73A6" w:rsidRPr="00910E0F" w:rsidRDefault="00CC73A6" w:rsidP="00334CF9">
            <w:pPr>
              <w:widowControl w:val="0"/>
              <w:suppressAutoHyphens w:val="0"/>
              <w:autoSpaceDE w:val="0"/>
              <w:autoSpaceDN w:val="0"/>
              <w:rPr>
                <w:sz w:val="24"/>
                <w:szCs w:val="24"/>
                <w:lang w:eastAsia="ru-RU"/>
              </w:rPr>
            </w:pPr>
          </w:p>
        </w:tc>
        <w:tc>
          <w:tcPr>
            <w:tcW w:w="7718" w:type="dxa"/>
          </w:tcPr>
          <w:p w:rsidR="00CC73A6" w:rsidRPr="00910E0F" w:rsidRDefault="00CC73A6" w:rsidP="00334CF9">
            <w:pPr>
              <w:widowControl w:val="0"/>
              <w:suppressAutoHyphens w:val="0"/>
              <w:autoSpaceDE w:val="0"/>
              <w:autoSpaceDN w:val="0"/>
              <w:rPr>
                <w:sz w:val="24"/>
                <w:szCs w:val="24"/>
                <w:lang w:eastAsia="ru-RU"/>
              </w:rPr>
            </w:pPr>
            <w:r w:rsidRPr="00910E0F">
              <w:rPr>
                <w:sz w:val="24"/>
                <w:szCs w:val="24"/>
                <w:lang w:eastAsia="ru-RU"/>
              </w:rPr>
              <w:t>IV группа по оплате труда руководителей</w:t>
            </w:r>
          </w:p>
        </w:tc>
        <w:tc>
          <w:tcPr>
            <w:tcW w:w="2126" w:type="dxa"/>
          </w:tcPr>
          <w:p w:rsidR="00CC73A6" w:rsidRPr="00910E0F" w:rsidRDefault="00CC73A6" w:rsidP="00334CF9">
            <w:pPr>
              <w:widowControl w:val="0"/>
              <w:suppressAutoHyphens w:val="0"/>
              <w:autoSpaceDE w:val="0"/>
              <w:autoSpaceDN w:val="0"/>
              <w:jc w:val="right"/>
              <w:rPr>
                <w:sz w:val="24"/>
                <w:szCs w:val="24"/>
                <w:lang w:eastAsia="ru-RU"/>
              </w:rPr>
            </w:pPr>
            <w:r w:rsidRPr="00910E0F">
              <w:rPr>
                <w:sz w:val="24"/>
                <w:szCs w:val="24"/>
                <w:lang w:eastAsia="ru-RU"/>
              </w:rPr>
              <w:t>11 460</w:t>
            </w:r>
          </w:p>
        </w:tc>
      </w:tr>
      <w:tr w:rsidR="00CC73A6" w:rsidRPr="00910E0F" w:rsidTr="006511DA">
        <w:tc>
          <w:tcPr>
            <w:tcW w:w="566" w:type="dxa"/>
          </w:tcPr>
          <w:p w:rsidR="00CC73A6" w:rsidRPr="00910E0F" w:rsidRDefault="00CC73A6" w:rsidP="00334CF9">
            <w:pPr>
              <w:widowControl w:val="0"/>
              <w:suppressAutoHyphens w:val="0"/>
              <w:autoSpaceDE w:val="0"/>
              <w:autoSpaceDN w:val="0"/>
              <w:rPr>
                <w:sz w:val="24"/>
                <w:szCs w:val="24"/>
                <w:lang w:eastAsia="ru-RU"/>
              </w:rPr>
            </w:pPr>
          </w:p>
        </w:tc>
        <w:tc>
          <w:tcPr>
            <w:tcW w:w="7718" w:type="dxa"/>
          </w:tcPr>
          <w:p w:rsidR="00CC73A6" w:rsidRPr="00910E0F" w:rsidRDefault="00CC73A6" w:rsidP="00334CF9">
            <w:pPr>
              <w:widowControl w:val="0"/>
              <w:suppressAutoHyphens w:val="0"/>
              <w:autoSpaceDE w:val="0"/>
              <w:autoSpaceDN w:val="0"/>
              <w:jc w:val="center"/>
              <w:rPr>
                <w:sz w:val="24"/>
                <w:szCs w:val="24"/>
                <w:lang w:eastAsia="ru-RU"/>
              </w:rPr>
            </w:pPr>
            <w:r w:rsidRPr="00910E0F">
              <w:rPr>
                <w:sz w:val="24"/>
                <w:szCs w:val="24"/>
                <w:lang w:eastAsia="ru-RU"/>
              </w:rPr>
              <w:t>2 квалификационный уровень:</w:t>
            </w:r>
          </w:p>
        </w:tc>
        <w:tc>
          <w:tcPr>
            <w:tcW w:w="2126" w:type="dxa"/>
          </w:tcPr>
          <w:p w:rsidR="00CC73A6" w:rsidRPr="00910E0F" w:rsidRDefault="00CC73A6" w:rsidP="00334CF9">
            <w:pPr>
              <w:widowControl w:val="0"/>
              <w:suppressAutoHyphens w:val="0"/>
              <w:autoSpaceDE w:val="0"/>
              <w:autoSpaceDN w:val="0"/>
              <w:rPr>
                <w:sz w:val="24"/>
                <w:szCs w:val="24"/>
                <w:lang w:eastAsia="ru-RU"/>
              </w:rPr>
            </w:pPr>
          </w:p>
        </w:tc>
      </w:tr>
      <w:tr w:rsidR="00CC73A6" w:rsidRPr="00910E0F" w:rsidTr="006511DA">
        <w:tc>
          <w:tcPr>
            <w:tcW w:w="566" w:type="dxa"/>
          </w:tcPr>
          <w:p w:rsidR="00CC73A6" w:rsidRPr="00910E0F" w:rsidRDefault="00CC73A6" w:rsidP="00334CF9">
            <w:pPr>
              <w:widowControl w:val="0"/>
              <w:suppressAutoHyphens w:val="0"/>
              <w:autoSpaceDE w:val="0"/>
              <w:autoSpaceDN w:val="0"/>
              <w:jc w:val="center"/>
              <w:rPr>
                <w:sz w:val="24"/>
                <w:szCs w:val="24"/>
                <w:lang w:eastAsia="ru-RU"/>
              </w:rPr>
            </w:pPr>
            <w:r w:rsidRPr="00910E0F">
              <w:rPr>
                <w:sz w:val="24"/>
                <w:szCs w:val="24"/>
                <w:lang w:eastAsia="ru-RU"/>
              </w:rPr>
              <w:t>2</w:t>
            </w:r>
          </w:p>
        </w:tc>
        <w:tc>
          <w:tcPr>
            <w:tcW w:w="7718" w:type="dxa"/>
          </w:tcPr>
          <w:p w:rsidR="00CC73A6" w:rsidRPr="00910E0F" w:rsidRDefault="00CC73A6" w:rsidP="00334CF9">
            <w:pPr>
              <w:widowControl w:val="0"/>
              <w:suppressAutoHyphens w:val="0"/>
              <w:autoSpaceDE w:val="0"/>
              <w:autoSpaceDN w:val="0"/>
              <w:jc w:val="both"/>
              <w:rPr>
                <w:sz w:val="24"/>
                <w:szCs w:val="24"/>
                <w:lang w:eastAsia="ru-RU"/>
              </w:rPr>
            </w:pPr>
            <w:r w:rsidRPr="00910E0F">
              <w:rPr>
                <w:sz w:val="24"/>
                <w:szCs w:val="24"/>
                <w:lang w:eastAsia="ru-RU"/>
              </w:rPr>
              <w:t xml:space="preserve">Заведующий (начальник) обособленным структурным подразделением, реализующим образовательную программу и образовательную программу дополнительного образования, дополнительного профессионального образования, а также обеспечивающие предоставление услуг в сфере образования (за исключением должностей, указанных в </w:t>
            </w:r>
            <w:hyperlink r:id="rId23" w:history="1">
              <w:r w:rsidRPr="00910E0F">
                <w:rPr>
                  <w:sz w:val="24"/>
                  <w:szCs w:val="24"/>
                  <w:lang w:eastAsia="ru-RU"/>
                </w:rPr>
                <w:t>приказе</w:t>
              </w:r>
            </w:hyperlink>
            <w:r w:rsidRPr="00910E0F">
              <w:rPr>
                <w:sz w:val="24"/>
                <w:szCs w:val="24"/>
                <w:lang w:eastAsia="ru-RU"/>
              </w:rPr>
              <w:t xml:space="preserve"> министерства труда и социального развития Новосибирской области от 20.07.2022 № 878 «Об установлении размеров должностных окладов по общеотраслевым должностям руководителей, специалистов и служащих, окладов по общеотраслевым профессиям рабочих, должностных окладов, окладов по должностям и профессиям, трудовые функции, квалификационные требования и наименования по которым установлены в соответствии </w:t>
            </w:r>
          </w:p>
          <w:p w:rsidR="00CC73A6" w:rsidRPr="00910E0F" w:rsidRDefault="00CC73A6" w:rsidP="00334CF9">
            <w:pPr>
              <w:widowControl w:val="0"/>
              <w:suppressAutoHyphens w:val="0"/>
              <w:autoSpaceDE w:val="0"/>
              <w:autoSpaceDN w:val="0"/>
              <w:jc w:val="both"/>
              <w:rPr>
                <w:sz w:val="24"/>
                <w:szCs w:val="24"/>
                <w:lang w:eastAsia="ru-RU"/>
              </w:rPr>
            </w:pPr>
            <w:r w:rsidRPr="00910E0F">
              <w:rPr>
                <w:sz w:val="24"/>
                <w:szCs w:val="24"/>
                <w:lang w:eastAsia="ru-RU"/>
              </w:rPr>
              <w:t>с профессиональными стандартами, для государственных учреждений Новосибирской области»</w:t>
            </w:r>
          </w:p>
        </w:tc>
        <w:tc>
          <w:tcPr>
            <w:tcW w:w="2126" w:type="dxa"/>
          </w:tcPr>
          <w:p w:rsidR="00CC73A6" w:rsidRPr="00910E0F" w:rsidRDefault="00CC73A6" w:rsidP="00334CF9">
            <w:pPr>
              <w:widowControl w:val="0"/>
              <w:suppressAutoHyphens w:val="0"/>
              <w:autoSpaceDE w:val="0"/>
              <w:autoSpaceDN w:val="0"/>
              <w:rPr>
                <w:sz w:val="24"/>
                <w:szCs w:val="24"/>
                <w:lang w:eastAsia="ru-RU"/>
              </w:rPr>
            </w:pPr>
          </w:p>
        </w:tc>
      </w:tr>
      <w:tr w:rsidR="00CC73A6" w:rsidRPr="00910E0F" w:rsidTr="006511DA">
        <w:tc>
          <w:tcPr>
            <w:tcW w:w="566" w:type="dxa"/>
          </w:tcPr>
          <w:p w:rsidR="00CC73A6" w:rsidRPr="00910E0F" w:rsidRDefault="00CC73A6" w:rsidP="00334CF9">
            <w:pPr>
              <w:widowControl w:val="0"/>
              <w:suppressAutoHyphens w:val="0"/>
              <w:autoSpaceDE w:val="0"/>
              <w:autoSpaceDN w:val="0"/>
              <w:rPr>
                <w:sz w:val="24"/>
                <w:szCs w:val="24"/>
                <w:lang w:eastAsia="ru-RU"/>
              </w:rPr>
            </w:pPr>
          </w:p>
        </w:tc>
        <w:tc>
          <w:tcPr>
            <w:tcW w:w="7718" w:type="dxa"/>
            <w:vAlign w:val="center"/>
          </w:tcPr>
          <w:p w:rsidR="00CC73A6" w:rsidRPr="00910E0F" w:rsidRDefault="00CC73A6" w:rsidP="00334CF9">
            <w:pPr>
              <w:widowControl w:val="0"/>
              <w:suppressAutoHyphens w:val="0"/>
              <w:autoSpaceDE w:val="0"/>
              <w:autoSpaceDN w:val="0"/>
              <w:rPr>
                <w:sz w:val="24"/>
                <w:szCs w:val="24"/>
                <w:lang w:eastAsia="ru-RU"/>
              </w:rPr>
            </w:pPr>
            <w:r w:rsidRPr="00910E0F">
              <w:rPr>
                <w:sz w:val="24"/>
                <w:szCs w:val="24"/>
                <w:lang w:eastAsia="ru-RU"/>
              </w:rPr>
              <w:t>I группа по оплате труда руководителей</w:t>
            </w:r>
          </w:p>
        </w:tc>
        <w:tc>
          <w:tcPr>
            <w:tcW w:w="2126" w:type="dxa"/>
            <w:vAlign w:val="center"/>
          </w:tcPr>
          <w:p w:rsidR="00CC73A6" w:rsidRPr="00910E0F" w:rsidRDefault="00CC73A6" w:rsidP="00334CF9">
            <w:pPr>
              <w:widowControl w:val="0"/>
              <w:suppressAutoHyphens w:val="0"/>
              <w:autoSpaceDE w:val="0"/>
              <w:autoSpaceDN w:val="0"/>
              <w:jc w:val="right"/>
              <w:rPr>
                <w:sz w:val="24"/>
                <w:szCs w:val="24"/>
                <w:lang w:eastAsia="ru-RU"/>
              </w:rPr>
            </w:pPr>
            <w:r w:rsidRPr="00910E0F">
              <w:rPr>
                <w:sz w:val="24"/>
                <w:szCs w:val="24"/>
                <w:lang w:eastAsia="ru-RU"/>
              </w:rPr>
              <w:t>13 970</w:t>
            </w:r>
          </w:p>
        </w:tc>
      </w:tr>
      <w:tr w:rsidR="00CC73A6" w:rsidRPr="00910E0F" w:rsidTr="006511DA">
        <w:tc>
          <w:tcPr>
            <w:tcW w:w="566" w:type="dxa"/>
          </w:tcPr>
          <w:p w:rsidR="00CC73A6" w:rsidRPr="00910E0F" w:rsidRDefault="00CC73A6" w:rsidP="00334CF9">
            <w:pPr>
              <w:widowControl w:val="0"/>
              <w:suppressAutoHyphens w:val="0"/>
              <w:autoSpaceDE w:val="0"/>
              <w:autoSpaceDN w:val="0"/>
              <w:rPr>
                <w:sz w:val="24"/>
                <w:szCs w:val="24"/>
                <w:lang w:eastAsia="ru-RU"/>
              </w:rPr>
            </w:pPr>
          </w:p>
        </w:tc>
        <w:tc>
          <w:tcPr>
            <w:tcW w:w="7718" w:type="dxa"/>
          </w:tcPr>
          <w:p w:rsidR="00CC73A6" w:rsidRPr="00910E0F" w:rsidRDefault="00CC73A6" w:rsidP="00334CF9">
            <w:pPr>
              <w:widowControl w:val="0"/>
              <w:suppressAutoHyphens w:val="0"/>
              <w:autoSpaceDE w:val="0"/>
              <w:autoSpaceDN w:val="0"/>
              <w:jc w:val="both"/>
              <w:rPr>
                <w:sz w:val="24"/>
                <w:szCs w:val="24"/>
                <w:lang w:eastAsia="ru-RU"/>
              </w:rPr>
            </w:pPr>
            <w:r w:rsidRPr="00910E0F">
              <w:rPr>
                <w:sz w:val="24"/>
                <w:szCs w:val="24"/>
                <w:lang w:eastAsia="ru-RU"/>
              </w:rPr>
              <w:t>II группа по оплате труда руководителей</w:t>
            </w:r>
          </w:p>
        </w:tc>
        <w:tc>
          <w:tcPr>
            <w:tcW w:w="2126" w:type="dxa"/>
          </w:tcPr>
          <w:p w:rsidR="00CC73A6" w:rsidRPr="00910E0F" w:rsidRDefault="00CC73A6" w:rsidP="00334CF9">
            <w:pPr>
              <w:widowControl w:val="0"/>
              <w:suppressAutoHyphens w:val="0"/>
              <w:autoSpaceDE w:val="0"/>
              <w:autoSpaceDN w:val="0"/>
              <w:jc w:val="right"/>
              <w:rPr>
                <w:sz w:val="24"/>
                <w:szCs w:val="24"/>
                <w:lang w:eastAsia="ru-RU"/>
              </w:rPr>
            </w:pPr>
            <w:r w:rsidRPr="00910E0F">
              <w:rPr>
                <w:sz w:val="24"/>
                <w:szCs w:val="24"/>
                <w:lang w:eastAsia="ru-RU"/>
              </w:rPr>
              <w:t>12 958</w:t>
            </w:r>
          </w:p>
        </w:tc>
      </w:tr>
      <w:tr w:rsidR="00CC73A6" w:rsidRPr="00910E0F" w:rsidTr="006511DA">
        <w:tc>
          <w:tcPr>
            <w:tcW w:w="566" w:type="dxa"/>
          </w:tcPr>
          <w:p w:rsidR="00CC73A6" w:rsidRPr="00910E0F" w:rsidRDefault="00CC73A6" w:rsidP="00334CF9">
            <w:pPr>
              <w:widowControl w:val="0"/>
              <w:suppressAutoHyphens w:val="0"/>
              <w:autoSpaceDE w:val="0"/>
              <w:autoSpaceDN w:val="0"/>
              <w:rPr>
                <w:sz w:val="24"/>
                <w:szCs w:val="24"/>
                <w:lang w:eastAsia="ru-RU"/>
              </w:rPr>
            </w:pPr>
          </w:p>
        </w:tc>
        <w:tc>
          <w:tcPr>
            <w:tcW w:w="7718" w:type="dxa"/>
          </w:tcPr>
          <w:p w:rsidR="00CC73A6" w:rsidRPr="00910E0F" w:rsidRDefault="00CC73A6" w:rsidP="00334CF9">
            <w:pPr>
              <w:widowControl w:val="0"/>
              <w:suppressAutoHyphens w:val="0"/>
              <w:autoSpaceDE w:val="0"/>
              <w:autoSpaceDN w:val="0"/>
              <w:jc w:val="both"/>
              <w:rPr>
                <w:sz w:val="24"/>
                <w:szCs w:val="24"/>
                <w:lang w:eastAsia="ru-RU"/>
              </w:rPr>
            </w:pPr>
            <w:r w:rsidRPr="00910E0F">
              <w:rPr>
                <w:sz w:val="24"/>
                <w:szCs w:val="24"/>
                <w:lang w:eastAsia="ru-RU"/>
              </w:rPr>
              <w:t>III группа по оплате труда руководителей</w:t>
            </w:r>
          </w:p>
        </w:tc>
        <w:tc>
          <w:tcPr>
            <w:tcW w:w="2126" w:type="dxa"/>
          </w:tcPr>
          <w:p w:rsidR="00CC73A6" w:rsidRPr="00910E0F" w:rsidRDefault="00CC73A6" w:rsidP="00334CF9">
            <w:pPr>
              <w:widowControl w:val="0"/>
              <w:suppressAutoHyphens w:val="0"/>
              <w:autoSpaceDE w:val="0"/>
              <w:autoSpaceDN w:val="0"/>
              <w:jc w:val="right"/>
              <w:rPr>
                <w:sz w:val="24"/>
                <w:szCs w:val="24"/>
                <w:lang w:eastAsia="ru-RU"/>
              </w:rPr>
            </w:pPr>
            <w:r w:rsidRPr="00910E0F">
              <w:rPr>
                <w:sz w:val="24"/>
                <w:szCs w:val="24"/>
                <w:lang w:eastAsia="ru-RU"/>
              </w:rPr>
              <w:t>12 100</w:t>
            </w:r>
          </w:p>
        </w:tc>
      </w:tr>
      <w:tr w:rsidR="00CC73A6" w:rsidRPr="00910E0F" w:rsidTr="006511DA">
        <w:tc>
          <w:tcPr>
            <w:tcW w:w="566" w:type="dxa"/>
          </w:tcPr>
          <w:p w:rsidR="00CC73A6" w:rsidRPr="00910E0F" w:rsidRDefault="00CC73A6" w:rsidP="00334CF9">
            <w:pPr>
              <w:widowControl w:val="0"/>
              <w:suppressAutoHyphens w:val="0"/>
              <w:autoSpaceDE w:val="0"/>
              <w:autoSpaceDN w:val="0"/>
              <w:rPr>
                <w:sz w:val="24"/>
                <w:szCs w:val="24"/>
                <w:lang w:eastAsia="ru-RU"/>
              </w:rPr>
            </w:pPr>
          </w:p>
        </w:tc>
        <w:tc>
          <w:tcPr>
            <w:tcW w:w="7718" w:type="dxa"/>
          </w:tcPr>
          <w:p w:rsidR="00CC73A6" w:rsidRPr="00910E0F" w:rsidRDefault="00CC73A6" w:rsidP="00334CF9">
            <w:pPr>
              <w:widowControl w:val="0"/>
              <w:suppressAutoHyphens w:val="0"/>
              <w:autoSpaceDE w:val="0"/>
              <w:autoSpaceDN w:val="0"/>
              <w:rPr>
                <w:sz w:val="24"/>
                <w:szCs w:val="24"/>
                <w:lang w:eastAsia="ru-RU"/>
              </w:rPr>
            </w:pPr>
            <w:r w:rsidRPr="00910E0F">
              <w:rPr>
                <w:sz w:val="24"/>
                <w:szCs w:val="24"/>
                <w:lang w:eastAsia="ru-RU"/>
              </w:rPr>
              <w:t>IV группа по оплате труда руководителей</w:t>
            </w:r>
          </w:p>
        </w:tc>
        <w:tc>
          <w:tcPr>
            <w:tcW w:w="2126" w:type="dxa"/>
          </w:tcPr>
          <w:p w:rsidR="00CC73A6" w:rsidRPr="00910E0F" w:rsidRDefault="00CC73A6" w:rsidP="00334CF9">
            <w:pPr>
              <w:widowControl w:val="0"/>
              <w:suppressAutoHyphens w:val="0"/>
              <w:autoSpaceDE w:val="0"/>
              <w:autoSpaceDN w:val="0"/>
              <w:jc w:val="right"/>
              <w:rPr>
                <w:sz w:val="24"/>
                <w:szCs w:val="24"/>
                <w:lang w:eastAsia="ru-RU"/>
              </w:rPr>
            </w:pPr>
            <w:r w:rsidRPr="00910E0F">
              <w:rPr>
                <w:sz w:val="24"/>
                <w:szCs w:val="24"/>
                <w:lang w:eastAsia="ru-RU"/>
              </w:rPr>
              <w:t>11 600</w:t>
            </w:r>
          </w:p>
        </w:tc>
      </w:tr>
    </w:tbl>
    <w:p w:rsidR="00CC73A6" w:rsidRPr="00910E0F" w:rsidRDefault="00CC73A6" w:rsidP="00CC73A6">
      <w:pPr>
        <w:widowControl w:val="0"/>
        <w:suppressAutoHyphens w:val="0"/>
        <w:autoSpaceDE w:val="0"/>
        <w:autoSpaceDN w:val="0"/>
        <w:ind w:firstLine="540"/>
        <w:jc w:val="both"/>
        <w:rPr>
          <w:sz w:val="28"/>
          <w:szCs w:val="28"/>
          <w:lang w:eastAsia="ru-RU"/>
        </w:rPr>
      </w:pPr>
      <w:r w:rsidRPr="00910E0F">
        <w:rPr>
          <w:sz w:val="28"/>
          <w:szCs w:val="28"/>
          <w:lang w:eastAsia="ru-RU"/>
        </w:rPr>
        <w:lastRenderedPageBreak/>
        <w:t>--------------------------------</w:t>
      </w:r>
    </w:p>
    <w:p w:rsidR="00CC73A6" w:rsidRPr="004E2166" w:rsidRDefault="00CC73A6" w:rsidP="004E2166">
      <w:pPr>
        <w:pStyle w:val="ConsPlusNormal"/>
        <w:spacing w:before="220"/>
        <w:ind w:firstLine="540"/>
        <w:jc w:val="both"/>
        <w:rPr>
          <w:rFonts w:ascii="Calibri" w:hAnsi="Calibri" w:cs="Calibri"/>
          <w:sz w:val="28"/>
          <w:szCs w:val="28"/>
        </w:rPr>
      </w:pPr>
      <w:r w:rsidRPr="00910E0F">
        <w:rPr>
          <w:rFonts w:ascii="Times New Roman" w:eastAsiaTheme="minorHAnsi" w:hAnsi="Times New Roman" w:cs="Times New Roman"/>
          <w:sz w:val="22"/>
          <w:szCs w:val="22"/>
        </w:rPr>
        <w:t xml:space="preserve">&lt;*&gt; Должность руководителя структурного подразделения вводится при наличии </w:t>
      </w:r>
      <w:r w:rsidRPr="00910E0F">
        <w:rPr>
          <w:rFonts w:ascii="Times New Roman" w:hAnsi="Times New Roman" w:cs="Times New Roman"/>
          <w:sz w:val="22"/>
          <w:szCs w:val="22"/>
        </w:rPr>
        <w:t>в подчинении не менее 3 человек.</w:t>
      </w:r>
    </w:p>
    <w:p w:rsidR="00334CF9" w:rsidRPr="003B23AF" w:rsidRDefault="00334CF9" w:rsidP="00334CF9">
      <w:pPr>
        <w:autoSpaceDE w:val="0"/>
        <w:autoSpaceDN w:val="0"/>
        <w:adjustRightInd w:val="0"/>
        <w:jc w:val="both"/>
        <w:rPr>
          <w:sz w:val="22"/>
          <w:szCs w:val="22"/>
        </w:rPr>
      </w:pPr>
    </w:p>
    <w:p w:rsidR="00334CF9" w:rsidRPr="002121D9" w:rsidRDefault="00334CF9" w:rsidP="00334CF9">
      <w:pPr>
        <w:pStyle w:val="af5"/>
        <w:autoSpaceDE w:val="0"/>
        <w:autoSpaceDN w:val="0"/>
        <w:adjustRightInd w:val="0"/>
        <w:ind w:left="0" w:firstLine="720"/>
        <w:jc w:val="both"/>
        <w:rPr>
          <w:rFonts w:ascii="Times New Roman" w:eastAsia="Times New Roman" w:hAnsi="Times New Roman"/>
          <w:sz w:val="24"/>
          <w:szCs w:val="24"/>
          <w:lang w:eastAsia="ar-SA"/>
        </w:rPr>
      </w:pPr>
      <w:r w:rsidRPr="002121D9">
        <w:rPr>
          <w:rFonts w:ascii="Times New Roman" w:hAnsi="Times New Roman"/>
          <w:sz w:val="24"/>
          <w:szCs w:val="24"/>
        </w:rPr>
        <w:t>*</w:t>
      </w:r>
      <w:r w:rsidRPr="002121D9">
        <w:rPr>
          <w:rFonts w:ascii="Times New Roman" w:eastAsia="Times New Roman" w:hAnsi="Times New Roman"/>
          <w:sz w:val="24"/>
          <w:szCs w:val="24"/>
          <w:lang w:eastAsia="ar-SA"/>
        </w:rPr>
        <w:t>Должность руководителя структурного подразделения вводится при наличии в подчинении не менее 3 человек.</w:t>
      </w:r>
    </w:p>
    <w:p w:rsidR="00CC73A6" w:rsidRPr="00884C46" w:rsidRDefault="00CC73A6" w:rsidP="00A13ECF">
      <w:pPr>
        <w:pStyle w:val="af5"/>
        <w:numPr>
          <w:ilvl w:val="3"/>
          <w:numId w:val="28"/>
        </w:numPr>
        <w:ind w:left="0" w:firstLine="709"/>
        <w:jc w:val="both"/>
        <w:rPr>
          <w:rFonts w:ascii="Times New Roman" w:hAnsi="Times New Roman"/>
          <w:bCs/>
          <w:sz w:val="24"/>
          <w:szCs w:val="24"/>
        </w:rPr>
      </w:pPr>
      <w:r w:rsidRPr="00884C46">
        <w:rPr>
          <w:rFonts w:ascii="Times New Roman" w:hAnsi="Times New Roman"/>
          <w:bCs/>
          <w:sz w:val="24"/>
          <w:szCs w:val="24"/>
        </w:rPr>
        <w:t xml:space="preserve">Размеры должностных окладов по должностям служащих, не включенным в профессиональные квалификационные группы должностей: </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7"/>
        <w:gridCol w:w="7560"/>
        <w:gridCol w:w="2079"/>
      </w:tblGrid>
      <w:tr w:rsidR="00CC73A6" w:rsidRPr="005D69F9" w:rsidTr="00020CE4">
        <w:tc>
          <w:tcPr>
            <w:tcW w:w="817" w:type="dxa"/>
            <w:tcBorders>
              <w:top w:val="single" w:sz="4" w:space="0" w:color="auto"/>
              <w:left w:val="single" w:sz="4" w:space="0" w:color="auto"/>
              <w:bottom w:val="single" w:sz="4" w:space="0" w:color="auto"/>
              <w:right w:val="single" w:sz="4" w:space="0" w:color="auto"/>
            </w:tcBorders>
          </w:tcPr>
          <w:p w:rsidR="00CC73A6" w:rsidRPr="005D69F9" w:rsidRDefault="00CC73A6" w:rsidP="00334CF9">
            <w:pPr>
              <w:autoSpaceDE w:val="0"/>
              <w:autoSpaceDN w:val="0"/>
              <w:adjustRightInd w:val="0"/>
              <w:rPr>
                <w:sz w:val="24"/>
                <w:szCs w:val="24"/>
              </w:rPr>
            </w:pPr>
          </w:p>
        </w:tc>
        <w:tc>
          <w:tcPr>
            <w:tcW w:w="7560" w:type="dxa"/>
            <w:tcBorders>
              <w:top w:val="single" w:sz="4" w:space="0" w:color="auto"/>
              <w:left w:val="single" w:sz="4" w:space="0" w:color="auto"/>
              <w:bottom w:val="single" w:sz="4" w:space="0" w:color="auto"/>
              <w:right w:val="single" w:sz="4" w:space="0" w:color="auto"/>
            </w:tcBorders>
            <w:vAlign w:val="center"/>
          </w:tcPr>
          <w:p w:rsidR="00CC73A6" w:rsidRPr="005D69F9" w:rsidRDefault="00CC73A6" w:rsidP="00334CF9">
            <w:pPr>
              <w:autoSpaceDE w:val="0"/>
              <w:autoSpaceDN w:val="0"/>
              <w:adjustRightInd w:val="0"/>
              <w:jc w:val="center"/>
              <w:rPr>
                <w:sz w:val="24"/>
                <w:szCs w:val="24"/>
              </w:rPr>
            </w:pPr>
            <w:r w:rsidRPr="005D69F9">
              <w:rPr>
                <w:sz w:val="24"/>
                <w:szCs w:val="24"/>
              </w:rPr>
              <w:t>Наименование должности и требования к квалификации</w:t>
            </w:r>
          </w:p>
        </w:tc>
        <w:tc>
          <w:tcPr>
            <w:tcW w:w="2079" w:type="dxa"/>
            <w:tcBorders>
              <w:top w:val="single" w:sz="4" w:space="0" w:color="auto"/>
              <w:left w:val="single" w:sz="4" w:space="0" w:color="auto"/>
              <w:bottom w:val="single" w:sz="4" w:space="0" w:color="auto"/>
              <w:right w:val="single" w:sz="4" w:space="0" w:color="auto"/>
            </w:tcBorders>
          </w:tcPr>
          <w:p w:rsidR="00CC73A6" w:rsidRPr="005D69F9" w:rsidRDefault="00CC73A6" w:rsidP="00334CF9">
            <w:pPr>
              <w:autoSpaceDE w:val="0"/>
              <w:autoSpaceDN w:val="0"/>
              <w:adjustRightInd w:val="0"/>
              <w:jc w:val="center"/>
              <w:rPr>
                <w:sz w:val="24"/>
                <w:szCs w:val="24"/>
              </w:rPr>
            </w:pPr>
            <w:r w:rsidRPr="005D69F9">
              <w:rPr>
                <w:sz w:val="24"/>
                <w:szCs w:val="24"/>
              </w:rPr>
              <w:t>Должностной оклад, рублей</w:t>
            </w:r>
          </w:p>
        </w:tc>
      </w:tr>
      <w:tr w:rsidR="00CC73A6" w:rsidRPr="00324682" w:rsidTr="00020CE4">
        <w:tc>
          <w:tcPr>
            <w:tcW w:w="817" w:type="dxa"/>
            <w:tcBorders>
              <w:top w:val="single" w:sz="4" w:space="0" w:color="auto"/>
              <w:left w:val="single" w:sz="4" w:space="0" w:color="auto"/>
              <w:bottom w:val="single" w:sz="4" w:space="0" w:color="auto"/>
              <w:right w:val="single" w:sz="4" w:space="0" w:color="auto"/>
            </w:tcBorders>
          </w:tcPr>
          <w:p w:rsidR="00CC73A6" w:rsidRPr="005D69F9" w:rsidRDefault="00CC73A6" w:rsidP="00334CF9">
            <w:pPr>
              <w:autoSpaceDE w:val="0"/>
              <w:autoSpaceDN w:val="0"/>
              <w:adjustRightInd w:val="0"/>
              <w:jc w:val="center"/>
            </w:pPr>
            <w:r w:rsidRPr="005D69F9">
              <w:t>1</w:t>
            </w:r>
          </w:p>
        </w:tc>
        <w:tc>
          <w:tcPr>
            <w:tcW w:w="7560" w:type="dxa"/>
            <w:tcBorders>
              <w:top w:val="single" w:sz="4" w:space="0" w:color="auto"/>
              <w:left w:val="single" w:sz="4" w:space="0" w:color="auto"/>
              <w:bottom w:val="single" w:sz="4" w:space="0" w:color="auto"/>
              <w:right w:val="single" w:sz="4" w:space="0" w:color="auto"/>
            </w:tcBorders>
            <w:vAlign w:val="center"/>
          </w:tcPr>
          <w:p w:rsidR="00CC73A6" w:rsidRPr="005D69F9" w:rsidRDefault="00CC73A6" w:rsidP="00334CF9">
            <w:pPr>
              <w:widowControl w:val="0"/>
              <w:autoSpaceDE w:val="0"/>
              <w:autoSpaceDN w:val="0"/>
              <w:adjustRightInd w:val="0"/>
              <w:jc w:val="both"/>
            </w:pPr>
            <w:r w:rsidRPr="005D69F9">
              <w:rPr>
                <w:sz w:val="24"/>
                <w:szCs w:val="24"/>
              </w:rPr>
              <w:t>начальник отдела</w:t>
            </w:r>
            <w:r w:rsidRPr="005D69F9">
              <w:rPr>
                <w:b/>
                <w:i/>
              </w:rPr>
              <w:t xml:space="preserve"> </w:t>
            </w:r>
            <w:r w:rsidRPr="005D69F9">
              <w:rPr>
                <w:i/>
              </w:rPr>
              <w:t>(за исключением должностей, указанных в приказе Минтруда и соцразвития Новосибирской области от 20.07.2022 № 878 «Об установлении размеров должностных окладов по общеотраслевым должностям руководителей, специалистов и служащих, окладов по общеотраслевым профессиям рабочих, должностных окладов, окладов по должностям и профессиям, трудовые функции, квалификационные требования и наименования по которым установлены в соответствии с профессиональными стандартами, для государственных учреждений Новосибирской области»)</w:t>
            </w:r>
            <w:r w:rsidRPr="005D69F9">
              <w:rPr>
                <w:b/>
                <w:i/>
              </w:rPr>
              <w:t xml:space="preserve"> </w:t>
            </w:r>
            <w:r w:rsidRPr="005D69F9">
              <w:t xml:space="preserve"> </w:t>
            </w:r>
          </w:p>
        </w:tc>
        <w:tc>
          <w:tcPr>
            <w:tcW w:w="2079" w:type="dxa"/>
            <w:tcBorders>
              <w:top w:val="single" w:sz="4" w:space="0" w:color="auto"/>
              <w:left w:val="single" w:sz="4" w:space="0" w:color="auto"/>
              <w:bottom w:val="single" w:sz="4" w:space="0" w:color="auto"/>
              <w:right w:val="single" w:sz="4" w:space="0" w:color="auto"/>
            </w:tcBorders>
          </w:tcPr>
          <w:p w:rsidR="00CC73A6" w:rsidRPr="000B0D48" w:rsidRDefault="00091E85" w:rsidP="00091E85">
            <w:pPr>
              <w:jc w:val="right"/>
              <w:rPr>
                <w:sz w:val="24"/>
                <w:szCs w:val="24"/>
              </w:rPr>
            </w:pPr>
            <w:r>
              <w:rPr>
                <w:sz w:val="24"/>
                <w:szCs w:val="24"/>
              </w:rPr>
              <w:t>12 903</w:t>
            </w:r>
          </w:p>
        </w:tc>
      </w:tr>
    </w:tbl>
    <w:p w:rsidR="004A7A9F" w:rsidRPr="00452E49" w:rsidRDefault="004A7A9F" w:rsidP="004A7A9F">
      <w:pPr>
        <w:pStyle w:val="af5"/>
        <w:numPr>
          <w:ilvl w:val="2"/>
          <w:numId w:val="28"/>
        </w:numPr>
        <w:autoSpaceDE w:val="0"/>
        <w:autoSpaceDN w:val="0"/>
        <w:adjustRightInd w:val="0"/>
        <w:spacing w:after="0" w:line="240" w:lineRule="auto"/>
        <w:ind w:left="0" w:firstLine="708"/>
        <w:jc w:val="both"/>
        <w:rPr>
          <w:rFonts w:ascii="Times New Roman" w:eastAsia="Times New Roman" w:hAnsi="Times New Roman"/>
          <w:sz w:val="24"/>
          <w:szCs w:val="24"/>
          <w:lang w:eastAsia="ar-SA"/>
        </w:rPr>
      </w:pPr>
      <w:r w:rsidRPr="00452E49">
        <w:rPr>
          <w:rFonts w:ascii="Times New Roman" w:eastAsia="Times New Roman" w:hAnsi="Times New Roman"/>
          <w:sz w:val="24"/>
          <w:szCs w:val="24"/>
          <w:lang w:eastAsia="ar-SA"/>
        </w:rPr>
        <w:t>Размеры должностных окладов заместителей руководителя структурных подразделений  устанавливаются руководителем учреждения в соответствии с положением о системе оплаты труда работников Учреждения в размере на 10-30% ниже должностного оклада руководителя структурного подразделения учреждения с учетом сложности и объема выполняемой работы.</w:t>
      </w:r>
    </w:p>
    <w:p w:rsidR="00E71CB6" w:rsidRPr="00F51CAB" w:rsidRDefault="00E71CB6" w:rsidP="00A13ECF">
      <w:pPr>
        <w:pStyle w:val="af5"/>
        <w:numPr>
          <w:ilvl w:val="2"/>
          <w:numId w:val="28"/>
        </w:numPr>
        <w:spacing w:before="120" w:after="120"/>
        <w:ind w:left="0" w:firstLine="709"/>
        <w:jc w:val="both"/>
        <w:rPr>
          <w:rFonts w:ascii="Times New Roman" w:hAnsi="Times New Roman"/>
          <w:sz w:val="24"/>
          <w:szCs w:val="24"/>
        </w:rPr>
      </w:pPr>
      <w:r w:rsidRPr="00D73EA9">
        <w:rPr>
          <w:rFonts w:ascii="Times New Roman" w:hAnsi="Times New Roman"/>
          <w:sz w:val="24"/>
          <w:szCs w:val="24"/>
        </w:rPr>
        <w:t xml:space="preserve">Размеры ставок заработной платы </w:t>
      </w:r>
      <w:r w:rsidR="009601D8" w:rsidRPr="008A096A">
        <w:rPr>
          <w:rFonts w:ascii="Times New Roman" w:hAnsi="Times New Roman"/>
          <w:sz w:val="24"/>
          <w:szCs w:val="24"/>
        </w:rPr>
        <w:t>по должности «</w:t>
      </w:r>
      <w:r w:rsidRPr="008A096A">
        <w:rPr>
          <w:rFonts w:ascii="Times New Roman" w:hAnsi="Times New Roman"/>
          <w:b/>
          <w:sz w:val="24"/>
          <w:szCs w:val="24"/>
        </w:rPr>
        <w:t>учител</w:t>
      </w:r>
      <w:r w:rsidR="00FA777C" w:rsidRPr="008A096A">
        <w:rPr>
          <w:rFonts w:ascii="Times New Roman" w:hAnsi="Times New Roman"/>
          <w:b/>
          <w:sz w:val="24"/>
          <w:szCs w:val="24"/>
        </w:rPr>
        <w:t>ь»</w:t>
      </w:r>
      <w:r w:rsidRPr="008A096A">
        <w:rPr>
          <w:rFonts w:ascii="Times New Roman" w:hAnsi="Times New Roman"/>
          <w:sz w:val="24"/>
          <w:szCs w:val="24"/>
        </w:rPr>
        <w:t xml:space="preserve"> устанавливаются работодателем из расчета стоимости образовательного часа, нормы учебной нагрузки в неделю на ставку заработной платы (18 час</w:t>
      </w:r>
      <w:r w:rsidR="005535BF" w:rsidRPr="008A096A">
        <w:rPr>
          <w:rFonts w:ascii="Times New Roman" w:hAnsi="Times New Roman"/>
          <w:sz w:val="24"/>
          <w:szCs w:val="24"/>
        </w:rPr>
        <w:t>ов</w:t>
      </w:r>
      <w:r w:rsidRPr="008A096A">
        <w:rPr>
          <w:rFonts w:ascii="Times New Roman" w:hAnsi="Times New Roman"/>
          <w:sz w:val="24"/>
          <w:szCs w:val="24"/>
        </w:rPr>
        <w:t>), среднегодового количества недель в месяц 4,35 (365/12/7</w:t>
      </w:r>
      <w:r w:rsidRPr="00F51CAB">
        <w:rPr>
          <w:rFonts w:ascii="Times New Roman" w:hAnsi="Times New Roman"/>
          <w:sz w:val="24"/>
          <w:szCs w:val="24"/>
        </w:rPr>
        <w:t>=4,35).</w:t>
      </w:r>
    </w:p>
    <w:p w:rsidR="007D7B7B" w:rsidRPr="00F51CAB" w:rsidRDefault="006E5F14" w:rsidP="007D7B7B">
      <w:pPr>
        <w:pStyle w:val="af5"/>
        <w:spacing w:before="120" w:after="120"/>
        <w:ind w:left="0" w:firstLine="709"/>
        <w:jc w:val="both"/>
        <w:rPr>
          <w:rFonts w:ascii="Times New Roman" w:hAnsi="Times New Roman"/>
          <w:sz w:val="24"/>
          <w:szCs w:val="24"/>
        </w:rPr>
      </w:pPr>
      <w:r w:rsidRPr="00F51CAB">
        <w:rPr>
          <w:rFonts w:ascii="Times New Roman" w:hAnsi="Times New Roman"/>
          <w:sz w:val="24"/>
          <w:szCs w:val="24"/>
        </w:rPr>
        <w:t> П</w:t>
      </w:r>
      <w:r w:rsidR="007D7B7B" w:rsidRPr="00F51CAB">
        <w:rPr>
          <w:rFonts w:ascii="Times New Roman" w:hAnsi="Times New Roman"/>
          <w:sz w:val="24"/>
          <w:szCs w:val="24"/>
        </w:rPr>
        <w:t>ри у</w:t>
      </w:r>
      <w:r w:rsidR="00750E02" w:rsidRPr="00F51CAB">
        <w:rPr>
          <w:rFonts w:ascii="Times New Roman" w:hAnsi="Times New Roman"/>
          <w:sz w:val="24"/>
          <w:szCs w:val="24"/>
        </w:rPr>
        <w:t>становлении расчетным путем размера став</w:t>
      </w:r>
      <w:r w:rsidR="005A0E2F" w:rsidRPr="00F51CAB">
        <w:rPr>
          <w:rFonts w:ascii="Times New Roman" w:hAnsi="Times New Roman"/>
          <w:sz w:val="24"/>
          <w:szCs w:val="24"/>
        </w:rPr>
        <w:t>ок</w:t>
      </w:r>
      <w:r w:rsidR="00750E02" w:rsidRPr="00F51CAB">
        <w:rPr>
          <w:rFonts w:ascii="Times New Roman" w:hAnsi="Times New Roman"/>
          <w:sz w:val="24"/>
          <w:szCs w:val="24"/>
        </w:rPr>
        <w:t xml:space="preserve"> заработной платы </w:t>
      </w:r>
      <w:r w:rsidR="007D7B7B" w:rsidRPr="00F51CAB">
        <w:rPr>
          <w:rFonts w:ascii="Times New Roman" w:hAnsi="Times New Roman"/>
          <w:sz w:val="24"/>
          <w:szCs w:val="24"/>
        </w:rPr>
        <w:t>их размеры подлежат округлению до целого рубля в сторону увеличения.</w:t>
      </w:r>
    </w:p>
    <w:p w:rsidR="00E71CB6" w:rsidRPr="00D73EA9" w:rsidRDefault="00E71CB6" w:rsidP="004A4B86">
      <w:pPr>
        <w:pStyle w:val="af5"/>
        <w:autoSpaceDE w:val="0"/>
        <w:autoSpaceDN w:val="0"/>
        <w:adjustRightInd w:val="0"/>
        <w:spacing w:after="0"/>
        <w:ind w:left="0" w:firstLine="709"/>
        <w:jc w:val="both"/>
        <w:rPr>
          <w:rFonts w:ascii="Times New Roman" w:hAnsi="Times New Roman"/>
          <w:sz w:val="24"/>
          <w:szCs w:val="24"/>
        </w:rPr>
      </w:pPr>
      <w:r w:rsidRPr="00F51CAB">
        <w:rPr>
          <w:rFonts w:ascii="Times New Roman" w:hAnsi="Times New Roman"/>
          <w:sz w:val="24"/>
          <w:szCs w:val="24"/>
        </w:rPr>
        <w:t>При этом установленная стоимость образовательного часа должна обеспечить</w:t>
      </w:r>
      <w:r w:rsidRPr="008A096A">
        <w:rPr>
          <w:rFonts w:ascii="Times New Roman" w:hAnsi="Times New Roman"/>
          <w:sz w:val="24"/>
          <w:szCs w:val="24"/>
        </w:rPr>
        <w:t xml:space="preserve"> размер ставки заработной платы учителя </w:t>
      </w:r>
      <w:r w:rsidR="005A286A" w:rsidRPr="008A096A">
        <w:rPr>
          <w:rFonts w:ascii="Times New Roman" w:hAnsi="Times New Roman"/>
          <w:sz w:val="24"/>
          <w:szCs w:val="24"/>
        </w:rPr>
        <w:t>(</w:t>
      </w:r>
      <w:r w:rsidRPr="008A096A">
        <w:rPr>
          <w:rFonts w:ascii="Times New Roman" w:hAnsi="Times New Roman"/>
          <w:sz w:val="24"/>
          <w:szCs w:val="24"/>
        </w:rPr>
        <w:t xml:space="preserve">с 18 </w:t>
      </w:r>
      <w:r w:rsidR="00674B48" w:rsidRPr="008A096A">
        <w:rPr>
          <w:rFonts w:ascii="Times New Roman" w:hAnsi="Times New Roman"/>
          <w:sz w:val="24"/>
          <w:szCs w:val="24"/>
        </w:rPr>
        <w:t xml:space="preserve">- </w:t>
      </w:r>
      <w:r w:rsidRPr="008A096A">
        <w:rPr>
          <w:rFonts w:ascii="Times New Roman" w:hAnsi="Times New Roman"/>
          <w:sz w:val="24"/>
          <w:szCs w:val="24"/>
        </w:rPr>
        <w:t>часовой уч</w:t>
      </w:r>
      <w:r w:rsidR="005A286A" w:rsidRPr="008A096A">
        <w:rPr>
          <w:rFonts w:ascii="Times New Roman" w:hAnsi="Times New Roman"/>
          <w:sz w:val="24"/>
          <w:szCs w:val="24"/>
        </w:rPr>
        <w:t>ебной нагрузкой в неделю)</w:t>
      </w:r>
      <w:r w:rsidRPr="008A096A">
        <w:rPr>
          <w:rFonts w:ascii="Times New Roman" w:hAnsi="Times New Roman"/>
          <w:sz w:val="24"/>
          <w:szCs w:val="24"/>
        </w:rPr>
        <w:t xml:space="preserve"> не менее размера оклада (ставки заработной пла</w:t>
      </w:r>
      <w:r w:rsidR="00CB4FE9">
        <w:rPr>
          <w:rFonts w:ascii="Times New Roman" w:hAnsi="Times New Roman"/>
          <w:sz w:val="24"/>
          <w:szCs w:val="24"/>
        </w:rPr>
        <w:t>ты), установленного в пункте 2.</w:t>
      </w:r>
      <w:r w:rsidR="00CB4FE9" w:rsidRPr="00985EE4">
        <w:rPr>
          <w:rFonts w:ascii="Times New Roman" w:hAnsi="Times New Roman"/>
          <w:sz w:val="24"/>
          <w:szCs w:val="24"/>
        </w:rPr>
        <w:t>5</w:t>
      </w:r>
      <w:r w:rsidRPr="00985EE4">
        <w:rPr>
          <w:rFonts w:ascii="Times New Roman" w:hAnsi="Times New Roman"/>
          <w:sz w:val="24"/>
          <w:szCs w:val="24"/>
        </w:rPr>
        <w:t>.</w:t>
      </w:r>
      <w:r w:rsidR="00E33233" w:rsidRPr="00985EE4">
        <w:rPr>
          <w:rFonts w:ascii="Times New Roman" w:hAnsi="Times New Roman"/>
          <w:sz w:val="24"/>
          <w:szCs w:val="24"/>
        </w:rPr>
        <w:t>4</w:t>
      </w:r>
      <w:r w:rsidRPr="00985EE4">
        <w:rPr>
          <w:rFonts w:ascii="Times New Roman" w:hAnsi="Times New Roman"/>
          <w:sz w:val="24"/>
          <w:szCs w:val="24"/>
        </w:rPr>
        <w:t>. по</w:t>
      </w:r>
      <w:r w:rsidRPr="008A096A">
        <w:rPr>
          <w:rFonts w:ascii="Times New Roman" w:hAnsi="Times New Roman"/>
          <w:sz w:val="24"/>
          <w:szCs w:val="24"/>
        </w:rPr>
        <w:t xml:space="preserve"> должностям, отнесенным к 4 квалификационному уровню профессиональной квалификационной группы должностей педагогических работников.</w:t>
      </w:r>
    </w:p>
    <w:p w:rsidR="00E71CB6" w:rsidRPr="00D73EA9" w:rsidRDefault="00E71CB6" w:rsidP="00E71CB6">
      <w:pPr>
        <w:suppressAutoHyphens w:val="0"/>
        <w:autoSpaceDE w:val="0"/>
        <w:autoSpaceDN w:val="0"/>
        <w:adjustRightInd w:val="0"/>
        <w:spacing w:line="276" w:lineRule="auto"/>
        <w:ind w:firstLine="720"/>
        <w:jc w:val="both"/>
        <w:rPr>
          <w:rFonts w:eastAsia="Calibri"/>
          <w:sz w:val="24"/>
          <w:szCs w:val="24"/>
          <w:lang w:eastAsia="en-US"/>
        </w:rPr>
      </w:pPr>
      <w:r w:rsidRPr="00D73EA9">
        <w:rPr>
          <w:rFonts w:eastAsia="Calibri"/>
          <w:sz w:val="24"/>
          <w:szCs w:val="24"/>
          <w:lang w:eastAsia="en-US"/>
        </w:rPr>
        <w:t xml:space="preserve">Норма часов педагогической работы педагогических работников, осуществляющих образовательный процесс, применяемая при исчислении их оплаты труда, определяется в соответствии с </w:t>
      </w:r>
      <w:hyperlink r:id="rId24" w:history="1">
        <w:r w:rsidRPr="00D73EA9">
          <w:rPr>
            <w:rFonts w:eastAsia="Calibri"/>
            <w:sz w:val="24"/>
            <w:szCs w:val="24"/>
            <w:lang w:eastAsia="en-US"/>
          </w:rPr>
          <w:t>приказом</w:t>
        </w:r>
      </w:hyperlink>
      <w:r w:rsidRPr="00D73EA9">
        <w:rPr>
          <w:rFonts w:eastAsia="Calibri"/>
          <w:sz w:val="24"/>
          <w:szCs w:val="24"/>
          <w:lang w:eastAsia="en-US"/>
        </w:rPr>
        <w:t xml:space="preserve"> Министерства образования и науки Российской Федерации от 22.12.2014 № 1601 «О продолжительности рабочего времени (нормах часов педагогической работы за ставку заработной платы) педагогических работников и о порядке определения учебной нагрузки педагогических работников, оговариваемой в трудовом договоре».</w:t>
      </w:r>
    </w:p>
    <w:p w:rsidR="00732C33" w:rsidRPr="008A096A" w:rsidRDefault="00E71CB6" w:rsidP="00732C33">
      <w:pPr>
        <w:suppressAutoHyphens w:val="0"/>
        <w:autoSpaceDE w:val="0"/>
        <w:autoSpaceDN w:val="0"/>
        <w:adjustRightInd w:val="0"/>
        <w:spacing w:line="276" w:lineRule="auto"/>
        <w:ind w:firstLine="720"/>
        <w:jc w:val="both"/>
        <w:rPr>
          <w:i/>
          <w:sz w:val="24"/>
          <w:szCs w:val="24"/>
        </w:rPr>
      </w:pPr>
      <w:r w:rsidRPr="00D73EA9">
        <w:rPr>
          <w:rFonts w:eastAsia="Calibri"/>
          <w:sz w:val="24"/>
          <w:szCs w:val="24"/>
          <w:lang w:eastAsia="en-US"/>
        </w:rPr>
        <w:t xml:space="preserve">Стоимость образовательного часа определяется каждой образовательной организацией самостоятельно в пределах основной части фонда оплаты труда педагогических работников, осуществляющих образовательный процесс, с учетом общего количества учебных часов в учебном году по </w:t>
      </w:r>
      <w:r w:rsidRPr="00D73EA9">
        <w:rPr>
          <w:rFonts w:eastAsia="Calibri"/>
          <w:bCs/>
          <w:noProof/>
          <w:sz w:val="24"/>
          <w:szCs w:val="24"/>
          <w:lang w:eastAsia="ru-RU"/>
        </w:rPr>
        <w:t xml:space="preserve">учебному </w:t>
      </w:r>
      <w:r w:rsidRPr="008A096A">
        <w:rPr>
          <w:rFonts w:eastAsia="Calibri"/>
          <w:bCs/>
          <w:noProof/>
          <w:sz w:val="24"/>
          <w:szCs w:val="24"/>
          <w:lang w:eastAsia="ru-RU"/>
        </w:rPr>
        <w:t>пл</w:t>
      </w:r>
      <w:r w:rsidR="002B14B6" w:rsidRPr="008A096A">
        <w:rPr>
          <w:rFonts w:eastAsia="Calibri"/>
          <w:bCs/>
          <w:noProof/>
          <w:sz w:val="24"/>
          <w:szCs w:val="24"/>
          <w:lang w:eastAsia="ru-RU"/>
        </w:rPr>
        <w:t>ану образовательной организации</w:t>
      </w:r>
      <w:r w:rsidR="002B14B6" w:rsidRPr="008A096A">
        <w:rPr>
          <w:i/>
          <w:sz w:val="24"/>
          <w:szCs w:val="24"/>
        </w:rPr>
        <w:t>.</w:t>
      </w:r>
    </w:p>
    <w:p w:rsidR="00DD2D2B" w:rsidRDefault="00732C33" w:rsidP="00DD2D2B">
      <w:pPr>
        <w:suppressAutoHyphens w:val="0"/>
        <w:autoSpaceDE w:val="0"/>
        <w:autoSpaceDN w:val="0"/>
        <w:adjustRightInd w:val="0"/>
        <w:spacing w:line="276" w:lineRule="auto"/>
        <w:ind w:firstLine="720"/>
        <w:jc w:val="both"/>
        <w:rPr>
          <w:rFonts w:eastAsia="Calibri"/>
          <w:sz w:val="24"/>
          <w:szCs w:val="24"/>
          <w:lang w:eastAsia="en-US"/>
        </w:rPr>
      </w:pPr>
      <w:r w:rsidRPr="008A096A">
        <w:rPr>
          <w:rFonts w:eastAsia="Calibri"/>
          <w:sz w:val="24"/>
          <w:szCs w:val="24"/>
          <w:lang w:eastAsia="en-US"/>
        </w:rPr>
        <w:t xml:space="preserve">Оплата труда педагогических работников, осуществляющих обучение детей на дому, исчисляется исходя из ставки заработной платы, определяемой </w:t>
      </w:r>
      <w:r w:rsidR="00BB66B7" w:rsidRPr="008A096A">
        <w:rPr>
          <w:rFonts w:eastAsia="Calibri"/>
          <w:sz w:val="24"/>
          <w:szCs w:val="24"/>
          <w:lang w:eastAsia="en-US"/>
        </w:rPr>
        <w:t>по должности «учитель»</w:t>
      </w:r>
      <w:r w:rsidRPr="008A096A">
        <w:rPr>
          <w:rFonts w:eastAsia="Calibri"/>
          <w:sz w:val="24"/>
          <w:szCs w:val="24"/>
          <w:lang w:eastAsia="en-US"/>
        </w:rPr>
        <w:t xml:space="preserve"> и количества часов учебных занятий, фактически проводимых по учебному плану на дому.</w:t>
      </w:r>
      <w:r w:rsidR="00DD2D2B">
        <w:rPr>
          <w:rFonts w:eastAsia="Calibri"/>
          <w:sz w:val="24"/>
          <w:szCs w:val="24"/>
          <w:lang w:eastAsia="en-US"/>
        </w:rPr>
        <w:t xml:space="preserve">   </w:t>
      </w:r>
    </w:p>
    <w:p w:rsidR="006F6546" w:rsidRPr="006C1770" w:rsidRDefault="00DD2D2B" w:rsidP="006C1770">
      <w:pPr>
        <w:pStyle w:val="af5"/>
        <w:numPr>
          <w:ilvl w:val="2"/>
          <w:numId w:val="28"/>
        </w:numPr>
        <w:autoSpaceDE w:val="0"/>
        <w:autoSpaceDN w:val="0"/>
        <w:adjustRightInd w:val="0"/>
        <w:spacing w:after="0" w:line="240" w:lineRule="auto"/>
        <w:ind w:left="0" w:firstLine="708"/>
        <w:jc w:val="both"/>
        <w:rPr>
          <w:rFonts w:ascii="Times New Roman" w:hAnsi="Times New Roman"/>
          <w:sz w:val="24"/>
          <w:szCs w:val="24"/>
        </w:rPr>
      </w:pPr>
      <w:r w:rsidRPr="006C1770">
        <w:rPr>
          <w:sz w:val="24"/>
          <w:szCs w:val="24"/>
        </w:rPr>
        <w:t xml:space="preserve"> </w:t>
      </w:r>
      <w:r w:rsidR="006F6546" w:rsidRPr="006C1770">
        <w:rPr>
          <w:rFonts w:ascii="Times New Roman" w:hAnsi="Times New Roman"/>
          <w:sz w:val="24"/>
          <w:szCs w:val="24"/>
        </w:rPr>
        <w:t>Размеры должностных окладов  по профессионально</w:t>
      </w:r>
      <w:r w:rsidR="00C9496B" w:rsidRPr="006C1770">
        <w:rPr>
          <w:rFonts w:ascii="Times New Roman" w:hAnsi="Times New Roman"/>
          <w:sz w:val="24"/>
          <w:szCs w:val="24"/>
        </w:rPr>
        <w:t xml:space="preserve"> -</w:t>
      </w:r>
      <w:r w:rsidR="006F6546" w:rsidRPr="006C1770">
        <w:rPr>
          <w:rFonts w:ascii="Times New Roman" w:hAnsi="Times New Roman"/>
          <w:sz w:val="24"/>
          <w:szCs w:val="24"/>
        </w:rPr>
        <w:t xml:space="preserve"> квалификационной группе должностей педагогических работников:</w:t>
      </w:r>
    </w:p>
    <w:tbl>
      <w:tblPr>
        <w:tblW w:w="1034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268"/>
        <w:gridCol w:w="5812"/>
        <w:gridCol w:w="2268"/>
      </w:tblGrid>
      <w:tr w:rsidR="001E10B4" w:rsidRPr="00326A75" w:rsidTr="00BB74EE">
        <w:tc>
          <w:tcPr>
            <w:tcW w:w="2268" w:type="dxa"/>
            <w:tcBorders>
              <w:top w:val="single" w:sz="4" w:space="0" w:color="auto"/>
              <w:bottom w:val="single" w:sz="4" w:space="0" w:color="auto"/>
              <w:right w:val="single" w:sz="4" w:space="0" w:color="auto"/>
            </w:tcBorders>
          </w:tcPr>
          <w:p w:rsidR="001E10B4" w:rsidRPr="00326A75" w:rsidRDefault="001E10B4" w:rsidP="00BE7C64">
            <w:pPr>
              <w:pStyle w:val="afe"/>
              <w:jc w:val="center"/>
              <w:rPr>
                <w:rFonts w:ascii="Times New Roman" w:hAnsi="Times New Roman" w:cs="Times New Roman"/>
              </w:rPr>
            </w:pPr>
            <w:r w:rsidRPr="00326A75">
              <w:rPr>
                <w:rFonts w:ascii="Times New Roman" w:hAnsi="Times New Roman" w:cs="Times New Roman"/>
              </w:rPr>
              <w:t xml:space="preserve">Квалификационные </w:t>
            </w:r>
            <w:r w:rsidRPr="00326A75">
              <w:rPr>
                <w:rFonts w:ascii="Times New Roman" w:hAnsi="Times New Roman" w:cs="Times New Roman"/>
              </w:rPr>
              <w:lastRenderedPageBreak/>
              <w:t>уровни</w:t>
            </w:r>
          </w:p>
        </w:tc>
        <w:tc>
          <w:tcPr>
            <w:tcW w:w="5812" w:type="dxa"/>
            <w:tcBorders>
              <w:top w:val="single" w:sz="4" w:space="0" w:color="auto"/>
              <w:left w:val="single" w:sz="4" w:space="0" w:color="auto"/>
              <w:bottom w:val="single" w:sz="4" w:space="0" w:color="auto"/>
            </w:tcBorders>
          </w:tcPr>
          <w:p w:rsidR="001E10B4" w:rsidRPr="00326A75" w:rsidRDefault="001E10B4" w:rsidP="00BE7C64">
            <w:pPr>
              <w:pStyle w:val="afe"/>
              <w:jc w:val="center"/>
              <w:rPr>
                <w:rFonts w:ascii="Times New Roman" w:hAnsi="Times New Roman" w:cs="Times New Roman"/>
              </w:rPr>
            </w:pPr>
            <w:r w:rsidRPr="00326A75">
              <w:rPr>
                <w:rFonts w:ascii="Times New Roman" w:hAnsi="Times New Roman" w:cs="Times New Roman"/>
              </w:rPr>
              <w:lastRenderedPageBreak/>
              <w:t xml:space="preserve">Должности, отнесенные к квалификационным </w:t>
            </w:r>
            <w:r w:rsidRPr="00326A75">
              <w:rPr>
                <w:rFonts w:ascii="Times New Roman" w:hAnsi="Times New Roman" w:cs="Times New Roman"/>
              </w:rPr>
              <w:lastRenderedPageBreak/>
              <w:t>уровням</w:t>
            </w:r>
          </w:p>
        </w:tc>
        <w:tc>
          <w:tcPr>
            <w:tcW w:w="2268" w:type="dxa"/>
            <w:tcBorders>
              <w:top w:val="single" w:sz="4" w:space="0" w:color="auto"/>
              <w:left w:val="single" w:sz="4" w:space="0" w:color="auto"/>
              <w:bottom w:val="single" w:sz="4" w:space="0" w:color="auto"/>
            </w:tcBorders>
          </w:tcPr>
          <w:p w:rsidR="001E10B4" w:rsidRPr="00326A75" w:rsidRDefault="001E10B4" w:rsidP="00BE7C64">
            <w:pPr>
              <w:pStyle w:val="afe"/>
              <w:jc w:val="center"/>
              <w:rPr>
                <w:rFonts w:ascii="Times New Roman" w:hAnsi="Times New Roman" w:cs="Times New Roman"/>
              </w:rPr>
            </w:pPr>
            <w:r w:rsidRPr="00326A75">
              <w:rPr>
                <w:rFonts w:ascii="Times New Roman" w:hAnsi="Times New Roman" w:cs="Times New Roman"/>
              </w:rPr>
              <w:lastRenderedPageBreak/>
              <w:t xml:space="preserve">Должностной оклад </w:t>
            </w:r>
            <w:r w:rsidRPr="00326A75">
              <w:rPr>
                <w:rFonts w:ascii="Times New Roman" w:hAnsi="Times New Roman" w:cs="Times New Roman"/>
              </w:rPr>
              <w:lastRenderedPageBreak/>
              <w:t>(ставка заработной платы), рублей</w:t>
            </w:r>
          </w:p>
        </w:tc>
      </w:tr>
      <w:tr w:rsidR="001E10B4" w:rsidRPr="00326A75" w:rsidTr="00BB74EE">
        <w:trPr>
          <w:trHeight w:val="1104"/>
        </w:trPr>
        <w:tc>
          <w:tcPr>
            <w:tcW w:w="2268" w:type="dxa"/>
            <w:tcBorders>
              <w:top w:val="single" w:sz="4" w:space="0" w:color="auto"/>
              <w:left w:val="single" w:sz="4" w:space="0" w:color="auto"/>
              <w:right w:val="single" w:sz="4" w:space="0" w:color="auto"/>
            </w:tcBorders>
          </w:tcPr>
          <w:p w:rsidR="001E10B4" w:rsidRPr="00326A75" w:rsidRDefault="001E10B4" w:rsidP="00BE7C64">
            <w:pPr>
              <w:pStyle w:val="afe"/>
              <w:jc w:val="center"/>
              <w:rPr>
                <w:rFonts w:ascii="Times New Roman" w:hAnsi="Times New Roman" w:cs="Times New Roman"/>
              </w:rPr>
            </w:pPr>
            <w:r w:rsidRPr="00326A75">
              <w:rPr>
                <w:rFonts w:ascii="Times New Roman" w:hAnsi="Times New Roman" w:cs="Times New Roman"/>
              </w:rPr>
              <w:lastRenderedPageBreak/>
              <w:t>1 квалификационный уровень</w:t>
            </w:r>
          </w:p>
        </w:tc>
        <w:tc>
          <w:tcPr>
            <w:tcW w:w="5812" w:type="dxa"/>
            <w:tcBorders>
              <w:top w:val="single" w:sz="4" w:space="0" w:color="auto"/>
              <w:left w:val="single" w:sz="4" w:space="0" w:color="auto"/>
              <w:right w:val="single" w:sz="4" w:space="0" w:color="auto"/>
            </w:tcBorders>
          </w:tcPr>
          <w:p w:rsidR="001E10B4" w:rsidRPr="00326A75" w:rsidRDefault="001E10B4" w:rsidP="00BE7C64">
            <w:pPr>
              <w:pStyle w:val="afe"/>
              <w:rPr>
                <w:rFonts w:ascii="Times New Roman" w:hAnsi="Times New Roman" w:cs="Times New Roman"/>
              </w:rPr>
            </w:pPr>
            <w:r w:rsidRPr="00326A75">
              <w:rPr>
                <w:rFonts w:ascii="Times New Roman" w:hAnsi="Times New Roman" w:cs="Times New Roman"/>
              </w:rPr>
              <w:t>Инструктор по труду,</w:t>
            </w:r>
          </w:p>
          <w:p w:rsidR="001E10B4" w:rsidRPr="00326A75" w:rsidRDefault="001E10B4" w:rsidP="00BE7C64">
            <w:pPr>
              <w:pStyle w:val="afe"/>
              <w:rPr>
                <w:rFonts w:ascii="Times New Roman" w:hAnsi="Times New Roman" w:cs="Times New Roman"/>
              </w:rPr>
            </w:pPr>
            <w:r w:rsidRPr="00326A75">
              <w:rPr>
                <w:rFonts w:ascii="Times New Roman" w:hAnsi="Times New Roman" w:cs="Times New Roman"/>
              </w:rPr>
              <w:t>инструктор по физической культуре,</w:t>
            </w:r>
          </w:p>
          <w:p w:rsidR="001E10B4" w:rsidRPr="00326A75" w:rsidRDefault="001E10B4" w:rsidP="00BE7C64">
            <w:pPr>
              <w:pStyle w:val="afe"/>
              <w:rPr>
                <w:rFonts w:ascii="Times New Roman" w:hAnsi="Times New Roman" w:cs="Times New Roman"/>
              </w:rPr>
            </w:pPr>
            <w:r w:rsidRPr="00326A75">
              <w:rPr>
                <w:rFonts w:ascii="Times New Roman" w:hAnsi="Times New Roman" w:cs="Times New Roman"/>
              </w:rPr>
              <w:t>музыкальный руководитель,</w:t>
            </w:r>
          </w:p>
          <w:p w:rsidR="001E10B4" w:rsidRPr="00326A75" w:rsidRDefault="001E10B4" w:rsidP="00BE7C64">
            <w:pPr>
              <w:pStyle w:val="afe"/>
              <w:rPr>
                <w:rFonts w:ascii="Times New Roman" w:hAnsi="Times New Roman" w:cs="Times New Roman"/>
                <w:i/>
              </w:rPr>
            </w:pPr>
            <w:r w:rsidRPr="00326A75">
              <w:rPr>
                <w:rFonts w:ascii="Times New Roman" w:hAnsi="Times New Roman" w:cs="Times New Roman"/>
              </w:rPr>
              <w:t>старший вожатый</w:t>
            </w:r>
          </w:p>
        </w:tc>
        <w:tc>
          <w:tcPr>
            <w:tcW w:w="2268" w:type="dxa"/>
            <w:tcBorders>
              <w:top w:val="single" w:sz="4" w:space="0" w:color="auto"/>
              <w:left w:val="single" w:sz="4" w:space="0" w:color="auto"/>
              <w:right w:val="single" w:sz="4" w:space="0" w:color="auto"/>
            </w:tcBorders>
          </w:tcPr>
          <w:p w:rsidR="001E10B4" w:rsidRPr="00DF2E04" w:rsidRDefault="001E10B4" w:rsidP="00BE7C64">
            <w:pPr>
              <w:jc w:val="right"/>
              <w:rPr>
                <w:rFonts w:eastAsia="Calibri"/>
                <w:sz w:val="24"/>
                <w:szCs w:val="24"/>
                <w:lang w:eastAsia="ru-RU"/>
              </w:rPr>
            </w:pPr>
          </w:p>
          <w:p w:rsidR="008E2994" w:rsidRPr="00DF2E04" w:rsidRDefault="008E2994" w:rsidP="00BE7C64">
            <w:pPr>
              <w:jc w:val="right"/>
              <w:rPr>
                <w:rFonts w:eastAsia="Calibri"/>
                <w:strike/>
                <w:sz w:val="24"/>
                <w:szCs w:val="24"/>
                <w:lang w:eastAsia="ru-RU"/>
              </w:rPr>
            </w:pPr>
            <w:r w:rsidRPr="00DF2E04">
              <w:rPr>
                <w:rFonts w:eastAsia="Calibri"/>
                <w:sz w:val="24"/>
                <w:szCs w:val="24"/>
                <w:lang w:eastAsia="ru-RU"/>
              </w:rPr>
              <w:t>10 472</w:t>
            </w:r>
          </w:p>
        </w:tc>
      </w:tr>
      <w:tr w:rsidR="001E10B4" w:rsidRPr="00326A75" w:rsidTr="00BB74EE">
        <w:trPr>
          <w:trHeight w:val="1656"/>
        </w:trPr>
        <w:tc>
          <w:tcPr>
            <w:tcW w:w="2268" w:type="dxa"/>
            <w:tcBorders>
              <w:top w:val="single" w:sz="4" w:space="0" w:color="auto"/>
              <w:left w:val="single" w:sz="4" w:space="0" w:color="auto"/>
              <w:right w:val="single" w:sz="4" w:space="0" w:color="auto"/>
            </w:tcBorders>
          </w:tcPr>
          <w:p w:rsidR="001E10B4" w:rsidRPr="00326A75" w:rsidRDefault="001E10B4" w:rsidP="00BE7C64">
            <w:pPr>
              <w:pStyle w:val="afe"/>
              <w:jc w:val="center"/>
              <w:rPr>
                <w:rFonts w:ascii="Times New Roman" w:hAnsi="Times New Roman" w:cs="Times New Roman"/>
              </w:rPr>
            </w:pPr>
            <w:r w:rsidRPr="00326A75">
              <w:rPr>
                <w:rFonts w:ascii="Times New Roman" w:hAnsi="Times New Roman" w:cs="Times New Roman"/>
              </w:rPr>
              <w:t>2 квалификационный уровень</w:t>
            </w:r>
          </w:p>
        </w:tc>
        <w:tc>
          <w:tcPr>
            <w:tcW w:w="5812" w:type="dxa"/>
            <w:tcBorders>
              <w:top w:val="single" w:sz="4" w:space="0" w:color="auto"/>
              <w:left w:val="single" w:sz="4" w:space="0" w:color="auto"/>
              <w:right w:val="single" w:sz="4" w:space="0" w:color="auto"/>
            </w:tcBorders>
          </w:tcPr>
          <w:p w:rsidR="001E10B4" w:rsidRPr="00326A75" w:rsidRDefault="001E10B4" w:rsidP="00BE7C64">
            <w:pPr>
              <w:pStyle w:val="afe"/>
              <w:rPr>
                <w:rFonts w:ascii="Times New Roman" w:hAnsi="Times New Roman" w:cs="Times New Roman"/>
              </w:rPr>
            </w:pPr>
            <w:r w:rsidRPr="00326A75">
              <w:rPr>
                <w:rFonts w:ascii="Times New Roman" w:hAnsi="Times New Roman" w:cs="Times New Roman"/>
              </w:rPr>
              <w:t>Инструктор-методист,</w:t>
            </w:r>
          </w:p>
          <w:p w:rsidR="001E10B4" w:rsidRPr="00326A75" w:rsidRDefault="001E10B4" w:rsidP="00BE7C64">
            <w:pPr>
              <w:pStyle w:val="afe"/>
              <w:rPr>
                <w:rFonts w:ascii="Times New Roman" w:hAnsi="Times New Roman" w:cs="Times New Roman"/>
              </w:rPr>
            </w:pPr>
            <w:r w:rsidRPr="00326A75">
              <w:rPr>
                <w:rFonts w:ascii="Times New Roman" w:hAnsi="Times New Roman" w:cs="Times New Roman"/>
              </w:rPr>
              <w:t>концертмейстер,</w:t>
            </w:r>
          </w:p>
          <w:p w:rsidR="001E10B4" w:rsidRPr="00326A75" w:rsidRDefault="001E10B4" w:rsidP="00BE7C64">
            <w:pPr>
              <w:pStyle w:val="afe"/>
              <w:rPr>
                <w:rFonts w:ascii="Times New Roman" w:hAnsi="Times New Roman" w:cs="Times New Roman"/>
              </w:rPr>
            </w:pPr>
            <w:r w:rsidRPr="00326A75">
              <w:rPr>
                <w:rFonts w:ascii="Times New Roman" w:hAnsi="Times New Roman" w:cs="Times New Roman"/>
              </w:rPr>
              <w:t>педагог дополнительного образования,</w:t>
            </w:r>
          </w:p>
          <w:p w:rsidR="001E10B4" w:rsidRPr="00326A75" w:rsidRDefault="001E10B4" w:rsidP="00BE7C64">
            <w:pPr>
              <w:pStyle w:val="afe"/>
              <w:rPr>
                <w:rFonts w:ascii="Times New Roman" w:hAnsi="Times New Roman" w:cs="Times New Roman"/>
              </w:rPr>
            </w:pPr>
            <w:r w:rsidRPr="00326A75">
              <w:rPr>
                <w:rFonts w:ascii="Times New Roman" w:hAnsi="Times New Roman" w:cs="Times New Roman"/>
              </w:rPr>
              <w:t xml:space="preserve"> педагог-организатор, </w:t>
            </w:r>
          </w:p>
          <w:p w:rsidR="001E10B4" w:rsidRPr="00326A75" w:rsidRDefault="001E10B4" w:rsidP="00BE7C64">
            <w:pPr>
              <w:pStyle w:val="afe"/>
              <w:rPr>
                <w:rFonts w:ascii="Times New Roman" w:hAnsi="Times New Roman" w:cs="Times New Roman"/>
              </w:rPr>
            </w:pPr>
            <w:r w:rsidRPr="00326A75">
              <w:rPr>
                <w:rFonts w:ascii="Times New Roman" w:hAnsi="Times New Roman" w:cs="Times New Roman"/>
              </w:rPr>
              <w:t xml:space="preserve">социальный педагог, </w:t>
            </w:r>
          </w:p>
          <w:p w:rsidR="001E10B4" w:rsidRPr="00326A75" w:rsidRDefault="001E10B4" w:rsidP="00BE7C64">
            <w:pPr>
              <w:pStyle w:val="afe"/>
              <w:rPr>
                <w:rFonts w:ascii="Times New Roman" w:hAnsi="Times New Roman" w:cs="Times New Roman"/>
                <w:i/>
              </w:rPr>
            </w:pPr>
            <w:r w:rsidRPr="00326A75">
              <w:rPr>
                <w:rFonts w:ascii="Times New Roman" w:hAnsi="Times New Roman" w:cs="Times New Roman"/>
              </w:rPr>
              <w:t>тренер-преподаватель</w:t>
            </w:r>
          </w:p>
        </w:tc>
        <w:tc>
          <w:tcPr>
            <w:tcW w:w="2268" w:type="dxa"/>
            <w:tcBorders>
              <w:top w:val="single" w:sz="4" w:space="0" w:color="auto"/>
              <w:left w:val="single" w:sz="4" w:space="0" w:color="auto"/>
              <w:right w:val="single" w:sz="4" w:space="0" w:color="auto"/>
            </w:tcBorders>
          </w:tcPr>
          <w:p w:rsidR="001E10B4" w:rsidRPr="00DF2E04" w:rsidRDefault="001E10B4" w:rsidP="00BE7C64">
            <w:pPr>
              <w:jc w:val="right"/>
              <w:rPr>
                <w:rFonts w:eastAsia="Calibri"/>
                <w:sz w:val="24"/>
                <w:szCs w:val="24"/>
                <w:lang w:eastAsia="ru-RU"/>
              </w:rPr>
            </w:pPr>
          </w:p>
          <w:p w:rsidR="001E10B4" w:rsidRPr="00DF2E04" w:rsidRDefault="001E10B4" w:rsidP="00BE7C64">
            <w:pPr>
              <w:jc w:val="right"/>
              <w:rPr>
                <w:rFonts w:eastAsia="Calibri"/>
                <w:sz w:val="24"/>
                <w:szCs w:val="24"/>
                <w:lang w:eastAsia="ru-RU"/>
              </w:rPr>
            </w:pPr>
          </w:p>
          <w:p w:rsidR="0037389A" w:rsidRPr="00DF2E04" w:rsidRDefault="0037389A" w:rsidP="0037389A">
            <w:pPr>
              <w:jc w:val="right"/>
              <w:rPr>
                <w:lang w:eastAsia="ru-RU"/>
              </w:rPr>
            </w:pPr>
            <w:r w:rsidRPr="00DF2E04">
              <w:rPr>
                <w:rFonts w:eastAsia="Calibri"/>
                <w:sz w:val="24"/>
                <w:szCs w:val="24"/>
                <w:lang w:eastAsia="ru-RU"/>
              </w:rPr>
              <w:t>10 923</w:t>
            </w:r>
          </w:p>
        </w:tc>
      </w:tr>
      <w:tr w:rsidR="001E10B4" w:rsidRPr="00326A75" w:rsidTr="00BB74EE">
        <w:trPr>
          <w:trHeight w:val="2208"/>
        </w:trPr>
        <w:tc>
          <w:tcPr>
            <w:tcW w:w="2268" w:type="dxa"/>
            <w:tcBorders>
              <w:top w:val="single" w:sz="4" w:space="0" w:color="auto"/>
              <w:left w:val="single" w:sz="4" w:space="0" w:color="auto"/>
              <w:right w:val="single" w:sz="4" w:space="0" w:color="auto"/>
            </w:tcBorders>
          </w:tcPr>
          <w:p w:rsidR="001E10B4" w:rsidRPr="00326A75" w:rsidRDefault="001E10B4" w:rsidP="00BE7C64">
            <w:pPr>
              <w:pStyle w:val="afe"/>
              <w:jc w:val="center"/>
              <w:rPr>
                <w:rFonts w:ascii="Times New Roman" w:hAnsi="Times New Roman" w:cs="Times New Roman"/>
              </w:rPr>
            </w:pPr>
            <w:r w:rsidRPr="00326A75">
              <w:rPr>
                <w:rFonts w:ascii="Times New Roman" w:hAnsi="Times New Roman" w:cs="Times New Roman"/>
              </w:rPr>
              <w:t>3 квалификационный уровень</w:t>
            </w:r>
          </w:p>
        </w:tc>
        <w:tc>
          <w:tcPr>
            <w:tcW w:w="5812" w:type="dxa"/>
            <w:tcBorders>
              <w:top w:val="single" w:sz="4" w:space="0" w:color="auto"/>
              <w:left w:val="single" w:sz="4" w:space="0" w:color="auto"/>
              <w:right w:val="single" w:sz="4" w:space="0" w:color="auto"/>
            </w:tcBorders>
          </w:tcPr>
          <w:p w:rsidR="001E10B4" w:rsidRPr="00326A75" w:rsidRDefault="001E10B4" w:rsidP="00BE7C64">
            <w:pPr>
              <w:pStyle w:val="afe"/>
              <w:rPr>
                <w:rFonts w:ascii="Times New Roman" w:hAnsi="Times New Roman" w:cs="Times New Roman"/>
              </w:rPr>
            </w:pPr>
            <w:r w:rsidRPr="00326A75">
              <w:rPr>
                <w:rFonts w:ascii="Times New Roman" w:hAnsi="Times New Roman" w:cs="Times New Roman"/>
              </w:rPr>
              <w:t>Воспитатель,</w:t>
            </w:r>
          </w:p>
          <w:p w:rsidR="001E10B4" w:rsidRPr="00326A75" w:rsidRDefault="001E10B4" w:rsidP="00BE7C64">
            <w:pPr>
              <w:pStyle w:val="afe"/>
              <w:rPr>
                <w:rFonts w:ascii="Times New Roman" w:hAnsi="Times New Roman" w:cs="Times New Roman"/>
              </w:rPr>
            </w:pPr>
            <w:r w:rsidRPr="00326A75">
              <w:rPr>
                <w:rFonts w:ascii="Times New Roman" w:hAnsi="Times New Roman" w:cs="Times New Roman"/>
              </w:rPr>
              <w:t>мастер производственного обучения,</w:t>
            </w:r>
          </w:p>
          <w:p w:rsidR="001E10B4" w:rsidRPr="00326A75" w:rsidRDefault="001E10B4" w:rsidP="00BE7C64">
            <w:pPr>
              <w:pStyle w:val="afe"/>
              <w:rPr>
                <w:rFonts w:ascii="Times New Roman" w:hAnsi="Times New Roman" w:cs="Times New Roman"/>
              </w:rPr>
            </w:pPr>
            <w:r w:rsidRPr="00326A75">
              <w:rPr>
                <w:rFonts w:ascii="Times New Roman" w:hAnsi="Times New Roman" w:cs="Times New Roman"/>
              </w:rPr>
              <w:t>методист,</w:t>
            </w:r>
          </w:p>
          <w:p w:rsidR="001E10B4" w:rsidRPr="00326A75" w:rsidRDefault="001E10B4" w:rsidP="00BE7C64">
            <w:pPr>
              <w:pStyle w:val="afe"/>
              <w:rPr>
                <w:rFonts w:ascii="Times New Roman" w:hAnsi="Times New Roman" w:cs="Times New Roman"/>
              </w:rPr>
            </w:pPr>
            <w:r w:rsidRPr="00326A75">
              <w:rPr>
                <w:rFonts w:ascii="Times New Roman" w:hAnsi="Times New Roman" w:cs="Times New Roman"/>
              </w:rPr>
              <w:t>педагог-психолог,</w:t>
            </w:r>
          </w:p>
          <w:p w:rsidR="001E10B4" w:rsidRPr="00326A75" w:rsidRDefault="001E10B4" w:rsidP="00BE7C64">
            <w:pPr>
              <w:pStyle w:val="afe"/>
              <w:rPr>
                <w:rFonts w:ascii="Times New Roman" w:hAnsi="Times New Roman" w:cs="Times New Roman"/>
              </w:rPr>
            </w:pPr>
            <w:r w:rsidRPr="00326A75">
              <w:rPr>
                <w:rFonts w:ascii="Times New Roman" w:hAnsi="Times New Roman" w:cs="Times New Roman"/>
              </w:rPr>
              <w:t xml:space="preserve">старший инструктор-методист, </w:t>
            </w:r>
          </w:p>
          <w:p w:rsidR="001E10B4" w:rsidRPr="00326A75" w:rsidRDefault="001E10B4" w:rsidP="00BE7C64">
            <w:pPr>
              <w:pStyle w:val="afe"/>
              <w:rPr>
                <w:rFonts w:ascii="Times New Roman" w:hAnsi="Times New Roman" w:cs="Times New Roman"/>
              </w:rPr>
            </w:pPr>
            <w:r w:rsidRPr="00326A75">
              <w:rPr>
                <w:rFonts w:ascii="Times New Roman" w:hAnsi="Times New Roman" w:cs="Times New Roman"/>
              </w:rPr>
              <w:t xml:space="preserve">старший педагог дополнительного образования, </w:t>
            </w:r>
          </w:p>
          <w:p w:rsidR="001E10B4" w:rsidRPr="00326A75" w:rsidRDefault="001E10B4" w:rsidP="00BE7C64">
            <w:pPr>
              <w:pStyle w:val="afe"/>
              <w:rPr>
                <w:rFonts w:ascii="Times New Roman" w:hAnsi="Times New Roman" w:cs="Times New Roman"/>
              </w:rPr>
            </w:pPr>
            <w:r w:rsidRPr="00326A75">
              <w:rPr>
                <w:rFonts w:ascii="Times New Roman" w:hAnsi="Times New Roman" w:cs="Times New Roman"/>
              </w:rPr>
              <w:t>старший тренер-преподаватель</w:t>
            </w:r>
          </w:p>
        </w:tc>
        <w:tc>
          <w:tcPr>
            <w:tcW w:w="2268" w:type="dxa"/>
            <w:tcBorders>
              <w:top w:val="single" w:sz="4" w:space="0" w:color="auto"/>
              <w:left w:val="single" w:sz="4" w:space="0" w:color="auto"/>
              <w:right w:val="single" w:sz="4" w:space="0" w:color="auto"/>
            </w:tcBorders>
          </w:tcPr>
          <w:p w:rsidR="001E10B4" w:rsidRPr="00DF2E04" w:rsidRDefault="001E10B4" w:rsidP="00BE7C64">
            <w:pPr>
              <w:jc w:val="right"/>
              <w:rPr>
                <w:rFonts w:eastAsia="Calibri"/>
                <w:sz w:val="24"/>
                <w:szCs w:val="24"/>
                <w:lang w:eastAsia="ru-RU"/>
              </w:rPr>
            </w:pPr>
          </w:p>
          <w:p w:rsidR="001E10B4" w:rsidRPr="00DF2E04" w:rsidRDefault="001E10B4" w:rsidP="00BE7C64">
            <w:pPr>
              <w:jc w:val="right"/>
              <w:rPr>
                <w:rFonts w:eastAsia="Calibri"/>
                <w:sz w:val="24"/>
                <w:szCs w:val="24"/>
                <w:lang w:eastAsia="ru-RU"/>
              </w:rPr>
            </w:pPr>
          </w:p>
          <w:p w:rsidR="001E10B4" w:rsidRPr="00DF2E04" w:rsidRDefault="001E10B4" w:rsidP="00BE7C64">
            <w:pPr>
              <w:jc w:val="right"/>
              <w:rPr>
                <w:rFonts w:eastAsia="Calibri"/>
                <w:sz w:val="24"/>
                <w:szCs w:val="24"/>
                <w:lang w:eastAsia="ru-RU"/>
              </w:rPr>
            </w:pPr>
          </w:p>
          <w:p w:rsidR="0037389A" w:rsidRPr="00DF2E04" w:rsidRDefault="0037389A" w:rsidP="00BE7C64">
            <w:pPr>
              <w:jc w:val="right"/>
              <w:rPr>
                <w:lang w:eastAsia="ru-RU"/>
              </w:rPr>
            </w:pPr>
            <w:r w:rsidRPr="00DF2E04">
              <w:rPr>
                <w:rFonts w:eastAsia="Calibri"/>
                <w:sz w:val="24"/>
                <w:szCs w:val="24"/>
                <w:lang w:eastAsia="ru-RU"/>
              </w:rPr>
              <w:t>11 242</w:t>
            </w:r>
          </w:p>
        </w:tc>
      </w:tr>
      <w:tr w:rsidR="001E10B4" w:rsidRPr="00326A75" w:rsidTr="00BB74EE">
        <w:trPr>
          <w:trHeight w:val="2760"/>
        </w:trPr>
        <w:tc>
          <w:tcPr>
            <w:tcW w:w="2268" w:type="dxa"/>
            <w:tcBorders>
              <w:top w:val="single" w:sz="4" w:space="0" w:color="auto"/>
              <w:left w:val="single" w:sz="4" w:space="0" w:color="auto"/>
              <w:right w:val="single" w:sz="4" w:space="0" w:color="auto"/>
            </w:tcBorders>
          </w:tcPr>
          <w:p w:rsidR="001E10B4" w:rsidRPr="00326A75" w:rsidRDefault="001E10B4" w:rsidP="00BE7C64">
            <w:pPr>
              <w:pStyle w:val="afe"/>
              <w:jc w:val="center"/>
              <w:rPr>
                <w:rFonts w:ascii="Times New Roman" w:hAnsi="Times New Roman" w:cs="Times New Roman"/>
              </w:rPr>
            </w:pPr>
            <w:r w:rsidRPr="00326A75">
              <w:rPr>
                <w:rFonts w:ascii="Times New Roman" w:hAnsi="Times New Roman" w:cs="Times New Roman"/>
              </w:rPr>
              <w:t>4 квалификационный уровень</w:t>
            </w:r>
          </w:p>
        </w:tc>
        <w:tc>
          <w:tcPr>
            <w:tcW w:w="5812" w:type="dxa"/>
            <w:tcBorders>
              <w:top w:val="single" w:sz="4" w:space="0" w:color="auto"/>
              <w:left w:val="single" w:sz="4" w:space="0" w:color="auto"/>
              <w:right w:val="single" w:sz="4" w:space="0" w:color="auto"/>
            </w:tcBorders>
          </w:tcPr>
          <w:p w:rsidR="001E10B4" w:rsidRPr="00326A75" w:rsidRDefault="001E10B4" w:rsidP="00BE7C64">
            <w:pPr>
              <w:pStyle w:val="afe"/>
              <w:rPr>
                <w:rFonts w:ascii="Times New Roman" w:hAnsi="Times New Roman" w:cs="Times New Roman"/>
              </w:rPr>
            </w:pPr>
            <w:r w:rsidRPr="00326A75">
              <w:rPr>
                <w:rFonts w:ascii="Times New Roman" w:hAnsi="Times New Roman" w:cs="Times New Roman"/>
              </w:rPr>
              <w:t>Преподаватель,</w:t>
            </w:r>
            <w:hyperlink w:anchor="sub_2222" w:history="1"/>
          </w:p>
          <w:p w:rsidR="001E10B4" w:rsidRPr="00326A75" w:rsidRDefault="001E10B4" w:rsidP="00BE7C64">
            <w:pPr>
              <w:pStyle w:val="afe"/>
              <w:rPr>
                <w:rFonts w:ascii="Times New Roman" w:hAnsi="Times New Roman" w:cs="Times New Roman"/>
              </w:rPr>
            </w:pPr>
            <w:r w:rsidRPr="00326A75">
              <w:rPr>
                <w:rFonts w:ascii="Times New Roman" w:hAnsi="Times New Roman" w:cs="Times New Roman"/>
              </w:rPr>
              <w:t>преподаватель-организатор основ безопасности жизнедеятельности,</w:t>
            </w:r>
          </w:p>
          <w:p w:rsidR="001E10B4" w:rsidRPr="00326A75" w:rsidRDefault="001E10B4" w:rsidP="00BE7C64">
            <w:pPr>
              <w:pStyle w:val="afe"/>
              <w:rPr>
                <w:rFonts w:ascii="Times New Roman" w:hAnsi="Times New Roman" w:cs="Times New Roman"/>
              </w:rPr>
            </w:pPr>
            <w:r w:rsidRPr="00326A75">
              <w:rPr>
                <w:rFonts w:ascii="Times New Roman" w:hAnsi="Times New Roman" w:cs="Times New Roman"/>
              </w:rPr>
              <w:t>руководитель физического воспитания, старший воспитатель,</w:t>
            </w:r>
          </w:p>
          <w:p w:rsidR="001E10B4" w:rsidRPr="00326A75" w:rsidRDefault="001E10B4" w:rsidP="00BE7C64">
            <w:pPr>
              <w:pStyle w:val="afe"/>
              <w:rPr>
                <w:rFonts w:ascii="Times New Roman" w:hAnsi="Times New Roman" w:cs="Times New Roman"/>
              </w:rPr>
            </w:pPr>
            <w:r w:rsidRPr="00326A75">
              <w:rPr>
                <w:rFonts w:ascii="Times New Roman" w:hAnsi="Times New Roman" w:cs="Times New Roman"/>
              </w:rPr>
              <w:t>старший методист,</w:t>
            </w:r>
          </w:p>
          <w:p w:rsidR="001E10B4" w:rsidRPr="00326A75" w:rsidRDefault="001E10B4" w:rsidP="00BE7C64">
            <w:pPr>
              <w:pStyle w:val="afe"/>
              <w:rPr>
                <w:rFonts w:ascii="Times New Roman" w:hAnsi="Times New Roman" w:cs="Times New Roman"/>
              </w:rPr>
            </w:pPr>
            <w:r w:rsidRPr="00326A75">
              <w:rPr>
                <w:rFonts w:ascii="Times New Roman" w:hAnsi="Times New Roman" w:cs="Times New Roman"/>
              </w:rPr>
              <w:t>педагог-библиотекарь,</w:t>
            </w:r>
          </w:p>
          <w:p w:rsidR="001E10B4" w:rsidRPr="00326A75" w:rsidRDefault="001E10B4" w:rsidP="00BE7C64">
            <w:pPr>
              <w:pStyle w:val="afe"/>
              <w:rPr>
                <w:rFonts w:ascii="Times New Roman" w:hAnsi="Times New Roman" w:cs="Times New Roman"/>
              </w:rPr>
            </w:pPr>
            <w:r w:rsidRPr="00326A75">
              <w:rPr>
                <w:rFonts w:ascii="Times New Roman" w:hAnsi="Times New Roman" w:cs="Times New Roman"/>
              </w:rPr>
              <w:t>тьютор,</w:t>
            </w:r>
          </w:p>
          <w:p w:rsidR="001E10B4" w:rsidRPr="00326A75" w:rsidRDefault="001E10B4" w:rsidP="00BE7C64">
            <w:pPr>
              <w:pStyle w:val="afe"/>
              <w:rPr>
                <w:rFonts w:ascii="Times New Roman" w:hAnsi="Times New Roman" w:cs="Times New Roman"/>
              </w:rPr>
            </w:pPr>
            <w:r w:rsidRPr="00326A75">
              <w:rPr>
                <w:rFonts w:ascii="Times New Roman" w:hAnsi="Times New Roman" w:cs="Times New Roman"/>
              </w:rPr>
              <w:t>учитель-дефектолог,</w:t>
            </w:r>
          </w:p>
          <w:p w:rsidR="001E10B4" w:rsidRPr="00326A75" w:rsidRDefault="001E10B4" w:rsidP="00BE7C64">
            <w:pPr>
              <w:pStyle w:val="afe"/>
              <w:rPr>
                <w:rFonts w:ascii="Times New Roman" w:hAnsi="Times New Roman" w:cs="Times New Roman"/>
                <w:i/>
              </w:rPr>
            </w:pPr>
            <w:r w:rsidRPr="00326A75">
              <w:rPr>
                <w:rFonts w:ascii="Times New Roman" w:hAnsi="Times New Roman" w:cs="Times New Roman"/>
              </w:rPr>
              <w:t>учитель-логопед (логопед)</w:t>
            </w:r>
          </w:p>
        </w:tc>
        <w:tc>
          <w:tcPr>
            <w:tcW w:w="2268" w:type="dxa"/>
            <w:tcBorders>
              <w:top w:val="single" w:sz="4" w:space="0" w:color="auto"/>
              <w:left w:val="single" w:sz="4" w:space="0" w:color="auto"/>
              <w:right w:val="single" w:sz="4" w:space="0" w:color="auto"/>
            </w:tcBorders>
          </w:tcPr>
          <w:p w:rsidR="001E10B4" w:rsidRPr="00DF2E04" w:rsidRDefault="001E10B4" w:rsidP="00BE7C64">
            <w:pPr>
              <w:jc w:val="right"/>
              <w:rPr>
                <w:rFonts w:eastAsia="Calibri"/>
                <w:sz w:val="24"/>
                <w:szCs w:val="24"/>
                <w:lang w:eastAsia="ru-RU"/>
              </w:rPr>
            </w:pPr>
          </w:p>
          <w:p w:rsidR="001E10B4" w:rsidRPr="00DF2E04" w:rsidRDefault="001E10B4" w:rsidP="00BE7C64">
            <w:pPr>
              <w:jc w:val="right"/>
              <w:rPr>
                <w:rFonts w:eastAsia="Calibri"/>
                <w:sz w:val="24"/>
                <w:szCs w:val="24"/>
                <w:lang w:eastAsia="ru-RU"/>
              </w:rPr>
            </w:pPr>
          </w:p>
          <w:p w:rsidR="00C31F67" w:rsidRPr="00DF2E04" w:rsidRDefault="00C31F67" w:rsidP="0040553E">
            <w:pPr>
              <w:pStyle w:val="af5"/>
              <w:ind w:left="0"/>
              <w:jc w:val="right"/>
              <w:rPr>
                <w:sz w:val="24"/>
                <w:szCs w:val="24"/>
                <w:lang w:eastAsia="ru-RU"/>
              </w:rPr>
            </w:pPr>
            <w:r w:rsidRPr="00DF2E04">
              <w:rPr>
                <w:rFonts w:ascii="Times New Roman" w:hAnsi="Times New Roman"/>
                <w:sz w:val="24"/>
                <w:szCs w:val="24"/>
                <w:lang w:eastAsia="ru-RU"/>
              </w:rPr>
              <w:t>11 451</w:t>
            </w:r>
          </w:p>
        </w:tc>
      </w:tr>
    </w:tbl>
    <w:p w:rsidR="006F6546" w:rsidRPr="008F0C75" w:rsidRDefault="006F6546" w:rsidP="006F6546">
      <w:pPr>
        <w:ind w:firstLine="540"/>
        <w:jc w:val="both"/>
        <w:rPr>
          <w:sz w:val="6"/>
          <w:szCs w:val="6"/>
        </w:rPr>
      </w:pPr>
    </w:p>
    <w:p w:rsidR="00E83901" w:rsidRPr="008A096A" w:rsidRDefault="00E83901" w:rsidP="00E83901">
      <w:pPr>
        <w:pStyle w:val="ConsPlusTitle"/>
        <w:ind w:firstLine="709"/>
        <w:jc w:val="both"/>
        <w:outlineLvl w:val="0"/>
        <w:rPr>
          <w:rFonts w:ascii="Times New Roman" w:hAnsi="Times New Roman" w:cs="Times New Roman"/>
          <w:b w:val="0"/>
          <w:bCs w:val="0"/>
          <w:sz w:val="24"/>
          <w:szCs w:val="24"/>
          <w:lang w:eastAsia="ar-SA"/>
        </w:rPr>
      </w:pPr>
      <w:r w:rsidRPr="00DF2E04">
        <w:rPr>
          <w:rFonts w:ascii="Times New Roman" w:hAnsi="Times New Roman" w:cs="Times New Roman"/>
          <w:b w:val="0"/>
          <w:bCs w:val="0"/>
          <w:sz w:val="24"/>
          <w:szCs w:val="24"/>
          <w:lang w:eastAsia="ar-SA"/>
        </w:rPr>
        <w:t>Размеры должностных окладов по профессионально</w:t>
      </w:r>
      <w:r w:rsidR="00C9496B">
        <w:rPr>
          <w:rFonts w:ascii="Times New Roman" w:hAnsi="Times New Roman" w:cs="Times New Roman"/>
          <w:b w:val="0"/>
          <w:bCs w:val="0"/>
          <w:sz w:val="24"/>
          <w:szCs w:val="24"/>
          <w:lang w:eastAsia="ar-SA"/>
        </w:rPr>
        <w:t xml:space="preserve"> </w:t>
      </w:r>
      <w:r w:rsidR="00C9496B" w:rsidRPr="008A096A">
        <w:rPr>
          <w:rFonts w:ascii="Times New Roman" w:hAnsi="Times New Roman" w:cs="Times New Roman"/>
          <w:b w:val="0"/>
          <w:bCs w:val="0"/>
          <w:sz w:val="24"/>
          <w:szCs w:val="24"/>
          <w:lang w:eastAsia="ar-SA"/>
        </w:rPr>
        <w:t xml:space="preserve">- </w:t>
      </w:r>
      <w:r w:rsidRPr="008A096A">
        <w:rPr>
          <w:rFonts w:ascii="Times New Roman" w:hAnsi="Times New Roman" w:cs="Times New Roman"/>
          <w:b w:val="0"/>
          <w:bCs w:val="0"/>
          <w:sz w:val="24"/>
          <w:szCs w:val="24"/>
          <w:lang w:eastAsia="ar-SA"/>
        </w:rPr>
        <w:t>квалификационной группе должностей</w:t>
      </w:r>
      <w:r w:rsidRPr="008A096A">
        <w:rPr>
          <w:rFonts w:ascii="Times New Roman" w:hAnsi="Times New Roman" w:cs="Times New Roman"/>
          <w:bCs w:val="0"/>
          <w:sz w:val="24"/>
          <w:szCs w:val="24"/>
          <w:lang w:eastAsia="ar-SA"/>
        </w:rPr>
        <w:t xml:space="preserve"> </w:t>
      </w:r>
      <w:r w:rsidRPr="008A096A">
        <w:rPr>
          <w:rFonts w:ascii="Times New Roman" w:hAnsi="Times New Roman" w:cs="Times New Roman"/>
          <w:b w:val="0"/>
          <w:bCs w:val="0"/>
          <w:sz w:val="24"/>
          <w:szCs w:val="24"/>
          <w:lang w:eastAsia="ar-SA"/>
        </w:rPr>
        <w:t>иных педагогических работников:</w:t>
      </w:r>
    </w:p>
    <w:tbl>
      <w:tblPr>
        <w:tblW w:w="1034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297"/>
        <w:gridCol w:w="5783"/>
        <w:gridCol w:w="2268"/>
      </w:tblGrid>
      <w:tr w:rsidR="00E83901" w:rsidRPr="008A096A" w:rsidTr="00E83901">
        <w:trPr>
          <w:trHeight w:val="406"/>
        </w:trPr>
        <w:tc>
          <w:tcPr>
            <w:tcW w:w="2297" w:type="dxa"/>
            <w:tcBorders>
              <w:top w:val="single" w:sz="4" w:space="0" w:color="auto"/>
              <w:left w:val="single" w:sz="4" w:space="0" w:color="auto"/>
              <w:bottom w:val="single" w:sz="4" w:space="0" w:color="auto"/>
            </w:tcBorders>
          </w:tcPr>
          <w:p w:rsidR="00E83901" w:rsidRPr="008A096A" w:rsidRDefault="00E83901" w:rsidP="00334CF9">
            <w:pPr>
              <w:pStyle w:val="afe"/>
              <w:jc w:val="center"/>
              <w:rPr>
                <w:rFonts w:ascii="Times New Roman" w:hAnsi="Times New Roman" w:cs="Times New Roman"/>
              </w:rPr>
            </w:pPr>
            <w:r w:rsidRPr="008A096A">
              <w:rPr>
                <w:rFonts w:ascii="Times New Roman" w:hAnsi="Times New Roman" w:cs="Times New Roman"/>
              </w:rPr>
              <w:t>Квалификационные уровни</w:t>
            </w:r>
          </w:p>
        </w:tc>
        <w:tc>
          <w:tcPr>
            <w:tcW w:w="5783" w:type="dxa"/>
            <w:tcBorders>
              <w:top w:val="single" w:sz="4" w:space="0" w:color="auto"/>
              <w:left w:val="single" w:sz="4" w:space="0" w:color="auto"/>
              <w:bottom w:val="single" w:sz="4" w:space="0" w:color="auto"/>
              <w:right w:val="single" w:sz="4" w:space="0" w:color="auto"/>
            </w:tcBorders>
          </w:tcPr>
          <w:p w:rsidR="00E83901" w:rsidRPr="008A096A" w:rsidRDefault="00E83901" w:rsidP="00334CF9">
            <w:pPr>
              <w:pStyle w:val="afe"/>
              <w:jc w:val="center"/>
              <w:rPr>
                <w:rFonts w:ascii="Times New Roman" w:hAnsi="Times New Roman" w:cs="Times New Roman"/>
              </w:rPr>
            </w:pPr>
            <w:r w:rsidRPr="008A096A">
              <w:rPr>
                <w:rFonts w:ascii="Times New Roman" w:hAnsi="Times New Roman" w:cs="Times New Roman"/>
              </w:rPr>
              <w:t>Должности, отнесенные</w:t>
            </w:r>
          </w:p>
          <w:p w:rsidR="00E83901" w:rsidRPr="008A096A" w:rsidRDefault="00E83901" w:rsidP="00334CF9">
            <w:pPr>
              <w:pStyle w:val="afe"/>
              <w:jc w:val="center"/>
              <w:rPr>
                <w:rFonts w:ascii="Times New Roman" w:hAnsi="Times New Roman" w:cs="Times New Roman"/>
              </w:rPr>
            </w:pPr>
            <w:r w:rsidRPr="008A096A">
              <w:rPr>
                <w:rFonts w:ascii="Times New Roman" w:hAnsi="Times New Roman" w:cs="Times New Roman"/>
              </w:rPr>
              <w:t>к квалификационным уровням</w:t>
            </w:r>
          </w:p>
        </w:tc>
        <w:tc>
          <w:tcPr>
            <w:tcW w:w="2268" w:type="dxa"/>
            <w:tcBorders>
              <w:top w:val="single" w:sz="4" w:space="0" w:color="auto"/>
              <w:left w:val="single" w:sz="4" w:space="0" w:color="auto"/>
              <w:bottom w:val="single" w:sz="4" w:space="0" w:color="auto"/>
            </w:tcBorders>
          </w:tcPr>
          <w:p w:rsidR="00E83901" w:rsidRPr="008A096A" w:rsidRDefault="00E83901" w:rsidP="00334CF9">
            <w:pPr>
              <w:pStyle w:val="afe"/>
              <w:jc w:val="center"/>
              <w:rPr>
                <w:rFonts w:ascii="Times New Roman" w:hAnsi="Times New Roman" w:cs="Times New Roman"/>
              </w:rPr>
            </w:pPr>
            <w:r w:rsidRPr="008A096A">
              <w:rPr>
                <w:rFonts w:ascii="Times New Roman" w:hAnsi="Times New Roman" w:cs="Times New Roman"/>
              </w:rPr>
              <w:t xml:space="preserve">Должностной оклад, рублей </w:t>
            </w:r>
          </w:p>
        </w:tc>
      </w:tr>
      <w:tr w:rsidR="00E83901" w:rsidRPr="008A096A" w:rsidTr="00E83901">
        <w:tc>
          <w:tcPr>
            <w:tcW w:w="2297" w:type="dxa"/>
            <w:tcBorders>
              <w:top w:val="single" w:sz="4" w:space="0" w:color="auto"/>
              <w:left w:val="single" w:sz="4" w:space="0" w:color="auto"/>
              <w:bottom w:val="single" w:sz="4" w:space="0" w:color="auto"/>
              <w:right w:val="single" w:sz="4" w:space="0" w:color="auto"/>
            </w:tcBorders>
          </w:tcPr>
          <w:p w:rsidR="00E83901" w:rsidRPr="008A096A" w:rsidRDefault="00E83901" w:rsidP="00334CF9">
            <w:pPr>
              <w:pStyle w:val="afe"/>
              <w:jc w:val="center"/>
              <w:rPr>
                <w:rFonts w:ascii="Times New Roman" w:hAnsi="Times New Roman" w:cs="Times New Roman"/>
              </w:rPr>
            </w:pPr>
          </w:p>
        </w:tc>
        <w:tc>
          <w:tcPr>
            <w:tcW w:w="5783" w:type="dxa"/>
            <w:tcBorders>
              <w:top w:val="single" w:sz="4" w:space="0" w:color="auto"/>
              <w:left w:val="single" w:sz="4" w:space="0" w:color="auto"/>
              <w:bottom w:val="single" w:sz="4" w:space="0" w:color="auto"/>
              <w:right w:val="single" w:sz="4" w:space="0" w:color="auto"/>
            </w:tcBorders>
          </w:tcPr>
          <w:p w:rsidR="00E83901" w:rsidRPr="008A096A" w:rsidRDefault="00E83901" w:rsidP="00334CF9">
            <w:pPr>
              <w:pStyle w:val="afe"/>
              <w:rPr>
                <w:rFonts w:ascii="Times New Roman" w:hAnsi="Times New Roman" w:cs="Times New Roman"/>
              </w:rPr>
            </w:pPr>
            <w:r w:rsidRPr="008A096A">
              <w:rPr>
                <w:rFonts w:ascii="Times New Roman" w:hAnsi="Times New Roman" w:cs="Times New Roman"/>
              </w:rPr>
              <w:t>советник директора по воспитанию и взаимодействию с детскими общественными объединениями</w:t>
            </w:r>
          </w:p>
        </w:tc>
        <w:tc>
          <w:tcPr>
            <w:tcW w:w="2268" w:type="dxa"/>
            <w:tcBorders>
              <w:top w:val="single" w:sz="4" w:space="0" w:color="auto"/>
              <w:left w:val="single" w:sz="4" w:space="0" w:color="auto"/>
              <w:bottom w:val="single" w:sz="4" w:space="0" w:color="auto"/>
              <w:right w:val="single" w:sz="4" w:space="0" w:color="auto"/>
            </w:tcBorders>
          </w:tcPr>
          <w:p w:rsidR="00E83901" w:rsidRPr="008A096A" w:rsidRDefault="00E83901" w:rsidP="00FD374A">
            <w:pPr>
              <w:pStyle w:val="af5"/>
              <w:ind w:left="0"/>
              <w:jc w:val="right"/>
              <w:rPr>
                <w:rFonts w:ascii="Times New Roman" w:hAnsi="Times New Roman"/>
                <w:sz w:val="24"/>
                <w:szCs w:val="24"/>
                <w:lang w:eastAsia="ru-RU"/>
              </w:rPr>
            </w:pPr>
          </w:p>
          <w:p w:rsidR="00E83901" w:rsidRPr="008A096A" w:rsidRDefault="00FD374A" w:rsidP="00FD374A">
            <w:pPr>
              <w:pStyle w:val="af5"/>
              <w:ind w:left="0"/>
              <w:jc w:val="right"/>
              <w:rPr>
                <w:rFonts w:ascii="Times New Roman" w:hAnsi="Times New Roman"/>
                <w:sz w:val="24"/>
                <w:szCs w:val="24"/>
                <w:lang w:eastAsia="ru-RU"/>
              </w:rPr>
            </w:pPr>
            <w:r w:rsidRPr="008A096A">
              <w:rPr>
                <w:rFonts w:ascii="Times New Roman" w:hAnsi="Times New Roman"/>
                <w:sz w:val="24"/>
                <w:szCs w:val="24"/>
                <w:lang w:eastAsia="ru-RU"/>
              </w:rPr>
              <w:t>11 451</w:t>
            </w:r>
          </w:p>
        </w:tc>
      </w:tr>
    </w:tbl>
    <w:p w:rsidR="00F30DCB" w:rsidRPr="00F70C62" w:rsidRDefault="00E83901" w:rsidP="00F70C62">
      <w:pPr>
        <w:pStyle w:val="af5"/>
        <w:autoSpaceDE w:val="0"/>
        <w:autoSpaceDN w:val="0"/>
        <w:adjustRightInd w:val="0"/>
        <w:spacing w:after="0"/>
        <w:ind w:left="0" w:firstLine="709"/>
        <w:jc w:val="both"/>
        <w:outlineLvl w:val="0"/>
        <w:rPr>
          <w:rFonts w:ascii="Times New Roman" w:eastAsia="Times New Roman" w:hAnsi="Times New Roman"/>
          <w:sz w:val="24"/>
          <w:szCs w:val="24"/>
          <w:lang w:eastAsia="ar-SA"/>
        </w:rPr>
      </w:pPr>
      <w:r w:rsidRPr="008A096A">
        <w:rPr>
          <w:rFonts w:ascii="Times New Roman" w:eastAsia="Times New Roman" w:hAnsi="Times New Roman"/>
          <w:b/>
          <w:sz w:val="24"/>
          <w:szCs w:val="24"/>
          <w:lang w:eastAsia="ar-SA"/>
        </w:rPr>
        <w:t>2.</w:t>
      </w:r>
      <w:r w:rsidR="00E33233">
        <w:rPr>
          <w:rFonts w:ascii="Times New Roman" w:eastAsia="Times New Roman" w:hAnsi="Times New Roman"/>
          <w:b/>
          <w:sz w:val="24"/>
          <w:szCs w:val="24"/>
          <w:lang w:eastAsia="ar-SA"/>
        </w:rPr>
        <w:t>5.5</w:t>
      </w:r>
      <w:r w:rsidR="006C1770">
        <w:rPr>
          <w:rFonts w:ascii="Times New Roman" w:eastAsia="Times New Roman" w:hAnsi="Times New Roman"/>
          <w:b/>
          <w:sz w:val="24"/>
          <w:szCs w:val="24"/>
          <w:lang w:eastAsia="ar-SA"/>
        </w:rPr>
        <w:t>.</w:t>
      </w:r>
      <w:r w:rsidR="00E33233">
        <w:rPr>
          <w:rFonts w:ascii="Times New Roman" w:eastAsia="Times New Roman" w:hAnsi="Times New Roman"/>
          <w:b/>
          <w:sz w:val="24"/>
          <w:szCs w:val="24"/>
          <w:lang w:eastAsia="ar-SA"/>
        </w:rPr>
        <w:t xml:space="preserve"> </w:t>
      </w:r>
      <w:r w:rsidR="00960FF5" w:rsidRPr="008A096A">
        <w:rPr>
          <w:rFonts w:ascii="Times New Roman" w:eastAsia="Times New Roman" w:hAnsi="Times New Roman"/>
          <w:b/>
          <w:sz w:val="24"/>
          <w:szCs w:val="24"/>
          <w:lang w:eastAsia="ar-SA"/>
        </w:rPr>
        <w:t>Р</w:t>
      </w:r>
      <w:r w:rsidR="006F6546" w:rsidRPr="008A096A">
        <w:rPr>
          <w:rFonts w:ascii="Times New Roman" w:eastAsia="Times New Roman" w:hAnsi="Times New Roman"/>
          <w:sz w:val="24"/>
          <w:szCs w:val="24"/>
          <w:lang w:eastAsia="ar-SA"/>
        </w:rPr>
        <w:t>азмеры должностных окладов по профессионально</w:t>
      </w:r>
      <w:r w:rsidR="00DD2D2B" w:rsidRPr="008A096A">
        <w:rPr>
          <w:rFonts w:ascii="Times New Roman" w:eastAsia="Times New Roman" w:hAnsi="Times New Roman"/>
          <w:sz w:val="24"/>
          <w:szCs w:val="24"/>
          <w:lang w:eastAsia="ar-SA"/>
        </w:rPr>
        <w:t xml:space="preserve"> </w:t>
      </w:r>
      <w:r w:rsidR="00C9496B" w:rsidRPr="008A096A">
        <w:rPr>
          <w:rFonts w:ascii="Times New Roman" w:hAnsi="Times New Roman"/>
          <w:b/>
          <w:bCs/>
          <w:sz w:val="24"/>
          <w:szCs w:val="24"/>
          <w:lang w:eastAsia="ar-SA"/>
        </w:rPr>
        <w:t>-</w:t>
      </w:r>
      <w:r w:rsidR="006F6546" w:rsidRPr="008A096A">
        <w:rPr>
          <w:rFonts w:ascii="Times New Roman" w:eastAsia="Times New Roman" w:hAnsi="Times New Roman"/>
          <w:sz w:val="24"/>
          <w:szCs w:val="24"/>
          <w:lang w:eastAsia="ar-SA"/>
        </w:rPr>
        <w:t xml:space="preserve"> квалификационной группе должностей работников учебно-вспомогательного персонала:</w:t>
      </w:r>
      <w:r w:rsidR="006F6546" w:rsidRPr="00F8157E">
        <w:rPr>
          <w:rFonts w:ascii="Times New Roman" w:eastAsia="Times New Roman" w:hAnsi="Times New Roman"/>
          <w:sz w:val="24"/>
          <w:szCs w:val="24"/>
          <w:lang w:eastAsia="ar-SA"/>
        </w:rPr>
        <w:t xml:space="preserve"> </w:t>
      </w:r>
    </w:p>
    <w:p w:rsidR="006F6546" w:rsidRPr="00F30DCB" w:rsidRDefault="00F30DCB" w:rsidP="00F30DCB">
      <w:pPr>
        <w:autoSpaceDE w:val="0"/>
        <w:autoSpaceDN w:val="0"/>
        <w:adjustRightInd w:val="0"/>
        <w:ind w:left="709"/>
        <w:jc w:val="both"/>
        <w:outlineLvl w:val="0"/>
        <w:rPr>
          <w:i/>
          <w:sz w:val="24"/>
          <w:szCs w:val="24"/>
        </w:rPr>
      </w:pPr>
      <w:r w:rsidRPr="00F30DCB">
        <w:rPr>
          <w:b/>
          <w:sz w:val="24"/>
          <w:szCs w:val="24"/>
        </w:rPr>
        <w:t>2</w:t>
      </w:r>
      <w:r w:rsidRPr="00985EE4">
        <w:rPr>
          <w:b/>
          <w:sz w:val="24"/>
          <w:szCs w:val="24"/>
        </w:rPr>
        <w:t>.</w:t>
      </w:r>
      <w:r w:rsidR="006C1770" w:rsidRPr="00985EE4">
        <w:rPr>
          <w:b/>
          <w:sz w:val="24"/>
          <w:szCs w:val="24"/>
        </w:rPr>
        <w:t>5</w:t>
      </w:r>
      <w:r w:rsidR="00D92440" w:rsidRPr="00985EE4">
        <w:rPr>
          <w:b/>
          <w:sz w:val="24"/>
          <w:szCs w:val="24"/>
        </w:rPr>
        <w:t>.</w:t>
      </w:r>
      <w:r w:rsidR="00E33233" w:rsidRPr="00985EE4">
        <w:rPr>
          <w:b/>
          <w:sz w:val="24"/>
          <w:szCs w:val="24"/>
        </w:rPr>
        <w:t>5</w:t>
      </w:r>
      <w:r w:rsidR="00D92440" w:rsidRPr="00985EE4">
        <w:rPr>
          <w:b/>
          <w:sz w:val="24"/>
          <w:szCs w:val="24"/>
        </w:rPr>
        <w:t>.</w:t>
      </w:r>
      <w:r w:rsidR="00D92440">
        <w:rPr>
          <w:b/>
          <w:sz w:val="24"/>
          <w:szCs w:val="24"/>
        </w:rPr>
        <w:t xml:space="preserve">1. </w:t>
      </w:r>
      <w:r w:rsidR="006F6546" w:rsidRPr="00F30DCB">
        <w:rPr>
          <w:sz w:val="24"/>
          <w:szCs w:val="24"/>
        </w:rPr>
        <w:t>первого уровня:</w:t>
      </w:r>
    </w:p>
    <w:tbl>
      <w:tblPr>
        <w:tblW w:w="1034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552"/>
        <w:gridCol w:w="5953"/>
        <w:gridCol w:w="1843"/>
      </w:tblGrid>
      <w:tr w:rsidR="006F6546" w:rsidRPr="005F031A" w:rsidTr="00CB13C6">
        <w:tc>
          <w:tcPr>
            <w:tcW w:w="2552" w:type="dxa"/>
            <w:tcBorders>
              <w:top w:val="single" w:sz="4" w:space="0" w:color="auto"/>
              <w:left w:val="single" w:sz="4" w:space="0" w:color="auto"/>
              <w:bottom w:val="single" w:sz="4" w:space="0" w:color="auto"/>
            </w:tcBorders>
          </w:tcPr>
          <w:p w:rsidR="006F6546" w:rsidRPr="005F031A" w:rsidRDefault="006F6546" w:rsidP="00CE28C2">
            <w:pPr>
              <w:pStyle w:val="afe"/>
              <w:jc w:val="center"/>
              <w:rPr>
                <w:rFonts w:ascii="Times New Roman" w:hAnsi="Times New Roman" w:cs="Times New Roman"/>
              </w:rPr>
            </w:pPr>
            <w:r w:rsidRPr="005F031A">
              <w:rPr>
                <w:rFonts w:ascii="Times New Roman" w:hAnsi="Times New Roman" w:cs="Times New Roman"/>
              </w:rPr>
              <w:t>Квалификационные уровни</w:t>
            </w:r>
          </w:p>
        </w:tc>
        <w:tc>
          <w:tcPr>
            <w:tcW w:w="5953" w:type="dxa"/>
            <w:tcBorders>
              <w:top w:val="single" w:sz="4" w:space="0" w:color="auto"/>
              <w:left w:val="single" w:sz="4" w:space="0" w:color="auto"/>
              <w:bottom w:val="single" w:sz="4" w:space="0" w:color="auto"/>
              <w:right w:val="single" w:sz="4" w:space="0" w:color="auto"/>
            </w:tcBorders>
          </w:tcPr>
          <w:p w:rsidR="006F6546" w:rsidRPr="005F031A" w:rsidRDefault="006F6546" w:rsidP="00CE28C2">
            <w:pPr>
              <w:pStyle w:val="afe"/>
              <w:jc w:val="center"/>
              <w:rPr>
                <w:rFonts w:ascii="Times New Roman" w:hAnsi="Times New Roman" w:cs="Times New Roman"/>
              </w:rPr>
            </w:pPr>
            <w:r w:rsidRPr="005F031A">
              <w:rPr>
                <w:rFonts w:ascii="Times New Roman" w:hAnsi="Times New Roman" w:cs="Times New Roman"/>
              </w:rPr>
              <w:t>Должности, отнесенные к квалификационным уровням</w:t>
            </w:r>
          </w:p>
        </w:tc>
        <w:tc>
          <w:tcPr>
            <w:tcW w:w="1843" w:type="dxa"/>
            <w:tcBorders>
              <w:top w:val="single" w:sz="4" w:space="0" w:color="auto"/>
              <w:left w:val="single" w:sz="4" w:space="0" w:color="auto"/>
              <w:bottom w:val="single" w:sz="4" w:space="0" w:color="auto"/>
            </w:tcBorders>
          </w:tcPr>
          <w:p w:rsidR="006F6546" w:rsidRPr="005F031A" w:rsidRDefault="006F6546" w:rsidP="00CE28C2">
            <w:pPr>
              <w:pStyle w:val="afe"/>
              <w:jc w:val="center"/>
              <w:rPr>
                <w:rFonts w:ascii="Times New Roman" w:hAnsi="Times New Roman" w:cs="Times New Roman"/>
              </w:rPr>
            </w:pPr>
            <w:r w:rsidRPr="005F031A">
              <w:rPr>
                <w:rFonts w:ascii="Times New Roman" w:hAnsi="Times New Roman" w:cs="Times New Roman"/>
              </w:rPr>
              <w:t xml:space="preserve">Должностной оклад, рублей </w:t>
            </w:r>
          </w:p>
        </w:tc>
      </w:tr>
      <w:tr w:rsidR="006F6546" w:rsidRPr="00443268" w:rsidTr="00CB13C6">
        <w:tc>
          <w:tcPr>
            <w:tcW w:w="2552" w:type="dxa"/>
            <w:tcBorders>
              <w:top w:val="single" w:sz="4" w:space="0" w:color="auto"/>
              <w:left w:val="single" w:sz="4" w:space="0" w:color="auto"/>
              <w:bottom w:val="single" w:sz="4" w:space="0" w:color="auto"/>
              <w:right w:val="single" w:sz="4" w:space="0" w:color="auto"/>
            </w:tcBorders>
          </w:tcPr>
          <w:p w:rsidR="006F6546" w:rsidRPr="00443268" w:rsidRDefault="006F6546" w:rsidP="00CE28C2">
            <w:pPr>
              <w:pStyle w:val="afe"/>
              <w:jc w:val="center"/>
              <w:rPr>
                <w:rFonts w:ascii="Times New Roman" w:hAnsi="Times New Roman" w:cs="Times New Roman"/>
              </w:rPr>
            </w:pPr>
            <w:r w:rsidRPr="00443268">
              <w:rPr>
                <w:rFonts w:ascii="Times New Roman" w:hAnsi="Times New Roman" w:cs="Times New Roman"/>
              </w:rPr>
              <w:t>-</w:t>
            </w:r>
          </w:p>
        </w:tc>
        <w:tc>
          <w:tcPr>
            <w:tcW w:w="5953" w:type="dxa"/>
            <w:tcBorders>
              <w:top w:val="single" w:sz="4" w:space="0" w:color="auto"/>
              <w:left w:val="single" w:sz="4" w:space="0" w:color="auto"/>
              <w:bottom w:val="single" w:sz="4" w:space="0" w:color="auto"/>
              <w:right w:val="single" w:sz="4" w:space="0" w:color="auto"/>
            </w:tcBorders>
          </w:tcPr>
          <w:p w:rsidR="006F6546" w:rsidRPr="00443268" w:rsidRDefault="006F6546" w:rsidP="00CE28C2">
            <w:pPr>
              <w:pStyle w:val="afe"/>
              <w:rPr>
                <w:rFonts w:ascii="Times New Roman" w:hAnsi="Times New Roman" w:cs="Times New Roman"/>
              </w:rPr>
            </w:pPr>
            <w:r w:rsidRPr="00443268">
              <w:rPr>
                <w:rFonts w:ascii="Times New Roman" w:hAnsi="Times New Roman" w:cs="Times New Roman"/>
              </w:rPr>
              <w:t>Вожатый</w:t>
            </w:r>
          </w:p>
          <w:p w:rsidR="006F6546" w:rsidRPr="00443268" w:rsidRDefault="006F6546" w:rsidP="00CE28C2">
            <w:pPr>
              <w:pStyle w:val="afe"/>
              <w:rPr>
                <w:rFonts w:ascii="Times New Roman" w:hAnsi="Times New Roman" w:cs="Times New Roman"/>
              </w:rPr>
            </w:pPr>
            <w:r w:rsidRPr="00443268">
              <w:rPr>
                <w:rFonts w:ascii="Times New Roman" w:hAnsi="Times New Roman" w:cs="Times New Roman"/>
              </w:rPr>
              <w:t>помощник воспитателя</w:t>
            </w:r>
          </w:p>
          <w:p w:rsidR="006F6546" w:rsidRPr="00443268" w:rsidRDefault="006F6546" w:rsidP="00CE28C2">
            <w:pPr>
              <w:pStyle w:val="afe"/>
              <w:rPr>
                <w:rFonts w:ascii="Times New Roman" w:hAnsi="Times New Roman" w:cs="Times New Roman"/>
                <w:i/>
              </w:rPr>
            </w:pPr>
            <w:r w:rsidRPr="00443268">
              <w:rPr>
                <w:rFonts w:ascii="Times New Roman" w:hAnsi="Times New Roman" w:cs="Times New Roman"/>
              </w:rPr>
              <w:t>секретарь учебной части</w:t>
            </w:r>
          </w:p>
        </w:tc>
        <w:tc>
          <w:tcPr>
            <w:tcW w:w="1843" w:type="dxa"/>
            <w:tcBorders>
              <w:top w:val="single" w:sz="4" w:space="0" w:color="auto"/>
              <w:left w:val="single" w:sz="4" w:space="0" w:color="auto"/>
              <w:bottom w:val="single" w:sz="4" w:space="0" w:color="auto"/>
              <w:right w:val="single" w:sz="4" w:space="0" w:color="auto"/>
            </w:tcBorders>
          </w:tcPr>
          <w:p w:rsidR="006B560E" w:rsidRPr="00443268" w:rsidRDefault="006B560E" w:rsidP="006B560E">
            <w:pPr>
              <w:pStyle w:val="af5"/>
              <w:ind w:left="0"/>
              <w:jc w:val="right"/>
              <w:rPr>
                <w:rFonts w:ascii="Times New Roman" w:hAnsi="Times New Roman"/>
                <w:sz w:val="24"/>
                <w:szCs w:val="24"/>
                <w:lang w:eastAsia="ru-RU"/>
              </w:rPr>
            </w:pPr>
            <w:r w:rsidRPr="00443268">
              <w:rPr>
                <w:rFonts w:ascii="Times New Roman" w:hAnsi="Times New Roman"/>
                <w:sz w:val="24"/>
                <w:szCs w:val="24"/>
                <w:lang w:eastAsia="ru-RU"/>
              </w:rPr>
              <w:t>7 810</w:t>
            </w:r>
          </w:p>
        </w:tc>
      </w:tr>
    </w:tbl>
    <w:p w:rsidR="006F6546" w:rsidRPr="00443268" w:rsidRDefault="00F30DCB" w:rsidP="00F30DCB">
      <w:pPr>
        <w:pStyle w:val="ConsPlusTitle"/>
        <w:ind w:left="1501" w:hanging="792"/>
        <w:jc w:val="both"/>
        <w:outlineLvl w:val="0"/>
        <w:rPr>
          <w:rFonts w:ascii="Times New Roman" w:hAnsi="Times New Roman" w:cs="Times New Roman"/>
          <w:b w:val="0"/>
          <w:bCs w:val="0"/>
          <w:i/>
          <w:sz w:val="24"/>
          <w:szCs w:val="24"/>
          <w:lang w:eastAsia="ar-SA"/>
        </w:rPr>
      </w:pPr>
      <w:r w:rsidRPr="00443268">
        <w:rPr>
          <w:rFonts w:ascii="Times New Roman" w:hAnsi="Times New Roman" w:cs="Times New Roman"/>
          <w:bCs w:val="0"/>
          <w:sz w:val="24"/>
          <w:szCs w:val="24"/>
          <w:lang w:eastAsia="ar-SA"/>
        </w:rPr>
        <w:t>2.</w:t>
      </w:r>
      <w:r w:rsidR="006C1770">
        <w:rPr>
          <w:rFonts w:ascii="Times New Roman" w:hAnsi="Times New Roman" w:cs="Times New Roman"/>
          <w:bCs w:val="0"/>
          <w:sz w:val="24"/>
          <w:szCs w:val="24"/>
          <w:lang w:eastAsia="ar-SA"/>
        </w:rPr>
        <w:t>5</w:t>
      </w:r>
      <w:r w:rsidR="007E147D" w:rsidRPr="00985EE4">
        <w:rPr>
          <w:rFonts w:ascii="Times New Roman" w:hAnsi="Times New Roman" w:cs="Times New Roman"/>
          <w:bCs w:val="0"/>
          <w:sz w:val="24"/>
          <w:szCs w:val="24"/>
          <w:lang w:eastAsia="ar-SA"/>
        </w:rPr>
        <w:t>.</w:t>
      </w:r>
      <w:r w:rsidR="00E33233" w:rsidRPr="00985EE4">
        <w:rPr>
          <w:rFonts w:ascii="Times New Roman" w:hAnsi="Times New Roman" w:cs="Times New Roman"/>
          <w:bCs w:val="0"/>
          <w:sz w:val="24"/>
          <w:szCs w:val="24"/>
          <w:lang w:eastAsia="ar-SA"/>
        </w:rPr>
        <w:t>5</w:t>
      </w:r>
      <w:r w:rsidR="007E147D" w:rsidRPr="00985EE4">
        <w:rPr>
          <w:rFonts w:ascii="Times New Roman" w:hAnsi="Times New Roman" w:cs="Times New Roman"/>
          <w:bCs w:val="0"/>
          <w:sz w:val="24"/>
          <w:szCs w:val="24"/>
          <w:lang w:eastAsia="ar-SA"/>
        </w:rPr>
        <w:t>.</w:t>
      </w:r>
      <w:r w:rsidR="007E147D">
        <w:rPr>
          <w:rFonts w:ascii="Times New Roman" w:hAnsi="Times New Roman" w:cs="Times New Roman"/>
          <w:bCs w:val="0"/>
          <w:sz w:val="24"/>
          <w:szCs w:val="24"/>
          <w:lang w:eastAsia="ar-SA"/>
        </w:rPr>
        <w:t>2.</w:t>
      </w:r>
      <w:r w:rsidRPr="00443268">
        <w:rPr>
          <w:rFonts w:ascii="Times New Roman" w:hAnsi="Times New Roman" w:cs="Times New Roman"/>
          <w:b w:val="0"/>
          <w:bCs w:val="0"/>
          <w:sz w:val="24"/>
          <w:szCs w:val="24"/>
          <w:lang w:eastAsia="ar-SA"/>
        </w:rPr>
        <w:t xml:space="preserve"> </w:t>
      </w:r>
      <w:r w:rsidR="006F6546" w:rsidRPr="00443268">
        <w:rPr>
          <w:rFonts w:ascii="Times New Roman" w:hAnsi="Times New Roman" w:cs="Times New Roman"/>
          <w:b w:val="0"/>
          <w:bCs w:val="0"/>
          <w:sz w:val="24"/>
          <w:szCs w:val="24"/>
          <w:lang w:eastAsia="ar-SA"/>
        </w:rPr>
        <w:t>второго уровня:</w:t>
      </w:r>
    </w:p>
    <w:tbl>
      <w:tblPr>
        <w:tblW w:w="10235"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552"/>
        <w:gridCol w:w="5953"/>
        <w:gridCol w:w="1730"/>
      </w:tblGrid>
      <w:tr w:rsidR="006F6546" w:rsidRPr="00443268" w:rsidTr="00A715E4">
        <w:tc>
          <w:tcPr>
            <w:tcW w:w="2552" w:type="dxa"/>
            <w:tcBorders>
              <w:top w:val="single" w:sz="4" w:space="0" w:color="auto"/>
              <w:left w:val="single" w:sz="4" w:space="0" w:color="auto"/>
              <w:bottom w:val="single" w:sz="4" w:space="0" w:color="auto"/>
            </w:tcBorders>
          </w:tcPr>
          <w:p w:rsidR="006F6546" w:rsidRPr="00443268" w:rsidRDefault="006F6546" w:rsidP="00CE28C2">
            <w:pPr>
              <w:pStyle w:val="afe"/>
              <w:jc w:val="center"/>
              <w:rPr>
                <w:rFonts w:ascii="Times New Roman" w:hAnsi="Times New Roman" w:cs="Times New Roman"/>
              </w:rPr>
            </w:pPr>
            <w:r w:rsidRPr="00443268">
              <w:rPr>
                <w:rFonts w:ascii="Times New Roman" w:hAnsi="Times New Roman" w:cs="Times New Roman"/>
              </w:rPr>
              <w:t>Квалификационные уровни</w:t>
            </w:r>
          </w:p>
        </w:tc>
        <w:tc>
          <w:tcPr>
            <w:tcW w:w="5953" w:type="dxa"/>
            <w:tcBorders>
              <w:top w:val="single" w:sz="4" w:space="0" w:color="auto"/>
              <w:left w:val="single" w:sz="4" w:space="0" w:color="auto"/>
              <w:bottom w:val="single" w:sz="4" w:space="0" w:color="auto"/>
              <w:right w:val="single" w:sz="4" w:space="0" w:color="auto"/>
            </w:tcBorders>
          </w:tcPr>
          <w:p w:rsidR="006F6546" w:rsidRPr="00443268" w:rsidRDefault="006F6546" w:rsidP="00CE28C2">
            <w:pPr>
              <w:pStyle w:val="afe"/>
              <w:jc w:val="center"/>
              <w:rPr>
                <w:rFonts w:ascii="Times New Roman" w:hAnsi="Times New Roman" w:cs="Times New Roman"/>
              </w:rPr>
            </w:pPr>
            <w:r w:rsidRPr="00443268">
              <w:rPr>
                <w:rFonts w:ascii="Times New Roman" w:hAnsi="Times New Roman" w:cs="Times New Roman"/>
              </w:rPr>
              <w:t>Должности, отнесенные к квалификационным уровням</w:t>
            </w:r>
          </w:p>
        </w:tc>
        <w:tc>
          <w:tcPr>
            <w:tcW w:w="1730" w:type="dxa"/>
            <w:tcBorders>
              <w:top w:val="single" w:sz="4" w:space="0" w:color="auto"/>
              <w:left w:val="single" w:sz="4" w:space="0" w:color="auto"/>
              <w:bottom w:val="single" w:sz="4" w:space="0" w:color="auto"/>
            </w:tcBorders>
          </w:tcPr>
          <w:p w:rsidR="006F6546" w:rsidRPr="00443268" w:rsidRDefault="006F6546" w:rsidP="00CE28C2">
            <w:pPr>
              <w:pStyle w:val="afe"/>
              <w:jc w:val="center"/>
              <w:rPr>
                <w:rFonts w:ascii="Times New Roman" w:hAnsi="Times New Roman" w:cs="Times New Roman"/>
              </w:rPr>
            </w:pPr>
            <w:r w:rsidRPr="00443268">
              <w:rPr>
                <w:rFonts w:ascii="Times New Roman" w:hAnsi="Times New Roman" w:cs="Times New Roman"/>
              </w:rPr>
              <w:t xml:space="preserve">Должностной оклад, рублей </w:t>
            </w:r>
          </w:p>
        </w:tc>
      </w:tr>
      <w:tr w:rsidR="006F6546" w:rsidRPr="00443268" w:rsidTr="00A715E4">
        <w:tc>
          <w:tcPr>
            <w:tcW w:w="2552" w:type="dxa"/>
            <w:tcBorders>
              <w:top w:val="single" w:sz="4" w:space="0" w:color="auto"/>
              <w:left w:val="single" w:sz="4" w:space="0" w:color="auto"/>
              <w:bottom w:val="single" w:sz="4" w:space="0" w:color="auto"/>
              <w:right w:val="single" w:sz="4" w:space="0" w:color="auto"/>
            </w:tcBorders>
          </w:tcPr>
          <w:p w:rsidR="006F6546" w:rsidRPr="00443268" w:rsidRDefault="006F6546" w:rsidP="00CE28C2">
            <w:pPr>
              <w:pStyle w:val="afe"/>
              <w:jc w:val="center"/>
              <w:rPr>
                <w:rFonts w:ascii="Times New Roman" w:hAnsi="Times New Roman" w:cs="Times New Roman"/>
              </w:rPr>
            </w:pPr>
            <w:r w:rsidRPr="00443268">
              <w:rPr>
                <w:rFonts w:ascii="Times New Roman" w:hAnsi="Times New Roman" w:cs="Times New Roman"/>
              </w:rPr>
              <w:t>1 квалификационный уровень</w:t>
            </w:r>
          </w:p>
        </w:tc>
        <w:tc>
          <w:tcPr>
            <w:tcW w:w="5953" w:type="dxa"/>
            <w:tcBorders>
              <w:top w:val="single" w:sz="4" w:space="0" w:color="auto"/>
              <w:left w:val="single" w:sz="4" w:space="0" w:color="auto"/>
              <w:bottom w:val="single" w:sz="4" w:space="0" w:color="auto"/>
              <w:right w:val="single" w:sz="4" w:space="0" w:color="auto"/>
            </w:tcBorders>
          </w:tcPr>
          <w:p w:rsidR="006F6546" w:rsidRPr="00443268" w:rsidRDefault="006F6546" w:rsidP="00CE28C2">
            <w:pPr>
              <w:pStyle w:val="afe"/>
              <w:rPr>
                <w:rFonts w:ascii="Times New Roman" w:hAnsi="Times New Roman" w:cs="Times New Roman"/>
              </w:rPr>
            </w:pPr>
            <w:r w:rsidRPr="00443268">
              <w:rPr>
                <w:rFonts w:ascii="Times New Roman" w:hAnsi="Times New Roman" w:cs="Times New Roman"/>
              </w:rPr>
              <w:t xml:space="preserve">Дежурный по режиму </w:t>
            </w:r>
          </w:p>
          <w:p w:rsidR="006F6546" w:rsidRPr="00443268" w:rsidRDefault="006F6546" w:rsidP="00CE28C2">
            <w:pPr>
              <w:pStyle w:val="afe"/>
              <w:rPr>
                <w:rFonts w:ascii="Times New Roman" w:hAnsi="Times New Roman" w:cs="Times New Roman"/>
              </w:rPr>
            </w:pPr>
            <w:r w:rsidRPr="00443268">
              <w:rPr>
                <w:rFonts w:ascii="Times New Roman" w:hAnsi="Times New Roman" w:cs="Times New Roman"/>
              </w:rPr>
              <w:t xml:space="preserve">младший воспитатель </w:t>
            </w:r>
          </w:p>
        </w:tc>
        <w:tc>
          <w:tcPr>
            <w:tcW w:w="1730" w:type="dxa"/>
            <w:tcBorders>
              <w:top w:val="single" w:sz="4" w:space="0" w:color="auto"/>
              <w:left w:val="single" w:sz="4" w:space="0" w:color="auto"/>
              <w:bottom w:val="single" w:sz="4" w:space="0" w:color="auto"/>
              <w:right w:val="single" w:sz="4" w:space="0" w:color="auto"/>
            </w:tcBorders>
          </w:tcPr>
          <w:p w:rsidR="00CB13C6" w:rsidRPr="00443268" w:rsidRDefault="00CB13C6" w:rsidP="00CB13C6">
            <w:pPr>
              <w:pStyle w:val="af5"/>
              <w:ind w:left="0"/>
              <w:jc w:val="right"/>
              <w:rPr>
                <w:strike/>
                <w:color w:val="FF0000"/>
                <w:lang w:eastAsia="ru-RU"/>
              </w:rPr>
            </w:pPr>
            <w:r w:rsidRPr="00443268">
              <w:rPr>
                <w:rFonts w:ascii="Times New Roman" w:hAnsi="Times New Roman"/>
                <w:sz w:val="24"/>
                <w:szCs w:val="24"/>
                <w:lang w:eastAsia="ru-RU"/>
              </w:rPr>
              <w:t>8</w:t>
            </w:r>
            <w:r w:rsidR="00D92440">
              <w:rPr>
                <w:rFonts w:ascii="Times New Roman" w:hAnsi="Times New Roman"/>
                <w:sz w:val="24"/>
                <w:szCs w:val="24"/>
                <w:lang w:eastAsia="ru-RU"/>
              </w:rPr>
              <w:t xml:space="preserve"> </w:t>
            </w:r>
            <w:r w:rsidRPr="00443268">
              <w:rPr>
                <w:rFonts w:ascii="Times New Roman" w:hAnsi="Times New Roman"/>
                <w:sz w:val="24"/>
                <w:szCs w:val="24"/>
                <w:lang w:eastAsia="ru-RU"/>
              </w:rPr>
              <w:t>052</w:t>
            </w:r>
          </w:p>
        </w:tc>
      </w:tr>
      <w:tr w:rsidR="006F6546" w:rsidRPr="005F031A" w:rsidTr="00A715E4">
        <w:tc>
          <w:tcPr>
            <w:tcW w:w="2552" w:type="dxa"/>
            <w:tcBorders>
              <w:top w:val="single" w:sz="4" w:space="0" w:color="auto"/>
              <w:left w:val="single" w:sz="4" w:space="0" w:color="auto"/>
              <w:bottom w:val="single" w:sz="4" w:space="0" w:color="auto"/>
              <w:right w:val="single" w:sz="4" w:space="0" w:color="auto"/>
            </w:tcBorders>
          </w:tcPr>
          <w:p w:rsidR="006F6546" w:rsidRPr="00443268" w:rsidRDefault="006F6546" w:rsidP="00CE28C2">
            <w:pPr>
              <w:pStyle w:val="afe"/>
              <w:jc w:val="center"/>
              <w:rPr>
                <w:rFonts w:ascii="Times New Roman" w:hAnsi="Times New Roman" w:cs="Times New Roman"/>
              </w:rPr>
            </w:pPr>
            <w:r w:rsidRPr="00443268">
              <w:rPr>
                <w:rFonts w:ascii="Times New Roman" w:hAnsi="Times New Roman" w:cs="Times New Roman"/>
              </w:rPr>
              <w:t>2 квалификационный уровень</w:t>
            </w:r>
          </w:p>
        </w:tc>
        <w:tc>
          <w:tcPr>
            <w:tcW w:w="5953" w:type="dxa"/>
            <w:tcBorders>
              <w:top w:val="single" w:sz="4" w:space="0" w:color="auto"/>
              <w:left w:val="single" w:sz="4" w:space="0" w:color="auto"/>
              <w:bottom w:val="single" w:sz="4" w:space="0" w:color="auto"/>
              <w:right w:val="single" w:sz="4" w:space="0" w:color="auto"/>
            </w:tcBorders>
          </w:tcPr>
          <w:p w:rsidR="006F6546" w:rsidRPr="00443268" w:rsidRDefault="006F6546" w:rsidP="00CE28C2">
            <w:pPr>
              <w:pStyle w:val="afe"/>
              <w:rPr>
                <w:rFonts w:ascii="Times New Roman" w:hAnsi="Times New Roman" w:cs="Times New Roman"/>
              </w:rPr>
            </w:pPr>
            <w:r w:rsidRPr="00443268">
              <w:rPr>
                <w:rFonts w:ascii="Times New Roman" w:hAnsi="Times New Roman" w:cs="Times New Roman"/>
              </w:rPr>
              <w:t xml:space="preserve">Диспетчер образовательного учреждения </w:t>
            </w:r>
          </w:p>
          <w:p w:rsidR="006F6546" w:rsidRPr="00443268" w:rsidRDefault="006F6546" w:rsidP="00CE28C2">
            <w:pPr>
              <w:pStyle w:val="afe"/>
              <w:rPr>
                <w:rFonts w:ascii="Times New Roman" w:hAnsi="Times New Roman" w:cs="Times New Roman"/>
              </w:rPr>
            </w:pPr>
            <w:r w:rsidRPr="00443268">
              <w:rPr>
                <w:rFonts w:ascii="Times New Roman" w:hAnsi="Times New Roman" w:cs="Times New Roman"/>
              </w:rPr>
              <w:t>старший дежурный по режиму</w:t>
            </w:r>
          </w:p>
        </w:tc>
        <w:tc>
          <w:tcPr>
            <w:tcW w:w="1730" w:type="dxa"/>
            <w:tcBorders>
              <w:top w:val="single" w:sz="4" w:space="0" w:color="auto"/>
              <w:left w:val="single" w:sz="4" w:space="0" w:color="auto"/>
              <w:bottom w:val="single" w:sz="4" w:space="0" w:color="auto"/>
              <w:right w:val="single" w:sz="4" w:space="0" w:color="auto"/>
            </w:tcBorders>
          </w:tcPr>
          <w:p w:rsidR="00F80C14" w:rsidRPr="00F80C14" w:rsidRDefault="00F80C14" w:rsidP="00621DAD">
            <w:pPr>
              <w:pStyle w:val="af5"/>
              <w:numPr>
                <w:ilvl w:val="0"/>
                <w:numId w:val="40"/>
              </w:numPr>
              <w:jc w:val="right"/>
              <w:rPr>
                <w:lang w:eastAsia="ru-RU"/>
              </w:rPr>
            </w:pPr>
            <w:r w:rsidRPr="00621DAD">
              <w:rPr>
                <w:sz w:val="24"/>
                <w:szCs w:val="24"/>
                <w:lang w:eastAsia="ru-RU"/>
              </w:rPr>
              <w:t>371</w:t>
            </w:r>
          </w:p>
        </w:tc>
      </w:tr>
    </w:tbl>
    <w:p w:rsidR="006F6546" w:rsidRPr="00621DAD" w:rsidRDefault="00621DAD" w:rsidP="00621DAD">
      <w:pPr>
        <w:pStyle w:val="af5"/>
        <w:spacing w:after="0"/>
        <w:ind w:left="709"/>
        <w:jc w:val="both"/>
        <w:rPr>
          <w:rFonts w:ascii="Times New Roman" w:hAnsi="Times New Roman"/>
          <w:bCs/>
          <w:sz w:val="6"/>
          <w:szCs w:val="6"/>
          <w:lang w:eastAsia="ar-SA"/>
        </w:rPr>
      </w:pPr>
      <w:r w:rsidRPr="00621DAD">
        <w:rPr>
          <w:rFonts w:ascii="Times New Roman" w:hAnsi="Times New Roman"/>
          <w:b/>
          <w:sz w:val="24"/>
          <w:szCs w:val="24"/>
        </w:rPr>
        <w:lastRenderedPageBreak/>
        <w:t>2.6.</w:t>
      </w:r>
      <w:r w:rsidRPr="00621DAD">
        <w:rPr>
          <w:rFonts w:ascii="Times New Roman" w:hAnsi="Times New Roman"/>
          <w:sz w:val="24"/>
          <w:szCs w:val="24"/>
        </w:rPr>
        <w:t>Размеры должностных окладов по профессиональной квалификационной группе должностей работников культуры(утв.приказом министерства здравоохранения и социального развития Российской Федерации от 31 августа 2007 г. №570)</w:t>
      </w:r>
      <w:r w:rsidRPr="00621DAD">
        <w:rPr>
          <w:rFonts w:ascii="Times New Roman" w:hAnsi="Times New Roman"/>
          <w:bCs/>
          <w:sz w:val="6"/>
          <w:szCs w:val="6"/>
          <w:lang w:eastAsia="ar-SA"/>
        </w:rPr>
        <w:t xml:space="preserve"> </w:t>
      </w:r>
    </w:p>
    <w:p w:rsidR="006F6546" w:rsidRPr="00BD4255" w:rsidRDefault="006F6546" w:rsidP="006F6546">
      <w:pPr>
        <w:ind w:firstLine="708"/>
        <w:jc w:val="both"/>
        <w:rPr>
          <w:color w:val="FF0000"/>
          <w:sz w:val="6"/>
          <w:szCs w:val="6"/>
        </w:rPr>
      </w:pPr>
    </w:p>
    <w:p w:rsidR="006F6546" w:rsidRPr="00AA671E" w:rsidRDefault="006F6546" w:rsidP="00385BA6">
      <w:pPr>
        <w:pStyle w:val="af5"/>
        <w:numPr>
          <w:ilvl w:val="2"/>
          <w:numId w:val="24"/>
        </w:numPr>
        <w:spacing w:after="0"/>
        <w:ind w:left="0" w:firstLine="709"/>
        <w:jc w:val="both"/>
        <w:rPr>
          <w:rFonts w:ascii="Times New Roman" w:eastAsia="Times New Roman" w:hAnsi="Times New Roman"/>
          <w:sz w:val="24"/>
          <w:szCs w:val="24"/>
          <w:lang w:eastAsia="ar-SA"/>
        </w:rPr>
      </w:pPr>
      <w:r w:rsidRPr="00AA671E">
        <w:rPr>
          <w:rFonts w:ascii="Times New Roman" w:eastAsia="Times New Roman" w:hAnsi="Times New Roman"/>
          <w:sz w:val="24"/>
          <w:szCs w:val="24"/>
          <w:lang w:eastAsia="ar-SA"/>
        </w:rPr>
        <w:t>Размеры должностных окладов работников ведущего звена:</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4252"/>
        <w:gridCol w:w="3119"/>
        <w:gridCol w:w="2126"/>
      </w:tblGrid>
      <w:tr w:rsidR="006F6546" w:rsidRPr="00E04290" w:rsidTr="00B04FCC">
        <w:trPr>
          <w:cantSplit/>
        </w:trPr>
        <w:tc>
          <w:tcPr>
            <w:tcW w:w="709" w:type="dxa"/>
            <w:tcBorders>
              <w:top w:val="single" w:sz="4" w:space="0" w:color="auto"/>
            </w:tcBorders>
          </w:tcPr>
          <w:p w:rsidR="006F6546" w:rsidRPr="00E04290" w:rsidRDefault="006F6546" w:rsidP="00CE28C2">
            <w:pPr>
              <w:pStyle w:val="ConsPlusNormal"/>
              <w:widowControl/>
              <w:ind w:firstLine="0"/>
              <w:jc w:val="center"/>
              <w:rPr>
                <w:rFonts w:ascii="Times New Roman" w:hAnsi="Times New Roman" w:cs="Times New Roman"/>
                <w:sz w:val="24"/>
                <w:szCs w:val="24"/>
              </w:rPr>
            </w:pPr>
            <w:r w:rsidRPr="00E04290">
              <w:rPr>
                <w:rFonts w:ascii="Times New Roman" w:hAnsi="Times New Roman" w:cs="Times New Roman"/>
                <w:sz w:val="24"/>
                <w:szCs w:val="24"/>
              </w:rPr>
              <w:t>№ п/п</w:t>
            </w:r>
          </w:p>
        </w:tc>
        <w:tc>
          <w:tcPr>
            <w:tcW w:w="4252" w:type="dxa"/>
            <w:tcBorders>
              <w:top w:val="single" w:sz="4" w:space="0" w:color="auto"/>
            </w:tcBorders>
            <w:vAlign w:val="center"/>
          </w:tcPr>
          <w:p w:rsidR="006F6546" w:rsidRPr="00E04290" w:rsidRDefault="006F6546" w:rsidP="00CE28C2">
            <w:pPr>
              <w:pStyle w:val="1"/>
              <w:spacing w:before="0" w:after="0"/>
              <w:rPr>
                <w:rFonts w:ascii="Times New Roman" w:hAnsi="Times New Roman"/>
                <w:b w:val="0"/>
                <w:color w:val="auto"/>
              </w:rPr>
            </w:pPr>
            <w:r w:rsidRPr="00E04290">
              <w:rPr>
                <w:rFonts w:ascii="Times New Roman" w:hAnsi="Times New Roman"/>
                <w:b w:val="0"/>
                <w:color w:val="auto"/>
              </w:rPr>
              <w:t xml:space="preserve">Должности, отнесенные к </w:t>
            </w:r>
          </w:p>
          <w:p w:rsidR="006F6546" w:rsidRPr="00E04290" w:rsidRDefault="006F6546" w:rsidP="00CE28C2">
            <w:pPr>
              <w:pStyle w:val="ConsPlusNormal"/>
              <w:widowControl/>
              <w:ind w:firstLine="0"/>
              <w:jc w:val="center"/>
              <w:rPr>
                <w:rFonts w:ascii="Times New Roman" w:hAnsi="Times New Roman" w:cs="Times New Roman"/>
                <w:bCs/>
                <w:sz w:val="24"/>
                <w:szCs w:val="24"/>
              </w:rPr>
            </w:pPr>
            <w:r w:rsidRPr="00E04290">
              <w:rPr>
                <w:rFonts w:ascii="Times New Roman" w:hAnsi="Times New Roman" w:cs="Times New Roman"/>
                <w:bCs/>
                <w:sz w:val="24"/>
                <w:szCs w:val="24"/>
              </w:rPr>
              <w:t>квалификационным уровням</w:t>
            </w:r>
          </w:p>
        </w:tc>
        <w:tc>
          <w:tcPr>
            <w:tcW w:w="3119" w:type="dxa"/>
            <w:tcBorders>
              <w:top w:val="single" w:sz="4" w:space="0" w:color="auto"/>
            </w:tcBorders>
          </w:tcPr>
          <w:p w:rsidR="006F6546" w:rsidRPr="00E04290" w:rsidRDefault="006F6546" w:rsidP="00CE28C2">
            <w:pPr>
              <w:pStyle w:val="ConsPlusNormal"/>
              <w:widowControl/>
              <w:ind w:firstLine="0"/>
              <w:jc w:val="center"/>
              <w:rPr>
                <w:rFonts w:ascii="Times New Roman" w:hAnsi="Times New Roman" w:cs="Times New Roman"/>
                <w:sz w:val="24"/>
                <w:szCs w:val="24"/>
              </w:rPr>
            </w:pPr>
          </w:p>
        </w:tc>
        <w:tc>
          <w:tcPr>
            <w:tcW w:w="2126" w:type="dxa"/>
            <w:tcBorders>
              <w:top w:val="single" w:sz="4" w:space="0" w:color="auto"/>
            </w:tcBorders>
          </w:tcPr>
          <w:p w:rsidR="006F6546" w:rsidRPr="00E04290" w:rsidRDefault="006F6546" w:rsidP="00CE28C2">
            <w:pPr>
              <w:pStyle w:val="ConsPlusNormal"/>
              <w:widowControl/>
              <w:ind w:firstLine="0"/>
              <w:jc w:val="center"/>
              <w:rPr>
                <w:rFonts w:ascii="Times New Roman" w:hAnsi="Times New Roman" w:cs="Times New Roman"/>
                <w:sz w:val="24"/>
                <w:szCs w:val="24"/>
              </w:rPr>
            </w:pPr>
            <w:r w:rsidRPr="00E04290">
              <w:rPr>
                <w:rFonts w:ascii="Times New Roman" w:hAnsi="Times New Roman" w:cs="Times New Roman"/>
                <w:sz w:val="24"/>
                <w:szCs w:val="24"/>
              </w:rPr>
              <w:t>Должностной оклад, рублей</w:t>
            </w:r>
          </w:p>
        </w:tc>
      </w:tr>
      <w:tr w:rsidR="006F6546" w:rsidRPr="00D34839" w:rsidTr="00B04FCC">
        <w:trPr>
          <w:cantSplit/>
        </w:trPr>
        <w:tc>
          <w:tcPr>
            <w:tcW w:w="709" w:type="dxa"/>
            <w:vMerge w:val="restart"/>
            <w:tcBorders>
              <w:top w:val="single" w:sz="4" w:space="0" w:color="auto"/>
            </w:tcBorders>
          </w:tcPr>
          <w:p w:rsidR="006F6546" w:rsidRPr="00D34839" w:rsidRDefault="00256CFA" w:rsidP="00CE28C2">
            <w:pPr>
              <w:jc w:val="center"/>
              <w:rPr>
                <w:sz w:val="24"/>
                <w:szCs w:val="24"/>
              </w:rPr>
            </w:pPr>
            <w:r>
              <w:rPr>
                <w:sz w:val="24"/>
                <w:szCs w:val="24"/>
              </w:rPr>
              <w:t>1</w:t>
            </w:r>
          </w:p>
        </w:tc>
        <w:tc>
          <w:tcPr>
            <w:tcW w:w="4252" w:type="dxa"/>
            <w:vMerge w:val="restart"/>
            <w:tcBorders>
              <w:top w:val="single" w:sz="4" w:space="0" w:color="auto"/>
            </w:tcBorders>
          </w:tcPr>
          <w:p w:rsidR="006F6546" w:rsidRPr="00D34839" w:rsidRDefault="006F6546" w:rsidP="00CE28C2">
            <w:pPr>
              <w:rPr>
                <w:sz w:val="24"/>
                <w:szCs w:val="24"/>
              </w:rPr>
            </w:pPr>
            <w:r w:rsidRPr="00D34839">
              <w:rPr>
                <w:sz w:val="24"/>
                <w:szCs w:val="24"/>
              </w:rPr>
              <w:t>Библиотекарь</w:t>
            </w:r>
          </w:p>
        </w:tc>
        <w:tc>
          <w:tcPr>
            <w:tcW w:w="3119" w:type="dxa"/>
            <w:tcBorders>
              <w:top w:val="single" w:sz="4" w:space="0" w:color="auto"/>
            </w:tcBorders>
          </w:tcPr>
          <w:p w:rsidR="006F6546" w:rsidRPr="00D34839" w:rsidRDefault="006F6546" w:rsidP="00CE28C2">
            <w:pPr>
              <w:pStyle w:val="afe"/>
              <w:jc w:val="center"/>
              <w:rPr>
                <w:rFonts w:ascii="Times New Roman" w:eastAsia="Times New Roman" w:hAnsi="Times New Roman" w:cs="Times New Roman"/>
                <w:lang w:eastAsia="ar-SA"/>
              </w:rPr>
            </w:pPr>
            <w:r w:rsidRPr="00D34839">
              <w:rPr>
                <w:rFonts w:ascii="Times New Roman" w:eastAsia="Times New Roman" w:hAnsi="Times New Roman" w:cs="Times New Roman"/>
                <w:lang w:eastAsia="ar-SA"/>
              </w:rPr>
              <w:t>без категории</w:t>
            </w:r>
          </w:p>
        </w:tc>
        <w:tc>
          <w:tcPr>
            <w:tcW w:w="2126" w:type="dxa"/>
            <w:tcBorders>
              <w:top w:val="single" w:sz="4" w:space="0" w:color="auto"/>
            </w:tcBorders>
            <w:vAlign w:val="bottom"/>
          </w:tcPr>
          <w:p w:rsidR="00A508B7" w:rsidRPr="00D34839" w:rsidRDefault="00A508B7" w:rsidP="00CE28C2">
            <w:pPr>
              <w:jc w:val="right"/>
              <w:rPr>
                <w:strike/>
                <w:color w:val="FF0000"/>
                <w:sz w:val="24"/>
                <w:szCs w:val="24"/>
              </w:rPr>
            </w:pPr>
            <w:r w:rsidRPr="00D34839">
              <w:rPr>
                <w:sz w:val="24"/>
                <w:szCs w:val="24"/>
              </w:rPr>
              <w:t>11 770</w:t>
            </w:r>
          </w:p>
        </w:tc>
      </w:tr>
      <w:tr w:rsidR="006F6546" w:rsidRPr="00D34839" w:rsidTr="00B04FCC">
        <w:trPr>
          <w:cantSplit/>
        </w:trPr>
        <w:tc>
          <w:tcPr>
            <w:tcW w:w="709" w:type="dxa"/>
            <w:vMerge/>
          </w:tcPr>
          <w:p w:rsidR="006F6546" w:rsidRPr="00D34839" w:rsidRDefault="006F6546" w:rsidP="00CE28C2">
            <w:pPr>
              <w:rPr>
                <w:b/>
                <w:sz w:val="24"/>
                <w:szCs w:val="24"/>
              </w:rPr>
            </w:pPr>
          </w:p>
        </w:tc>
        <w:tc>
          <w:tcPr>
            <w:tcW w:w="4252" w:type="dxa"/>
            <w:vMerge/>
          </w:tcPr>
          <w:p w:rsidR="006F6546" w:rsidRPr="00D34839" w:rsidRDefault="006F6546" w:rsidP="00CE28C2">
            <w:pPr>
              <w:jc w:val="both"/>
              <w:rPr>
                <w:sz w:val="24"/>
                <w:szCs w:val="24"/>
              </w:rPr>
            </w:pPr>
          </w:p>
        </w:tc>
        <w:tc>
          <w:tcPr>
            <w:tcW w:w="3119" w:type="dxa"/>
          </w:tcPr>
          <w:p w:rsidR="006F6546" w:rsidRPr="00D34839" w:rsidRDefault="006F6546" w:rsidP="00CE28C2">
            <w:pPr>
              <w:jc w:val="center"/>
              <w:rPr>
                <w:sz w:val="24"/>
                <w:szCs w:val="24"/>
              </w:rPr>
            </w:pPr>
            <w:r w:rsidRPr="00D34839">
              <w:rPr>
                <w:sz w:val="24"/>
                <w:szCs w:val="24"/>
              </w:rPr>
              <w:t>2 категория</w:t>
            </w:r>
          </w:p>
        </w:tc>
        <w:tc>
          <w:tcPr>
            <w:tcW w:w="2126" w:type="dxa"/>
            <w:vAlign w:val="bottom"/>
          </w:tcPr>
          <w:p w:rsidR="00A508B7" w:rsidRPr="00D34839" w:rsidRDefault="00A508B7" w:rsidP="00CE28C2">
            <w:pPr>
              <w:jc w:val="right"/>
              <w:rPr>
                <w:strike/>
                <w:color w:val="FF0000"/>
                <w:sz w:val="24"/>
                <w:szCs w:val="24"/>
              </w:rPr>
            </w:pPr>
            <w:r w:rsidRPr="00D34839">
              <w:rPr>
                <w:sz w:val="24"/>
                <w:szCs w:val="24"/>
              </w:rPr>
              <w:t>12 265</w:t>
            </w:r>
          </w:p>
        </w:tc>
      </w:tr>
      <w:tr w:rsidR="006F6546" w:rsidRPr="00D34839" w:rsidTr="00B04FCC">
        <w:trPr>
          <w:cantSplit/>
        </w:trPr>
        <w:tc>
          <w:tcPr>
            <w:tcW w:w="709" w:type="dxa"/>
            <w:vMerge/>
          </w:tcPr>
          <w:p w:rsidR="006F6546" w:rsidRPr="00D34839" w:rsidRDefault="006F6546" w:rsidP="00CE28C2">
            <w:pPr>
              <w:rPr>
                <w:b/>
                <w:sz w:val="24"/>
                <w:szCs w:val="24"/>
              </w:rPr>
            </w:pPr>
          </w:p>
        </w:tc>
        <w:tc>
          <w:tcPr>
            <w:tcW w:w="4252" w:type="dxa"/>
            <w:vMerge/>
          </w:tcPr>
          <w:p w:rsidR="006F6546" w:rsidRPr="00D34839" w:rsidRDefault="006F6546" w:rsidP="00CE28C2">
            <w:pPr>
              <w:jc w:val="both"/>
              <w:rPr>
                <w:sz w:val="24"/>
                <w:szCs w:val="24"/>
              </w:rPr>
            </w:pPr>
          </w:p>
        </w:tc>
        <w:tc>
          <w:tcPr>
            <w:tcW w:w="3119" w:type="dxa"/>
          </w:tcPr>
          <w:p w:rsidR="006F6546" w:rsidRPr="00D34839" w:rsidRDefault="006F6546" w:rsidP="00CE28C2">
            <w:pPr>
              <w:jc w:val="center"/>
              <w:rPr>
                <w:sz w:val="24"/>
                <w:szCs w:val="24"/>
              </w:rPr>
            </w:pPr>
            <w:r w:rsidRPr="00D34839">
              <w:rPr>
                <w:sz w:val="24"/>
                <w:szCs w:val="24"/>
              </w:rPr>
              <w:t>1 категория</w:t>
            </w:r>
          </w:p>
        </w:tc>
        <w:tc>
          <w:tcPr>
            <w:tcW w:w="2126" w:type="dxa"/>
            <w:vAlign w:val="bottom"/>
          </w:tcPr>
          <w:p w:rsidR="004A6EE6" w:rsidRPr="00D34839" w:rsidRDefault="004A6EE6" w:rsidP="00CE28C2">
            <w:pPr>
              <w:jc w:val="right"/>
              <w:rPr>
                <w:sz w:val="24"/>
                <w:szCs w:val="24"/>
              </w:rPr>
            </w:pPr>
            <w:r w:rsidRPr="00D34839">
              <w:rPr>
                <w:sz w:val="24"/>
                <w:szCs w:val="24"/>
              </w:rPr>
              <w:t>12 870</w:t>
            </w:r>
          </w:p>
        </w:tc>
      </w:tr>
      <w:tr w:rsidR="006F6546" w:rsidRPr="00D34839" w:rsidTr="00B04FCC">
        <w:trPr>
          <w:cantSplit/>
        </w:trPr>
        <w:tc>
          <w:tcPr>
            <w:tcW w:w="709" w:type="dxa"/>
            <w:vMerge/>
          </w:tcPr>
          <w:p w:rsidR="006F6546" w:rsidRPr="00D34839" w:rsidRDefault="006F6546" w:rsidP="00CE28C2">
            <w:pPr>
              <w:rPr>
                <w:b/>
                <w:sz w:val="24"/>
                <w:szCs w:val="24"/>
              </w:rPr>
            </w:pPr>
          </w:p>
        </w:tc>
        <w:tc>
          <w:tcPr>
            <w:tcW w:w="4252" w:type="dxa"/>
            <w:vMerge/>
          </w:tcPr>
          <w:p w:rsidR="006F6546" w:rsidRPr="00D34839" w:rsidRDefault="006F6546" w:rsidP="00CE28C2">
            <w:pPr>
              <w:jc w:val="both"/>
              <w:rPr>
                <w:sz w:val="24"/>
                <w:szCs w:val="24"/>
              </w:rPr>
            </w:pPr>
          </w:p>
        </w:tc>
        <w:tc>
          <w:tcPr>
            <w:tcW w:w="3119" w:type="dxa"/>
          </w:tcPr>
          <w:p w:rsidR="006F6546" w:rsidRPr="00D34839" w:rsidRDefault="006F6546" w:rsidP="00CE28C2">
            <w:pPr>
              <w:jc w:val="center"/>
              <w:rPr>
                <w:sz w:val="24"/>
                <w:szCs w:val="24"/>
              </w:rPr>
            </w:pPr>
            <w:r w:rsidRPr="00D34839">
              <w:rPr>
                <w:sz w:val="24"/>
                <w:szCs w:val="24"/>
              </w:rPr>
              <w:t>ведущий</w:t>
            </w:r>
          </w:p>
        </w:tc>
        <w:tc>
          <w:tcPr>
            <w:tcW w:w="2126" w:type="dxa"/>
            <w:vAlign w:val="bottom"/>
          </w:tcPr>
          <w:p w:rsidR="004A6EE6" w:rsidRPr="00D34839" w:rsidRDefault="004A6EE6" w:rsidP="00CE28C2">
            <w:pPr>
              <w:jc w:val="right"/>
              <w:rPr>
                <w:strike/>
                <w:color w:val="FF0000"/>
                <w:sz w:val="24"/>
                <w:szCs w:val="24"/>
              </w:rPr>
            </w:pPr>
            <w:r w:rsidRPr="00D34839">
              <w:rPr>
                <w:sz w:val="24"/>
                <w:szCs w:val="24"/>
              </w:rPr>
              <w:t>13 475</w:t>
            </w:r>
          </w:p>
        </w:tc>
      </w:tr>
    </w:tbl>
    <w:p w:rsidR="00B04FCC" w:rsidRDefault="00B04FCC" w:rsidP="006F6546">
      <w:pPr>
        <w:jc w:val="both"/>
        <w:rPr>
          <w:color w:val="FF0000"/>
          <w:sz w:val="6"/>
          <w:szCs w:val="6"/>
        </w:rPr>
      </w:pPr>
    </w:p>
    <w:p w:rsidR="00B04FCC" w:rsidRPr="0067177B" w:rsidRDefault="0067177B" w:rsidP="00385BA6">
      <w:pPr>
        <w:pStyle w:val="af5"/>
        <w:numPr>
          <w:ilvl w:val="2"/>
          <w:numId w:val="24"/>
        </w:numPr>
        <w:spacing w:after="0"/>
        <w:ind w:left="1418" w:hanging="709"/>
        <w:jc w:val="both"/>
        <w:rPr>
          <w:rFonts w:ascii="Times New Roman" w:hAnsi="Times New Roman"/>
          <w:sz w:val="24"/>
          <w:szCs w:val="24"/>
        </w:rPr>
      </w:pPr>
      <w:r w:rsidRPr="0067177B">
        <w:rPr>
          <w:rFonts w:ascii="Times New Roman" w:hAnsi="Times New Roman"/>
          <w:sz w:val="24"/>
          <w:szCs w:val="24"/>
        </w:rPr>
        <w:t xml:space="preserve">Размеры должностных окладов работников </w:t>
      </w:r>
      <w:r>
        <w:rPr>
          <w:rFonts w:ascii="Times New Roman" w:hAnsi="Times New Roman"/>
          <w:sz w:val="24"/>
          <w:szCs w:val="24"/>
        </w:rPr>
        <w:t>средн</w:t>
      </w:r>
      <w:r w:rsidRPr="0067177B">
        <w:rPr>
          <w:rFonts w:ascii="Times New Roman" w:hAnsi="Times New Roman"/>
          <w:sz w:val="24"/>
          <w:szCs w:val="24"/>
        </w:rPr>
        <w:t>его звена</w:t>
      </w:r>
      <w:r>
        <w:rPr>
          <w:rFonts w:ascii="Times New Roman" w:hAnsi="Times New Roman"/>
          <w:sz w:val="24"/>
          <w:szCs w:val="24"/>
        </w:rPr>
        <w:t>:</w:t>
      </w:r>
    </w:p>
    <w:p w:rsidR="00B04FCC" w:rsidRPr="00B04FCC" w:rsidRDefault="00B04FCC" w:rsidP="006F6546">
      <w:pPr>
        <w:jc w:val="both"/>
        <w:rPr>
          <w:color w:val="FF0000"/>
          <w:sz w:val="6"/>
          <w:szCs w:val="6"/>
        </w:rPr>
      </w:pP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4252"/>
        <w:gridCol w:w="2694"/>
        <w:gridCol w:w="2551"/>
      </w:tblGrid>
      <w:tr w:rsidR="00B04FCC" w:rsidRPr="00EE3E64" w:rsidTr="00BE7C64">
        <w:trPr>
          <w:cantSplit/>
        </w:trPr>
        <w:tc>
          <w:tcPr>
            <w:tcW w:w="709" w:type="dxa"/>
            <w:tcBorders>
              <w:top w:val="single" w:sz="4" w:space="0" w:color="auto"/>
              <w:bottom w:val="single" w:sz="4" w:space="0" w:color="auto"/>
            </w:tcBorders>
          </w:tcPr>
          <w:p w:rsidR="00B04FCC" w:rsidRPr="00EE3E64" w:rsidRDefault="00B04FCC" w:rsidP="00BE7C64">
            <w:pPr>
              <w:pStyle w:val="ConsPlusNormal"/>
              <w:widowControl/>
              <w:ind w:firstLine="0"/>
              <w:jc w:val="center"/>
              <w:rPr>
                <w:rFonts w:ascii="Times New Roman" w:hAnsi="Times New Roman" w:cs="Times New Roman"/>
                <w:sz w:val="24"/>
                <w:szCs w:val="24"/>
              </w:rPr>
            </w:pPr>
            <w:r w:rsidRPr="00EE3E64">
              <w:rPr>
                <w:rFonts w:ascii="Times New Roman" w:hAnsi="Times New Roman" w:cs="Times New Roman"/>
                <w:sz w:val="24"/>
                <w:szCs w:val="24"/>
              </w:rPr>
              <w:t>№ п/п</w:t>
            </w:r>
          </w:p>
        </w:tc>
        <w:tc>
          <w:tcPr>
            <w:tcW w:w="4252" w:type="dxa"/>
            <w:tcBorders>
              <w:top w:val="single" w:sz="4" w:space="0" w:color="auto"/>
              <w:bottom w:val="single" w:sz="4" w:space="0" w:color="auto"/>
            </w:tcBorders>
            <w:vAlign w:val="center"/>
          </w:tcPr>
          <w:p w:rsidR="00B04FCC" w:rsidRPr="00EE3E64" w:rsidRDefault="00B04FCC" w:rsidP="00BE7C64">
            <w:pPr>
              <w:pStyle w:val="ConsPlusNormal"/>
              <w:widowControl/>
              <w:ind w:firstLine="0"/>
              <w:jc w:val="center"/>
              <w:rPr>
                <w:rFonts w:ascii="Times New Roman" w:hAnsi="Times New Roman" w:cs="Times New Roman"/>
                <w:sz w:val="24"/>
                <w:szCs w:val="24"/>
              </w:rPr>
            </w:pPr>
            <w:r w:rsidRPr="00EE3E64">
              <w:rPr>
                <w:rFonts w:ascii="Times New Roman" w:hAnsi="Times New Roman" w:cs="Times New Roman"/>
                <w:sz w:val="24"/>
                <w:szCs w:val="24"/>
              </w:rPr>
              <w:t>Должности, отнесенные к квалификационным уровням</w:t>
            </w:r>
          </w:p>
        </w:tc>
        <w:tc>
          <w:tcPr>
            <w:tcW w:w="2694" w:type="dxa"/>
            <w:tcBorders>
              <w:top w:val="single" w:sz="4" w:space="0" w:color="auto"/>
              <w:bottom w:val="single" w:sz="4" w:space="0" w:color="auto"/>
            </w:tcBorders>
          </w:tcPr>
          <w:p w:rsidR="00B04FCC" w:rsidRPr="00EE3E64" w:rsidRDefault="00B04FCC" w:rsidP="00BE7C64">
            <w:pPr>
              <w:pStyle w:val="ConsPlusNormal"/>
              <w:widowControl/>
              <w:ind w:firstLine="0"/>
              <w:jc w:val="center"/>
              <w:rPr>
                <w:rFonts w:ascii="Times New Roman" w:hAnsi="Times New Roman" w:cs="Times New Roman"/>
                <w:sz w:val="24"/>
                <w:szCs w:val="24"/>
              </w:rPr>
            </w:pPr>
            <w:r w:rsidRPr="00EE3E64">
              <w:rPr>
                <w:rFonts w:ascii="Times New Roman" w:hAnsi="Times New Roman" w:cs="Times New Roman"/>
                <w:sz w:val="24"/>
                <w:szCs w:val="24"/>
              </w:rPr>
              <w:t>Квалификационная категория</w:t>
            </w:r>
          </w:p>
        </w:tc>
        <w:tc>
          <w:tcPr>
            <w:tcW w:w="2551" w:type="dxa"/>
            <w:tcBorders>
              <w:top w:val="single" w:sz="4" w:space="0" w:color="auto"/>
              <w:bottom w:val="single" w:sz="4" w:space="0" w:color="auto"/>
            </w:tcBorders>
          </w:tcPr>
          <w:p w:rsidR="00B04FCC" w:rsidRPr="00EE3E64" w:rsidRDefault="00B04FCC" w:rsidP="00BE7C64">
            <w:pPr>
              <w:pStyle w:val="ConsPlusNormal"/>
              <w:widowControl/>
              <w:ind w:firstLine="0"/>
              <w:jc w:val="center"/>
              <w:rPr>
                <w:rFonts w:ascii="Times New Roman" w:hAnsi="Times New Roman" w:cs="Times New Roman"/>
                <w:sz w:val="24"/>
                <w:szCs w:val="24"/>
              </w:rPr>
            </w:pPr>
            <w:r w:rsidRPr="00EE3E64">
              <w:rPr>
                <w:rFonts w:ascii="Times New Roman" w:hAnsi="Times New Roman" w:cs="Times New Roman"/>
                <w:sz w:val="24"/>
                <w:szCs w:val="24"/>
              </w:rPr>
              <w:t>Должностной оклад, рублей</w:t>
            </w:r>
          </w:p>
        </w:tc>
      </w:tr>
      <w:tr w:rsidR="00B04FCC" w:rsidRPr="00801AED" w:rsidTr="00BE7C64">
        <w:trPr>
          <w:cantSplit/>
        </w:trPr>
        <w:tc>
          <w:tcPr>
            <w:tcW w:w="709" w:type="dxa"/>
            <w:tcBorders>
              <w:top w:val="single" w:sz="4" w:space="0" w:color="auto"/>
              <w:bottom w:val="single" w:sz="4" w:space="0" w:color="auto"/>
            </w:tcBorders>
          </w:tcPr>
          <w:p w:rsidR="00B04FCC" w:rsidRPr="00EE3E64" w:rsidRDefault="00B04FCC" w:rsidP="00BE7C64">
            <w:pPr>
              <w:jc w:val="center"/>
              <w:rPr>
                <w:sz w:val="24"/>
                <w:szCs w:val="24"/>
              </w:rPr>
            </w:pPr>
            <w:r w:rsidRPr="00EE3E64">
              <w:rPr>
                <w:sz w:val="24"/>
                <w:szCs w:val="24"/>
              </w:rPr>
              <w:t>1</w:t>
            </w:r>
          </w:p>
        </w:tc>
        <w:tc>
          <w:tcPr>
            <w:tcW w:w="4252" w:type="dxa"/>
            <w:tcBorders>
              <w:top w:val="single" w:sz="4" w:space="0" w:color="auto"/>
              <w:bottom w:val="single" w:sz="4" w:space="0" w:color="auto"/>
            </w:tcBorders>
          </w:tcPr>
          <w:p w:rsidR="00B04FCC" w:rsidRPr="00EE3E64" w:rsidRDefault="00B04FCC" w:rsidP="00BE7C64">
            <w:pPr>
              <w:jc w:val="both"/>
              <w:rPr>
                <w:sz w:val="24"/>
                <w:szCs w:val="24"/>
              </w:rPr>
            </w:pPr>
            <w:r w:rsidRPr="00EE3E64">
              <w:rPr>
                <w:sz w:val="24"/>
                <w:szCs w:val="24"/>
              </w:rPr>
              <w:t>Аккомпаниатор</w:t>
            </w:r>
          </w:p>
        </w:tc>
        <w:tc>
          <w:tcPr>
            <w:tcW w:w="2694" w:type="dxa"/>
            <w:tcBorders>
              <w:top w:val="single" w:sz="4" w:space="0" w:color="auto"/>
              <w:bottom w:val="single" w:sz="4" w:space="0" w:color="auto"/>
            </w:tcBorders>
          </w:tcPr>
          <w:p w:rsidR="00B04FCC" w:rsidRPr="00BD4255" w:rsidRDefault="00B04FCC" w:rsidP="00BE7C64">
            <w:pPr>
              <w:rPr>
                <w:color w:val="FF0000"/>
                <w:sz w:val="24"/>
                <w:szCs w:val="24"/>
              </w:rPr>
            </w:pPr>
          </w:p>
        </w:tc>
        <w:tc>
          <w:tcPr>
            <w:tcW w:w="2551" w:type="dxa"/>
            <w:tcBorders>
              <w:top w:val="single" w:sz="4" w:space="0" w:color="auto"/>
              <w:bottom w:val="single" w:sz="4" w:space="0" w:color="auto"/>
            </w:tcBorders>
          </w:tcPr>
          <w:p w:rsidR="00B74363" w:rsidRPr="00506577" w:rsidRDefault="00B74363" w:rsidP="00BE7C64">
            <w:pPr>
              <w:jc w:val="right"/>
              <w:rPr>
                <w:sz w:val="24"/>
                <w:szCs w:val="24"/>
              </w:rPr>
            </w:pPr>
            <w:r w:rsidRPr="00506577">
              <w:rPr>
                <w:sz w:val="24"/>
                <w:szCs w:val="24"/>
              </w:rPr>
              <w:t>10 450</w:t>
            </w:r>
          </w:p>
        </w:tc>
      </w:tr>
      <w:tr w:rsidR="00B04FCC" w:rsidRPr="00801AED" w:rsidTr="00BE7C64">
        <w:trPr>
          <w:cantSplit/>
        </w:trPr>
        <w:tc>
          <w:tcPr>
            <w:tcW w:w="709" w:type="dxa"/>
            <w:vMerge w:val="restart"/>
          </w:tcPr>
          <w:p w:rsidR="00B04FCC" w:rsidRPr="00EE3E64" w:rsidRDefault="00B04FCC" w:rsidP="00BE7C64">
            <w:pPr>
              <w:jc w:val="center"/>
              <w:rPr>
                <w:sz w:val="24"/>
                <w:szCs w:val="24"/>
              </w:rPr>
            </w:pPr>
            <w:r w:rsidRPr="00EE3E64">
              <w:rPr>
                <w:sz w:val="24"/>
                <w:szCs w:val="24"/>
              </w:rPr>
              <w:t>2</w:t>
            </w:r>
          </w:p>
        </w:tc>
        <w:tc>
          <w:tcPr>
            <w:tcW w:w="4252" w:type="dxa"/>
            <w:vMerge w:val="restart"/>
          </w:tcPr>
          <w:p w:rsidR="00B04FCC" w:rsidRPr="00EE3E64" w:rsidRDefault="00B04FCC" w:rsidP="00BE7C64">
            <w:pPr>
              <w:jc w:val="both"/>
              <w:rPr>
                <w:sz w:val="24"/>
                <w:szCs w:val="24"/>
              </w:rPr>
            </w:pPr>
            <w:r w:rsidRPr="00EE3E64">
              <w:rPr>
                <w:sz w:val="24"/>
                <w:szCs w:val="24"/>
              </w:rPr>
              <w:t>Культорганизатор</w:t>
            </w:r>
          </w:p>
        </w:tc>
        <w:tc>
          <w:tcPr>
            <w:tcW w:w="2694" w:type="dxa"/>
          </w:tcPr>
          <w:p w:rsidR="00B04FCC" w:rsidRPr="00EE3E64" w:rsidRDefault="00B04FCC" w:rsidP="00BE7C64">
            <w:pPr>
              <w:pStyle w:val="afe"/>
              <w:jc w:val="center"/>
              <w:rPr>
                <w:rFonts w:ascii="Times New Roman" w:hAnsi="Times New Roman" w:cs="Times New Roman"/>
              </w:rPr>
            </w:pPr>
            <w:r w:rsidRPr="00EE3E64">
              <w:rPr>
                <w:rFonts w:ascii="Times New Roman" w:hAnsi="Times New Roman" w:cs="Times New Roman"/>
              </w:rPr>
              <w:t>без категории</w:t>
            </w:r>
          </w:p>
        </w:tc>
        <w:tc>
          <w:tcPr>
            <w:tcW w:w="2551" w:type="dxa"/>
            <w:vAlign w:val="bottom"/>
          </w:tcPr>
          <w:p w:rsidR="00AF7FF8" w:rsidRPr="00506577" w:rsidRDefault="00AF7FF8" w:rsidP="00BE7C64">
            <w:pPr>
              <w:jc w:val="right"/>
              <w:rPr>
                <w:strike/>
                <w:color w:val="FF0000"/>
                <w:sz w:val="24"/>
                <w:szCs w:val="24"/>
              </w:rPr>
            </w:pPr>
            <w:r w:rsidRPr="00506577">
              <w:rPr>
                <w:sz w:val="24"/>
                <w:szCs w:val="24"/>
              </w:rPr>
              <w:t>10 450</w:t>
            </w:r>
          </w:p>
        </w:tc>
      </w:tr>
      <w:tr w:rsidR="00B04FCC" w:rsidRPr="00801AED" w:rsidTr="00BE7C64">
        <w:trPr>
          <w:cantSplit/>
        </w:trPr>
        <w:tc>
          <w:tcPr>
            <w:tcW w:w="709" w:type="dxa"/>
            <w:vMerge/>
          </w:tcPr>
          <w:p w:rsidR="00B04FCC" w:rsidRPr="00BD4255" w:rsidRDefault="00B04FCC" w:rsidP="00BE7C64">
            <w:pPr>
              <w:jc w:val="center"/>
              <w:rPr>
                <w:color w:val="FF0000"/>
                <w:sz w:val="24"/>
                <w:szCs w:val="24"/>
              </w:rPr>
            </w:pPr>
          </w:p>
        </w:tc>
        <w:tc>
          <w:tcPr>
            <w:tcW w:w="4252" w:type="dxa"/>
            <w:vMerge/>
          </w:tcPr>
          <w:p w:rsidR="00B04FCC" w:rsidRPr="00BD4255" w:rsidRDefault="00B04FCC" w:rsidP="00BE7C64">
            <w:pPr>
              <w:autoSpaceDE w:val="0"/>
              <w:autoSpaceDN w:val="0"/>
              <w:adjustRightInd w:val="0"/>
              <w:jc w:val="both"/>
              <w:outlineLvl w:val="4"/>
              <w:rPr>
                <w:color w:val="FF0000"/>
                <w:sz w:val="24"/>
                <w:szCs w:val="24"/>
              </w:rPr>
            </w:pPr>
          </w:p>
        </w:tc>
        <w:tc>
          <w:tcPr>
            <w:tcW w:w="2694" w:type="dxa"/>
          </w:tcPr>
          <w:p w:rsidR="00B04FCC" w:rsidRPr="00EE3E64" w:rsidRDefault="00B04FCC" w:rsidP="00BE7C64">
            <w:pPr>
              <w:pStyle w:val="afe"/>
              <w:jc w:val="center"/>
              <w:rPr>
                <w:rFonts w:ascii="Times New Roman" w:hAnsi="Times New Roman" w:cs="Times New Roman"/>
              </w:rPr>
            </w:pPr>
            <w:r w:rsidRPr="00EE3E64">
              <w:rPr>
                <w:rFonts w:ascii="Times New Roman" w:hAnsi="Times New Roman" w:cs="Times New Roman"/>
              </w:rPr>
              <w:t>2 категория</w:t>
            </w:r>
          </w:p>
        </w:tc>
        <w:tc>
          <w:tcPr>
            <w:tcW w:w="2551" w:type="dxa"/>
            <w:vAlign w:val="bottom"/>
          </w:tcPr>
          <w:p w:rsidR="00AF7FF8" w:rsidRPr="00506577" w:rsidRDefault="00AF7FF8" w:rsidP="00BE7C64">
            <w:pPr>
              <w:jc w:val="right"/>
              <w:rPr>
                <w:strike/>
                <w:color w:val="FF0000"/>
                <w:sz w:val="24"/>
                <w:szCs w:val="24"/>
              </w:rPr>
            </w:pPr>
            <w:r w:rsidRPr="00506577">
              <w:rPr>
                <w:sz w:val="24"/>
                <w:szCs w:val="24"/>
              </w:rPr>
              <w:t>10 780</w:t>
            </w:r>
          </w:p>
        </w:tc>
      </w:tr>
      <w:tr w:rsidR="00B04FCC" w:rsidRPr="00801AED" w:rsidTr="00BE7C64">
        <w:trPr>
          <w:cantSplit/>
        </w:trPr>
        <w:tc>
          <w:tcPr>
            <w:tcW w:w="709" w:type="dxa"/>
            <w:vMerge/>
          </w:tcPr>
          <w:p w:rsidR="00B04FCC" w:rsidRPr="00BD4255" w:rsidRDefault="00B04FCC" w:rsidP="00BE7C64">
            <w:pPr>
              <w:jc w:val="center"/>
              <w:rPr>
                <w:color w:val="FF0000"/>
                <w:sz w:val="24"/>
                <w:szCs w:val="24"/>
              </w:rPr>
            </w:pPr>
          </w:p>
        </w:tc>
        <w:tc>
          <w:tcPr>
            <w:tcW w:w="4252" w:type="dxa"/>
            <w:vMerge/>
          </w:tcPr>
          <w:p w:rsidR="00B04FCC" w:rsidRPr="00BD4255" w:rsidRDefault="00B04FCC" w:rsidP="00BE7C64">
            <w:pPr>
              <w:autoSpaceDE w:val="0"/>
              <w:autoSpaceDN w:val="0"/>
              <w:adjustRightInd w:val="0"/>
              <w:jc w:val="both"/>
              <w:outlineLvl w:val="4"/>
              <w:rPr>
                <w:color w:val="FF0000"/>
                <w:sz w:val="24"/>
                <w:szCs w:val="24"/>
              </w:rPr>
            </w:pPr>
          </w:p>
        </w:tc>
        <w:tc>
          <w:tcPr>
            <w:tcW w:w="2694" w:type="dxa"/>
          </w:tcPr>
          <w:p w:rsidR="00B04FCC" w:rsidRPr="00EE3E64" w:rsidRDefault="00B04FCC" w:rsidP="00BE7C64">
            <w:pPr>
              <w:pStyle w:val="afe"/>
              <w:jc w:val="center"/>
              <w:rPr>
                <w:rFonts w:ascii="Times New Roman" w:hAnsi="Times New Roman" w:cs="Times New Roman"/>
              </w:rPr>
            </w:pPr>
            <w:r w:rsidRPr="00EE3E64">
              <w:rPr>
                <w:rFonts w:ascii="Times New Roman" w:hAnsi="Times New Roman" w:cs="Times New Roman"/>
              </w:rPr>
              <w:t>1 категория</w:t>
            </w:r>
          </w:p>
        </w:tc>
        <w:tc>
          <w:tcPr>
            <w:tcW w:w="2551" w:type="dxa"/>
            <w:vAlign w:val="bottom"/>
          </w:tcPr>
          <w:p w:rsidR="00AF7FF8" w:rsidRPr="006272F5" w:rsidRDefault="006272F5" w:rsidP="006272F5">
            <w:pPr>
              <w:jc w:val="right"/>
              <w:rPr>
                <w:sz w:val="24"/>
                <w:szCs w:val="24"/>
              </w:rPr>
            </w:pPr>
            <w:r>
              <w:rPr>
                <w:sz w:val="24"/>
                <w:szCs w:val="24"/>
              </w:rPr>
              <w:t>11 2</w:t>
            </w:r>
            <w:r w:rsidR="00AF7FF8" w:rsidRPr="0087086E">
              <w:rPr>
                <w:sz w:val="24"/>
                <w:szCs w:val="24"/>
              </w:rPr>
              <w:t>20</w:t>
            </w:r>
          </w:p>
        </w:tc>
      </w:tr>
    </w:tbl>
    <w:p w:rsidR="00B04FCC" w:rsidRPr="00FA7C43" w:rsidRDefault="00B04FCC" w:rsidP="006F6546">
      <w:pPr>
        <w:ind w:firstLine="708"/>
        <w:jc w:val="both"/>
        <w:rPr>
          <w:b/>
          <w:sz w:val="6"/>
          <w:szCs w:val="6"/>
        </w:rPr>
      </w:pPr>
    </w:p>
    <w:p w:rsidR="006F6546" w:rsidRPr="0087086E" w:rsidRDefault="006F6546" w:rsidP="00385BA6">
      <w:pPr>
        <w:pStyle w:val="af5"/>
        <w:numPr>
          <w:ilvl w:val="2"/>
          <w:numId w:val="24"/>
        </w:numPr>
        <w:spacing w:after="0"/>
        <w:ind w:left="0" w:firstLine="709"/>
        <w:jc w:val="both"/>
        <w:rPr>
          <w:rFonts w:ascii="Times New Roman" w:hAnsi="Times New Roman"/>
          <w:sz w:val="24"/>
          <w:szCs w:val="24"/>
        </w:rPr>
      </w:pPr>
      <w:r w:rsidRPr="0087086E">
        <w:rPr>
          <w:rFonts w:ascii="Times New Roman" w:hAnsi="Times New Roman"/>
          <w:sz w:val="24"/>
          <w:szCs w:val="24"/>
        </w:rPr>
        <w:t xml:space="preserve">Размеры должностных окладов по профессиональной квалификационной группе </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364"/>
        <w:gridCol w:w="1842"/>
      </w:tblGrid>
      <w:tr w:rsidR="006F6546" w:rsidRPr="00EE3E64" w:rsidTr="00CE28C2">
        <w:tc>
          <w:tcPr>
            <w:tcW w:w="8364" w:type="dxa"/>
            <w:vAlign w:val="center"/>
          </w:tcPr>
          <w:p w:rsidR="006F6546" w:rsidRPr="00EE3E64" w:rsidRDefault="006F6546" w:rsidP="00CE28C2">
            <w:pPr>
              <w:pStyle w:val="ConsPlusNormal"/>
              <w:widowControl/>
              <w:ind w:firstLine="0"/>
              <w:jc w:val="center"/>
              <w:rPr>
                <w:rFonts w:ascii="Times New Roman" w:hAnsi="Times New Roman" w:cs="Times New Roman"/>
                <w:sz w:val="24"/>
                <w:szCs w:val="24"/>
              </w:rPr>
            </w:pPr>
            <w:r w:rsidRPr="00EE3E64">
              <w:rPr>
                <w:rFonts w:ascii="Times New Roman" w:hAnsi="Times New Roman" w:cs="Times New Roman"/>
                <w:sz w:val="24"/>
                <w:szCs w:val="24"/>
              </w:rPr>
              <w:t>Должности, отнесенные к квалификационным уровням</w:t>
            </w:r>
          </w:p>
        </w:tc>
        <w:tc>
          <w:tcPr>
            <w:tcW w:w="1842" w:type="dxa"/>
          </w:tcPr>
          <w:p w:rsidR="006F6546" w:rsidRPr="00EE3E64" w:rsidRDefault="006F6546" w:rsidP="00CE28C2">
            <w:pPr>
              <w:pStyle w:val="ConsPlusNormal"/>
              <w:widowControl/>
              <w:ind w:firstLine="0"/>
              <w:jc w:val="center"/>
              <w:rPr>
                <w:rFonts w:ascii="Times New Roman" w:hAnsi="Times New Roman" w:cs="Times New Roman"/>
                <w:sz w:val="24"/>
                <w:szCs w:val="24"/>
              </w:rPr>
            </w:pPr>
            <w:r w:rsidRPr="00EE3E64">
              <w:rPr>
                <w:rFonts w:ascii="Times New Roman" w:hAnsi="Times New Roman" w:cs="Times New Roman"/>
                <w:sz w:val="24"/>
                <w:szCs w:val="24"/>
              </w:rPr>
              <w:t>Должностной оклад, рублей</w:t>
            </w:r>
          </w:p>
        </w:tc>
      </w:tr>
      <w:tr w:rsidR="006F6546" w:rsidRPr="00BD4255" w:rsidTr="00CE28C2">
        <w:trPr>
          <w:trHeight w:val="294"/>
        </w:trPr>
        <w:tc>
          <w:tcPr>
            <w:tcW w:w="8364" w:type="dxa"/>
          </w:tcPr>
          <w:p w:rsidR="006F6546" w:rsidRPr="00EE3E64" w:rsidRDefault="006F6546" w:rsidP="00CE28C2">
            <w:pPr>
              <w:jc w:val="both"/>
              <w:rPr>
                <w:sz w:val="24"/>
                <w:szCs w:val="24"/>
              </w:rPr>
            </w:pPr>
            <w:r w:rsidRPr="00EE3E64">
              <w:rPr>
                <w:sz w:val="24"/>
                <w:szCs w:val="24"/>
              </w:rPr>
              <w:t xml:space="preserve">Музейный смотритель </w:t>
            </w:r>
          </w:p>
        </w:tc>
        <w:tc>
          <w:tcPr>
            <w:tcW w:w="1842" w:type="dxa"/>
            <w:vAlign w:val="bottom"/>
          </w:tcPr>
          <w:p w:rsidR="00822FC4" w:rsidRPr="0087086E" w:rsidRDefault="006272F5" w:rsidP="006272F5">
            <w:pPr>
              <w:jc w:val="right"/>
              <w:rPr>
                <w:sz w:val="24"/>
                <w:szCs w:val="24"/>
              </w:rPr>
            </w:pPr>
            <w:r>
              <w:rPr>
                <w:sz w:val="24"/>
                <w:szCs w:val="24"/>
              </w:rPr>
              <w:t xml:space="preserve">9 </w:t>
            </w:r>
            <w:r w:rsidR="00822FC4" w:rsidRPr="0087086E">
              <w:rPr>
                <w:sz w:val="24"/>
                <w:szCs w:val="24"/>
              </w:rPr>
              <w:t>790</w:t>
            </w:r>
          </w:p>
        </w:tc>
      </w:tr>
    </w:tbl>
    <w:p w:rsidR="006F6546" w:rsidRPr="00BD4255" w:rsidRDefault="006F6546" w:rsidP="006F6546">
      <w:pPr>
        <w:rPr>
          <w:b/>
          <w:color w:val="FF0000"/>
          <w:sz w:val="6"/>
          <w:szCs w:val="6"/>
        </w:rPr>
      </w:pPr>
    </w:p>
    <w:p w:rsidR="00296F94" w:rsidRPr="00093F0A" w:rsidRDefault="00296F94" w:rsidP="00862A5E">
      <w:pPr>
        <w:pStyle w:val="af5"/>
        <w:numPr>
          <w:ilvl w:val="1"/>
          <w:numId w:val="24"/>
        </w:numPr>
        <w:spacing w:after="0"/>
        <w:ind w:left="0" w:firstLine="851"/>
        <w:jc w:val="both"/>
        <w:rPr>
          <w:rFonts w:ascii="Times New Roman" w:eastAsia="Times New Roman" w:hAnsi="Times New Roman"/>
          <w:sz w:val="24"/>
          <w:szCs w:val="24"/>
          <w:lang w:eastAsia="ar-SA"/>
        </w:rPr>
      </w:pPr>
      <w:bookmarkStart w:id="3" w:name="sub_14"/>
      <w:bookmarkStart w:id="4" w:name="sub_21"/>
      <w:r w:rsidRPr="00093F0A">
        <w:rPr>
          <w:rFonts w:ascii="Times New Roman" w:eastAsia="Times New Roman" w:hAnsi="Times New Roman"/>
          <w:sz w:val="24"/>
          <w:szCs w:val="24"/>
          <w:lang w:eastAsia="ar-SA"/>
        </w:rPr>
        <w:t>Размеры должностных окладов по общеотраслевым должностям служащих, окладов по общеотраслевым профессиям рабочих установлены в приказе министерства труда и социального развития Новосибирской области от 20.07.2022 № 878 «Об установлении размеров должностных окладов по общеотраслевым должностям руководителей, специалистов и служащих, окладов по общеотраслевым профессиям рабочих, должностных окладов, окладов по должностям и профессиям, трудовые функции, квалификационные требования и наименования по которым установлены в соответствии с профессиональными стандартами, для государственных учреждений Новосибирской области».</w:t>
      </w:r>
    </w:p>
    <w:p w:rsidR="008A096A" w:rsidRDefault="00296F94" w:rsidP="00862A5E">
      <w:pPr>
        <w:autoSpaceDE w:val="0"/>
        <w:autoSpaceDN w:val="0"/>
        <w:adjustRightInd w:val="0"/>
        <w:spacing w:line="276" w:lineRule="auto"/>
        <w:ind w:firstLine="709"/>
        <w:jc w:val="both"/>
        <w:rPr>
          <w:sz w:val="24"/>
          <w:szCs w:val="24"/>
        </w:rPr>
      </w:pPr>
      <w:r w:rsidRPr="00C853AE">
        <w:rPr>
          <w:sz w:val="24"/>
          <w:szCs w:val="24"/>
        </w:rPr>
        <w:t xml:space="preserve">Требования к квалификации по должностям, указанным в пунктах </w:t>
      </w:r>
      <w:r w:rsidRPr="008A096A">
        <w:rPr>
          <w:sz w:val="24"/>
          <w:szCs w:val="24"/>
        </w:rPr>
        <w:t>2</w:t>
      </w:r>
      <w:r w:rsidR="008960C3">
        <w:rPr>
          <w:sz w:val="24"/>
          <w:szCs w:val="24"/>
        </w:rPr>
        <w:t>.5</w:t>
      </w:r>
      <w:r w:rsidR="00831B74">
        <w:rPr>
          <w:sz w:val="24"/>
          <w:szCs w:val="24"/>
        </w:rPr>
        <w:t>. - 2.7</w:t>
      </w:r>
      <w:r w:rsidRPr="008A096A">
        <w:rPr>
          <w:sz w:val="24"/>
          <w:szCs w:val="24"/>
        </w:rPr>
        <w:t>, установлены в Едином квалификационном справочнике должностей руководителей, специалистов и</w:t>
      </w:r>
      <w:r w:rsidRPr="00C853AE">
        <w:rPr>
          <w:sz w:val="24"/>
          <w:szCs w:val="24"/>
        </w:rPr>
        <w:t xml:space="preserve"> служащих</w:t>
      </w:r>
      <w:r w:rsidR="00665E04" w:rsidRPr="00665E04">
        <w:rPr>
          <w:sz w:val="24"/>
          <w:szCs w:val="24"/>
        </w:rPr>
        <w:t xml:space="preserve"> </w:t>
      </w:r>
      <w:r w:rsidRPr="00C853AE">
        <w:rPr>
          <w:sz w:val="24"/>
          <w:szCs w:val="24"/>
        </w:rPr>
        <w:t>по соответствующим разделам либо в соответствующих профессиональных стандартах.</w:t>
      </w:r>
      <w:bookmarkEnd w:id="3"/>
      <w:bookmarkEnd w:id="4"/>
    </w:p>
    <w:p w:rsidR="008A096A" w:rsidRDefault="008A096A" w:rsidP="008A096A">
      <w:pPr>
        <w:autoSpaceDE w:val="0"/>
        <w:autoSpaceDN w:val="0"/>
        <w:adjustRightInd w:val="0"/>
        <w:ind w:firstLine="709"/>
        <w:jc w:val="both"/>
        <w:rPr>
          <w:sz w:val="24"/>
          <w:szCs w:val="24"/>
        </w:rPr>
      </w:pPr>
    </w:p>
    <w:p w:rsidR="008542BB" w:rsidRPr="005F031A" w:rsidRDefault="008542BB" w:rsidP="008A096A">
      <w:pPr>
        <w:autoSpaceDE w:val="0"/>
        <w:autoSpaceDN w:val="0"/>
        <w:adjustRightInd w:val="0"/>
        <w:ind w:firstLine="709"/>
        <w:jc w:val="center"/>
        <w:rPr>
          <w:b/>
          <w:sz w:val="24"/>
          <w:szCs w:val="24"/>
        </w:rPr>
      </w:pPr>
      <w:r w:rsidRPr="00C853AE">
        <w:rPr>
          <w:b/>
          <w:sz w:val="24"/>
          <w:szCs w:val="24"/>
          <w:lang w:val="en-US"/>
        </w:rPr>
        <w:t>III</w:t>
      </w:r>
      <w:r w:rsidRPr="00C853AE">
        <w:rPr>
          <w:b/>
          <w:sz w:val="24"/>
          <w:szCs w:val="24"/>
        </w:rPr>
        <w:t>. Виды выплат компенсационного характера</w:t>
      </w:r>
    </w:p>
    <w:p w:rsidR="00F27AC3" w:rsidRPr="005F031A" w:rsidRDefault="00F27AC3" w:rsidP="000E60CB">
      <w:pPr>
        <w:ind w:firstLine="720"/>
        <w:jc w:val="center"/>
        <w:rPr>
          <w:b/>
          <w:sz w:val="12"/>
          <w:szCs w:val="12"/>
        </w:rPr>
      </w:pPr>
    </w:p>
    <w:p w:rsidR="005F06C9" w:rsidRPr="008A096A" w:rsidRDefault="004C688C" w:rsidP="00385BA6">
      <w:pPr>
        <w:pStyle w:val="af5"/>
        <w:numPr>
          <w:ilvl w:val="1"/>
          <w:numId w:val="13"/>
        </w:numPr>
        <w:spacing w:after="0" w:line="240" w:lineRule="auto"/>
        <w:ind w:left="0" w:firstLine="709"/>
        <w:jc w:val="both"/>
        <w:rPr>
          <w:rFonts w:ascii="Times New Roman" w:eastAsia="Times New Roman" w:hAnsi="Times New Roman"/>
          <w:sz w:val="24"/>
          <w:szCs w:val="24"/>
          <w:lang w:eastAsia="ar-SA"/>
        </w:rPr>
      </w:pPr>
      <w:r>
        <w:rPr>
          <w:rFonts w:ascii="Times New Roman" w:hAnsi="Times New Roman"/>
          <w:sz w:val="24"/>
          <w:szCs w:val="24"/>
        </w:rPr>
        <w:t xml:space="preserve"> </w:t>
      </w:r>
      <w:r w:rsidR="00ED2A40" w:rsidRPr="008A096A">
        <w:rPr>
          <w:rFonts w:ascii="Times New Roman" w:hAnsi="Times New Roman"/>
          <w:sz w:val="24"/>
          <w:szCs w:val="24"/>
        </w:rPr>
        <w:t>Работникам учреждений</w:t>
      </w:r>
      <w:r w:rsidR="000A2ABF">
        <w:rPr>
          <w:rFonts w:ascii="Times New Roman" w:hAnsi="Times New Roman"/>
          <w:sz w:val="24"/>
          <w:szCs w:val="24"/>
        </w:rPr>
        <w:t xml:space="preserve"> </w:t>
      </w:r>
      <w:r w:rsidR="001838F8" w:rsidRPr="00A97843">
        <w:rPr>
          <w:rFonts w:ascii="Times New Roman" w:eastAsia="Times New Roman" w:hAnsi="Times New Roman"/>
          <w:sz w:val="24"/>
          <w:szCs w:val="24"/>
          <w:lang w:eastAsia="ar-SA"/>
        </w:rPr>
        <w:t>как по основной должности, так и по совместительству</w:t>
      </w:r>
      <w:r w:rsidR="001838F8">
        <w:rPr>
          <w:rFonts w:ascii="Times New Roman" w:eastAsia="Times New Roman" w:hAnsi="Times New Roman"/>
          <w:sz w:val="24"/>
          <w:szCs w:val="24"/>
          <w:lang w:eastAsia="ar-SA"/>
        </w:rPr>
        <w:t xml:space="preserve"> </w:t>
      </w:r>
      <w:r w:rsidR="009733F2" w:rsidRPr="008A096A">
        <w:rPr>
          <w:rFonts w:ascii="Times New Roman" w:hAnsi="Times New Roman"/>
          <w:sz w:val="24"/>
          <w:szCs w:val="24"/>
        </w:rPr>
        <w:t xml:space="preserve">могут быть установлены  следующие выплаты компенсационного </w:t>
      </w:r>
      <w:r w:rsidR="009733F2" w:rsidRPr="008A096A">
        <w:rPr>
          <w:rFonts w:ascii="Times New Roman" w:eastAsia="Times New Roman" w:hAnsi="Times New Roman"/>
          <w:sz w:val="24"/>
          <w:szCs w:val="24"/>
          <w:lang w:eastAsia="ar-SA"/>
        </w:rPr>
        <w:t>характера:</w:t>
      </w:r>
    </w:p>
    <w:p w:rsidR="00AB3514" w:rsidRPr="008A096A" w:rsidRDefault="00A513B5" w:rsidP="00385BA6">
      <w:pPr>
        <w:pStyle w:val="af5"/>
        <w:numPr>
          <w:ilvl w:val="0"/>
          <w:numId w:val="25"/>
        </w:numPr>
        <w:spacing w:after="0" w:line="240" w:lineRule="auto"/>
        <w:jc w:val="both"/>
        <w:rPr>
          <w:rFonts w:ascii="Times New Roman" w:eastAsia="Times New Roman" w:hAnsi="Times New Roman"/>
          <w:sz w:val="24"/>
          <w:szCs w:val="24"/>
          <w:lang w:eastAsia="ar-SA"/>
        </w:rPr>
      </w:pPr>
      <w:r w:rsidRPr="008A096A">
        <w:rPr>
          <w:rFonts w:ascii="Times New Roman" w:hAnsi="Times New Roman"/>
          <w:sz w:val="24"/>
          <w:szCs w:val="24"/>
        </w:rPr>
        <w:t>доплата за работу с вредными и (или) опасными условиями труда;</w:t>
      </w:r>
    </w:p>
    <w:p w:rsidR="00AB3514" w:rsidRPr="008A096A" w:rsidRDefault="00A513B5" w:rsidP="00385BA6">
      <w:pPr>
        <w:pStyle w:val="af5"/>
        <w:numPr>
          <w:ilvl w:val="0"/>
          <w:numId w:val="25"/>
        </w:numPr>
        <w:spacing w:after="0" w:line="240" w:lineRule="auto"/>
        <w:jc w:val="both"/>
        <w:rPr>
          <w:rFonts w:ascii="Times New Roman" w:eastAsia="Times New Roman" w:hAnsi="Times New Roman"/>
          <w:sz w:val="24"/>
          <w:szCs w:val="24"/>
          <w:lang w:eastAsia="ar-SA"/>
        </w:rPr>
      </w:pPr>
      <w:r w:rsidRPr="008A096A">
        <w:rPr>
          <w:rFonts w:ascii="Times New Roman" w:hAnsi="Times New Roman"/>
          <w:sz w:val="24"/>
          <w:szCs w:val="24"/>
        </w:rPr>
        <w:t>доплата за работу в ночное время;</w:t>
      </w:r>
    </w:p>
    <w:p w:rsidR="00AB3514" w:rsidRPr="008A096A" w:rsidRDefault="00A513B5" w:rsidP="00385BA6">
      <w:pPr>
        <w:pStyle w:val="af5"/>
        <w:numPr>
          <w:ilvl w:val="0"/>
          <w:numId w:val="25"/>
        </w:numPr>
        <w:spacing w:after="0" w:line="240" w:lineRule="auto"/>
        <w:jc w:val="both"/>
        <w:rPr>
          <w:rFonts w:ascii="Times New Roman" w:eastAsia="Times New Roman" w:hAnsi="Times New Roman"/>
          <w:sz w:val="24"/>
          <w:szCs w:val="24"/>
          <w:lang w:eastAsia="ar-SA"/>
        </w:rPr>
      </w:pPr>
      <w:r w:rsidRPr="008A096A">
        <w:rPr>
          <w:rFonts w:ascii="Times New Roman" w:hAnsi="Times New Roman"/>
          <w:sz w:val="24"/>
          <w:szCs w:val="24"/>
        </w:rPr>
        <w:t>доплата за работу в выходные и нерабочие праздничные дни;</w:t>
      </w:r>
    </w:p>
    <w:p w:rsidR="00AB3514" w:rsidRPr="008A096A" w:rsidRDefault="00A513B5" w:rsidP="00385BA6">
      <w:pPr>
        <w:pStyle w:val="af5"/>
        <w:numPr>
          <w:ilvl w:val="0"/>
          <w:numId w:val="25"/>
        </w:numPr>
        <w:spacing w:after="0" w:line="240" w:lineRule="auto"/>
        <w:jc w:val="both"/>
        <w:rPr>
          <w:rFonts w:ascii="Times New Roman" w:eastAsia="Times New Roman" w:hAnsi="Times New Roman"/>
          <w:sz w:val="24"/>
          <w:szCs w:val="24"/>
          <w:lang w:eastAsia="ar-SA"/>
        </w:rPr>
      </w:pPr>
      <w:r w:rsidRPr="008A096A">
        <w:rPr>
          <w:rFonts w:ascii="Times New Roman" w:hAnsi="Times New Roman"/>
          <w:sz w:val="24"/>
          <w:szCs w:val="24"/>
        </w:rPr>
        <w:t>доплата за сверхурочную работу;</w:t>
      </w:r>
    </w:p>
    <w:p w:rsidR="00AB3514" w:rsidRPr="008A096A" w:rsidRDefault="00A513B5" w:rsidP="00385BA6">
      <w:pPr>
        <w:pStyle w:val="af5"/>
        <w:numPr>
          <w:ilvl w:val="0"/>
          <w:numId w:val="25"/>
        </w:numPr>
        <w:spacing w:after="0" w:line="240" w:lineRule="auto"/>
        <w:ind w:left="0" w:firstLine="710"/>
        <w:jc w:val="both"/>
        <w:rPr>
          <w:rFonts w:ascii="Times New Roman" w:eastAsia="Times New Roman" w:hAnsi="Times New Roman"/>
          <w:sz w:val="24"/>
          <w:szCs w:val="24"/>
          <w:lang w:eastAsia="ar-SA"/>
        </w:rPr>
      </w:pPr>
      <w:r w:rsidRPr="008A096A">
        <w:rPr>
          <w:rFonts w:ascii="Times New Roman" w:hAnsi="Times New Roman"/>
          <w:sz w:val="24"/>
          <w:szCs w:val="24"/>
        </w:rPr>
        <w:t>доплата за совмещение профессий (должностей), расширение зон обслуживания, увеличение объема работы и исполнение обязанностей временно отсутствующего работника без освобождения от работы, определенной трудовым договором);</w:t>
      </w:r>
    </w:p>
    <w:p w:rsidR="00AB3514" w:rsidRPr="008A096A" w:rsidRDefault="00A513B5" w:rsidP="00385BA6">
      <w:pPr>
        <w:pStyle w:val="af5"/>
        <w:numPr>
          <w:ilvl w:val="0"/>
          <w:numId w:val="25"/>
        </w:numPr>
        <w:spacing w:after="0" w:line="240" w:lineRule="auto"/>
        <w:jc w:val="both"/>
        <w:rPr>
          <w:rFonts w:ascii="Times New Roman" w:eastAsia="Times New Roman" w:hAnsi="Times New Roman"/>
          <w:sz w:val="24"/>
          <w:szCs w:val="24"/>
          <w:lang w:eastAsia="ar-SA"/>
        </w:rPr>
      </w:pPr>
      <w:r w:rsidRPr="008A096A">
        <w:rPr>
          <w:rFonts w:ascii="Times New Roman" w:hAnsi="Times New Roman"/>
          <w:sz w:val="24"/>
          <w:szCs w:val="24"/>
        </w:rPr>
        <w:t>доплата за работу со сведениями, составляющими </w:t>
      </w:r>
      <w:hyperlink r:id="rId25" w:anchor="/document/10102673/entry/101" w:history="1">
        <w:r w:rsidRPr="008A096A">
          <w:rPr>
            <w:rFonts w:ascii="Times New Roman" w:hAnsi="Times New Roman"/>
            <w:sz w:val="24"/>
            <w:szCs w:val="24"/>
          </w:rPr>
          <w:t>государственную тайну</w:t>
        </w:r>
      </w:hyperlink>
      <w:r w:rsidRPr="008A096A">
        <w:rPr>
          <w:rFonts w:ascii="Times New Roman" w:hAnsi="Times New Roman"/>
          <w:sz w:val="24"/>
          <w:szCs w:val="24"/>
        </w:rPr>
        <w:t>;</w:t>
      </w:r>
    </w:p>
    <w:p w:rsidR="00A37122" w:rsidRPr="008A096A" w:rsidRDefault="00A513B5" w:rsidP="00A37122">
      <w:pPr>
        <w:pStyle w:val="af5"/>
        <w:numPr>
          <w:ilvl w:val="0"/>
          <w:numId w:val="25"/>
        </w:numPr>
        <w:spacing w:after="0" w:line="240" w:lineRule="auto"/>
        <w:ind w:left="0" w:firstLine="710"/>
        <w:jc w:val="both"/>
        <w:rPr>
          <w:rFonts w:ascii="Times New Roman" w:eastAsia="Times New Roman" w:hAnsi="Times New Roman"/>
          <w:sz w:val="24"/>
          <w:szCs w:val="24"/>
          <w:lang w:eastAsia="ar-SA"/>
        </w:rPr>
      </w:pPr>
      <w:r w:rsidRPr="008A096A">
        <w:rPr>
          <w:rFonts w:ascii="Times New Roman" w:hAnsi="Times New Roman"/>
          <w:sz w:val="24"/>
          <w:szCs w:val="24"/>
        </w:rPr>
        <w:t>доплата, связанная с особенностями деятельности отдельных видов учреждений и отдельных категорий работников;</w:t>
      </w:r>
    </w:p>
    <w:p w:rsidR="00A37122" w:rsidRPr="008A096A" w:rsidRDefault="00A37122" w:rsidP="00A37122">
      <w:pPr>
        <w:pStyle w:val="af5"/>
        <w:numPr>
          <w:ilvl w:val="0"/>
          <w:numId w:val="25"/>
        </w:numPr>
        <w:spacing w:after="0" w:line="240" w:lineRule="auto"/>
        <w:ind w:left="0" w:firstLine="710"/>
        <w:jc w:val="both"/>
        <w:rPr>
          <w:rFonts w:ascii="Times New Roman" w:eastAsia="Times New Roman" w:hAnsi="Times New Roman"/>
          <w:sz w:val="24"/>
          <w:szCs w:val="24"/>
          <w:lang w:eastAsia="ar-SA"/>
        </w:rPr>
      </w:pPr>
      <w:r w:rsidRPr="008A096A">
        <w:rPr>
          <w:rFonts w:ascii="Times New Roman" w:hAnsi="Times New Roman"/>
          <w:sz w:val="24"/>
          <w:szCs w:val="24"/>
          <w:lang w:eastAsia="ar-SA"/>
        </w:rPr>
        <w:t>доплат</w:t>
      </w:r>
      <w:r w:rsidR="00486747">
        <w:rPr>
          <w:rFonts w:ascii="Times New Roman" w:hAnsi="Times New Roman"/>
          <w:sz w:val="24"/>
          <w:szCs w:val="24"/>
          <w:lang w:eastAsia="ar-SA"/>
        </w:rPr>
        <w:t>ы</w:t>
      </w:r>
      <w:r w:rsidRPr="008A096A">
        <w:rPr>
          <w:rFonts w:ascii="Times New Roman" w:hAnsi="Times New Roman"/>
          <w:sz w:val="24"/>
          <w:szCs w:val="24"/>
          <w:lang w:eastAsia="ar-SA"/>
        </w:rPr>
        <w:t xml:space="preserve"> за работу, не предусмотренную ЕКС (</w:t>
      </w:r>
      <w:r w:rsidRPr="00486747">
        <w:rPr>
          <w:rFonts w:ascii="Times New Roman" w:hAnsi="Times New Roman"/>
          <w:sz w:val="24"/>
          <w:szCs w:val="24"/>
          <w:lang w:eastAsia="ar-SA"/>
        </w:rPr>
        <w:t>п</w:t>
      </w:r>
      <w:r w:rsidRPr="008A096A">
        <w:rPr>
          <w:rFonts w:ascii="Times New Roman" w:hAnsi="Times New Roman"/>
          <w:sz w:val="24"/>
          <w:szCs w:val="24"/>
          <w:lang w:eastAsia="ar-SA"/>
        </w:rPr>
        <w:t xml:space="preserve">риказ Министерства здравоохранения и социального развития Российской Федерации от 26 августа 2010 г. № 761н «Об утверждении Единого квалификационного справочника должностей руководителей, </w:t>
      </w:r>
      <w:r w:rsidRPr="008A096A">
        <w:rPr>
          <w:rFonts w:ascii="Times New Roman" w:eastAsia="Times New Roman" w:hAnsi="Times New Roman"/>
          <w:sz w:val="24"/>
          <w:szCs w:val="24"/>
          <w:lang w:eastAsia="ar-SA"/>
        </w:rPr>
        <w:lastRenderedPageBreak/>
        <w:t>специалистов и служащих, раздел «Квалификационные характеристики должностей работников образования»).</w:t>
      </w:r>
    </w:p>
    <w:p w:rsidR="00456901" w:rsidRPr="008A096A" w:rsidRDefault="002C4E56" w:rsidP="00A37122">
      <w:pPr>
        <w:pStyle w:val="af5"/>
        <w:numPr>
          <w:ilvl w:val="1"/>
          <w:numId w:val="13"/>
        </w:numPr>
        <w:spacing w:after="0" w:line="240" w:lineRule="auto"/>
        <w:ind w:left="0" w:firstLine="709"/>
        <w:jc w:val="both"/>
        <w:rPr>
          <w:rFonts w:ascii="Times New Roman" w:eastAsia="Times New Roman" w:hAnsi="Times New Roman"/>
          <w:sz w:val="24"/>
          <w:szCs w:val="24"/>
          <w:lang w:eastAsia="ar-SA"/>
        </w:rPr>
      </w:pPr>
      <w:r w:rsidRPr="008A096A">
        <w:rPr>
          <w:rFonts w:ascii="Times New Roman" w:hAnsi="Times New Roman"/>
          <w:sz w:val="24"/>
          <w:szCs w:val="24"/>
        </w:rPr>
        <w:t>Д</w:t>
      </w:r>
      <w:r w:rsidR="00456901" w:rsidRPr="008A096A">
        <w:rPr>
          <w:rFonts w:ascii="Times New Roman" w:hAnsi="Times New Roman"/>
          <w:sz w:val="24"/>
          <w:szCs w:val="24"/>
        </w:rPr>
        <w:t>оплат</w:t>
      </w:r>
      <w:r w:rsidR="00530C14" w:rsidRPr="008A096A">
        <w:rPr>
          <w:rFonts w:ascii="Times New Roman" w:hAnsi="Times New Roman"/>
          <w:sz w:val="24"/>
          <w:szCs w:val="24"/>
        </w:rPr>
        <w:t>а</w:t>
      </w:r>
      <w:r w:rsidRPr="008A096A">
        <w:rPr>
          <w:rFonts w:ascii="Times New Roman" w:hAnsi="Times New Roman"/>
          <w:sz w:val="24"/>
          <w:szCs w:val="24"/>
        </w:rPr>
        <w:t xml:space="preserve"> </w:t>
      </w:r>
      <w:bookmarkStart w:id="5" w:name="sub_1471"/>
      <w:r w:rsidR="00530C14" w:rsidRPr="008A096A">
        <w:rPr>
          <w:rFonts w:ascii="Times New Roman" w:hAnsi="Times New Roman"/>
          <w:sz w:val="24"/>
          <w:szCs w:val="24"/>
        </w:rPr>
        <w:t xml:space="preserve">за </w:t>
      </w:r>
      <w:r w:rsidR="006B67CB" w:rsidRPr="008A096A">
        <w:rPr>
          <w:rFonts w:ascii="Times New Roman" w:hAnsi="Times New Roman"/>
          <w:sz w:val="24"/>
          <w:szCs w:val="24"/>
        </w:rPr>
        <w:t>работу с вредными и (или) опасными условиями труда</w:t>
      </w:r>
      <w:r w:rsidR="0051711C" w:rsidRPr="008A096A">
        <w:rPr>
          <w:rFonts w:ascii="Times New Roman" w:hAnsi="Times New Roman"/>
          <w:sz w:val="24"/>
          <w:szCs w:val="24"/>
        </w:rPr>
        <w:t xml:space="preserve"> </w:t>
      </w:r>
      <w:bookmarkStart w:id="6" w:name="sub_1472"/>
      <w:bookmarkEnd w:id="5"/>
      <w:r w:rsidR="00B36934" w:rsidRPr="008A096A">
        <w:rPr>
          <w:rFonts w:ascii="Times New Roman" w:hAnsi="Times New Roman"/>
          <w:sz w:val="24"/>
          <w:szCs w:val="24"/>
        </w:rPr>
        <w:t>при п</w:t>
      </w:r>
      <w:r w:rsidR="00492AA2" w:rsidRPr="008A096A">
        <w:rPr>
          <w:rFonts w:ascii="Times New Roman" w:hAnsi="Times New Roman"/>
          <w:sz w:val="24"/>
          <w:szCs w:val="24"/>
        </w:rPr>
        <w:t>р</w:t>
      </w:r>
      <w:r w:rsidR="00B36934" w:rsidRPr="008A096A">
        <w:rPr>
          <w:rFonts w:ascii="Times New Roman" w:hAnsi="Times New Roman"/>
          <w:sz w:val="24"/>
          <w:szCs w:val="24"/>
        </w:rPr>
        <w:t>оведении специальной оценки условий труда в целях реализации Федерального закона от 28 декабря 2013 г</w:t>
      </w:r>
      <w:r w:rsidR="00457199">
        <w:rPr>
          <w:rFonts w:ascii="Times New Roman" w:hAnsi="Times New Roman"/>
          <w:sz w:val="24"/>
          <w:szCs w:val="24"/>
        </w:rPr>
        <w:t>.</w:t>
      </w:r>
      <w:r w:rsidR="00B36934" w:rsidRPr="008A096A">
        <w:rPr>
          <w:rFonts w:ascii="Times New Roman" w:hAnsi="Times New Roman"/>
          <w:sz w:val="24"/>
          <w:szCs w:val="24"/>
        </w:rPr>
        <w:t xml:space="preserve"> № 426</w:t>
      </w:r>
      <w:r w:rsidR="00457199">
        <w:rPr>
          <w:rFonts w:ascii="Times New Roman" w:hAnsi="Times New Roman"/>
          <w:sz w:val="24"/>
          <w:szCs w:val="24"/>
        </w:rPr>
        <w:t>-ФЗ</w:t>
      </w:r>
      <w:r w:rsidR="00B36934" w:rsidRPr="008A096A">
        <w:rPr>
          <w:rFonts w:ascii="Times New Roman" w:hAnsi="Times New Roman"/>
          <w:sz w:val="24"/>
          <w:szCs w:val="24"/>
        </w:rPr>
        <w:t xml:space="preserve"> </w:t>
      </w:r>
      <w:r w:rsidR="0084354F" w:rsidRPr="008A096A">
        <w:rPr>
          <w:rFonts w:ascii="Times New Roman" w:hAnsi="Times New Roman"/>
          <w:sz w:val="24"/>
          <w:szCs w:val="24"/>
        </w:rPr>
        <w:t xml:space="preserve">«О специальной оценке условий труда» </w:t>
      </w:r>
      <w:r w:rsidR="00456901" w:rsidRPr="008A096A">
        <w:rPr>
          <w:rFonts w:ascii="Times New Roman" w:hAnsi="Times New Roman"/>
          <w:sz w:val="24"/>
          <w:szCs w:val="24"/>
        </w:rPr>
        <w:t>в зависимости от результатов специальной оценки условий труда</w:t>
      </w:r>
      <w:r w:rsidR="00736A83" w:rsidRPr="008A096A">
        <w:rPr>
          <w:rFonts w:ascii="Times New Roman" w:hAnsi="Times New Roman"/>
          <w:sz w:val="24"/>
          <w:szCs w:val="24"/>
        </w:rPr>
        <w:t>*</w:t>
      </w:r>
      <w:r w:rsidR="00456901" w:rsidRPr="008A096A">
        <w:rPr>
          <w:rFonts w:ascii="Times New Roman" w:hAnsi="Times New Roman"/>
          <w:sz w:val="24"/>
          <w:szCs w:val="24"/>
        </w:rPr>
        <w:t>:</w:t>
      </w:r>
    </w:p>
    <w:bookmarkStart w:id="7" w:name="sub_1473"/>
    <w:bookmarkEnd w:id="6"/>
    <w:p w:rsidR="00456901" w:rsidRPr="008A096A" w:rsidRDefault="00C475C9" w:rsidP="0044739A">
      <w:pPr>
        <w:ind w:firstLine="709"/>
        <w:jc w:val="both"/>
        <w:rPr>
          <w:sz w:val="24"/>
          <w:szCs w:val="24"/>
        </w:rPr>
      </w:pPr>
      <w:r w:rsidRPr="008A096A">
        <w:rPr>
          <w:sz w:val="24"/>
          <w:szCs w:val="24"/>
        </w:rPr>
        <w:fldChar w:fldCharType="begin"/>
      </w:r>
      <w:r w:rsidR="00456901" w:rsidRPr="008A096A">
        <w:rPr>
          <w:sz w:val="24"/>
          <w:szCs w:val="24"/>
        </w:rPr>
        <w:instrText>HYPERLINK \l "sub_4026"</w:instrText>
      </w:r>
      <w:r w:rsidRPr="008A096A">
        <w:rPr>
          <w:sz w:val="24"/>
          <w:szCs w:val="24"/>
        </w:rPr>
        <w:fldChar w:fldCharType="separate"/>
      </w:r>
      <w:r w:rsidR="00456901" w:rsidRPr="008A096A">
        <w:rPr>
          <w:sz w:val="24"/>
          <w:szCs w:val="24"/>
        </w:rPr>
        <w:t>Класс</w:t>
      </w:r>
      <w:r w:rsidRPr="008A096A">
        <w:rPr>
          <w:sz w:val="24"/>
          <w:szCs w:val="24"/>
        </w:rPr>
        <w:fldChar w:fldCharType="end"/>
      </w:r>
      <w:r w:rsidR="00456901" w:rsidRPr="008A096A">
        <w:rPr>
          <w:sz w:val="24"/>
          <w:szCs w:val="24"/>
        </w:rPr>
        <w:t xml:space="preserve"> условий труда (вредный) 3.1. – не менее 4%, </w:t>
      </w:r>
    </w:p>
    <w:p w:rsidR="00456901" w:rsidRPr="005F031A" w:rsidRDefault="00621DAD" w:rsidP="0044739A">
      <w:pPr>
        <w:ind w:firstLine="709"/>
        <w:rPr>
          <w:sz w:val="24"/>
          <w:szCs w:val="24"/>
        </w:rPr>
      </w:pPr>
      <w:hyperlink w:anchor="sub_4026" w:history="1">
        <w:r w:rsidR="00456901" w:rsidRPr="008A096A">
          <w:rPr>
            <w:sz w:val="24"/>
            <w:szCs w:val="24"/>
          </w:rPr>
          <w:t>Класс</w:t>
        </w:r>
      </w:hyperlink>
      <w:r w:rsidR="00456901" w:rsidRPr="008A096A">
        <w:rPr>
          <w:sz w:val="24"/>
          <w:szCs w:val="24"/>
        </w:rPr>
        <w:t xml:space="preserve"> условий труда (вредный) 3.2. – не менее</w:t>
      </w:r>
      <w:r w:rsidR="00456901" w:rsidRPr="005F031A">
        <w:rPr>
          <w:sz w:val="24"/>
          <w:szCs w:val="24"/>
        </w:rPr>
        <w:t xml:space="preserve"> 6%,</w:t>
      </w:r>
    </w:p>
    <w:p w:rsidR="00456901" w:rsidRPr="005F031A" w:rsidRDefault="00621DAD" w:rsidP="0044739A">
      <w:pPr>
        <w:ind w:firstLine="709"/>
        <w:rPr>
          <w:sz w:val="24"/>
          <w:szCs w:val="24"/>
        </w:rPr>
      </w:pPr>
      <w:hyperlink w:anchor="sub_4026" w:history="1">
        <w:r w:rsidR="00456901" w:rsidRPr="005F031A">
          <w:rPr>
            <w:sz w:val="24"/>
            <w:szCs w:val="24"/>
          </w:rPr>
          <w:t>Класс</w:t>
        </w:r>
      </w:hyperlink>
      <w:r w:rsidR="00456901" w:rsidRPr="005F031A">
        <w:rPr>
          <w:sz w:val="24"/>
          <w:szCs w:val="24"/>
        </w:rPr>
        <w:t xml:space="preserve"> условий труда (вредный) 3.3. – не менее 8%,</w:t>
      </w:r>
    </w:p>
    <w:p w:rsidR="00456901" w:rsidRPr="005F031A" w:rsidRDefault="00621DAD" w:rsidP="0044739A">
      <w:pPr>
        <w:ind w:firstLine="709"/>
        <w:rPr>
          <w:sz w:val="24"/>
          <w:szCs w:val="24"/>
        </w:rPr>
      </w:pPr>
      <w:hyperlink w:anchor="sub_4026" w:history="1">
        <w:r w:rsidR="00456901" w:rsidRPr="005F031A">
          <w:rPr>
            <w:sz w:val="24"/>
            <w:szCs w:val="24"/>
          </w:rPr>
          <w:t>Класс</w:t>
        </w:r>
      </w:hyperlink>
      <w:r w:rsidR="00456901" w:rsidRPr="005F031A">
        <w:rPr>
          <w:sz w:val="24"/>
          <w:szCs w:val="24"/>
        </w:rPr>
        <w:t xml:space="preserve"> условий труда (вредный) 3.4. – не менее 10%,</w:t>
      </w:r>
    </w:p>
    <w:p w:rsidR="00456901" w:rsidRPr="005F031A" w:rsidRDefault="00621DAD" w:rsidP="0044739A">
      <w:pPr>
        <w:ind w:firstLine="709"/>
        <w:rPr>
          <w:sz w:val="24"/>
          <w:szCs w:val="24"/>
        </w:rPr>
      </w:pPr>
      <w:hyperlink w:anchor="sub_4026" w:history="1">
        <w:r w:rsidR="00456901" w:rsidRPr="005F031A">
          <w:rPr>
            <w:sz w:val="24"/>
            <w:szCs w:val="24"/>
          </w:rPr>
          <w:t>Класс</w:t>
        </w:r>
      </w:hyperlink>
      <w:r w:rsidR="00456901" w:rsidRPr="005F031A">
        <w:rPr>
          <w:sz w:val="24"/>
          <w:szCs w:val="24"/>
        </w:rPr>
        <w:t xml:space="preserve"> условий труда (опасный) 4     – не менее 12%.</w:t>
      </w:r>
      <w:bookmarkEnd w:id="7"/>
    </w:p>
    <w:p w:rsidR="00456901" w:rsidRPr="005F031A" w:rsidRDefault="00456901" w:rsidP="0044739A">
      <w:pPr>
        <w:suppressAutoHyphens w:val="0"/>
        <w:autoSpaceDE w:val="0"/>
        <w:autoSpaceDN w:val="0"/>
        <w:adjustRightInd w:val="0"/>
        <w:ind w:firstLine="709"/>
        <w:jc w:val="both"/>
        <w:outlineLvl w:val="0"/>
        <w:rPr>
          <w:rFonts w:eastAsia="Calibri"/>
          <w:sz w:val="24"/>
          <w:szCs w:val="24"/>
          <w:lang w:eastAsia="en-US"/>
        </w:rPr>
      </w:pPr>
      <w:r w:rsidRPr="005F031A">
        <w:rPr>
          <w:rFonts w:eastAsia="Calibri"/>
          <w:sz w:val="24"/>
          <w:szCs w:val="24"/>
          <w:lang w:eastAsia="en-US"/>
        </w:rPr>
        <w:t>Размер доплаты работников, занятых на работах с вредными и (или) опасными условиями труда, установленной по результатам  проведенной специальной оценки условий труда (СОУТ), сохраняется до истечения срока действия имеющихся результатов специальной оценки условий труда, за исключением случаев проведения внеплановой (СОУТ).</w:t>
      </w:r>
    </w:p>
    <w:p w:rsidR="00456901" w:rsidRPr="008A096A" w:rsidRDefault="00456901" w:rsidP="0044739A">
      <w:pPr>
        <w:suppressAutoHyphens w:val="0"/>
        <w:autoSpaceDE w:val="0"/>
        <w:autoSpaceDN w:val="0"/>
        <w:adjustRightInd w:val="0"/>
        <w:ind w:firstLine="709"/>
        <w:jc w:val="both"/>
        <w:rPr>
          <w:sz w:val="24"/>
          <w:szCs w:val="24"/>
        </w:rPr>
      </w:pPr>
      <w:r w:rsidRPr="005F031A">
        <w:rPr>
          <w:sz w:val="24"/>
          <w:szCs w:val="24"/>
          <w:lang w:eastAsia="ru-RU"/>
        </w:rPr>
        <w:t xml:space="preserve">В случае обеспечения на рабочих местах безопасных условий труда, подтвержденных результатами </w:t>
      </w:r>
      <w:r w:rsidRPr="005F031A">
        <w:rPr>
          <w:sz w:val="24"/>
          <w:szCs w:val="24"/>
        </w:rPr>
        <w:t xml:space="preserve">специальной оценки </w:t>
      </w:r>
      <w:r w:rsidRPr="008A096A">
        <w:rPr>
          <w:sz w:val="24"/>
          <w:szCs w:val="24"/>
        </w:rPr>
        <w:t>условий труда</w:t>
      </w:r>
      <w:r w:rsidRPr="008A096A">
        <w:rPr>
          <w:sz w:val="24"/>
          <w:szCs w:val="24"/>
          <w:lang w:eastAsia="ru-RU"/>
        </w:rPr>
        <w:t xml:space="preserve"> </w:t>
      </w:r>
      <w:r w:rsidRPr="008A096A">
        <w:rPr>
          <w:rFonts w:eastAsia="Calibri"/>
          <w:sz w:val="24"/>
          <w:szCs w:val="24"/>
          <w:lang w:eastAsia="ru-RU"/>
        </w:rPr>
        <w:t xml:space="preserve">или заключением государственной </w:t>
      </w:r>
      <w:hyperlink r:id="rId26" w:history="1">
        <w:r w:rsidRPr="008A096A">
          <w:rPr>
            <w:rFonts w:eastAsia="Calibri"/>
            <w:sz w:val="24"/>
            <w:szCs w:val="24"/>
            <w:lang w:eastAsia="ru-RU"/>
          </w:rPr>
          <w:t>экспертизы</w:t>
        </w:r>
      </w:hyperlink>
      <w:r w:rsidRPr="008A096A">
        <w:rPr>
          <w:rFonts w:eastAsia="Calibri"/>
          <w:sz w:val="24"/>
          <w:szCs w:val="24"/>
          <w:lang w:eastAsia="ru-RU"/>
        </w:rPr>
        <w:t xml:space="preserve"> условий труда, гарантии и компенсации работникам не устанавливаются</w:t>
      </w:r>
      <w:r w:rsidRPr="008A096A">
        <w:rPr>
          <w:sz w:val="24"/>
          <w:szCs w:val="24"/>
        </w:rPr>
        <w:t xml:space="preserve">. </w:t>
      </w:r>
    </w:p>
    <w:p w:rsidR="00B47724" w:rsidRPr="00264D0F" w:rsidRDefault="00142381" w:rsidP="00B47724">
      <w:pPr>
        <w:pStyle w:val="af5"/>
        <w:numPr>
          <w:ilvl w:val="1"/>
          <w:numId w:val="13"/>
        </w:numPr>
        <w:ind w:left="0" w:firstLine="709"/>
        <w:jc w:val="both"/>
        <w:rPr>
          <w:rFonts w:ascii="Times New Roman" w:hAnsi="Times New Roman"/>
          <w:sz w:val="24"/>
          <w:szCs w:val="24"/>
        </w:rPr>
      </w:pPr>
      <w:r w:rsidRPr="008A096A">
        <w:rPr>
          <w:rFonts w:ascii="Times New Roman" w:hAnsi="Times New Roman"/>
          <w:sz w:val="24"/>
          <w:szCs w:val="24"/>
        </w:rPr>
        <w:t xml:space="preserve"> Доплата</w:t>
      </w:r>
      <w:r w:rsidRPr="008A096A">
        <w:rPr>
          <w:sz w:val="24"/>
          <w:szCs w:val="24"/>
        </w:rPr>
        <w:t xml:space="preserve"> </w:t>
      </w:r>
      <w:r w:rsidR="002131A6" w:rsidRPr="008A096A">
        <w:rPr>
          <w:rFonts w:ascii="Times New Roman" w:hAnsi="Times New Roman"/>
          <w:sz w:val="24"/>
          <w:szCs w:val="24"/>
        </w:rPr>
        <w:t xml:space="preserve">за </w:t>
      </w:r>
      <w:r w:rsidR="008542BB" w:rsidRPr="008A096A">
        <w:rPr>
          <w:rFonts w:ascii="Times New Roman" w:hAnsi="Times New Roman"/>
          <w:sz w:val="24"/>
          <w:szCs w:val="24"/>
        </w:rPr>
        <w:t xml:space="preserve">работу в ночное время </w:t>
      </w:r>
      <w:r w:rsidR="0078481E" w:rsidRPr="008A096A">
        <w:rPr>
          <w:rFonts w:ascii="Times New Roman" w:hAnsi="Times New Roman"/>
          <w:sz w:val="24"/>
          <w:szCs w:val="24"/>
        </w:rPr>
        <w:t xml:space="preserve">устанавливается </w:t>
      </w:r>
      <w:r w:rsidR="008542BB" w:rsidRPr="008A096A">
        <w:rPr>
          <w:rFonts w:ascii="Times New Roman" w:hAnsi="Times New Roman"/>
          <w:sz w:val="24"/>
          <w:szCs w:val="24"/>
        </w:rPr>
        <w:t xml:space="preserve">в размере не ниже 35% </w:t>
      </w:r>
      <w:r w:rsidR="005132F9" w:rsidRPr="008A096A">
        <w:rPr>
          <w:rFonts w:ascii="Times New Roman" w:hAnsi="Times New Roman"/>
          <w:sz w:val="24"/>
          <w:szCs w:val="24"/>
        </w:rPr>
        <w:t xml:space="preserve">ставки заработной платы </w:t>
      </w:r>
      <w:r w:rsidR="008E4C6C" w:rsidRPr="008A096A">
        <w:rPr>
          <w:rFonts w:ascii="Times New Roman" w:hAnsi="Times New Roman"/>
          <w:sz w:val="24"/>
          <w:szCs w:val="24"/>
        </w:rPr>
        <w:t xml:space="preserve"> </w:t>
      </w:r>
      <w:r w:rsidR="00F71FF1" w:rsidRPr="008A096A">
        <w:rPr>
          <w:rFonts w:ascii="Times New Roman" w:hAnsi="Times New Roman"/>
          <w:sz w:val="24"/>
          <w:szCs w:val="24"/>
        </w:rPr>
        <w:t xml:space="preserve">должностного оклада </w:t>
      </w:r>
      <w:r w:rsidR="008E4C6C" w:rsidRPr="008A096A">
        <w:rPr>
          <w:rFonts w:ascii="Times New Roman" w:hAnsi="Times New Roman"/>
          <w:sz w:val="24"/>
          <w:szCs w:val="24"/>
        </w:rPr>
        <w:t>(оклада)</w:t>
      </w:r>
      <w:r w:rsidR="005132F9" w:rsidRPr="008A096A">
        <w:rPr>
          <w:rFonts w:ascii="Times New Roman" w:hAnsi="Times New Roman"/>
          <w:sz w:val="24"/>
          <w:szCs w:val="24"/>
        </w:rPr>
        <w:t xml:space="preserve">, рассчитанной за час работы, </w:t>
      </w:r>
      <w:r w:rsidR="008542BB" w:rsidRPr="008A096A">
        <w:rPr>
          <w:rFonts w:ascii="Times New Roman" w:hAnsi="Times New Roman"/>
          <w:sz w:val="24"/>
          <w:szCs w:val="24"/>
        </w:rPr>
        <w:t xml:space="preserve">за каждый час работы в </w:t>
      </w:r>
      <w:r w:rsidR="008542BB" w:rsidRPr="00264D0F">
        <w:rPr>
          <w:rFonts w:ascii="Times New Roman" w:hAnsi="Times New Roman"/>
          <w:sz w:val="24"/>
          <w:szCs w:val="24"/>
        </w:rPr>
        <w:t>ночное время</w:t>
      </w:r>
      <w:r w:rsidR="00784425" w:rsidRPr="00264D0F">
        <w:rPr>
          <w:rFonts w:ascii="Times New Roman" w:hAnsi="Times New Roman"/>
          <w:sz w:val="24"/>
          <w:szCs w:val="24"/>
        </w:rPr>
        <w:t xml:space="preserve"> (с 22 часов до 6 часов)</w:t>
      </w:r>
      <w:r w:rsidR="005025CD" w:rsidRPr="00264D0F">
        <w:rPr>
          <w:rFonts w:ascii="Times New Roman" w:hAnsi="Times New Roman"/>
          <w:sz w:val="24"/>
          <w:szCs w:val="24"/>
        </w:rPr>
        <w:t>*</w:t>
      </w:r>
      <w:r w:rsidR="002131A6" w:rsidRPr="00264D0F">
        <w:rPr>
          <w:rFonts w:ascii="Times New Roman" w:hAnsi="Times New Roman"/>
          <w:sz w:val="24"/>
          <w:szCs w:val="24"/>
        </w:rPr>
        <w:t>.</w:t>
      </w:r>
    </w:p>
    <w:p w:rsidR="00272991" w:rsidRPr="00264D0F" w:rsidRDefault="00D952BE" w:rsidP="00B47724">
      <w:pPr>
        <w:pStyle w:val="af5"/>
        <w:numPr>
          <w:ilvl w:val="1"/>
          <w:numId w:val="13"/>
        </w:numPr>
        <w:ind w:left="0" w:firstLine="709"/>
        <w:jc w:val="both"/>
        <w:rPr>
          <w:rFonts w:ascii="Times New Roman" w:hAnsi="Times New Roman"/>
          <w:sz w:val="24"/>
          <w:szCs w:val="24"/>
        </w:rPr>
      </w:pPr>
      <w:r w:rsidRPr="00264D0F">
        <w:rPr>
          <w:rFonts w:ascii="Times New Roman" w:hAnsi="Times New Roman"/>
          <w:sz w:val="24"/>
          <w:szCs w:val="24"/>
        </w:rPr>
        <w:t>Р</w:t>
      </w:r>
      <w:r w:rsidR="008542BB" w:rsidRPr="00264D0F">
        <w:rPr>
          <w:rFonts w:ascii="Times New Roman" w:hAnsi="Times New Roman"/>
          <w:sz w:val="24"/>
          <w:szCs w:val="24"/>
        </w:rPr>
        <w:t>абот</w:t>
      </w:r>
      <w:r w:rsidRPr="00264D0F">
        <w:rPr>
          <w:rFonts w:ascii="Times New Roman" w:hAnsi="Times New Roman"/>
          <w:sz w:val="24"/>
          <w:szCs w:val="24"/>
        </w:rPr>
        <w:t>а</w:t>
      </w:r>
      <w:r w:rsidR="008542BB" w:rsidRPr="00264D0F">
        <w:rPr>
          <w:rFonts w:ascii="Times New Roman" w:hAnsi="Times New Roman"/>
          <w:sz w:val="24"/>
          <w:szCs w:val="24"/>
        </w:rPr>
        <w:t xml:space="preserve"> в выходные и нерабочие праздничные дни </w:t>
      </w:r>
      <w:r w:rsidR="006A4595" w:rsidRPr="00264D0F">
        <w:rPr>
          <w:rFonts w:ascii="Times New Roman" w:hAnsi="Times New Roman"/>
          <w:sz w:val="24"/>
          <w:szCs w:val="24"/>
        </w:rPr>
        <w:t xml:space="preserve">оплачивается в соответствии со статьей 153 Трудового Кодекса </w:t>
      </w:r>
      <w:r w:rsidR="00CE4143" w:rsidRPr="00264D0F">
        <w:rPr>
          <w:rFonts w:ascii="Times New Roman" w:hAnsi="Times New Roman"/>
          <w:sz w:val="24"/>
          <w:szCs w:val="24"/>
        </w:rPr>
        <w:t xml:space="preserve">Российской Федерации </w:t>
      </w:r>
      <w:r w:rsidR="008542BB" w:rsidRPr="00264D0F">
        <w:rPr>
          <w:rFonts w:ascii="Times New Roman" w:hAnsi="Times New Roman"/>
          <w:sz w:val="24"/>
          <w:szCs w:val="24"/>
        </w:rPr>
        <w:t xml:space="preserve">- </w:t>
      </w:r>
      <w:r w:rsidR="005F4B1E" w:rsidRPr="00264D0F">
        <w:rPr>
          <w:rFonts w:ascii="Times New Roman" w:hAnsi="Times New Roman"/>
          <w:sz w:val="24"/>
          <w:szCs w:val="24"/>
        </w:rPr>
        <w:t>не менее чем в двойном размере</w:t>
      </w:r>
      <w:r w:rsidR="00521B47" w:rsidRPr="00264D0F">
        <w:rPr>
          <w:rFonts w:ascii="Times New Roman" w:hAnsi="Times New Roman"/>
          <w:sz w:val="24"/>
          <w:szCs w:val="24"/>
        </w:rPr>
        <w:t>*</w:t>
      </w:r>
      <w:bookmarkStart w:id="8" w:name="sub_15322"/>
      <w:r w:rsidR="00CD5533" w:rsidRPr="00264D0F">
        <w:rPr>
          <w:sz w:val="28"/>
          <w:szCs w:val="28"/>
        </w:rPr>
        <w:t xml:space="preserve"> </w:t>
      </w:r>
      <w:r w:rsidR="00CD5533" w:rsidRPr="00264D0F">
        <w:rPr>
          <w:rFonts w:ascii="Times New Roman" w:hAnsi="Times New Roman"/>
          <w:sz w:val="24"/>
          <w:szCs w:val="24"/>
        </w:rPr>
        <w:t xml:space="preserve">с учетом правовых позиций Конституционного Суда Российской Федерации, изложенных в постановлении от 28 июня 2018 года  № 26-П. </w:t>
      </w:r>
      <w:r w:rsidR="00CE49AB" w:rsidRPr="00264D0F">
        <w:rPr>
          <w:rFonts w:ascii="Times New Roman" w:hAnsi="Times New Roman"/>
          <w:sz w:val="24"/>
          <w:szCs w:val="24"/>
        </w:rPr>
        <w:t xml:space="preserve"> </w:t>
      </w:r>
      <w:bookmarkEnd w:id="8"/>
    </w:p>
    <w:p w:rsidR="006F2B0B" w:rsidRPr="000A2ABF" w:rsidRDefault="0092579B" w:rsidP="006F2B0B">
      <w:pPr>
        <w:pStyle w:val="af5"/>
        <w:numPr>
          <w:ilvl w:val="1"/>
          <w:numId w:val="13"/>
        </w:numPr>
        <w:ind w:left="0" w:firstLine="709"/>
        <w:jc w:val="both"/>
        <w:rPr>
          <w:rFonts w:ascii="Times New Roman" w:hAnsi="Times New Roman"/>
          <w:sz w:val="24"/>
          <w:szCs w:val="24"/>
        </w:rPr>
      </w:pPr>
      <w:r w:rsidRPr="008A096A">
        <w:rPr>
          <w:rFonts w:ascii="Times New Roman" w:hAnsi="Times New Roman"/>
          <w:sz w:val="24"/>
          <w:szCs w:val="24"/>
        </w:rPr>
        <w:t>С</w:t>
      </w:r>
      <w:r w:rsidR="008542BB" w:rsidRPr="008A096A">
        <w:rPr>
          <w:rFonts w:ascii="Times New Roman" w:hAnsi="Times New Roman"/>
          <w:sz w:val="24"/>
          <w:szCs w:val="24"/>
        </w:rPr>
        <w:t>верхурочн</w:t>
      </w:r>
      <w:r w:rsidRPr="008A096A">
        <w:rPr>
          <w:rFonts w:ascii="Times New Roman" w:hAnsi="Times New Roman"/>
          <w:sz w:val="24"/>
          <w:szCs w:val="24"/>
        </w:rPr>
        <w:t>ая</w:t>
      </w:r>
      <w:r w:rsidR="008542BB" w:rsidRPr="008A096A">
        <w:rPr>
          <w:rFonts w:ascii="Times New Roman" w:hAnsi="Times New Roman"/>
          <w:sz w:val="24"/>
          <w:szCs w:val="24"/>
        </w:rPr>
        <w:t xml:space="preserve"> работ</w:t>
      </w:r>
      <w:r w:rsidRPr="008A096A">
        <w:rPr>
          <w:rFonts w:ascii="Times New Roman" w:hAnsi="Times New Roman"/>
          <w:sz w:val="24"/>
          <w:szCs w:val="24"/>
        </w:rPr>
        <w:t>а</w:t>
      </w:r>
      <w:r w:rsidR="008542BB" w:rsidRPr="008A096A">
        <w:rPr>
          <w:rFonts w:ascii="Times New Roman" w:hAnsi="Times New Roman"/>
          <w:sz w:val="24"/>
          <w:szCs w:val="24"/>
        </w:rPr>
        <w:t xml:space="preserve"> </w:t>
      </w:r>
      <w:r w:rsidR="00E615DC" w:rsidRPr="008A096A">
        <w:rPr>
          <w:rFonts w:ascii="Times New Roman" w:hAnsi="Times New Roman"/>
          <w:sz w:val="24"/>
          <w:szCs w:val="24"/>
        </w:rPr>
        <w:t xml:space="preserve">оплачивается </w:t>
      </w:r>
      <w:r w:rsidR="008542BB" w:rsidRPr="008A096A">
        <w:rPr>
          <w:rFonts w:ascii="Times New Roman" w:hAnsi="Times New Roman"/>
          <w:sz w:val="24"/>
          <w:szCs w:val="24"/>
        </w:rPr>
        <w:t>за первые два часа в полуторном размере</w:t>
      </w:r>
      <w:r w:rsidR="00DB47E4" w:rsidRPr="008A096A">
        <w:rPr>
          <w:rFonts w:ascii="Times New Roman" w:hAnsi="Times New Roman"/>
          <w:sz w:val="24"/>
          <w:szCs w:val="24"/>
        </w:rPr>
        <w:t>,</w:t>
      </w:r>
      <w:r w:rsidR="008542BB" w:rsidRPr="008A096A">
        <w:rPr>
          <w:rFonts w:ascii="Times New Roman" w:hAnsi="Times New Roman"/>
          <w:sz w:val="24"/>
          <w:szCs w:val="24"/>
        </w:rPr>
        <w:t xml:space="preserve"> за последующие часы</w:t>
      </w:r>
      <w:r w:rsidR="00DB47E4" w:rsidRPr="008A096A">
        <w:rPr>
          <w:rFonts w:ascii="Times New Roman" w:hAnsi="Times New Roman"/>
          <w:sz w:val="24"/>
          <w:szCs w:val="24"/>
        </w:rPr>
        <w:t xml:space="preserve"> -</w:t>
      </w:r>
      <w:r w:rsidR="008542BB" w:rsidRPr="008A096A">
        <w:rPr>
          <w:rFonts w:ascii="Times New Roman" w:hAnsi="Times New Roman"/>
          <w:sz w:val="24"/>
          <w:szCs w:val="24"/>
        </w:rPr>
        <w:t xml:space="preserve"> не менее чем в двойном размере</w:t>
      </w:r>
      <w:r w:rsidR="00CE4143" w:rsidRPr="008A096A">
        <w:rPr>
          <w:rFonts w:ascii="Times New Roman" w:hAnsi="Times New Roman"/>
          <w:sz w:val="24"/>
          <w:szCs w:val="24"/>
        </w:rPr>
        <w:t>*</w:t>
      </w:r>
      <w:r w:rsidR="004E34E9" w:rsidRPr="008A096A">
        <w:rPr>
          <w:rFonts w:ascii="Times New Roman" w:hAnsi="Times New Roman"/>
          <w:sz w:val="24"/>
          <w:szCs w:val="24"/>
        </w:rPr>
        <w:t>. Переработка рабочего времени воспитателей, помощников воспитателей, младших воспитателей вследствие неявки сменяющего работника или родителей, а</w:t>
      </w:r>
      <w:r w:rsidR="001B1A1F" w:rsidRPr="008A096A">
        <w:rPr>
          <w:rFonts w:ascii="Times New Roman" w:hAnsi="Times New Roman"/>
          <w:sz w:val="24"/>
          <w:szCs w:val="24"/>
        </w:rPr>
        <w:t> </w:t>
      </w:r>
      <w:r w:rsidR="004E34E9" w:rsidRPr="008A096A">
        <w:rPr>
          <w:rFonts w:ascii="Times New Roman" w:hAnsi="Times New Roman"/>
          <w:sz w:val="24"/>
          <w:szCs w:val="24"/>
        </w:rPr>
        <w:t xml:space="preserve">также работа в детских оздоровительных лагерях, осуществляемая по инициативе работодателя за пределами рабочего времени, установленного графиками работ, является </w:t>
      </w:r>
      <w:r w:rsidR="004E34E9" w:rsidRPr="000A2ABF">
        <w:rPr>
          <w:rFonts w:ascii="Times New Roman" w:hAnsi="Times New Roman"/>
          <w:sz w:val="24"/>
          <w:szCs w:val="24"/>
        </w:rPr>
        <w:t>сверхурочной работой</w:t>
      </w:r>
      <w:r w:rsidR="00CE4143" w:rsidRPr="000A2ABF">
        <w:rPr>
          <w:rFonts w:ascii="Times New Roman" w:hAnsi="Times New Roman"/>
          <w:sz w:val="24"/>
          <w:szCs w:val="24"/>
        </w:rPr>
        <w:t>.</w:t>
      </w:r>
    </w:p>
    <w:p w:rsidR="006F2B0B" w:rsidRPr="000A2ABF" w:rsidRDefault="006F2B0B" w:rsidP="006F2B0B">
      <w:pPr>
        <w:pStyle w:val="af5"/>
        <w:numPr>
          <w:ilvl w:val="1"/>
          <w:numId w:val="13"/>
        </w:numPr>
        <w:ind w:left="0" w:firstLine="709"/>
        <w:jc w:val="both"/>
        <w:rPr>
          <w:rFonts w:ascii="Times New Roman" w:hAnsi="Times New Roman"/>
          <w:sz w:val="24"/>
          <w:szCs w:val="24"/>
        </w:rPr>
      </w:pPr>
      <w:r w:rsidRPr="000A2ABF">
        <w:rPr>
          <w:rFonts w:ascii="Times New Roman" w:hAnsi="Times New Roman"/>
          <w:sz w:val="24"/>
          <w:szCs w:val="24"/>
        </w:rPr>
        <w:t>При исчислении размера доплаты за работу в выходные или нерабочие праздничные дни, сверхурочную работу учитываются не только должностные оклады (оклады, ставки заработной платы), но и компенсационные и стимулирующие выплаты, предусмотренные системой оплаты труда.</w:t>
      </w:r>
    </w:p>
    <w:p w:rsidR="006F2B0B" w:rsidRPr="000A2ABF" w:rsidRDefault="006F2B0B" w:rsidP="006F2B0B">
      <w:pPr>
        <w:pStyle w:val="af5"/>
        <w:autoSpaceDE w:val="0"/>
        <w:autoSpaceDN w:val="0"/>
        <w:adjustRightInd w:val="0"/>
        <w:ind w:left="0"/>
        <w:jc w:val="both"/>
        <w:rPr>
          <w:rFonts w:ascii="Times New Roman" w:hAnsi="Times New Roman"/>
          <w:sz w:val="24"/>
          <w:szCs w:val="24"/>
        </w:rPr>
      </w:pPr>
      <w:r w:rsidRPr="000A2ABF">
        <w:rPr>
          <w:rFonts w:ascii="Times New Roman" w:hAnsi="Times New Roman"/>
          <w:sz w:val="24"/>
          <w:szCs w:val="24"/>
        </w:rPr>
        <w:tab/>
        <w:t>Расчет стоимости часа для определения размера доплаты за работу в выходные или нерабочие праздничные дни, сверхурочную работу производится путем деления установленного работнику оклада (должностного оклада, ставки заработной платы), стимулирующих и компенсационных выплат, предусмотренных установленной для него системой оплаты труда, на установленную норму рабочего времени в этом месяце (в часах) или на среднемесячную норму рабочего времени (в часах) в учетном периоде при суммированном учете рабочего времени.</w:t>
      </w:r>
    </w:p>
    <w:p w:rsidR="008A096A" w:rsidRPr="007E7660" w:rsidRDefault="006178CC" w:rsidP="00826355">
      <w:pPr>
        <w:pStyle w:val="af5"/>
        <w:numPr>
          <w:ilvl w:val="1"/>
          <w:numId w:val="13"/>
        </w:numPr>
        <w:ind w:left="0" w:firstLine="709"/>
        <w:jc w:val="both"/>
        <w:rPr>
          <w:rFonts w:ascii="Times New Roman" w:hAnsi="Times New Roman"/>
          <w:sz w:val="24"/>
          <w:szCs w:val="24"/>
        </w:rPr>
      </w:pPr>
      <w:r w:rsidRPr="000A2ABF">
        <w:rPr>
          <w:rFonts w:ascii="Times New Roman" w:hAnsi="Times New Roman"/>
          <w:sz w:val="24"/>
          <w:szCs w:val="24"/>
        </w:rPr>
        <w:t>Дополнительная о</w:t>
      </w:r>
      <w:r w:rsidR="003A23B6" w:rsidRPr="000A2ABF">
        <w:rPr>
          <w:rFonts w:ascii="Times New Roman" w:hAnsi="Times New Roman"/>
          <w:sz w:val="24"/>
          <w:szCs w:val="24"/>
        </w:rPr>
        <w:t xml:space="preserve">плата </w:t>
      </w:r>
      <w:r w:rsidR="009059D2" w:rsidRPr="000A2ABF">
        <w:rPr>
          <w:rFonts w:ascii="Times New Roman" w:hAnsi="Times New Roman"/>
          <w:sz w:val="24"/>
          <w:szCs w:val="24"/>
        </w:rPr>
        <w:t xml:space="preserve">производится </w:t>
      </w:r>
      <w:r w:rsidR="006B6B78" w:rsidRPr="000A2ABF">
        <w:rPr>
          <w:rFonts w:ascii="Times New Roman" w:hAnsi="Times New Roman"/>
          <w:sz w:val="24"/>
          <w:szCs w:val="24"/>
        </w:rPr>
        <w:t>в соответствии со статьей 60.2 Трудового</w:t>
      </w:r>
      <w:r w:rsidR="006B6B78" w:rsidRPr="00826355">
        <w:rPr>
          <w:rFonts w:ascii="Times New Roman" w:hAnsi="Times New Roman"/>
          <w:sz w:val="24"/>
          <w:szCs w:val="24"/>
        </w:rPr>
        <w:t xml:space="preserve"> Кодекса Российской Федерации </w:t>
      </w:r>
      <w:r w:rsidR="003A23B6" w:rsidRPr="00826355">
        <w:rPr>
          <w:rFonts w:ascii="Times New Roman" w:hAnsi="Times New Roman"/>
          <w:sz w:val="24"/>
          <w:szCs w:val="24"/>
        </w:rPr>
        <w:t xml:space="preserve">за </w:t>
      </w:r>
      <w:r w:rsidR="00DB4CD1" w:rsidRPr="00826355">
        <w:rPr>
          <w:rFonts w:ascii="Times New Roman" w:hAnsi="Times New Roman"/>
          <w:sz w:val="24"/>
          <w:szCs w:val="24"/>
        </w:rPr>
        <w:t>дополнительн</w:t>
      </w:r>
      <w:r w:rsidR="004474F0" w:rsidRPr="00826355">
        <w:rPr>
          <w:rFonts w:ascii="Times New Roman" w:hAnsi="Times New Roman"/>
          <w:sz w:val="24"/>
          <w:szCs w:val="24"/>
        </w:rPr>
        <w:t>ую</w:t>
      </w:r>
      <w:r w:rsidR="00DB4CD1" w:rsidRPr="00826355">
        <w:rPr>
          <w:rFonts w:ascii="Times New Roman" w:hAnsi="Times New Roman"/>
          <w:sz w:val="24"/>
          <w:szCs w:val="24"/>
        </w:rPr>
        <w:t xml:space="preserve"> работ</w:t>
      </w:r>
      <w:r w:rsidR="004474F0" w:rsidRPr="00826355">
        <w:rPr>
          <w:rFonts w:ascii="Times New Roman" w:hAnsi="Times New Roman"/>
          <w:sz w:val="24"/>
          <w:szCs w:val="24"/>
        </w:rPr>
        <w:t>у</w:t>
      </w:r>
      <w:r w:rsidR="00DB4CD1" w:rsidRPr="00826355">
        <w:rPr>
          <w:rFonts w:ascii="Times New Roman" w:hAnsi="Times New Roman"/>
          <w:sz w:val="24"/>
          <w:szCs w:val="24"/>
        </w:rPr>
        <w:t xml:space="preserve"> </w:t>
      </w:r>
      <w:r w:rsidR="004A0FB1" w:rsidRPr="00826355">
        <w:rPr>
          <w:rFonts w:ascii="Times New Roman" w:hAnsi="Times New Roman"/>
          <w:sz w:val="24"/>
          <w:szCs w:val="24"/>
        </w:rPr>
        <w:t xml:space="preserve">с письменного согласия работника </w:t>
      </w:r>
      <w:r w:rsidR="00DB4CD1" w:rsidRPr="00826355">
        <w:rPr>
          <w:rFonts w:ascii="Times New Roman" w:hAnsi="Times New Roman"/>
          <w:sz w:val="24"/>
          <w:szCs w:val="24"/>
        </w:rPr>
        <w:t>(совмещение профессий (должностей), расширение зоны обслуживания, увеличение объема выполняемых работ</w:t>
      </w:r>
      <w:r w:rsidR="004474F0" w:rsidRPr="00826355">
        <w:rPr>
          <w:rFonts w:ascii="Times New Roman" w:hAnsi="Times New Roman"/>
          <w:sz w:val="24"/>
          <w:szCs w:val="24"/>
        </w:rPr>
        <w:t>, выполнение обязанностей временно отсутствующего работника</w:t>
      </w:r>
      <w:r w:rsidR="00DB4CD1" w:rsidRPr="00826355">
        <w:rPr>
          <w:rFonts w:ascii="Times New Roman" w:hAnsi="Times New Roman"/>
          <w:sz w:val="24"/>
          <w:szCs w:val="24"/>
        </w:rPr>
        <w:t xml:space="preserve">) по другой или такой же профессии (должности) </w:t>
      </w:r>
      <w:r w:rsidR="00E63B1E" w:rsidRPr="00826355">
        <w:rPr>
          <w:rFonts w:ascii="Times New Roman" w:hAnsi="Times New Roman"/>
          <w:sz w:val="24"/>
          <w:szCs w:val="24"/>
        </w:rPr>
        <w:t>наряду с работой, определенной трудовым договором</w:t>
      </w:r>
      <w:r w:rsidR="003A7F2C" w:rsidRPr="00826355">
        <w:rPr>
          <w:rFonts w:ascii="Times New Roman" w:hAnsi="Times New Roman"/>
          <w:sz w:val="24"/>
          <w:szCs w:val="24"/>
        </w:rPr>
        <w:t>.</w:t>
      </w:r>
      <w:r w:rsidR="00982BA3" w:rsidRPr="00826355">
        <w:rPr>
          <w:sz w:val="24"/>
          <w:szCs w:val="24"/>
        </w:rPr>
        <w:t xml:space="preserve"> </w:t>
      </w:r>
      <w:r w:rsidR="00982BA3" w:rsidRPr="007E7660">
        <w:rPr>
          <w:rFonts w:ascii="Times New Roman" w:hAnsi="Times New Roman"/>
          <w:sz w:val="24"/>
          <w:szCs w:val="24"/>
        </w:rPr>
        <w:t xml:space="preserve">Размер доплаты определяется в </w:t>
      </w:r>
      <w:r w:rsidR="00982BA3" w:rsidRPr="000A2ABF">
        <w:rPr>
          <w:rFonts w:ascii="Times New Roman" w:hAnsi="Times New Roman"/>
          <w:sz w:val="24"/>
          <w:szCs w:val="24"/>
        </w:rPr>
        <w:t xml:space="preserve">размере не </w:t>
      </w:r>
      <w:r w:rsidR="007E7660" w:rsidRPr="000A2ABF">
        <w:rPr>
          <w:rFonts w:ascii="Times New Roman" w:hAnsi="Times New Roman"/>
          <w:sz w:val="24"/>
          <w:szCs w:val="24"/>
        </w:rPr>
        <w:t xml:space="preserve">ниже </w:t>
      </w:r>
      <w:r w:rsidR="00982BA3" w:rsidRPr="000A2ABF">
        <w:rPr>
          <w:rFonts w:ascii="Times New Roman" w:hAnsi="Times New Roman"/>
          <w:sz w:val="24"/>
          <w:szCs w:val="24"/>
        </w:rPr>
        <w:t>100% должностного</w:t>
      </w:r>
      <w:r w:rsidR="00982BA3" w:rsidRPr="007E7660">
        <w:rPr>
          <w:rFonts w:ascii="Times New Roman" w:hAnsi="Times New Roman"/>
          <w:sz w:val="24"/>
          <w:szCs w:val="24"/>
        </w:rPr>
        <w:t xml:space="preserve"> оклада (оклада) по совмещаемой должности с учетом содержания и (или) объема дополнительной работы.</w:t>
      </w:r>
    </w:p>
    <w:p w:rsidR="00BE1C91" w:rsidRPr="008A096A" w:rsidRDefault="00DD6609" w:rsidP="00385BA6">
      <w:pPr>
        <w:pStyle w:val="af5"/>
        <w:numPr>
          <w:ilvl w:val="1"/>
          <w:numId w:val="13"/>
        </w:numPr>
        <w:ind w:left="0" w:firstLine="709"/>
        <w:jc w:val="both"/>
        <w:rPr>
          <w:rFonts w:ascii="Times New Roman" w:hAnsi="Times New Roman"/>
          <w:sz w:val="24"/>
          <w:szCs w:val="24"/>
        </w:rPr>
      </w:pPr>
      <w:r w:rsidRPr="008A096A">
        <w:rPr>
          <w:rFonts w:ascii="Times New Roman" w:hAnsi="Times New Roman"/>
          <w:sz w:val="24"/>
          <w:szCs w:val="24"/>
        </w:rPr>
        <w:t>За р</w:t>
      </w:r>
      <w:r w:rsidR="002A153C" w:rsidRPr="008A096A">
        <w:rPr>
          <w:rFonts w:ascii="Times New Roman" w:hAnsi="Times New Roman"/>
          <w:sz w:val="24"/>
          <w:szCs w:val="24"/>
        </w:rPr>
        <w:t>аботу в сельской местности - руководителям и специалистам учреждений образования</w:t>
      </w:r>
      <w:r w:rsidR="0044739A" w:rsidRPr="008A096A">
        <w:rPr>
          <w:rFonts w:ascii="Times New Roman" w:hAnsi="Times New Roman"/>
          <w:sz w:val="24"/>
          <w:szCs w:val="24"/>
        </w:rPr>
        <w:t>,</w:t>
      </w:r>
      <w:r w:rsidR="002A153C" w:rsidRPr="008A096A">
        <w:rPr>
          <w:rFonts w:ascii="Times New Roman" w:hAnsi="Times New Roman"/>
          <w:sz w:val="24"/>
          <w:szCs w:val="24"/>
        </w:rPr>
        <w:t xml:space="preserve"> работающим в</w:t>
      </w:r>
      <w:r w:rsidR="0044739A" w:rsidRPr="008A096A">
        <w:rPr>
          <w:rFonts w:ascii="Times New Roman" w:hAnsi="Times New Roman"/>
          <w:sz w:val="24"/>
          <w:szCs w:val="24"/>
        </w:rPr>
        <w:t xml:space="preserve"> </w:t>
      </w:r>
      <w:r w:rsidR="002A153C" w:rsidRPr="008A096A">
        <w:rPr>
          <w:rFonts w:ascii="Times New Roman" w:hAnsi="Times New Roman"/>
          <w:sz w:val="24"/>
          <w:szCs w:val="24"/>
        </w:rPr>
        <w:t xml:space="preserve">сельской местности,  </w:t>
      </w:r>
      <w:r w:rsidR="00453CE3" w:rsidRPr="008A096A">
        <w:rPr>
          <w:rFonts w:ascii="Times New Roman" w:hAnsi="Times New Roman"/>
          <w:sz w:val="24"/>
          <w:szCs w:val="24"/>
        </w:rPr>
        <w:t xml:space="preserve">оплата производится в размере </w:t>
      </w:r>
      <w:r w:rsidR="002A153C" w:rsidRPr="008A096A">
        <w:rPr>
          <w:rFonts w:ascii="Times New Roman" w:hAnsi="Times New Roman"/>
          <w:sz w:val="24"/>
          <w:szCs w:val="24"/>
        </w:rPr>
        <w:t xml:space="preserve">25% за </w:t>
      </w:r>
      <w:r w:rsidR="002A153C" w:rsidRPr="008A096A">
        <w:rPr>
          <w:rFonts w:ascii="Times New Roman" w:hAnsi="Times New Roman"/>
          <w:sz w:val="24"/>
          <w:szCs w:val="24"/>
        </w:rPr>
        <w:lastRenderedPageBreak/>
        <w:t>фактически отработанное время (выполненный объем работы) из расчета оплаты по должностному окладу</w:t>
      </w:r>
      <w:r w:rsidR="000A2ABF">
        <w:rPr>
          <w:rFonts w:ascii="Times New Roman" w:hAnsi="Times New Roman"/>
          <w:sz w:val="24"/>
          <w:szCs w:val="24"/>
        </w:rPr>
        <w:t xml:space="preserve">, </w:t>
      </w:r>
      <w:r w:rsidR="002A153C" w:rsidRPr="008A096A">
        <w:rPr>
          <w:rFonts w:ascii="Times New Roman" w:hAnsi="Times New Roman"/>
          <w:sz w:val="24"/>
          <w:szCs w:val="24"/>
        </w:rPr>
        <w:t>ставки</w:t>
      </w:r>
      <w:r w:rsidR="00802405" w:rsidRPr="008A096A">
        <w:rPr>
          <w:rFonts w:ascii="Times New Roman" w:hAnsi="Times New Roman"/>
          <w:sz w:val="24"/>
          <w:szCs w:val="24"/>
        </w:rPr>
        <w:t xml:space="preserve"> заработной платы</w:t>
      </w:r>
      <w:r w:rsidR="00BE1C91" w:rsidRPr="008A096A">
        <w:rPr>
          <w:rFonts w:ascii="Times New Roman" w:hAnsi="Times New Roman"/>
          <w:sz w:val="24"/>
          <w:szCs w:val="24"/>
        </w:rPr>
        <w:t>.</w:t>
      </w:r>
    </w:p>
    <w:p w:rsidR="00BF1D19" w:rsidRPr="008A096A" w:rsidRDefault="00BE1C91" w:rsidP="00385BA6">
      <w:pPr>
        <w:pStyle w:val="af5"/>
        <w:numPr>
          <w:ilvl w:val="1"/>
          <w:numId w:val="13"/>
        </w:numPr>
        <w:spacing w:after="0"/>
        <w:ind w:left="0" w:firstLine="709"/>
        <w:jc w:val="both"/>
        <w:rPr>
          <w:rFonts w:ascii="Times New Roman" w:hAnsi="Times New Roman"/>
          <w:sz w:val="24"/>
          <w:szCs w:val="24"/>
        </w:rPr>
      </w:pPr>
      <w:r w:rsidRPr="008A096A">
        <w:rPr>
          <w:rFonts w:ascii="Times New Roman" w:hAnsi="Times New Roman"/>
          <w:sz w:val="24"/>
          <w:szCs w:val="24"/>
        </w:rPr>
        <w:t xml:space="preserve">Надбавка к должностному окладу за работу со сведениями, имеющими степень секретности </w:t>
      </w:r>
      <w:r w:rsidR="00BF1D19" w:rsidRPr="008A096A">
        <w:rPr>
          <w:rFonts w:ascii="Times New Roman" w:hAnsi="Times New Roman"/>
          <w:sz w:val="24"/>
          <w:szCs w:val="24"/>
        </w:rPr>
        <w:t>работникам Учреждений, допущенны</w:t>
      </w:r>
      <w:r w:rsidR="00952B6E" w:rsidRPr="008A096A">
        <w:rPr>
          <w:rFonts w:ascii="Times New Roman" w:hAnsi="Times New Roman"/>
          <w:sz w:val="24"/>
          <w:szCs w:val="24"/>
        </w:rPr>
        <w:t>м</w:t>
      </w:r>
      <w:r w:rsidR="00BF1D19" w:rsidRPr="008A096A">
        <w:rPr>
          <w:rFonts w:ascii="Times New Roman" w:hAnsi="Times New Roman"/>
          <w:sz w:val="24"/>
          <w:szCs w:val="24"/>
        </w:rPr>
        <w:t xml:space="preserve"> к государственной тайне на постоянной основе</w:t>
      </w:r>
      <w:r w:rsidR="00521B47" w:rsidRPr="008A096A">
        <w:rPr>
          <w:rFonts w:ascii="Times New Roman" w:hAnsi="Times New Roman"/>
          <w:sz w:val="24"/>
          <w:szCs w:val="24"/>
        </w:rPr>
        <w:t>*</w:t>
      </w:r>
      <w:r w:rsidR="00BF1D19" w:rsidRPr="008A096A">
        <w:rPr>
          <w:rFonts w:ascii="Times New Roman" w:hAnsi="Times New Roman"/>
          <w:sz w:val="24"/>
          <w:szCs w:val="24"/>
        </w:rPr>
        <w:t>:</w:t>
      </w:r>
    </w:p>
    <w:p w:rsidR="00BF1D19" w:rsidRPr="005F031A" w:rsidRDefault="00BF1D19" w:rsidP="00566F77">
      <w:pPr>
        <w:tabs>
          <w:tab w:val="left" w:pos="993"/>
        </w:tabs>
        <w:ind w:left="720"/>
        <w:jc w:val="both"/>
        <w:rPr>
          <w:sz w:val="24"/>
          <w:szCs w:val="24"/>
        </w:rPr>
      </w:pPr>
      <w:r w:rsidRPr="008A096A">
        <w:rPr>
          <w:sz w:val="24"/>
          <w:szCs w:val="24"/>
        </w:rPr>
        <w:t>«особой важности» - 50-75%;</w:t>
      </w:r>
    </w:p>
    <w:p w:rsidR="00BF1D19" w:rsidRPr="005F031A" w:rsidRDefault="00BF1D19" w:rsidP="00566F77">
      <w:pPr>
        <w:tabs>
          <w:tab w:val="left" w:pos="993"/>
        </w:tabs>
        <w:ind w:left="720"/>
        <w:jc w:val="both"/>
        <w:rPr>
          <w:sz w:val="24"/>
          <w:szCs w:val="24"/>
        </w:rPr>
      </w:pPr>
      <w:r w:rsidRPr="005F031A">
        <w:rPr>
          <w:sz w:val="24"/>
          <w:szCs w:val="24"/>
        </w:rPr>
        <w:t>«совершенно секретно» - 30-50%;</w:t>
      </w:r>
    </w:p>
    <w:p w:rsidR="00BF1D19" w:rsidRPr="005F031A" w:rsidRDefault="00BF1D19" w:rsidP="00566F77">
      <w:pPr>
        <w:tabs>
          <w:tab w:val="left" w:pos="993"/>
        </w:tabs>
        <w:ind w:left="720"/>
        <w:jc w:val="both"/>
        <w:rPr>
          <w:sz w:val="24"/>
          <w:szCs w:val="24"/>
        </w:rPr>
      </w:pPr>
      <w:r w:rsidRPr="005F031A">
        <w:rPr>
          <w:sz w:val="24"/>
          <w:szCs w:val="24"/>
        </w:rPr>
        <w:t>«секретно» при оформлении допуска с проведением проверочных мероприятий - 10-15%;</w:t>
      </w:r>
    </w:p>
    <w:p w:rsidR="007B2362" w:rsidRDefault="00BF1D19" w:rsidP="00CA00AD">
      <w:pPr>
        <w:tabs>
          <w:tab w:val="left" w:pos="993"/>
        </w:tabs>
        <w:ind w:left="720"/>
        <w:jc w:val="both"/>
        <w:rPr>
          <w:sz w:val="24"/>
          <w:szCs w:val="24"/>
        </w:rPr>
      </w:pPr>
      <w:r w:rsidRPr="005F031A">
        <w:rPr>
          <w:sz w:val="24"/>
          <w:szCs w:val="24"/>
        </w:rPr>
        <w:t>«секретно» без проведения проверочных мероприятий – 5-10%.</w:t>
      </w:r>
    </w:p>
    <w:p w:rsidR="00CF6EFB" w:rsidRPr="005F031A" w:rsidRDefault="00CF6EFB" w:rsidP="00CA00AD">
      <w:pPr>
        <w:tabs>
          <w:tab w:val="left" w:pos="993"/>
        </w:tabs>
        <w:ind w:left="720"/>
        <w:jc w:val="both"/>
        <w:rPr>
          <w:sz w:val="24"/>
          <w:szCs w:val="24"/>
        </w:rPr>
      </w:pPr>
    </w:p>
    <w:p w:rsidR="00084C99" w:rsidRPr="004E7488" w:rsidRDefault="002130C9" w:rsidP="00084C99">
      <w:pPr>
        <w:ind w:firstLine="567"/>
        <w:jc w:val="both"/>
        <w:rPr>
          <w:sz w:val="24"/>
          <w:szCs w:val="24"/>
        </w:rPr>
      </w:pPr>
      <w:r w:rsidRPr="005F031A">
        <w:rPr>
          <w:sz w:val="24"/>
          <w:szCs w:val="24"/>
        </w:rPr>
        <w:t>*</w:t>
      </w:r>
      <w:r w:rsidR="007B64B3" w:rsidRPr="005F031A">
        <w:rPr>
          <w:sz w:val="24"/>
          <w:szCs w:val="24"/>
        </w:rPr>
        <w:t xml:space="preserve">Конкретные размеры </w:t>
      </w:r>
      <w:r w:rsidR="00B63657" w:rsidRPr="004E7488">
        <w:rPr>
          <w:sz w:val="24"/>
          <w:szCs w:val="24"/>
        </w:rPr>
        <w:t xml:space="preserve">выплат компенсационного характера </w:t>
      </w:r>
      <w:r w:rsidR="007B64B3" w:rsidRPr="004E7488">
        <w:rPr>
          <w:sz w:val="24"/>
          <w:szCs w:val="24"/>
        </w:rPr>
        <w:t xml:space="preserve">устанавливаются </w:t>
      </w:r>
      <w:r w:rsidR="00C751B5" w:rsidRPr="004E7488">
        <w:rPr>
          <w:sz w:val="24"/>
          <w:szCs w:val="24"/>
        </w:rPr>
        <w:t xml:space="preserve">работодателем </w:t>
      </w:r>
      <w:r w:rsidR="00084C99" w:rsidRPr="004E7488">
        <w:rPr>
          <w:sz w:val="24"/>
          <w:szCs w:val="24"/>
        </w:rPr>
        <w:t xml:space="preserve">в Положении о системе оплаты труда работников учреждения, коллективном договоре, трудовом договоре </w:t>
      </w:r>
      <w:r w:rsidR="007B64B3" w:rsidRPr="004E7488">
        <w:rPr>
          <w:sz w:val="24"/>
          <w:szCs w:val="24"/>
        </w:rPr>
        <w:t xml:space="preserve">с учетом мнения представительного органа работников в порядке, установленном </w:t>
      </w:r>
      <w:hyperlink w:anchor="sub_372" w:history="1">
        <w:r w:rsidR="007B64B3" w:rsidRPr="004E7488">
          <w:rPr>
            <w:sz w:val="24"/>
            <w:szCs w:val="24"/>
          </w:rPr>
          <w:t>статьей 372</w:t>
        </w:r>
      </w:hyperlink>
      <w:r w:rsidR="007B64B3" w:rsidRPr="004E7488">
        <w:rPr>
          <w:sz w:val="24"/>
          <w:szCs w:val="24"/>
        </w:rPr>
        <w:t xml:space="preserve"> </w:t>
      </w:r>
      <w:r w:rsidR="00F5464D" w:rsidRPr="004E7488">
        <w:rPr>
          <w:sz w:val="24"/>
          <w:szCs w:val="24"/>
        </w:rPr>
        <w:t xml:space="preserve">Трудового </w:t>
      </w:r>
      <w:r w:rsidR="00D01B46">
        <w:rPr>
          <w:sz w:val="24"/>
          <w:szCs w:val="24"/>
        </w:rPr>
        <w:t>к</w:t>
      </w:r>
      <w:r w:rsidR="007B64B3" w:rsidRPr="004E7488">
        <w:rPr>
          <w:sz w:val="24"/>
          <w:szCs w:val="24"/>
        </w:rPr>
        <w:t xml:space="preserve">одекса </w:t>
      </w:r>
      <w:r w:rsidR="00F5464D" w:rsidRPr="004E7488">
        <w:rPr>
          <w:sz w:val="24"/>
          <w:szCs w:val="24"/>
        </w:rPr>
        <w:t xml:space="preserve">Российской Федерации </w:t>
      </w:r>
      <w:r w:rsidR="007B64B3" w:rsidRPr="004E7488">
        <w:rPr>
          <w:sz w:val="24"/>
          <w:szCs w:val="24"/>
        </w:rPr>
        <w:t>для принятия локальных нормативных актов</w:t>
      </w:r>
      <w:r w:rsidR="0030574C" w:rsidRPr="004E7488">
        <w:rPr>
          <w:sz w:val="24"/>
          <w:szCs w:val="24"/>
        </w:rPr>
        <w:t>.</w:t>
      </w:r>
    </w:p>
    <w:p w:rsidR="0044739A" w:rsidRPr="00084C99" w:rsidRDefault="00084C99" w:rsidP="00084C99">
      <w:pPr>
        <w:ind w:firstLine="567"/>
        <w:jc w:val="both"/>
        <w:rPr>
          <w:strike/>
          <w:sz w:val="24"/>
          <w:szCs w:val="24"/>
        </w:rPr>
      </w:pPr>
      <w:r w:rsidRPr="00486747">
        <w:rPr>
          <w:b/>
          <w:sz w:val="24"/>
          <w:szCs w:val="24"/>
        </w:rPr>
        <w:t>3.9.</w:t>
      </w:r>
      <w:r w:rsidRPr="004E7488">
        <w:rPr>
          <w:sz w:val="24"/>
          <w:szCs w:val="24"/>
        </w:rPr>
        <w:t xml:space="preserve"> </w:t>
      </w:r>
      <w:r w:rsidR="00802405" w:rsidRPr="004E7488">
        <w:rPr>
          <w:sz w:val="24"/>
          <w:szCs w:val="24"/>
        </w:rPr>
        <w:t>Д</w:t>
      </w:r>
      <w:r w:rsidR="00004099" w:rsidRPr="004E7488">
        <w:rPr>
          <w:sz w:val="24"/>
          <w:szCs w:val="24"/>
        </w:rPr>
        <w:t>оплаты</w:t>
      </w:r>
      <w:r w:rsidR="00AB64A7" w:rsidRPr="004E7488">
        <w:rPr>
          <w:sz w:val="24"/>
          <w:szCs w:val="24"/>
        </w:rPr>
        <w:t xml:space="preserve"> за о</w:t>
      </w:r>
      <w:r w:rsidR="008542BB" w:rsidRPr="004E7488">
        <w:rPr>
          <w:sz w:val="24"/>
          <w:szCs w:val="24"/>
        </w:rPr>
        <w:t>собенности деятельности отдельных видов учреждений и отдельных категорий работников</w:t>
      </w:r>
      <w:r w:rsidR="00CB0673">
        <w:rPr>
          <w:sz w:val="24"/>
          <w:szCs w:val="24"/>
        </w:rPr>
        <w:t>:</w:t>
      </w:r>
    </w:p>
    <w:tbl>
      <w:tblPr>
        <w:tblW w:w="103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6096"/>
        <w:gridCol w:w="2013"/>
        <w:gridCol w:w="1559"/>
      </w:tblGrid>
      <w:tr w:rsidR="005F031A" w:rsidRPr="005F031A" w:rsidTr="006005CB">
        <w:trPr>
          <w:tblHeader/>
        </w:trPr>
        <w:tc>
          <w:tcPr>
            <w:tcW w:w="709" w:type="dxa"/>
          </w:tcPr>
          <w:p w:rsidR="001E69F7" w:rsidRPr="005F031A" w:rsidRDefault="001E69F7" w:rsidP="00FF088E">
            <w:pPr>
              <w:jc w:val="center"/>
              <w:rPr>
                <w:sz w:val="24"/>
                <w:szCs w:val="24"/>
              </w:rPr>
            </w:pPr>
            <w:r w:rsidRPr="005F031A">
              <w:rPr>
                <w:sz w:val="24"/>
                <w:szCs w:val="24"/>
              </w:rPr>
              <w:t>№ п/п</w:t>
            </w:r>
          </w:p>
        </w:tc>
        <w:tc>
          <w:tcPr>
            <w:tcW w:w="6096" w:type="dxa"/>
          </w:tcPr>
          <w:p w:rsidR="001E69F7" w:rsidRPr="005F031A" w:rsidRDefault="00E21D62" w:rsidP="00FF088E">
            <w:pPr>
              <w:jc w:val="center"/>
              <w:rPr>
                <w:sz w:val="24"/>
                <w:szCs w:val="24"/>
              </w:rPr>
            </w:pPr>
            <w:r w:rsidRPr="005F031A">
              <w:rPr>
                <w:sz w:val="24"/>
                <w:szCs w:val="24"/>
              </w:rPr>
              <w:t>У</w:t>
            </w:r>
            <w:r w:rsidR="001E69F7" w:rsidRPr="005F031A">
              <w:rPr>
                <w:sz w:val="24"/>
                <w:szCs w:val="24"/>
              </w:rPr>
              <w:t>чреждени</w:t>
            </w:r>
            <w:r w:rsidRPr="005F031A">
              <w:rPr>
                <w:sz w:val="24"/>
                <w:szCs w:val="24"/>
              </w:rPr>
              <w:t>я (</w:t>
            </w:r>
            <w:r w:rsidR="001E69F7" w:rsidRPr="005F031A">
              <w:rPr>
                <w:sz w:val="24"/>
                <w:szCs w:val="24"/>
              </w:rPr>
              <w:t>класс</w:t>
            </w:r>
            <w:r w:rsidRPr="005F031A">
              <w:rPr>
                <w:sz w:val="24"/>
                <w:szCs w:val="24"/>
              </w:rPr>
              <w:t xml:space="preserve">ы, </w:t>
            </w:r>
            <w:r w:rsidR="001E69F7" w:rsidRPr="005F031A">
              <w:rPr>
                <w:sz w:val="24"/>
                <w:szCs w:val="24"/>
              </w:rPr>
              <w:t>групп</w:t>
            </w:r>
            <w:r w:rsidRPr="005F031A">
              <w:rPr>
                <w:sz w:val="24"/>
                <w:szCs w:val="24"/>
              </w:rPr>
              <w:t>ы),</w:t>
            </w:r>
            <w:r w:rsidR="001E69F7" w:rsidRPr="005F031A">
              <w:rPr>
                <w:sz w:val="24"/>
                <w:szCs w:val="24"/>
              </w:rPr>
              <w:t xml:space="preserve">  </w:t>
            </w:r>
          </w:p>
          <w:p w:rsidR="001E69F7" w:rsidRPr="005F031A" w:rsidRDefault="001E69F7" w:rsidP="00F55421">
            <w:pPr>
              <w:jc w:val="center"/>
              <w:rPr>
                <w:sz w:val="24"/>
                <w:szCs w:val="24"/>
              </w:rPr>
            </w:pPr>
            <w:r w:rsidRPr="005F031A">
              <w:rPr>
                <w:sz w:val="24"/>
                <w:szCs w:val="24"/>
              </w:rPr>
              <w:t xml:space="preserve">условия </w:t>
            </w:r>
            <w:r w:rsidR="004202A7" w:rsidRPr="005F031A">
              <w:rPr>
                <w:sz w:val="24"/>
                <w:szCs w:val="24"/>
              </w:rPr>
              <w:t>деятельности</w:t>
            </w:r>
          </w:p>
        </w:tc>
        <w:tc>
          <w:tcPr>
            <w:tcW w:w="2013" w:type="dxa"/>
          </w:tcPr>
          <w:p w:rsidR="001E69F7" w:rsidRPr="005F031A" w:rsidRDefault="001E69F7" w:rsidP="0088276D">
            <w:pPr>
              <w:jc w:val="center"/>
              <w:rPr>
                <w:sz w:val="24"/>
                <w:szCs w:val="24"/>
              </w:rPr>
            </w:pPr>
            <w:r w:rsidRPr="005F031A">
              <w:rPr>
                <w:sz w:val="24"/>
                <w:szCs w:val="24"/>
              </w:rPr>
              <w:t xml:space="preserve">Категории </w:t>
            </w:r>
            <w:r w:rsidR="004202A7" w:rsidRPr="005F031A">
              <w:rPr>
                <w:sz w:val="24"/>
                <w:szCs w:val="24"/>
              </w:rPr>
              <w:t>должностей</w:t>
            </w:r>
            <w:r w:rsidR="0088276D" w:rsidRPr="005F031A">
              <w:rPr>
                <w:sz w:val="24"/>
                <w:szCs w:val="24"/>
              </w:rPr>
              <w:t>, работников</w:t>
            </w:r>
          </w:p>
        </w:tc>
        <w:tc>
          <w:tcPr>
            <w:tcW w:w="1559" w:type="dxa"/>
          </w:tcPr>
          <w:p w:rsidR="001E69F7" w:rsidRPr="005F031A" w:rsidRDefault="001E69F7" w:rsidP="00FF088E">
            <w:pPr>
              <w:jc w:val="center"/>
              <w:rPr>
                <w:sz w:val="24"/>
                <w:szCs w:val="24"/>
              </w:rPr>
            </w:pPr>
            <w:r w:rsidRPr="005F031A">
              <w:rPr>
                <w:sz w:val="24"/>
                <w:szCs w:val="24"/>
              </w:rPr>
              <w:t>Размер доплаты,</w:t>
            </w:r>
          </w:p>
          <w:p w:rsidR="001E69F7" w:rsidRPr="005F031A" w:rsidRDefault="001E69F7" w:rsidP="00FF088E">
            <w:pPr>
              <w:jc w:val="center"/>
              <w:rPr>
                <w:sz w:val="24"/>
                <w:szCs w:val="24"/>
              </w:rPr>
            </w:pPr>
            <w:r w:rsidRPr="005F031A">
              <w:rPr>
                <w:sz w:val="24"/>
                <w:szCs w:val="24"/>
              </w:rPr>
              <w:t>% от оплаты по должностному окладу (окладу)</w:t>
            </w:r>
            <w:r w:rsidR="00371435" w:rsidRPr="005F031A">
              <w:rPr>
                <w:sz w:val="24"/>
                <w:szCs w:val="24"/>
              </w:rPr>
              <w:t>, ставки заработной платы</w:t>
            </w:r>
          </w:p>
        </w:tc>
      </w:tr>
      <w:tr w:rsidR="005F031A" w:rsidRPr="005F031A" w:rsidTr="006005CB">
        <w:trPr>
          <w:trHeight w:val="2086"/>
        </w:trPr>
        <w:tc>
          <w:tcPr>
            <w:tcW w:w="709" w:type="dxa"/>
            <w:vMerge w:val="restart"/>
          </w:tcPr>
          <w:p w:rsidR="001E69F7" w:rsidRPr="005F031A" w:rsidRDefault="001E69F7" w:rsidP="00FF088E">
            <w:pPr>
              <w:jc w:val="center"/>
              <w:rPr>
                <w:sz w:val="24"/>
                <w:szCs w:val="24"/>
              </w:rPr>
            </w:pPr>
            <w:r w:rsidRPr="005F031A">
              <w:rPr>
                <w:sz w:val="24"/>
                <w:szCs w:val="24"/>
              </w:rPr>
              <w:t>1</w:t>
            </w:r>
          </w:p>
        </w:tc>
        <w:tc>
          <w:tcPr>
            <w:tcW w:w="6096" w:type="dxa"/>
            <w:vMerge w:val="restart"/>
            <w:shd w:val="clear" w:color="auto" w:fill="auto"/>
          </w:tcPr>
          <w:p w:rsidR="001E69F7" w:rsidRPr="005F031A" w:rsidRDefault="00802405" w:rsidP="008C75B6">
            <w:pPr>
              <w:jc w:val="both"/>
              <w:rPr>
                <w:sz w:val="24"/>
                <w:szCs w:val="24"/>
              </w:rPr>
            </w:pPr>
            <w:r w:rsidRPr="005F031A">
              <w:rPr>
                <w:sz w:val="24"/>
                <w:szCs w:val="24"/>
              </w:rPr>
              <w:t>Классы, (группы) учреждений, осуществляющие образовательную деятельность по адаптированным основным общеобразовательным программам, основным  профессиональным образовательным программам, основным программам профессионального обучения (для глухих, слабослышащих, позднооглохших, слепых, слабовидящих, с тяжелыми нарушениями речи, с нарушениями опорно-двигательного аппарата, с задержкой психического развития, с умственной отсталостью, с расстройствами аутистического спектра, со сложными дефектами и других обучающихся с ограниченными возможностями здоровья), а также программам  дошкольного образования (в группах компенсирующей направленности) в дошкольных образовательных организациях и в общеобразовательных организациях</w:t>
            </w:r>
          </w:p>
        </w:tc>
        <w:tc>
          <w:tcPr>
            <w:tcW w:w="2013" w:type="dxa"/>
            <w:shd w:val="clear" w:color="auto" w:fill="auto"/>
          </w:tcPr>
          <w:p w:rsidR="001E69F7" w:rsidRPr="005F031A" w:rsidRDefault="001E69F7" w:rsidP="00FF088E">
            <w:pPr>
              <w:rPr>
                <w:sz w:val="24"/>
                <w:szCs w:val="24"/>
              </w:rPr>
            </w:pPr>
            <w:r w:rsidRPr="005F031A">
              <w:rPr>
                <w:sz w:val="24"/>
                <w:szCs w:val="24"/>
              </w:rPr>
              <w:t>педагогические работники</w:t>
            </w:r>
          </w:p>
        </w:tc>
        <w:tc>
          <w:tcPr>
            <w:tcW w:w="1559" w:type="dxa"/>
          </w:tcPr>
          <w:p w:rsidR="00BF180A" w:rsidRPr="005F031A" w:rsidRDefault="00BF180A" w:rsidP="0001664C">
            <w:pPr>
              <w:ind w:right="-108"/>
              <w:jc w:val="center"/>
              <w:rPr>
                <w:sz w:val="24"/>
                <w:szCs w:val="24"/>
              </w:rPr>
            </w:pPr>
            <w:r w:rsidRPr="005F031A">
              <w:rPr>
                <w:sz w:val="24"/>
                <w:szCs w:val="24"/>
              </w:rPr>
              <w:t>20</w:t>
            </w:r>
          </w:p>
        </w:tc>
      </w:tr>
      <w:tr w:rsidR="005F031A" w:rsidRPr="005F031A" w:rsidTr="006005CB">
        <w:tc>
          <w:tcPr>
            <w:tcW w:w="709" w:type="dxa"/>
            <w:vMerge/>
          </w:tcPr>
          <w:p w:rsidR="001E69F7" w:rsidRPr="005F031A" w:rsidRDefault="001E69F7" w:rsidP="00FF088E">
            <w:pPr>
              <w:jc w:val="center"/>
              <w:rPr>
                <w:sz w:val="24"/>
                <w:szCs w:val="24"/>
              </w:rPr>
            </w:pPr>
          </w:p>
        </w:tc>
        <w:tc>
          <w:tcPr>
            <w:tcW w:w="6096" w:type="dxa"/>
            <w:vMerge/>
            <w:shd w:val="clear" w:color="auto" w:fill="auto"/>
          </w:tcPr>
          <w:p w:rsidR="001E69F7" w:rsidRPr="005F031A" w:rsidRDefault="001E69F7" w:rsidP="00FF088E">
            <w:pPr>
              <w:jc w:val="both"/>
              <w:rPr>
                <w:sz w:val="24"/>
                <w:szCs w:val="24"/>
              </w:rPr>
            </w:pPr>
          </w:p>
        </w:tc>
        <w:tc>
          <w:tcPr>
            <w:tcW w:w="2013" w:type="dxa"/>
            <w:shd w:val="clear" w:color="auto" w:fill="auto"/>
          </w:tcPr>
          <w:p w:rsidR="001E69F7" w:rsidRPr="005F031A" w:rsidRDefault="001E69F7" w:rsidP="00FF088E">
            <w:pPr>
              <w:rPr>
                <w:sz w:val="24"/>
                <w:szCs w:val="24"/>
              </w:rPr>
            </w:pPr>
            <w:r w:rsidRPr="005F031A">
              <w:rPr>
                <w:sz w:val="24"/>
                <w:szCs w:val="24"/>
              </w:rPr>
              <w:t>другие работники</w:t>
            </w:r>
          </w:p>
        </w:tc>
        <w:tc>
          <w:tcPr>
            <w:tcW w:w="1559" w:type="dxa"/>
          </w:tcPr>
          <w:p w:rsidR="00BF180A" w:rsidRPr="005F031A" w:rsidRDefault="00BF180A" w:rsidP="0001664C">
            <w:pPr>
              <w:ind w:right="-108"/>
              <w:jc w:val="center"/>
              <w:rPr>
                <w:strike/>
                <w:sz w:val="24"/>
                <w:szCs w:val="24"/>
              </w:rPr>
            </w:pPr>
            <w:r w:rsidRPr="005F031A">
              <w:rPr>
                <w:sz w:val="24"/>
                <w:szCs w:val="24"/>
              </w:rPr>
              <w:t>15</w:t>
            </w:r>
          </w:p>
        </w:tc>
      </w:tr>
      <w:tr w:rsidR="005F031A" w:rsidRPr="005F031A" w:rsidTr="006005CB">
        <w:tc>
          <w:tcPr>
            <w:tcW w:w="709" w:type="dxa"/>
            <w:vMerge w:val="restart"/>
          </w:tcPr>
          <w:p w:rsidR="008B72EE" w:rsidRPr="005F031A" w:rsidRDefault="008B72EE" w:rsidP="00FF088E">
            <w:pPr>
              <w:jc w:val="center"/>
              <w:rPr>
                <w:sz w:val="24"/>
                <w:szCs w:val="24"/>
              </w:rPr>
            </w:pPr>
            <w:r w:rsidRPr="005F031A">
              <w:rPr>
                <w:sz w:val="24"/>
                <w:szCs w:val="24"/>
              </w:rPr>
              <w:t>2</w:t>
            </w:r>
          </w:p>
        </w:tc>
        <w:tc>
          <w:tcPr>
            <w:tcW w:w="6096" w:type="dxa"/>
            <w:vMerge w:val="restart"/>
            <w:shd w:val="clear" w:color="auto" w:fill="auto"/>
          </w:tcPr>
          <w:p w:rsidR="008B72EE" w:rsidRPr="005F031A" w:rsidRDefault="00802405" w:rsidP="0044739A">
            <w:pPr>
              <w:pStyle w:val="ConsPlusNormal"/>
              <w:ind w:firstLine="0"/>
              <w:jc w:val="both"/>
              <w:rPr>
                <w:rFonts w:ascii="Times New Roman" w:hAnsi="Times New Roman" w:cs="Times New Roman"/>
                <w:sz w:val="24"/>
                <w:szCs w:val="24"/>
                <w:lang w:eastAsia="ar-SA"/>
              </w:rPr>
            </w:pPr>
            <w:r w:rsidRPr="005F031A">
              <w:rPr>
                <w:rFonts w:ascii="Times New Roman" w:hAnsi="Times New Roman" w:cs="Times New Roman"/>
                <w:sz w:val="24"/>
                <w:szCs w:val="24"/>
                <w:lang w:eastAsia="ar-SA"/>
              </w:rPr>
              <w:t>Учреждения, осуществляющие образовательную деятельность по адаптированным образовательным программам (для глухих, слабослышащих, позднооглохших, слепых, слабовидящих, с тяжелыми нарушениями речи, с нарушением опорно-двигательного аппарата, с задержкой психического развития, с умственной отсталостью, с расстройствами аутистического спектра, со сложными дефектами и других обучающихся с ограниченными возможностями здоровья)</w:t>
            </w:r>
          </w:p>
        </w:tc>
        <w:tc>
          <w:tcPr>
            <w:tcW w:w="2013" w:type="dxa"/>
            <w:shd w:val="clear" w:color="auto" w:fill="auto"/>
          </w:tcPr>
          <w:p w:rsidR="008B72EE" w:rsidRPr="005F031A" w:rsidRDefault="008B72EE" w:rsidP="00B53572">
            <w:pPr>
              <w:jc w:val="center"/>
              <w:rPr>
                <w:sz w:val="24"/>
                <w:szCs w:val="24"/>
              </w:rPr>
            </w:pPr>
            <w:r w:rsidRPr="005F031A">
              <w:rPr>
                <w:sz w:val="24"/>
                <w:szCs w:val="24"/>
              </w:rPr>
              <w:t>педагогические работники</w:t>
            </w:r>
          </w:p>
        </w:tc>
        <w:tc>
          <w:tcPr>
            <w:tcW w:w="1559" w:type="dxa"/>
          </w:tcPr>
          <w:p w:rsidR="008B72EE" w:rsidRPr="005F031A" w:rsidRDefault="008B72EE" w:rsidP="0001664C">
            <w:pPr>
              <w:pStyle w:val="ConsPlusNormal"/>
              <w:ind w:firstLine="0"/>
              <w:jc w:val="center"/>
              <w:rPr>
                <w:rFonts w:ascii="Times New Roman" w:hAnsi="Times New Roman" w:cs="Times New Roman"/>
                <w:sz w:val="24"/>
                <w:szCs w:val="24"/>
                <w:lang w:eastAsia="ar-SA"/>
              </w:rPr>
            </w:pPr>
            <w:r w:rsidRPr="005F031A">
              <w:rPr>
                <w:rFonts w:ascii="Times New Roman" w:hAnsi="Times New Roman" w:cs="Times New Roman"/>
                <w:sz w:val="24"/>
                <w:szCs w:val="24"/>
                <w:lang w:eastAsia="ar-SA"/>
              </w:rPr>
              <w:t>20</w:t>
            </w:r>
          </w:p>
        </w:tc>
      </w:tr>
      <w:tr w:rsidR="005F031A" w:rsidRPr="005F031A" w:rsidTr="006005CB">
        <w:trPr>
          <w:trHeight w:val="320"/>
        </w:trPr>
        <w:tc>
          <w:tcPr>
            <w:tcW w:w="709" w:type="dxa"/>
            <w:vMerge/>
          </w:tcPr>
          <w:p w:rsidR="008B72EE" w:rsidRPr="005F031A" w:rsidRDefault="008B72EE" w:rsidP="00FF088E">
            <w:pPr>
              <w:jc w:val="center"/>
              <w:rPr>
                <w:sz w:val="24"/>
                <w:szCs w:val="24"/>
              </w:rPr>
            </w:pPr>
          </w:p>
        </w:tc>
        <w:tc>
          <w:tcPr>
            <w:tcW w:w="6096" w:type="dxa"/>
            <w:vMerge/>
            <w:shd w:val="clear" w:color="auto" w:fill="auto"/>
          </w:tcPr>
          <w:p w:rsidR="008B72EE" w:rsidRPr="005F031A" w:rsidRDefault="008B72EE" w:rsidP="00B53572">
            <w:pPr>
              <w:jc w:val="both"/>
              <w:rPr>
                <w:sz w:val="24"/>
                <w:szCs w:val="24"/>
              </w:rPr>
            </w:pPr>
          </w:p>
        </w:tc>
        <w:tc>
          <w:tcPr>
            <w:tcW w:w="2013" w:type="dxa"/>
            <w:shd w:val="clear" w:color="auto" w:fill="auto"/>
          </w:tcPr>
          <w:p w:rsidR="008B72EE" w:rsidRPr="005F031A" w:rsidRDefault="007F0788" w:rsidP="00CA0759">
            <w:pPr>
              <w:pStyle w:val="ConsPlusNormal"/>
              <w:ind w:firstLine="0"/>
              <w:rPr>
                <w:rFonts w:ascii="Times New Roman" w:hAnsi="Times New Roman" w:cs="Times New Roman"/>
                <w:sz w:val="24"/>
                <w:szCs w:val="24"/>
                <w:lang w:eastAsia="ar-SA"/>
              </w:rPr>
            </w:pPr>
            <w:r w:rsidRPr="005F031A">
              <w:rPr>
                <w:rFonts w:ascii="Times New Roman" w:hAnsi="Times New Roman" w:cs="Times New Roman"/>
                <w:sz w:val="24"/>
                <w:szCs w:val="24"/>
                <w:lang w:eastAsia="ar-SA"/>
              </w:rPr>
              <w:t>проч</w:t>
            </w:r>
            <w:r w:rsidR="00F47FAE" w:rsidRPr="005F031A">
              <w:rPr>
                <w:rFonts w:ascii="Times New Roman" w:hAnsi="Times New Roman" w:cs="Times New Roman"/>
                <w:sz w:val="24"/>
                <w:szCs w:val="24"/>
                <w:lang w:eastAsia="ar-SA"/>
              </w:rPr>
              <w:t>ие работники</w:t>
            </w:r>
          </w:p>
        </w:tc>
        <w:tc>
          <w:tcPr>
            <w:tcW w:w="1559" w:type="dxa"/>
          </w:tcPr>
          <w:p w:rsidR="008B72EE" w:rsidRPr="005F031A" w:rsidRDefault="008B72EE" w:rsidP="0001664C">
            <w:pPr>
              <w:pStyle w:val="ConsPlusNormal"/>
              <w:ind w:firstLine="0"/>
              <w:jc w:val="center"/>
              <w:rPr>
                <w:rFonts w:ascii="Times New Roman" w:hAnsi="Times New Roman" w:cs="Times New Roman"/>
                <w:sz w:val="24"/>
                <w:szCs w:val="24"/>
                <w:lang w:eastAsia="ar-SA"/>
              </w:rPr>
            </w:pPr>
            <w:r w:rsidRPr="005F031A">
              <w:rPr>
                <w:rFonts w:ascii="Times New Roman" w:hAnsi="Times New Roman" w:cs="Times New Roman"/>
                <w:sz w:val="24"/>
                <w:szCs w:val="24"/>
                <w:lang w:eastAsia="ar-SA"/>
              </w:rPr>
              <w:t>15</w:t>
            </w:r>
          </w:p>
        </w:tc>
      </w:tr>
      <w:tr w:rsidR="005F031A" w:rsidRPr="005F031A" w:rsidTr="006005CB">
        <w:tc>
          <w:tcPr>
            <w:tcW w:w="709" w:type="dxa"/>
          </w:tcPr>
          <w:p w:rsidR="00B53572" w:rsidRPr="005F031A" w:rsidRDefault="00256CFA" w:rsidP="00FF088E">
            <w:pPr>
              <w:ind w:firstLine="142"/>
              <w:jc w:val="center"/>
              <w:rPr>
                <w:sz w:val="24"/>
                <w:szCs w:val="24"/>
              </w:rPr>
            </w:pPr>
            <w:r>
              <w:rPr>
                <w:sz w:val="24"/>
                <w:szCs w:val="24"/>
              </w:rPr>
              <w:t>3</w:t>
            </w:r>
          </w:p>
        </w:tc>
        <w:tc>
          <w:tcPr>
            <w:tcW w:w="6096" w:type="dxa"/>
          </w:tcPr>
          <w:p w:rsidR="00B53572" w:rsidRPr="005F031A" w:rsidRDefault="00B53572" w:rsidP="00FF088E">
            <w:pPr>
              <w:jc w:val="both"/>
              <w:rPr>
                <w:sz w:val="24"/>
                <w:szCs w:val="24"/>
              </w:rPr>
            </w:pPr>
            <w:r w:rsidRPr="005F031A">
              <w:rPr>
                <w:sz w:val="24"/>
                <w:szCs w:val="24"/>
              </w:rPr>
              <w:t>Общеобразовательные школы-интернаты</w:t>
            </w:r>
          </w:p>
        </w:tc>
        <w:tc>
          <w:tcPr>
            <w:tcW w:w="2013" w:type="dxa"/>
          </w:tcPr>
          <w:p w:rsidR="00B53572" w:rsidRPr="005F031A" w:rsidRDefault="00B53572" w:rsidP="00FF088E">
            <w:pPr>
              <w:rPr>
                <w:sz w:val="24"/>
                <w:szCs w:val="24"/>
              </w:rPr>
            </w:pPr>
            <w:r w:rsidRPr="005F031A">
              <w:rPr>
                <w:sz w:val="24"/>
                <w:szCs w:val="24"/>
              </w:rPr>
              <w:t>работникам</w:t>
            </w:r>
          </w:p>
        </w:tc>
        <w:tc>
          <w:tcPr>
            <w:tcW w:w="1559" w:type="dxa"/>
          </w:tcPr>
          <w:p w:rsidR="00B53572" w:rsidRPr="005F031A" w:rsidRDefault="00B53572" w:rsidP="00FF088E">
            <w:pPr>
              <w:ind w:firstLine="142"/>
              <w:jc w:val="center"/>
              <w:rPr>
                <w:strike/>
                <w:sz w:val="24"/>
                <w:szCs w:val="24"/>
              </w:rPr>
            </w:pPr>
            <w:r w:rsidRPr="005F031A">
              <w:rPr>
                <w:sz w:val="24"/>
                <w:szCs w:val="24"/>
              </w:rPr>
              <w:t>15</w:t>
            </w:r>
          </w:p>
        </w:tc>
      </w:tr>
      <w:tr w:rsidR="005F031A" w:rsidRPr="005F031A" w:rsidTr="006005CB">
        <w:tc>
          <w:tcPr>
            <w:tcW w:w="709" w:type="dxa"/>
          </w:tcPr>
          <w:p w:rsidR="00B53572" w:rsidRPr="005F031A" w:rsidRDefault="00256CFA" w:rsidP="00FF088E">
            <w:pPr>
              <w:ind w:firstLine="142"/>
              <w:jc w:val="center"/>
              <w:rPr>
                <w:sz w:val="24"/>
                <w:szCs w:val="24"/>
              </w:rPr>
            </w:pPr>
            <w:r>
              <w:rPr>
                <w:sz w:val="24"/>
                <w:szCs w:val="24"/>
              </w:rPr>
              <w:lastRenderedPageBreak/>
              <w:t>4</w:t>
            </w:r>
          </w:p>
        </w:tc>
        <w:tc>
          <w:tcPr>
            <w:tcW w:w="6096" w:type="dxa"/>
          </w:tcPr>
          <w:p w:rsidR="00B53572" w:rsidRPr="005F031A" w:rsidRDefault="00B53572" w:rsidP="00FF088E">
            <w:pPr>
              <w:jc w:val="both"/>
              <w:rPr>
                <w:sz w:val="24"/>
                <w:szCs w:val="24"/>
              </w:rPr>
            </w:pPr>
            <w:r w:rsidRPr="005F031A">
              <w:rPr>
                <w:sz w:val="24"/>
                <w:szCs w:val="24"/>
              </w:rPr>
              <w:t>Общеобразовательные учреждения, осуществляющие обучение в классах, группах с применением электронного обучения, дистанционных образовательных технологий</w:t>
            </w:r>
          </w:p>
        </w:tc>
        <w:tc>
          <w:tcPr>
            <w:tcW w:w="2013" w:type="dxa"/>
          </w:tcPr>
          <w:p w:rsidR="00B53572" w:rsidRPr="005F031A" w:rsidRDefault="00B53572" w:rsidP="00FF088E">
            <w:pPr>
              <w:rPr>
                <w:sz w:val="24"/>
                <w:szCs w:val="24"/>
              </w:rPr>
            </w:pPr>
            <w:r w:rsidRPr="005F031A">
              <w:rPr>
                <w:sz w:val="24"/>
                <w:szCs w:val="24"/>
              </w:rPr>
              <w:t>педагогические работники</w:t>
            </w:r>
          </w:p>
        </w:tc>
        <w:tc>
          <w:tcPr>
            <w:tcW w:w="1559" w:type="dxa"/>
          </w:tcPr>
          <w:p w:rsidR="00B53572" w:rsidRPr="005F031A" w:rsidRDefault="00B53572" w:rsidP="00FF088E">
            <w:pPr>
              <w:ind w:firstLine="142"/>
              <w:jc w:val="center"/>
              <w:rPr>
                <w:sz w:val="24"/>
                <w:szCs w:val="24"/>
              </w:rPr>
            </w:pPr>
            <w:r w:rsidRPr="005F031A">
              <w:rPr>
                <w:sz w:val="24"/>
                <w:szCs w:val="24"/>
              </w:rPr>
              <w:t>20*</w:t>
            </w:r>
          </w:p>
        </w:tc>
      </w:tr>
      <w:tr w:rsidR="005F031A" w:rsidRPr="005F031A" w:rsidTr="006005CB">
        <w:tc>
          <w:tcPr>
            <w:tcW w:w="709" w:type="dxa"/>
          </w:tcPr>
          <w:p w:rsidR="00B53572" w:rsidRPr="005F031A" w:rsidRDefault="00256CFA" w:rsidP="00FF088E">
            <w:pPr>
              <w:ind w:firstLine="142"/>
              <w:jc w:val="center"/>
              <w:rPr>
                <w:sz w:val="24"/>
                <w:szCs w:val="24"/>
              </w:rPr>
            </w:pPr>
            <w:r>
              <w:rPr>
                <w:sz w:val="24"/>
                <w:szCs w:val="24"/>
              </w:rPr>
              <w:t>5</w:t>
            </w:r>
          </w:p>
        </w:tc>
        <w:tc>
          <w:tcPr>
            <w:tcW w:w="6096" w:type="dxa"/>
          </w:tcPr>
          <w:p w:rsidR="00B53572" w:rsidRPr="005F031A" w:rsidRDefault="006B4DD9" w:rsidP="006428D0">
            <w:pPr>
              <w:jc w:val="both"/>
              <w:rPr>
                <w:sz w:val="24"/>
                <w:szCs w:val="24"/>
              </w:rPr>
            </w:pPr>
            <w:r w:rsidRPr="00091E85">
              <w:rPr>
                <w:sz w:val="24"/>
                <w:szCs w:val="24"/>
              </w:rPr>
              <w:t>О</w:t>
            </w:r>
            <w:r w:rsidR="006428D0" w:rsidRPr="00091E85">
              <w:rPr>
                <w:sz w:val="24"/>
                <w:szCs w:val="24"/>
              </w:rPr>
              <w:t>бразовательные</w:t>
            </w:r>
            <w:r w:rsidR="006428D0" w:rsidRPr="005F031A">
              <w:rPr>
                <w:sz w:val="24"/>
                <w:szCs w:val="24"/>
              </w:rPr>
              <w:t xml:space="preserve"> </w:t>
            </w:r>
            <w:r w:rsidR="00B53572" w:rsidRPr="005F031A">
              <w:rPr>
                <w:sz w:val="24"/>
                <w:szCs w:val="24"/>
              </w:rPr>
              <w:t>учреждения (классы (группы) с</w:t>
            </w:r>
            <w:r w:rsidR="0044739A">
              <w:rPr>
                <w:sz w:val="24"/>
                <w:szCs w:val="24"/>
              </w:rPr>
              <w:t> </w:t>
            </w:r>
            <w:r w:rsidR="00B53572" w:rsidRPr="005F031A">
              <w:rPr>
                <w:sz w:val="24"/>
                <w:szCs w:val="24"/>
              </w:rPr>
              <w:t>углубленным изучением отдельных учебных предметов, предметных областей соответствующей образовательной программы</w:t>
            </w:r>
          </w:p>
        </w:tc>
        <w:tc>
          <w:tcPr>
            <w:tcW w:w="2013" w:type="dxa"/>
          </w:tcPr>
          <w:p w:rsidR="00B53572" w:rsidRPr="005F031A" w:rsidRDefault="00B53572" w:rsidP="00FF088E">
            <w:pPr>
              <w:rPr>
                <w:sz w:val="24"/>
                <w:szCs w:val="24"/>
              </w:rPr>
            </w:pPr>
            <w:r w:rsidRPr="005F031A">
              <w:rPr>
                <w:sz w:val="24"/>
                <w:szCs w:val="24"/>
              </w:rPr>
              <w:t>педагогические работники</w:t>
            </w:r>
          </w:p>
        </w:tc>
        <w:tc>
          <w:tcPr>
            <w:tcW w:w="1559" w:type="dxa"/>
          </w:tcPr>
          <w:p w:rsidR="00B53572" w:rsidRPr="005F031A" w:rsidRDefault="00B53572" w:rsidP="00FF088E">
            <w:pPr>
              <w:ind w:firstLine="142"/>
              <w:jc w:val="center"/>
              <w:rPr>
                <w:sz w:val="24"/>
                <w:szCs w:val="24"/>
              </w:rPr>
            </w:pPr>
            <w:r w:rsidRPr="005F031A">
              <w:rPr>
                <w:sz w:val="24"/>
                <w:szCs w:val="24"/>
              </w:rPr>
              <w:t>15</w:t>
            </w:r>
          </w:p>
        </w:tc>
      </w:tr>
      <w:tr w:rsidR="00926BC4" w:rsidRPr="005F031A" w:rsidTr="006005CB">
        <w:tc>
          <w:tcPr>
            <w:tcW w:w="709" w:type="dxa"/>
          </w:tcPr>
          <w:p w:rsidR="00926BC4" w:rsidRPr="004E7488" w:rsidRDefault="00256CFA" w:rsidP="00FF088E">
            <w:pPr>
              <w:ind w:firstLine="142"/>
              <w:jc w:val="both"/>
              <w:rPr>
                <w:sz w:val="24"/>
                <w:szCs w:val="24"/>
              </w:rPr>
            </w:pPr>
            <w:r>
              <w:rPr>
                <w:sz w:val="24"/>
                <w:szCs w:val="24"/>
              </w:rPr>
              <w:t>6</w:t>
            </w:r>
          </w:p>
        </w:tc>
        <w:tc>
          <w:tcPr>
            <w:tcW w:w="6096" w:type="dxa"/>
          </w:tcPr>
          <w:p w:rsidR="00926BC4" w:rsidRPr="004E7488" w:rsidRDefault="00926BC4" w:rsidP="00D47894">
            <w:pPr>
              <w:jc w:val="both"/>
              <w:rPr>
                <w:sz w:val="24"/>
                <w:szCs w:val="24"/>
              </w:rPr>
            </w:pPr>
            <w:r w:rsidRPr="004E7488">
              <w:rPr>
                <w:sz w:val="24"/>
                <w:szCs w:val="24"/>
              </w:rPr>
              <w:t xml:space="preserve">Образовательные учреждения, имеющие  классы, группы, при обучении детей, не владеющих русским языком </w:t>
            </w:r>
          </w:p>
        </w:tc>
        <w:tc>
          <w:tcPr>
            <w:tcW w:w="2013" w:type="dxa"/>
          </w:tcPr>
          <w:p w:rsidR="00926BC4" w:rsidRPr="004E7488" w:rsidRDefault="00926BC4" w:rsidP="00FF088E">
            <w:pPr>
              <w:rPr>
                <w:sz w:val="24"/>
                <w:szCs w:val="24"/>
              </w:rPr>
            </w:pPr>
            <w:r w:rsidRPr="004E7488">
              <w:rPr>
                <w:sz w:val="24"/>
                <w:szCs w:val="24"/>
              </w:rPr>
              <w:t>педагогические работники</w:t>
            </w:r>
          </w:p>
        </w:tc>
        <w:tc>
          <w:tcPr>
            <w:tcW w:w="1559" w:type="dxa"/>
          </w:tcPr>
          <w:p w:rsidR="00926BC4" w:rsidRPr="004E7488" w:rsidRDefault="00926BC4" w:rsidP="00FF088E">
            <w:pPr>
              <w:ind w:firstLine="142"/>
              <w:jc w:val="center"/>
              <w:rPr>
                <w:strike/>
                <w:sz w:val="24"/>
                <w:szCs w:val="24"/>
              </w:rPr>
            </w:pPr>
            <w:r w:rsidRPr="004E7488">
              <w:rPr>
                <w:sz w:val="24"/>
                <w:szCs w:val="24"/>
              </w:rPr>
              <w:t>15*</w:t>
            </w:r>
          </w:p>
        </w:tc>
      </w:tr>
      <w:tr w:rsidR="00926BC4" w:rsidRPr="005F031A" w:rsidTr="006005CB">
        <w:trPr>
          <w:trHeight w:val="320"/>
        </w:trPr>
        <w:tc>
          <w:tcPr>
            <w:tcW w:w="709" w:type="dxa"/>
          </w:tcPr>
          <w:p w:rsidR="00926BC4" w:rsidRPr="005F031A" w:rsidRDefault="00256CFA" w:rsidP="00FF088E">
            <w:pPr>
              <w:ind w:firstLine="142"/>
              <w:jc w:val="both"/>
              <w:rPr>
                <w:sz w:val="24"/>
                <w:szCs w:val="24"/>
              </w:rPr>
            </w:pPr>
            <w:r>
              <w:rPr>
                <w:sz w:val="24"/>
                <w:szCs w:val="24"/>
              </w:rPr>
              <w:t>7</w:t>
            </w:r>
          </w:p>
        </w:tc>
        <w:tc>
          <w:tcPr>
            <w:tcW w:w="6096" w:type="dxa"/>
          </w:tcPr>
          <w:p w:rsidR="00926BC4" w:rsidRPr="005F031A" w:rsidRDefault="00926BC4" w:rsidP="00FF088E">
            <w:pPr>
              <w:jc w:val="both"/>
              <w:rPr>
                <w:sz w:val="24"/>
                <w:szCs w:val="24"/>
              </w:rPr>
            </w:pPr>
            <w:r w:rsidRPr="005F031A">
              <w:rPr>
                <w:sz w:val="24"/>
                <w:szCs w:val="24"/>
              </w:rPr>
              <w:t>Учреждения (классы, группы) с углубленным изучением иностранного языка за обучение на иностранном языке и применение его при обучении (воспитании)</w:t>
            </w:r>
          </w:p>
        </w:tc>
        <w:tc>
          <w:tcPr>
            <w:tcW w:w="2013" w:type="dxa"/>
          </w:tcPr>
          <w:p w:rsidR="00926BC4" w:rsidRPr="005F031A" w:rsidRDefault="00926BC4" w:rsidP="00FF088E">
            <w:pPr>
              <w:rPr>
                <w:sz w:val="24"/>
                <w:szCs w:val="24"/>
              </w:rPr>
            </w:pPr>
            <w:r w:rsidRPr="005F031A">
              <w:rPr>
                <w:sz w:val="24"/>
                <w:szCs w:val="24"/>
              </w:rPr>
              <w:t>по иностранному языку, по производственному</w:t>
            </w:r>
          </w:p>
          <w:p w:rsidR="00926BC4" w:rsidRPr="005F031A" w:rsidRDefault="00926BC4" w:rsidP="00FF088E">
            <w:pPr>
              <w:rPr>
                <w:sz w:val="24"/>
                <w:szCs w:val="24"/>
              </w:rPr>
            </w:pPr>
            <w:r w:rsidRPr="005F031A">
              <w:rPr>
                <w:sz w:val="24"/>
                <w:szCs w:val="24"/>
              </w:rPr>
              <w:t>обучению, педагогические работники</w:t>
            </w:r>
          </w:p>
        </w:tc>
        <w:tc>
          <w:tcPr>
            <w:tcW w:w="1559" w:type="dxa"/>
          </w:tcPr>
          <w:p w:rsidR="00926BC4" w:rsidRPr="005F031A" w:rsidRDefault="00926BC4" w:rsidP="00FF088E">
            <w:pPr>
              <w:ind w:firstLine="142"/>
              <w:jc w:val="center"/>
              <w:rPr>
                <w:strike/>
                <w:sz w:val="24"/>
                <w:szCs w:val="24"/>
              </w:rPr>
            </w:pPr>
            <w:r w:rsidRPr="005F031A">
              <w:rPr>
                <w:sz w:val="24"/>
                <w:szCs w:val="24"/>
              </w:rPr>
              <w:t>15</w:t>
            </w:r>
          </w:p>
          <w:p w:rsidR="00926BC4" w:rsidRPr="005F031A" w:rsidRDefault="00926BC4" w:rsidP="00FF088E">
            <w:pPr>
              <w:ind w:firstLine="142"/>
              <w:jc w:val="center"/>
              <w:rPr>
                <w:strike/>
                <w:sz w:val="24"/>
                <w:szCs w:val="24"/>
              </w:rPr>
            </w:pPr>
          </w:p>
          <w:p w:rsidR="00926BC4" w:rsidRPr="005F031A" w:rsidRDefault="00926BC4" w:rsidP="00FF088E">
            <w:pPr>
              <w:ind w:firstLine="142"/>
              <w:jc w:val="center"/>
              <w:rPr>
                <w:strike/>
                <w:sz w:val="24"/>
                <w:szCs w:val="24"/>
              </w:rPr>
            </w:pPr>
          </w:p>
        </w:tc>
      </w:tr>
      <w:tr w:rsidR="00926BC4" w:rsidRPr="005F031A" w:rsidTr="006005CB">
        <w:tc>
          <w:tcPr>
            <w:tcW w:w="709" w:type="dxa"/>
          </w:tcPr>
          <w:p w:rsidR="00926BC4" w:rsidRPr="005F031A" w:rsidRDefault="00256CFA" w:rsidP="00FF088E">
            <w:pPr>
              <w:ind w:firstLine="142"/>
              <w:jc w:val="both"/>
              <w:rPr>
                <w:sz w:val="24"/>
                <w:szCs w:val="24"/>
              </w:rPr>
            </w:pPr>
            <w:r>
              <w:rPr>
                <w:sz w:val="24"/>
                <w:szCs w:val="24"/>
              </w:rPr>
              <w:t>8</w:t>
            </w:r>
          </w:p>
        </w:tc>
        <w:tc>
          <w:tcPr>
            <w:tcW w:w="6096" w:type="dxa"/>
          </w:tcPr>
          <w:p w:rsidR="00926BC4" w:rsidRPr="005F031A" w:rsidRDefault="00926BC4" w:rsidP="0044739A">
            <w:pPr>
              <w:jc w:val="both"/>
              <w:rPr>
                <w:sz w:val="24"/>
                <w:szCs w:val="24"/>
              </w:rPr>
            </w:pPr>
            <w:r w:rsidRPr="005F031A">
              <w:rPr>
                <w:sz w:val="24"/>
                <w:szCs w:val="24"/>
              </w:rPr>
              <w:t>Образовательные учреждения, расположенные в</w:t>
            </w:r>
            <w:r>
              <w:rPr>
                <w:sz w:val="24"/>
                <w:szCs w:val="24"/>
              </w:rPr>
              <w:t> </w:t>
            </w:r>
            <w:r w:rsidRPr="005F031A">
              <w:rPr>
                <w:sz w:val="24"/>
                <w:szCs w:val="24"/>
              </w:rPr>
              <w:t>сельской местности, где по условиям труда рабочий день работников разделен на части (с перерывом рабочего времени более двух часов подряд)</w:t>
            </w:r>
          </w:p>
        </w:tc>
        <w:tc>
          <w:tcPr>
            <w:tcW w:w="2013" w:type="dxa"/>
          </w:tcPr>
          <w:p w:rsidR="00926BC4" w:rsidRPr="005F031A" w:rsidRDefault="00926BC4" w:rsidP="00D47894">
            <w:pPr>
              <w:rPr>
                <w:sz w:val="24"/>
                <w:szCs w:val="24"/>
              </w:rPr>
            </w:pPr>
            <w:r w:rsidRPr="005F031A">
              <w:rPr>
                <w:sz w:val="24"/>
                <w:szCs w:val="24"/>
              </w:rPr>
              <w:t>женщины</w:t>
            </w:r>
          </w:p>
        </w:tc>
        <w:tc>
          <w:tcPr>
            <w:tcW w:w="1559" w:type="dxa"/>
          </w:tcPr>
          <w:p w:rsidR="00926BC4" w:rsidRPr="005F031A" w:rsidRDefault="00926BC4" w:rsidP="00FF088E">
            <w:pPr>
              <w:ind w:firstLine="142"/>
              <w:jc w:val="center"/>
              <w:rPr>
                <w:strike/>
                <w:sz w:val="24"/>
                <w:szCs w:val="24"/>
              </w:rPr>
            </w:pPr>
            <w:r w:rsidRPr="005F031A">
              <w:rPr>
                <w:sz w:val="24"/>
                <w:szCs w:val="24"/>
              </w:rPr>
              <w:t>30</w:t>
            </w:r>
          </w:p>
        </w:tc>
      </w:tr>
      <w:tr w:rsidR="00926BC4" w:rsidRPr="005F031A" w:rsidTr="006005CB">
        <w:tc>
          <w:tcPr>
            <w:tcW w:w="709" w:type="dxa"/>
            <w:vMerge w:val="restart"/>
          </w:tcPr>
          <w:p w:rsidR="00926BC4" w:rsidRPr="005F031A" w:rsidRDefault="00256CFA" w:rsidP="00375B54">
            <w:pPr>
              <w:ind w:firstLine="142"/>
              <w:jc w:val="both"/>
              <w:rPr>
                <w:sz w:val="24"/>
                <w:szCs w:val="24"/>
              </w:rPr>
            </w:pPr>
            <w:r>
              <w:rPr>
                <w:sz w:val="24"/>
                <w:szCs w:val="24"/>
              </w:rPr>
              <w:t>9</w:t>
            </w:r>
          </w:p>
        </w:tc>
        <w:tc>
          <w:tcPr>
            <w:tcW w:w="6096" w:type="dxa"/>
            <w:vMerge w:val="restart"/>
          </w:tcPr>
          <w:p w:rsidR="00926BC4" w:rsidRPr="005F031A" w:rsidRDefault="00926BC4" w:rsidP="0044739A">
            <w:pPr>
              <w:jc w:val="both"/>
              <w:rPr>
                <w:sz w:val="24"/>
                <w:szCs w:val="24"/>
              </w:rPr>
            </w:pPr>
            <w:r w:rsidRPr="005F031A">
              <w:rPr>
                <w:sz w:val="24"/>
                <w:szCs w:val="24"/>
              </w:rPr>
              <w:t>Образовательные учреждения, реализующие программы дошкольного образования и имеющие группы с</w:t>
            </w:r>
            <w:r>
              <w:rPr>
                <w:sz w:val="24"/>
                <w:szCs w:val="24"/>
              </w:rPr>
              <w:t> </w:t>
            </w:r>
            <w:r w:rsidRPr="005F031A">
              <w:rPr>
                <w:sz w:val="24"/>
                <w:szCs w:val="24"/>
              </w:rPr>
              <w:t>воспитанниками в возрасте до 3 лет</w:t>
            </w:r>
          </w:p>
        </w:tc>
        <w:tc>
          <w:tcPr>
            <w:tcW w:w="2013" w:type="dxa"/>
          </w:tcPr>
          <w:p w:rsidR="00926BC4" w:rsidRPr="005F031A" w:rsidRDefault="00926BC4" w:rsidP="00375B54">
            <w:pPr>
              <w:rPr>
                <w:sz w:val="24"/>
                <w:szCs w:val="24"/>
              </w:rPr>
            </w:pPr>
            <w:r w:rsidRPr="005F031A">
              <w:rPr>
                <w:sz w:val="24"/>
                <w:szCs w:val="24"/>
              </w:rPr>
              <w:t>педагогические работники</w:t>
            </w:r>
          </w:p>
        </w:tc>
        <w:tc>
          <w:tcPr>
            <w:tcW w:w="1559" w:type="dxa"/>
          </w:tcPr>
          <w:p w:rsidR="00926BC4" w:rsidRPr="005F031A" w:rsidRDefault="00926BC4" w:rsidP="00375B54">
            <w:pPr>
              <w:ind w:firstLine="142"/>
              <w:jc w:val="center"/>
              <w:rPr>
                <w:strike/>
                <w:sz w:val="24"/>
                <w:szCs w:val="24"/>
              </w:rPr>
            </w:pPr>
            <w:r w:rsidRPr="005F031A">
              <w:rPr>
                <w:sz w:val="24"/>
                <w:szCs w:val="24"/>
              </w:rPr>
              <w:t>15</w:t>
            </w:r>
          </w:p>
        </w:tc>
      </w:tr>
      <w:tr w:rsidR="00926BC4" w:rsidRPr="005F031A" w:rsidTr="006005CB">
        <w:tc>
          <w:tcPr>
            <w:tcW w:w="709" w:type="dxa"/>
            <w:vMerge/>
          </w:tcPr>
          <w:p w:rsidR="00926BC4" w:rsidRPr="005F031A" w:rsidRDefault="00926BC4" w:rsidP="00375B54">
            <w:pPr>
              <w:ind w:firstLine="142"/>
              <w:jc w:val="both"/>
              <w:rPr>
                <w:sz w:val="24"/>
                <w:szCs w:val="24"/>
              </w:rPr>
            </w:pPr>
          </w:p>
        </w:tc>
        <w:tc>
          <w:tcPr>
            <w:tcW w:w="6096" w:type="dxa"/>
            <w:vMerge/>
          </w:tcPr>
          <w:p w:rsidR="00926BC4" w:rsidRPr="005F031A" w:rsidRDefault="00926BC4" w:rsidP="00375B54">
            <w:pPr>
              <w:jc w:val="both"/>
              <w:rPr>
                <w:sz w:val="24"/>
                <w:szCs w:val="24"/>
              </w:rPr>
            </w:pPr>
          </w:p>
        </w:tc>
        <w:tc>
          <w:tcPr>
            <w:tcW w:w="2013" w:type="dxa"/>
          </w:tcPr>
          <w:p w:rsidR="00926BC4" w:rsidRPr="005F031A" w:rsidRDefault="00926BC4" w:rsidP="00375B54">
            <w:pPr>
              <w:rPr>
                <w:sz w:val="24"/>
                <w:szCs w:val="24"/>
              </w:rPr>
            </w:pPr>
            <w:r w:rsidRPr="005F031A">
              <w:rPr>
                <w:sz w:val="24"/>
                <w:szCs w:val="24"/>
              </w:rPr>
              <w:t>другие работники</w:t>
            </w:r>
          </w:p>
        </w:tc>
        <w:tc>
          <w:tcPr>
            <w:tcW w:w="1559" w:type="dxa"/>
          </w:tcPr>
          <w:p w:rsidR="00926BC4" w:rsidRPr="005F031A" w:rsidRDefault="00926BC4" w:rsidP="00375B54">
            <w:pPr>
              <w:ind w:firstLine="142"/>
              <w:jc w:val="center"/>
              <w:rPr>
                <w:sz w:val="24"/>
                <w:szCs w:val="24"/>
              </w:rPr>
            </w:pPr>
            <w:r w:rsidRPr="005F031A">
              <w:rPr>
                <w:sz w:val="24"/>
                <w:szCs w:val="24"/>
              </w:rPr>
              <w:t>10</w:t>
            </w:r>
          </w:p>
        </w:tc>
      </w:tr>
      <w:tr w:rsidR="00926BC4" w:rsidRPr="005F031A" w:rsidTr="006005CB">
        <w:tc>
          <w:tcPr>
            <w:tcW w:w="709" w:type="dxa"/>
          </w:tcPr>
          <w:p w:rsidR="00926BC4" w:rsidRPr="00E758D9" w:rsidRDefault="00256CFA" w:rsidP="00486747">
            <w:pPr>
              <w:spacing w:line="276" w:lineRule="auto"/>
              <w:jc w:val="center"/>
              <w:rPr>
                <w:sz w:val="24"/>
                <w:szCs w:val="24"/>
              </w:rPr>
            </w:pPr>
            <w:r>
              <w:rPr>
                <w:sz w:val="24"/>
                <w:szCs w:val="24"/>
              </w:rPr>
              <w:t>10</w:t>
            </w:r>
          </w:p>
        </w:tc>
        <w:tc>
          <w:tcPr>
            <w:tcW w:w="6096" w:type="dxa"/>
          </w:tcPr>
          <w:p w:rsidR="00926BC4" w:rsidRPr="00E758D9" w:rsidRDefault="00926BC4" w:rsidP="00F649B0">
            <w:pPr>
              <w:jc w:val="both"/>
              <w:rPr>
                <w:sz w:val="24"/>
                <w:szCs w:val="24"/>
              </w:rPr>
            </w:pPr>
            <w:r w:rsidRPr="00E758D9">
              <w:rPr>
                <w:sz w:val="24"/>
                <w:szCs w:val="24"/>
              </w:rPr>
              <w:t>Общеобразовательные учреждения, осуществляющие инклюзивное обучение (воспитание) детей с ограниченными возможностями здоровья и детей-инвалидов</w:t>
            </w:r>
            <w:r w:rsidRPr="00E758D9">
              <w:rPr>
                <w:b/>
                <w:sz w:val="24"/>
                <w:szCs w:val="24"/>
              </w:rPr>
              <w:t xml:space="preserve"> </w:t>
            </w:r>
            <w:r w:rsidRPr="00E758D9">
              <w:rPr>
                <w:sz w:val="24"/>
                <w:szCs w:val="24"/>
              </w:rPr>
              <w:t>по адаптированным образовательным программам в классах, группах</w:t>
            </w:r>
          </w:p>
        </w:tc>
        <w:tc>
          <w:tcPr>
            <w:tcW w:w="2013" w:type="dxa"/>
          </w:tcPr>
          <w:p w:rsidR="00926BC4" w:rsidRPr="00E758D9" w:rsidRDefault="00926BC4" w:rsidP="00F649B0">
            <w:pPr>
              <w:rPr>
                <w:sz w:val="24"/>
                <w:szCs w:val="24"/>
              </w:rPr>
            </w:pPr>
            <w:r w:rsidRPr="00E758D9">
              <w:rPr>
                <w:sz w:val="24"/>
                <w:szCs w:val="24"/>
              </w:rPr>
              <w:t>педагогические работники</w:t>
            </w:r>
          </w:p>
        </w:tc>
        <w:tc>
          <w:tcPr>
            <w:tcW w:w="1559" w:type="dxa"/>
          </w:tcPr>
          <w:p w:rsidR="00926BC4" w:rsidRPr="00E758D9" w:rsidRDefault="00926BC4" w:rsidP="00F649B0">
            <w:pPr>
              <w:ind w:firstLine="142"/>
              <w:jc w:val="center"/>
              <w:rPr>
                <w:sz w:val="24"/>
                <w:szCs w:val="24"/>
              </w:rPr>
            </w:pPr>
            <w:r w:rsidRPr="00E758D9">
              <w:rPr>
                <w:sz w:val="24"/>
                <w:szCs w:val="24"/>
              </w:rPr>
              <w:t>20*</w:t>
            </w:r>
          </w:p>
        </w:tc>
      </w:tr>
      <w:tr w:rsidR="00926BC4" w:rsidRPr="005F031A" w:rsidTr="006005CB">
        <w:tc>
          <w:tcPr>
            <w:tcW w:w="709" w:type="dxa"/>
          </w:tcPr>
          <w:p w:rsidR="00926BC4" w:rsidRPr="00E758D9" w:rsidRDefault="00256CFA" w:rsidP="00486747">
            <w:pPr>
              <w:spacing w:line="276" w:lineRule="auto"/>
              <w:jc w:val="center"/>
              <w:rPr>
                <w:sz w:val="24"/>
                <w:szCs w:val="24"/>
              </w:rPr>
            </w:pPr>
            <w:r>
              <w:rPr>
                <w:sz w:val="24"/>
                <w:szCs w:val="24"/>
              </w:rPr>
              <w:t>11</w:t>
            </w:r>
          </w:p>
        </w:tc>
        <w:tc>
          <w:tcPr>
            <w:tcW w:w="6096" w:type="dxa"/>
          </w:tcPr>
          <w:p w:rsidR="00926BC4" w:rsidRPr="00E758D9" w:rsidRDefault="00926BC4" w:rsidP="00953FED">
            <w:pPr>
              <w:jc w:val="both"/>
              <w:rPr>
                <w:sz w:val="24"/>
                <w:szCs w:val="24"/>
              </w:rPr>
            </w:pPr>
            <w:r w:rsidRPr="00E758D9">
              <w:rPr>
                <w:sz w:val="24"/>
                <w:szCs w:val="24"/>
              </w:rPr>
              <w:t>Общеобразовательные учреждения, осуществляющие индивидуальное обучение детей с ограниченными возможностями здоровья и детей-инвалидов</w:t>
            </w:r>
            <w:r w:rsidRPr="00E758D9">
              <w:rPr>
                <w:b/>
                <w:sz w:val="24"/>
                <w:szCs w:val="24"/>
              </w:rPr>
              <w:t xml:space="preserve"> </w:t>
            </w:r>
            <w:r w:rsidRPr="00E758D9">
              <w:rPr>
                <w:sz w:val="24"/>
                <w:szCs w:val="24"/>
              </w:rPr>
              <w:t xml:space="preserve">по адаптированным образовательным программам </w:t>
            </w:r>
          </w:p>
        </w:tc>
        <w:tc>
          <w:tcPr>
            <w:tcW w:w="2013" w:type="dxa"/>
          </w:tcPr>
          <w:p w:rsidR="00926BC4" w:rsidRPr="00E758D9" w:rsidRDefault="00926BC4" w:rsidP="00782048">
            <w:pPr>
              <w:rPr>
                <w:sz w:val="24"/>
                <w:szCs w:val="24"/>
              </w:rPr>
            </w:pPr>
            <w:r w:rsidRPr="00E758D9">
              <w:rPr>
                <w:sz w:val="24"/>
                <w:szCs w:val="24"/>
              </w:rPr>
              <w:t>педагогические работники</w:t>
            </w:r>
          </w:p>
        </w:tc>
        <w:tc>
          <w:tcPr>
            <w:tcW w:w="1559" w:type="dxa"/>
          </w:tcPr>
          <w:p w:rsidR="00926BC4" w:rsidRPr="00E758D9" w:rsidRDefault="00926BC4" w:rsidP="00782048">
            <w:pPr>
              <w:ind w:firstLine="142"/>
              <w:jc w:val="center"/>
              <w:rPr>
                <w:sz w:val="24"/>
                <w:szCs w:val="24"/>
              </w:rPr>
            </w:pPr>
            <w:r w:rsidRPr="00E758D9">
              <w:rPr>
                <w:sz w:val="24"/>
                <w:szCs w:val="24"/>
              </w:rPr>
              <w:t>20</w:t>
            </w:r>
          </w:p>
        </w:tc>
      </w:tr>
      <w:tr w:rsidR="00926BC4" w:rsidRPr="005F031A" w:rsidTr="006005CB">
        <w:tc>
          <w:tcPr>
            <w:tcW w:w="709" w:type="dxa"/>
          </w:tcPr>
          <w:p w:rsidR="00926BC4" w:rsidRPr="00E758D9" w:rsidRDefault="00256CFA" w:rsidP="00486747">
            <w:pPr>
              <w:spacing w:line="276" w:lineRule="auto"/>
              <w:jc w:val="center"/>
              <w:rPr>
                <w:sz w:val="24"/>
                <w:szCs w:val="24"/>
              </w:rPr>
            </w:pPr>
            <w:r>
              <w:rPr>
                <w:sz w:val="24"/>
                <w:szCs w:val="24"/>
              </w:rPr>
              <w:t>12</w:t>
            </w:r>
          </w:p>
        </w:tc>
        <w:tc>
          <w:tcPr>
            <w:tcW w:w="6096" w:type="dxa"/>
          </w:tcPr>
          <w:p w:rsidR="00926BC4" w:rsidRPr="00E758D9" w:rsidRDefault="00926BC4" w:rsidP="00953FED">
            <w:pPr>
              <w:jc w:val="both"/>
              <w:rPr>
                <w:sz w:val="24"/>
                <w:szCs w:val="24"/>
              </w:rPr>
            </w:pPr>
            <w:r w:rsidRPr="00E758D9">
              <w:rPr>
                <w:sz w:val="24"/>
                <w:szCs w:val="24"/>
              </w:rPr>
              <w:t>Образовательные учреждения, реализующие программы дошкольного образования, осуществляющие инклюзивное обучение (воспитание) детей с ограниченными возможностями здоровья и детей-инвалидов</w:t>
            </w:r>
            <w:r w:rsidRPr="00E758D9">
              <w:rPr>
                <w:b/>
                <w:sz w:val="24"/>
                <w:szCs w:val="24"/>
              </w:rPr>
              <w:t xml:space="preserve"> </w:t>
            </w:r>
            <w:r w:rsidRPr="00E758D9">
              <w:rPr>
                <w:sz w:val="24"/>
                <w:szCs w:val="24"/>
              </w:rPr>
              <w:t xml:space="preserve">по адаптированным образовательным программам в группах общеразвивающей  направленности </w:t>
            </w:r>
          </w:p>
        </w:tc>
        <w:tc>
          <w:tcPr>
            <w:tcW w:w="2013" w:type="dxa"/>
          </w:tcPr>
          <w:p w:rsidR="00926BC4" w:rsidRPr="00E758D9" w:rsidRDefault="00926BC4" w:rsidP="00D2767D">
            <w:pPr>
              <w:rPr>
                <w:sz w:val="24"/>
                <w:szCs w:val="24"/>
              </w:rPr>
            </w:pPr>
            <w:r w:rsidRPr="00E758D9">
              <w:rPr>
                <w:sz w:val="24"/>
                <w:szCs w:val="24"/>
              </w:rPr>
              <w:t>педагогические работники</w:t>
            </w:r>
          </w:p>
        </w:tc>
        <w:tc>
          <w:tcPr>
            <w:tcW w:w="1559" w:type="dxa"/>
          </w:tcPr>
          <w:p w:rsidR="00926BC4" w:rsidRPr="00E758D9" w:rsidRDefault="00926BC4" w:rsidP="00D2767D">
            <w:pPr>
              <w:ind w:firstLine="142"/>
              <w:jc w:val="center"/>
              <w:rPr>
                <w:strike/>
                <w:sz w:val="24"/>
                <w:szCs w:val="24"/>
              </w:rPr>
            </w:pPr>
            <w:r w:rsidRPr="00E758D9">
              <w:rPr>
                <w:sz w:val="24"/>
                <w:szCs w:val="24"/>
              </w:rPr>
              <w:t>20*</w:t>
            </w:r>
          </w:p>
          <w:p w:rsidR="00926BC4" w:rsidRPr="00E758D9" w:rsidRDefault="00926BC4" w:rsidP="00D2767D">
            <w:pPr>
              <w:ind w:firstLine="142"/>
              <w:jc w:val="center"/>
              <w:rPr>
                <w:strike/>
                <w:sz w:val="24"/>
                <w:szCs w:val="24"/>
              </w:rPr>
            </w:pPr>
          </w:p>
        </w:tc>
      </w:tr>
    </w:tbl>
    <w:p w:rsidR="00A54054" w:rsidRPr="0030673D" w:rsidRDefault="00A54054" w:rsidP="00D7727F">
      <w:pPr>
        <w:spacing w:line="276" w:lineRule="auto"/>
        <w:ind w:firstLine="709"/>
        <w:jc w:val="both"/>
        <w:rPr>
          <w:bCs/>
          <w:sz w:val="12"/>
          <w:szCs w:val="12"/>
        </w:rPr>
      </w:pPr>
    </w:p>
    <w:p w:rsidR="00E83CCC" w:rsidRPr="004E7488" w:rsidRDefault="00E83CCC" w:rsidP="00E83CCC">
      <w:pPr>
        <w:widowControl w:val="0"/>
        <w:suppressAutoHyphens w:val="0"/>
        <w:autoSpaceDE w:val="0"/>
        <w:autoSpaceDN w:val="0"/>
        <w:ind w:firstLine="540"/>
        <w:jc w:val="both"/>
        <w:rPr>
          <w:sz w:val="28"/>
          <w:szCs w:val="28"/>
          <w:lang w:eastAsia="ru-RU"/>
        </w:rPr>
      </w:pPr>
      <w:r w:rsidRPr="004E7488">
        <w:rPr>
          <w:sz w:val="28"/>
          <w:szCs w:val="28"/>
          <w:lang w:eastAsia="ru-RU"/>
        </w:rPr>
        <w:t>--------------------------------</w:t>
      </w:r>
    </w:p>
    <w:p w:rsidR="0005375E" w:rsidRPr="004E7488" w:rsidRDefault="0038714C" w:rsidP="00D7727F">
      <w:pPr>
        <w:spacing w:line="276" w:lineRule="auto"/>
        <w:ind w:firstLine="709"/>
        <w:jc w:val="both"/>
      </w:pPr>
      <w:r w:rsidRPr="004E7488">
        <w:rPr>
          <w:bCs/>
        </w:rPr>
        <w:lastRenderedPageBreak/>
        <w:t>*Оплата производится пропорционально количеству обучающихся (воспитанников), в том числе с</w:t>
      </w:r>
      <w:r w:rsidR="0044739A" w:rsidRPr="004E7488">
        <w:rPr>
          <w:bCs/>
        </w:rPr>
        <w:t> </w:t>
      </w:r>
      <w:r w:rsidRPr="004E7488">
        <w:rPr>
          <w:bCs/>
        </w:rPr>
        <w:t>ограниченными возможностями здоровья в классах (группах)</w:t>
      </w:r>
      <w:r w:rsidR="001532AC">
        <w:rPr>
          <w:bCs/>
        </w:rPr>
        <w:t>,</w:t>
      </w:r>
      <w:r w:rsidRPr="004E7488">
        <w:rPr>
          <w:bCs/>
        </w:rPr>
        <w:t xml:space="preserve"> </w:t>
      </w:r>
      <w:r w:rsidR="0073305E" w:rsidRPr="001532AC">
        <w:rPr>
          <w:bCs/>
        </w:rPr>
        <w:t>исходя из</w:t>
      </w:r>
      <w:r w:rsidR="0073305E">
        <w:rPr>
          <w:bCs/>
        </w:rPr>
        <w:t xml:space="preserve"> </w:t>
      </w:r>
      <w:r w:rsidRPr="004E7488">
        <w:rPr>
          <w:bCs/>
        </w:rPr>
        <w:t xml:space="preserve">действующих </w:t>
      </w:r>
      <w:r w:rsidR="00901FEB" w:rsidRPr="004E7488">
        <w:t>санитарных правил</w:t>
      </w:r>
      <w:r w:rsidR="00901FEB" w:rsidRPr="004E7488">
        <w:rPr>
          <w:sz w:val="28"/>
          <w:szCs w:val="28"/>
        </w:rPr>
        <w:t xml:space="preserve"> </w:t>
      </w:r>
      <w:r w:rsidR="005C54C3" w:rsidRPr="004E7488">
        <w:t>СП 2.4.3648-20 «Санитарно – эпидемиологические требования к организации воспитания и обучения, отдыха и оздоровление детей и молодежи»</w:t>
      </w:r>
      <w:r w:rsidRPr="004E7488">
        <w:t xml:space="preserve">. Учреждение вправе производить доплату в пределах фонда оплаты труда независимо от количества </w:t>
      </w:r>
      <w:r w:rsidRPr="004E7488">
        <w:rPr>
          <w:bCs/>
        </w:rPr>
        <w:t xml:space="preserve">обучающихся (воспитанников) с </w:t>
      </w:r>
      <w:r w:rsidRPr="004E7488">
        <w:t>определением конкретных условий</w:t>
      </w:r>
      <w:r w:rsidR="001F3B5F" w:rsidRPr="004E7488">
        <w:t xml:space="preserve">, </w:t>
      </w:r>
      <w:r w:rsidRPr="004E7488">
        <w:t xml:space="preserve"> порядка</w:t>
      </w:r>
      <w:r w:rsidR="001F3B5F" w:rsidRPr="004E7488">
        <w:t xml:space="preserve"> и размера</w:t>
      </w:r>
      <w:r w:rsidRPr="004E7488">
        <w:t xml:space="preserve"> доплаты в Положении о системе оплаты труда работников учреждения.</w:t>
      </w:r>
    </w:p>
    <w:p w:rsidR="005101DB" w:rsidRPr="004E7488" w:rsidRDefault="005101DB" w:rsidP="005101DB">
      <w:pPr>
        <w:spacing w:line="276" w:lineRule="auto"/>
        <w:ind w:firstLine="709"/>
        <w:jc w:val="both"/>
        <w:rPr>
          <w:b/>
        </w:rPr>
      </w:pPr>
      <w:r w:rsidRPr="004E7488">
        <w:t xml:space="preserve">К другим работникам относятся </w:t>
      </w:r>
      <w:r w:rsidR="00371C12" w:rsidRPr="004E7488">
        <w:t xml:space="preserve">иные </w:t>
      </w:r>
      <w:r w:rsidRPr="004E7488">
        <w:t>работники, осуществляющие деятельность непосредственно в данных классах, группах.</w:t>
      </w:r>
    </w:p>
    <w:p w:rsidR="00910493" w:rsidRPr="004E7488" w:rsidRDefault="008542BB" w:rsidP="00C95750">
      <w:pPr>
        <w:ind w:firstLine="720"/>
        <w:jc w:val="both"/>
        <w:rPr>
          <w:sz w:val="24"/>
          <w:szCs w:val="24"/>
        </w:rPr>
      </w:pPr>
      <w:r w:rsidRPr="004E7488">
        <w:rPr>
          <w:sz w:val="24"/>
          <w:szCs w:val="24"/>
        </w:rPr>
        <w:t>При наличии двух и более особенностей деятельности учреждений или работников доплаты к должностному окладу (окладу)</w:t>
      </w:r>
      <w:r w:rsidR="00B72C4B" w:rsidRPr="004E7488">
        <w:rPr>
          <w:sz w:val="24"/>
          <w:szCs w:val="24"/>
        </w:rPr>
        <w:t>,</w:t>
      </w:r>
      <w:r w:rsidR="00B72C4B" w:rsidRPr="004E7488">
        <w:rPr>
          <w:sz w:val="26"/>
          <w:szCs w:val="26"/>
        </w:rPr>
        <w:t xml:space="preserve"> </w:t>
      </w:r>
      <w:r w:rsidR="00EF59A1" w:rsidRPr="004E7488">
        <w:rPr>
          <w:sz w:val="24"/>
          <w:szCs w:val="24"/>
        </w:rPr>
        <w:t>ставке</w:t>
      </w:r>
      <w:r w:rsidR="00B72C4B" w:rsidRPr="004E7488">
        <w:rPr>
          <w:sz w:val="24"/>
          <w:szCs w:val="24"/>
        </w:rPr>
        <w:t xml:space="preserve"> заработной платы</w:t>
      </w:r>
      <w:r w:rsidRPr="004E7488">
        <w:rPr>
          <w:sz w:val="24"/>
          <w:szCs w:val="24"/>
        </w:rPr>
        <w:t xml:space="preserve"> работника осуществляются за</w:t>
      </w:r>
      <w:r w:rsidR="0044739A" w:rsidRPr="004E7488">
        <w:rPr>
          <w:sz w:val="24"/>
          <w:szCs w:val="24"/>
        </w:rPr>
        <w:t> </w:t>
      </w:r>
      <w:r w:rsidRPr="004E7488">
        <w:rPr>
          <w:sz w:val="24"/>
          <w:szCs w:val="24"/>
        </w:rPr>
        <w:t>каждую их них.</w:t>
      </w:r>
      <w:r w:rsidR="00910493" w:rsidRPr="004E7488">
        <w:rPr>
          <w:sz w:val="24"/>
          <w:szCs w:val="24"/>
        </w:rPr>
        <w:t xml:space="preserve"> </w:t>
      </w:r>
    </w:p>
    <w:p w:rsidR="006F5FED" w:rsidRPr="006A5861" w:rsidRDefault="006F5FED" w:rsidP="00C95750">
      <w:pPr>
        <w:ind w:firstLine="720"/>
        <w:jc w:val="both"/>
        <w:rPr>
          <w:sz w:val="24"/>
          <w:szCs w:val="24"/>
        </w:rPr>
      </w:pPr>
      <w:r w:rsidRPr="004E7488">
        <w:rPr>
          <w:sz w:val="24"/>
          <w:szCs w:val="24"/>
        </w:rPr>
        <w:t xml:space="preserve">Перечень </w:t>
      </w:r>
      <w:r w:rsidR="00182CDB" w:rsidRPr="004E7488">
        <w:rPr>
          <w:sz w:val="24"/>
          <w:szCs w:val="24"/>
        </w:rPr>
        <w:t xml:space="preserve">педагогических работников </w:t>
      </w:r>
      <w:r w:rsidRPr="004E7488">
        <w:rPr>
          <w:sz w:val="24"/>
          <w:szCs w:val="24"/>
        </w:rPr>
        <w:t xml:space="preserve">с обучающимися (воспитанниками), которые не осуществляют обучение (воспитание) детей непосредственно в классах (группах) Учреждений, согласно перечню в приведенной таблице, которым могут производиться доплаты, определяется </w:t>
      </w:r>
      <w:r w:rsidR="00934BF8" w:rsidRPr="004E7488">
        <w:rPr>
          <w:sz w:val="24"/>
          <w:szCs w:val="24"/>
        </w:rPr>
        <w:t xml:space="preserve">Учреждением </w:t>
      </w:r>
      <w:r w:rsidRPr="004E7488">
        <w:rPr>
          <w:sz w:val="24"/>
          <w:szCs w:val="24"/>
        </w:rPr>
        <w:t>в</w:t>
      </w:r>
      <w:r w:rsidR="0044739A" w:rsidRPr="004E7488">
        <w:rPr>
          <w:sz w:val="24"/>
          <w:szCs w:val="24"/>
        </w:rPr>
        <w:t> </w:t>
      </w:r>
      <w:r w:rsidRPr="004E7488">
        <w:rPr>
          <w:sz w:val="24"/>
          <w:szCs w:val="24"/>
        </w:rPr>
        <w:t xml:space="preserve">Положении о системе оплаты труда работников учреждения </w:t>
      </w:r>
      <w:r w:rsidR="00934BF8" w:rsidRPr="004E7488">
        <w:rPr>
          <w:sz w:val="24"/>
          <w:szCs w:val="24"/>
        </w:rPr>
        <w:t xml:space="preserve">с конкретизацией условий и размеров доплат </w:t>
      </w:r>
      <w:r w:rsidRPr="004E7488">
        <w:rPr>
          <w:sz w:val="24"/>
          <w:szCs w:val="24"/>
        </w:rPr>
        <w:t>в зависимости от степени и</w:t>
      </w:r>
      <w:r w:rsidR="0044739A" w:rsidRPr="004E7488">
        <w:rPr>
          <w:sz w:val="24"/>
          <w:szCs w:val="24"/>
        </w:rPr>
        <w:t> </w:t>
      </w:r>
      <w:r w:rsidRPr="004E7488">
        <w:rPr>
          <w:sz w:val="24"/>
          <w:szCs w:val="24"/>
        </w:rPr>
        <w:t>продолжительности общения с обучающимися  (воспитанниками).</w:t>
      </w:r>
    </w:p>
    <w:p w:rsidR="00300608" w:rsidRPr="001532AC" w:rsidRDefault="00300608" w:rsidP="005F141E">
      <w:pPr>
        <w:numPr>
          <w:ilvl w:val="1"/>
          <w:numId w:val="26"/>
        </w:numPr>
        <w:ind w:left="0" w:firstLine="709"/>
        <w:jc w:val="both"/>
        <w:rPr>
          <w:sz w:val="24"/>
          <w:szCs w:val="24"/>
        </w:rPr>
      </w:pPr>
      <w:r w:rsidRPr="006A5861">
        <w:rPr>
          <w:sz w:val="24"/>
          <w:szCs w:val="24"/>
        </w:rPr>
        <w:t xml:space="preserve">Компенсация расходов работникам, имеющим разъездной характер работы (в связи с работой в учреждении, в филиале или структурном подразделении, расположенном в другой местности от </w:t>
      </w:r>
      <w:r w:rsidRPr="004E7488">
        <w:rPr>
          <w:sz w:val="24"/>
          <w:szCs w:val="24"/>
        </w:rPr>
        <w:t xml:space="preserve">места постоянного проживания) осуществляется </w:t>
      </w:r>
      <w:r w:rsidR="005F141E" w:rsidRPr="004E7488">
        <w:rPr>
          <w:sz w:val="24"/>
          <w:szCs w:val="24"/>
        </w:rPr>
        <w:t>в размере, порядке и на условиях, установленных коллективным договором</w:t>
      </w:r>
      <w:r w:rsidR="005F141E" w:rsidRPr="001532AC">
        <w:rPr>
          <w:sz w:val="24"/>
          <w:szCs w:val="24"/>
        </w:rPr>
        <w:t>, локальным нормативным актом.</w:t>
      </w:r>
    </w:p>
    <w:p w:rsidR="00B1796D" w:rsidRPr="004E7488" w:rsidRDefault="007A115B" w:rsidP="00385BA6">
      <w:pPr>
        <w:pStyle w:val="af5"/>
        <w:numPr>
          <w:ilvl w:val="1"/>
          <w:numId w:val="26"/>
        </w:numPr>
        <w:spacing w:after="0" w:line="240" w:lineRule="auto"/>
        <w:ind w:left="0" w:firstLine="709"/>
        <w:jc w:val="both"/>
        <w:rPr>
          <w:rFonts w:ascii="Times New Roman" w:eastAsia="Times New Roman" w:hAnsi="Times New Roman"/>
          <w:sz w:val="24"/>
          <w:szCs w:val="24"/>
          <w:lang w:eastAsia="ar-SA"/>
        </w:rPr>
      </w:pPr>
      <w:r w:rsidRPr="004E7488">
        <w:rPr>
          <w:rFonts w:ascii="Times New Roman" w:hAnsi="Times New Roman"/>
          <w:sz w:val="24"/>
          <w:szCs w:val="24"/>
        </w:rPr>
        <w:t xml:space="preserve"> </w:t>
      </w:r>
      <w:r w:rsidR="003C1E3A" w:rsidRPr="004E7488">
        <w:rPr>
          <w:rFonts w:ascii="Times New Roman" w:hAnsi="Times New Roman"/>
          <w:sz w:val="24"/>
          <w:szCs w:val="24"/>
        </w:rPr>
        <w:t>Доплаты</w:t>
      </w:r>
      <w:r w:rsidR="003C1E3A" w:rsidRPr="004E7488">
        <w:rPr>
          <w:rFonts w:ascii="Times New Roman" w:hAnsi="Times New Roman"/>
          <w:sz w:val="24"/>
          <w:szCs w:val="24"/>
          <w:lang w:eastAsia="ar-SA"/>
        </w:rPr>
        <w:t xml:space="preserve"> за выполнение работ, не входящих в должностные обязанности работников</w:t>
      </w:r>
      <w:r w:rsidR="00362A05">
        <w:rPr>
          <w:rFonts w:ascii="Times New Roman" w:hAnsi="Times New Roman"/>
          <w:sz w:val="24"/>
          <w:szCs w:val="24"/>
          <w:lang w:eastAsia="ar-SA"/>
        </w:rPr>
        <w:t xml:space="preserve">, </w:t>
      </w:r>
      <w:r w:rsidR="003C1E3A" w:rsidRPr="004E7488">
        <w:rPr>
          <w:rFonts w:ascii="Times New Roman" w:hAnsi="Times New Roman"/>
          <w:sz w:val="24"/>
          <w:szCs w:val="24"/>
          <w:lang w:eastAsia="ar-SA"/>
        </w:rPr>
        <w:t>но непосредственно связанные с образовательным процессом</w:t>
      </w:r>
      <w:r w:rsidR="003C1E3A" w:rsidRPr="004E7488">
        <w:rPr>
          <w:rFonts w:ascii="Times New Roman" w:hAnsi="Times New Roman"/>
          <w:sz w:val="24"/>
          <w:szCs w:val="24"/>
        </w:rPr>
        <w:t>:</w:t>
      </w:r>
    </w:p>
    <w:p w:rsidR="003C1E3A" w:rsidRPr="004E7488" w:rsidRDefault="00985A1A" w:rsidP="00362A05">
      <w:pPr>
        <w:pStyle w:val="af5"/>
        <w:numPr>
          <w:ilvl w:val="2"/>
          <w:numId w:val="26"/>
        </w:numPr>
        <w:spacing w:after="0" w:line="240" w:lineRule="auto"/>
        <w:ind w:left="0" w:firstLine="851"/>
        <w:jc w:val="both"/>
        <w:rPr>
          <w:rFonts w:ascii="Times New Roman" w:eastAsia="Times New Roman" w:hAnsi="Times New Roman"/>
          <w:sz w:val="24"/>
          <w:szCs w:val="24"/>
          <w:lang w:eastAsia="ar-SA"/>
        </w:rPr>
      </w:pPr>
      <w:r w:rsidRPr="004E7488">
        <w:rPr>
          <w:rFonts w:ascii="Times New Roman" w:hAnsi="Times New Roman"/>
          <w:sz w:val="24"/>
          <w:szCs w:val="24"/>
          <w:lang w:eastAsia="ar-SA"/>
        </w:rPr>
        <w:t>Р</w:t>
      </w:r>
      <w:r w:rsidR="003C1E3A" w:rsidRPr="004E7488">
        <w:rPr>
          <w:rFonts w:ascii="Times New Roman" w:hAnsi="Times New Roman"/>
          <w:sz w:val="24"/>
          <w:szCs w:val="24"/>
          <w:lang w:eastAsia="ar-SA"/>
        </w:rPr>
        <w:t xml:space="preserve">аботникам </w:t>
      </w:r>
      <w:r w:rsidR="003C1E3A" w:rsidRPr="004E7488">
        <w:rPr>
          <w:rFonts w:ascii="Times New Roman" w:hAnsi="Times New Roman"/>
          <w:sz w:val="24"/>
          <w:szCs w:val="24"/>
        </w:rPr>
        <w:t>общеобразовательных</w:t>
      </w:r>
      <w:r w:rsidR="003C1E3A" w:rsidRPr="004E7488">
        <w:rPr>
          <w:rFonts w:ascii="Times New Roman" w:hAnsi="Times New Roman"/>
          <w:sz w:val="24"/>
          <w:szCs w:val="24"/>
          <w:lang w:eastAsia="ar-SA"/>
        </w:rPr>
        <w:t xml:space="preserve"> учреждений, осуществляемые из специальной части фонда оплаты труда</w:t>
      </w:r>
      <w:r w:rsidR="005E324C" w:rsidRPr="004E7488">
        <w:rPr>
          <w:rFonts w:ascii="Times New Roman" w:hAnsi="Times New Roman"/>
          <w:sz w:val="24"/>
          <w:szCs w:val="24"/>
          <w:lang w:eastAsia="ar-SA"/>
        </w:rPr>
        <w:t xml:space="preserve"> </w:t>
      </w:r>
      <w:r w:rsidR="003C1E3A" w:rsidRPr="004E7488">
        <w:rPr>
          <w:rFonts w:ascii="Times New Roman" w:hAnsi="Times New Roman"/>
          <w:sz w:val="24"/>
          <w:szCs w:val="24"/>
          <w:lang w:eastAsia="ar-SA"/>
        </w:rPr>
        <w:t>за</w:t>
      </w:r>
      <w:r w:rsidR="0044739A" w:rsidRPr="004E7488">
        <w:rPr>
          <w:rFonts w:ascii="Times New Roman" w:hAnsi="Times New Roman"/>
          <w:sz w:val="24"/>
          <w:szCs w:val="24"/>
          <w:lang w:eastAsia="ar-SA"/>
        </w:rPr>
        <w:t xml:space="preserve"> </w:t>
      </w:r>
      <w:r w:rsidR="003C1E3A" w:rsidRPr="004E7488">
        <w:rPr>
          <w:rFonts w:ascii="Times New Roman" w:hAnsi="Times New Roman"/>
          <w:sz w:val="24"/>
          <w:szCs w:val="24"/>
          <w:lang w:eastAsia="ar-SA"/>
        </w:rPr>
        <w:t>выполнение работ, не предусмотренных ЕКС (</w:t>
      </w:r>
      <w:r w:rsidR="003C1E3A" w:rsidRPr="004E7488">
        <w:rPr>
          <w:sz w:val="24"/>
          <w:szCs w:val="24"/>
        </w:rPr>
        <w:t>п</w:t>
      </w:r>
      <w:r w:rsidR="003C1E3A" w:rsidRPr="004E7488">
        <w:rPr>
          <w:rFonts w:ascii="Times New Roman" w:hAnsi="Times New Roman"/>
          <w:sz w:val="24"/>
          <w:szCs w:val="24"/>
          <w:lang w:eastAsia="ar-SA"/>
        </w:rPr>
        <w:t>риказ Министерства здравоохранения и социального развития Российской Федерации от 26</w:t>
      </w:r>
      <w:r w:rsidR="0044739A" w:rsidRPr="004E7488">
        <w:rPr>
          <w:rFonts w:ascii="Times New Roman" w:hAnsi="Times New Roman"/>
          <w:sz w:val="24"/>
          <w:szCs w:val="24"/>
          <w:lang w:eastAsia="ar-SA"/>
        </w:rPr>
        <w:t> </w:t>
      </w:r>
      <w:r w:rsidR="003C1E3A" w:rsidRPr="004E7488">
        <w:rPr>
          <w:rFonts w:ascii="Times New Roman" w:hAnsi="Times New Roman"/>
          <w:sz w:val="24"/>
          <w:szCs w:val="24"/>
          <w:lang w:eastAsia="ar-SA"/>
        </w:rPr>
        <w:t>августа</w:t>
      </w:r>
      <w:r w:rsidR="0044739A" w:rsidRPr="004E7488">
        <w:rPr>
          <w:rFonts w:ascii="Times New Roman" w:hAnsi="Times New Roman"/>
          <w:sz w:val="24"/>
          <w:szCs w:val="24"/>
          <w:lang w:eastAsia="ar-SA"/>
        </w:rPr>
        <w:t> </w:t>
      </w:r>
      <w:r w:rsidR="003C1E3A" w:rsidRPr="004E7488">
        <w:rPr>
          <w:rFonts w:ascii="Times New Roman" w:hAnsi="Times New Roman"/>
          <w:sz w:val="24"/>
          <w:szCs w:val="24"/>
          <w:lang w:eastAsia="ar-SA"/>
        </w:rPr>
        <w:t>2010 г. № 761н «Об</w:t>
      </w:r>
      <w:r w:rsidR="0044739A" w:rsidRPr="004E7488">
        <w:rPr>
          <w:rFonts w:ascii="Times New Roman" w:hAnsi="Times New Roman"/>
          <w:sz w:val="24"/>
          <w:szCs w:val="24"/>
          <w:lang w:eastAsia="ar-SA"/>
        </w:rPr>
        <w:t> </w:t>
      </w:r>
      <w:r w:rsidR="003C1E3A" w:rsidRPr="004E7488">
        <w:rPr>
          <w:rFonts w:ascii="Times New Roman" w:hAnsi="Times New Roman"/>
          <w:sz w:val="24"/>
          <w:szCs w:val="24"/>
          <w:lang w:eastAsia="ar-SA"/>
        </w:rPr>
        <w:t xml:space="preserve">утверждении Единого квалификационного справочника должностей руководителей, </w:t>
      </w:r>
      <w:r w:rsidR="003C1E3A" w:rsidRPr="004E7488">
        <w:rPr>
          <w:rFonts w:ascii="Times New Roman" w:eastAsia="Times New Roman" w:hAnsi="Times New Roman"/>
          <w:sz w:val="24"/>
          <w:szCs w:val="24"/>
          <w:lang w:eastAsia="ar-SA"/>
        </w:rPr>
        <w:t>специалистов и служащих, раздел «Квалификационные характеристики должностей работников образования»), в тарификационном списке, утвержденном на 1 сентября приказом руководителя:</w:t>
      </w:r>
    </w:p>
    <w:p w:rsidR="003C1E3A" w:rsidRPr="004E7488" w:rsidRDefault="003C1E3A" w:rsidP="003C1E3A">
      <w:pPr>
        <w:numPr>
          <w:ilvl w:val="0"/>
          <w:numId w:val="4"/>
        </w:numPr>
        <w:tabs>
          <w:tab w:val="left" w:pos="993"/>
        </w:tabs>
        <w:ind w:left="0" w:firstLine="720"/>
        <w:jc w:val="both"/>
        <w:rPr>
          <w:sz w:val="24"/>
          <w:szCs w:val="24"/>
        </w:rPr>
      </w:pPr>
      <w:r w:rsidRPr="004E7488">
        <w:rPr>
          <w:sz w:val="24"/>
          <w:szCs w:val="24"/>
        </w:rPr>
        <w:t>за сложность обучения предмету - доплата устанавливается в процентном соотношении от ставки заработной платы работника в зависимости от коэффициента по группе сложности предмета, определяемой Учреждением;</w:t>
      </w:r>
    </w:p>
    <w:p w:rsidR="00D46F5E" w:rsidRDefault="003C1E3A" w:rsidP="00D46F5E">
      <w:pPr>
        <w:numPr>
          <w:ilvl w:val="0"/>
          <w:numId w:val="4"/>
        </w:numPr>
        <w:tabs>
          <w:tab w:val="left" w:pos="993"/>
        </w:tabs>
        <w:ind w:left="0" w:firstLine="720"/>
        <w:jc w:val="both"/>
        <w:rPr>
          <w:strike/>
          <w:sz w:val="24"/>
          <w:szCs w:val="24"/>
        </w:rPr>
      </w:pPr>
      <w:r w:rsidRPr="004E7488">
        <w:rPr>
          <w:sz w:val="24"/>
          <w:szCs w:val="24"/>
        </w:rPr>
        <w:t>за проверку письменных работ - доплата устанавливается в процентном соотношении от ставки заработной платы работника в зависимости от предмета, количества учебных часов и</w:t>
      </w:r>
      <w:r w:rsidR="0044739A" w:rsidRPr="004E7488">
        <w:rPr>
          <w:sz w:val="24"/>
          <w:szCs w:val="24"/>
        </w:rPr>
        <w:t> </w:t>
      </w:r>
      <w:r w:rsidRPr="004E7488">
        <w:rPr>
          <w:sz w:val="24"/>
          <w:szCs w:val="24"/>
        </w:rPr>
        <w:t>наполняемости класса (пропорционально количеству обучающихся (воспитанников)</w:t>
      </w:r>
      <w:r w:rsidRPr="004E7488">
        <w:t xml:space="preserve"> </w:t>
      </w:r>
      <w:r w:rsidRPr="004E7488">
        <w:rPr>
          <w:sz w:val="24"/>
          <w:szCs w:val="24"/>
        </w:rPr>
        <w:t>с учетом</w:t>
      </w:r>
      <w:r w:rsidRPr="004E7488">
        <w:t xml:space="preserve"> </w:t>
      </w:r>
      <w:r w:rsidRPr="004E7488">
        <w:rPr>
          <w:sz w:val="24"/>
          <w:szCs w:val="24"/>
        </w:rPr>
        <w:t xml:space="preserve">действующих норм </w:t>
      </w:r>
      <w:r w:rsidR="00D12E3D" w:rsidRPr="004E7488">
        <w:rPr>
          <w:sz w:val="24"/>
          <w:szCs w:val="24"/>
        </w:rPr>
        <w:t>СП</w:t>
      </w:r>
      <w:r w:rsidRPr="004E7488">
        <w:rPr>
          <w:sz w:val="24"/>
          <w:szCs w:val="24"/>
        </w:rPr>
        <w:t>;</w:t>
      </w:r>
    </w:p>
    <w:p w:rsidR="003C1E3A" w:rsidRPr="00BC046C" w:rsidRDefault="003C1E3A" w:rsidP="00BC046C">
      <w:pPr>
        <w:numPr>
          <w:ilvl w:val="0"/>
          <w:numId w:val="4"/>
        </w:numPr>
        <w:tabs>
          <w:tab w:val="left" w:pos="993"/>
        </w:tabs>
        <w:ind w:left="0" w:firstLine="720"/>
        <w:jc w:val="both"/>
        <w:rPr>
          <w:strike/>
          <w:sz w:val="24"/>
          <w:szCs w:val="24"/>
        </w:rPr>
      </w:pPr>
      <w:r w:rsidRPr="00BC046C">
        <w:rPr>
          <w:sz w:val="24"/>
          <w:szCs w:val="24"/>
        </w:rPr>
        <w:t>за классное руководство - доплата устанавливается в абсолютном размере, но не менее установленного размера на</w:t>
      </w:r>
      <w:r w:rsidR="0044739A" w:rsidRPr="00BC046C">
        <w:rPr>
          <w:sz w:val="24"/>
          <w:szCs w:val="24"/>
        </w:rPr>
        <w:t> </w:t>
      </w:r>
      <w:r w:rsidRPr="00BC046C">
        <w:rPr>
          <w:sz w:val="24"/>
          <w:szCs w:val="24"/>
        </w:rPr>
        <w:t>31</w:t>
      </w:r>
      <w:r w:rsidR="0044739A" w:rsidRPr="00BC046C">
        <w:rPr>
          <w:sz w:val="24"/>
          <w:szCs w:val="24"/>
        </w:rPr>
        <w:t> </w:t>
      </w:r>
      <w:r w:rsidRPr="00BC046C">
        <w:rPr>
          <w:sz w:val="24"/>
          <w:szCs w:val="24"/>
        </w:rPr>
        <w:t>августа</w:t>
      </w:r>
      <w:r w:rsidR="0044739A" w:rsidRPr="00BC046C">
        <w:rPr>
          <w:sz w:val="24"/>
          <w:szCs w:val="24"/>
        </w:rPr>
        <w:t> </w:t>
      </w:r>
      <w:r w:rsidRPr="00BC046C">
        <w:rPr>
          <w:sz w:val="24"/>
          <w:szCs w:val="24"/>
        </w:rPr>
        <w:t>2013</w:t>
      </w:r>
      <w:r w:rsidR="0044739A" w:rsidRPr="00BC046C">
        <w:rPr>
          <w:sz w:val="24"/>
          <w:szCs w:val="24"/>
        </w:rPr>
        <w:t> </w:t>
      </w:r>
      <w:r w:rsidRPr="00BC046C">
        <w:rPr>
          <w:sz w:val="24"/>
          <w:szCs w:val="24"/>
        </w:rPr>
        <w:t>г., в том числе с учетом денежного вознаграждения за выполнение функций классного руководителя в зависимости от наполняемости класса*;</w:t>
      </w:r>
    </w:p>
    <w:p w:rsidR="003C1E3A" w:rsidRPr="005F031A" w:rsidRDefault="00C734B6" w:rsidP="003C1E3A">
      <w:pPr>
        <w:numPr>
          <w:ilvl w:val="0"/>
          <w:numId w:val="4"/>
        </w:numPr>
        <w:tabs>
          <w:tab w:val="left" w:pos="993"/>
        </w:tabs>
        <w:ind w:left="0" w:firstLine="720"/>
        <w:jc w:val="both"/>
        <w:rPr>
          <w:sz w:val="24"/>
          <w:szCs w:val="24"/>
        </w:rPr>
      </w:pPr>
      <w:r w:rsidRPr="00386624">
        <w:rPr>
          <w:sz w:val="24"/>
          <w:szCs w:val="24"/>
        </w:rPr>
        <w:t>за</w:t>
      </w:r>
      <w:r>
        <w:rPr>
          <w:sz w:val="24"/>
          <w:szCs w:val="24"/>
        </w:rPr>
        <w:t xml:space="preserve"> </w:t>
      </w:r>
      <w:r w:rsidR="003C1E3A" w:rsidRPr="005F031A">
        <w:rPr>
          <w:sz w:val="24"/>
          <w:szCs w:val="24"/>
        </w:rPr>
        <w:t>заведование кабинетами (лабораториями) - доплата устанавливается от ставки заработной платы работника или в абсолютном размере в зависимости от категории кабинета (лаборатории), определяемой Учреждением специально созданной для этих целей комиссией;</w:t>
      </w:r>
    </w:p>
    <w:p w:rsidR="003C1E3A" w:rsidRPr="005F031A" w:rsidRDefault="00C734B6" w:rsidP="003C1E3A">
      <w:pPr>
        <w:numPr>
          <w:ilvl w:val="0"/>
          <w:numId w:val="4"/>
        </w:numPr>
        <w:tabs>
          <w:tab w:val="left" w:pos="993"/>
        </w:tabs>
        <w:ind w:left="0" w:firstLine="720"/>
        <w:jc w:val="both"/>
        <w:rPr>
          <w:sz w:val="24"/>
          <w:szCs w:val="24"/>
        </w:rPr>
      </w:pPr>
      <w:r w:rsidRPr="00386624">
        <w:rPr>
          <w:sz w:val="24"/>
          <w:szCs w:val="24"/>
        </w:rPr>
        <w:t>за</w:t>
      </w:r>
      <w:r w:rsidRPr="005C1870">
        <w:rPr>
          <w:sz w:val="24"/>
          <w:szCs w:val="24"/>
        </w:rPr>
        <w:t xml:space="preserve"> </w:t>
      </w:r>
      <w:r w:rsidR="003C1E3A" w:rsidRPr="00386624">
        <w:rPr>
          <w:sz w:val="24"/>
          <w:szCs w:val="24"/>
        </w:rPr>
        <w:t>методическ</w:t>
      </w:r>
      <w:r w:rsidR="00ED4CB0" w:rsidRPr="00386624">
        <w:rPr>
          <w:sz w:val="24"/>
          <w:szCs w:val="24"/>
        </w:rPr>
        <w:t>ую</w:t>
      </w:r>
      <w:r w:rsidR="003C1E3A" w:rsidRPr="00386624">
        <w:rPr>
          <w:sz w:val="24"/>
          <w:szCs w:val="24"/>
        </w:rPr>
        <w:t xml:space="preserve"> работ</w:t>
      </w:r>
      <w:r w:rsidR="00ED4CB0" w:rsidRPr="00386624">
        <w:rPr>
          <w:sz w:val="24"/>
          <w:szCs w:val="24"/>
        </w:rPr>
        <w:t>у</w:t>
      </w:r>
      <w:r w:rsidR="003C1E3A" w:rsidRPr="00386624">
        <w:rPr>
          <w:sz w:val="24"/>
          <w:szCs w:val="24"/>
        </w:rPr>
        <w:t xml:space="preserve"> -</w:t>
      </w:r>
      <w:r w:rsidR="003C1E3A" w:rsidRPr="005F031A">
        <w:rPr>
          <w:sz w:val="24"/>
          <w:szCs w:val="24"/>
        </w:rPr>
        <w:t xml:space="preserve"> доплата устанавливается в абсолютном размере или в процентном соотношении от оклада, ставки заработной платы работника;</w:t>
      </w:r>
    </w:p>
    <w:p w:rsidR="003C1E3A" w:rsidRPr="005F031A" w:rsidRDefault="003C1E3A" w:rsidP="003C1E3A">
      <w:pPr>
        <w:numPr>
          <w:ilvl w:val="0"/>
          <w:numId w:val="4"/>
        </w:numPr>
        <w:tabs>
          <w:tab w:val="left" w:pos="993"/>
        </w:tabs>
        <w:ind w:left="0" w:firstLine="720"/>
        <w:jc w:val="both"/>
        <w:rPr>
          <w:sz w:val="24"/>
          <w:szCs w:val="24"/>
        </w:rPr>
      </w:pPr>
      <w:r w:rsidRPr="005F031A">
        <w:rPr>
          <w:sz w:val="24"/>
          <w:szCs w:val="24"/>
        </w:rPr>
        <w:t>за руководство кафедрой, предметными, цикловыми и методическими комиссиями (объединениями) - доплата устанавливается в абсолютном размере или в процентном соотношении от оклада, ставки заработной платы работника;</w:t>
      </w:r>
    </w:p>
    <w:p w:rsidR="003C1E3A" w:rsidRPr="005F031A" w:rsidRDefault="003C1E3A" w:rsidP="003C1E3A">
      <w:pPr>
        <w:numPr>
          <w:ilvl w:val="0"/>
          <w:numId w:val="4"/>
        </w:numPr>
        <w:tabs>
          <w:tab w:val="left" w:pos="993"/>
        </w:tabs>
        <w:ind w:left="0" w:firstLine="720"/>
        <w:jc w:val="both"/>
        <w:rPr>
          <w:sz w:val="24"/>
          <w:szCs w:val="24"/>
        </w:rPr>
      </w:pPr>
      <w:r w:rsidRPr="005F031A">
        <w:rPr>
          <w:sz w:val="24"/>
          <w:szCs w:val="24"/>
        </w:rPr>
        <w:t xml:space="preserve">за выполнение работы, непосредственно связанной с образовательным процессом, не входящей в аудиторную </w:t>
      </w:r>
      <w:r w:rsidRPr="00F012E9">
        <w:rPr>
          <w:sz w:val="24"/>
          <w:szCs w:val="24"/>
        </w:rPr>
        <w:t>нагрузку</w:t>
      </w:r>
      <w:r w:rsidR="004E4013" w:rsidRPr="00F012E9">
        <w:rPr>
          <w:sz w:val="24"/>
          <w:szCs w:val="24"/>
        </w:rPr>
        <w:t>, внеурочную деятельность</w:t>
      </w:r>
      <w:r w:rsidRPr="00F012E9">
        <w:rPr>
          <w:sz w:val="24"/>
          <w:szCs w:val="24"/>
        </w:rPr>
        <w:t xml:space="preserve"> - доплата устанавливается в абсолютном размере или в процентном соотношении от оклада, ставки заработной</w:t>
      </w:r>
      <w:r w:rsidRPr="005F031A">
        <w:rPr>
          <w:sz w:val="24"/>
          <w:szCs w:val="24"/>
        </w:rPr>
        <w:t xml:space="preserve"> платы работника с</w:t>
      </w:r>
      <w:r w:rsidR="0044739A">
        <w:rPr>
          <w:sz w:val="24"/>
          <w:szCs w:val="24"/>
        </w:rPr>
        <w:t xml:space="preserve"> </w:t>
      </w:r>
      <w:r w:rsidRPr="005F031A">
        <w:rPr>
          <w:sz w:val="24"/>
          <w:szCs w:val="24"/>
        </w:rPr>
        <w:t>учетом объема работы:</w:t>
      </w:r>
    </w:p>
    <w:p w:rsidR="003C1E3A" w:rsidRPr="005F031A" w:rsidRDefault="003C1E3A" w:rsidP="003C1E3A">
      <w:pPr>
        <w:suppressAutoHyphens w:val="0"/>
        <w:ind w:left="567" w:firstLine="426"/>
        <w:jc w:val="both"/>
        <w:rPr>
          <w:sz w:val="24"/>
          <w:szCs w:val="24"/>
        </w:rPr>
      </w:pPr>
      <w:r w:rsidRPr="005F031A">
        <w:rPr>
          <w:sz w:val="24"/>
          <w:szCs w:val="24"/>
        </w:rPr>
        <w:t>- кружковую работу;</w:t>
      </w:r>
    </w:p>
    <w:p w:rsidR="003C1E3A" w:rsidRPr="005F031A" w:rsidRDefault="003C1E3A" w:rsidP="003C1E3A">
      <w:pPr>
        <w:suppressAutoHyphens w:val="0"/>
        <w:ind w:left="567" w:firstLine="426"/>
        <w:jc w:val="both"/>
        <w:rPr>
          <w:sz w:val="24"/>
          <w:szCs w:val="24"/>
        </w:rPr>
      </w:pPr>
      <w:r w:rsidRPr="005F031A">
        <w:rPr>
          <w:sz w:val="24"/>
          <w:szCs w:val="24"/>
        </w:rPr>
        <w:t>- индивидуальную работу с одаренными и отстающими учащимися;</w:t>
      </w:r>
    </w:p>
    <w:p w:rsidR="003C1E3A" w:rsidRPr="005F031A" w:rsidRDefault="003C1E3A" w:rsidP="003C1E3A">
      <w:pPr>
        <w:suppressAutoHyphens w:val="0"/>
        <w:ind w:left="567" w:firstLine="426"/>
        <w:jc w:val="both"/>
        <w:rPr>
          <w:sz w:val="24"/>
          <w:szCs w:val="24"/>
        </w:rPr>
      </w:pPr>
      <w:r w:rsidRPr="005F031A">
        <w:rPr>
          <w:sz w:val="24"/>
          <w:szCs w:val="24"/>
        </w:rPr>
        <w:t>- за организацию и проведение олимпиад;</w:t>
      </w:r>
    </w:p>
    <w:p w:rsidR="003C1E3A" w:rsidRPr="005F031A" w:rsidRDefault="003C1E3A" w:rsidP="003C1E3A">
      <w:pPr>
        <w:suppressAutoHyphens w:val="0"/>
        <w:ind w:left="567" w:firstLine="426"/>
        <w:jc w:val="both"/>
        <w:rPr>
          <w:sz w:val="24"/>
          <w:szCs w:val="24"/>
        </w:rPr>
      </w:pPr>
      <w:r w:rsidRPr="005F031A">
        <w:rPr>
          <w:sz w:val="24"/>
          <w:szCs w:val="24"/>
        </w:rPr>
        <w:lastRenderedPageBreak/>
        <w:t>- за организацию и проведение соревнований;</w:t>
      </w:r>
    </w:p>
    <w:p w:rsidR="003C1E3A" w:rsidRPr="00F012E9" w:rsidRDefault="003C1E3A" w:rsidP="003C1E3A">
      <w:pPr>
        <w:suppressAutoHyphens w:val="0"/>
        <w:ind w:left="567" w:firstLine="426"/>
        <w:jc w:val="both"/>
        <w:rPr>
          <w:sz w:val="24"/>
          <w:szCs w:val="24"/>
        </w:rPr>
      </w:pPr>
      <w:r w:rsidRPr="005F031A">
        <w:rPr>
          <w:sz w:val="24"/>
          <w:szCs w:val="24"/>
        </w:rPr>
        <w:t>- </w:t>
      </w:r>
      <w:r w:rsidRPr="00F012E9">
        <w:rPr>
          <w:sz w:val="24"/>
          <w:szCs w:val="24"/>
        </w:rPr>
        <w:t>за педагогическую деятельность в рамках реализации инновационных программ;</w:t>
      </w:r>
    </w:p>
    <w:p w:rsidR="00607729" w:rsidRPr="00F012E9" w:rsidRDefault="003C1E3A" w:rsidP="00B62626">
      <w:pPr>
        <w:suppressAutoHyphens w:val="0"/>
        <w:ind w:firstLine="993"/>
        <w:jc w:val="both"/>
        <w:rPr>
          <w:color w:val="22272F"/>
          <w:sz w:val="23"/>
          <w:szCs w:val="23"/>
          <w:shd w:val="clear" w:color="auto" w:fill="FFFFFF"/>
        </w:rPr>
      </w:pPr>
      <w:r w:rsidRPr="00F012E9">
        <w:rPr>
          <w:sz w:val="24"/>
          <w:szCs w:val="24"/>
        </w:rPr>
        <w:t>- </w:t>
      </w:r>
      <w:r w:rsidR="00607729" w:rsidRPr="00F012E9">
        <w:rPr>
          <w:color w:val="22272F"/>
          <w:sz w:val="23"/>
          <w:szCs w:val="23"/>
          <w:shd w:val="clear" w:color="auto" w:fill="FFFFFF"/>
        </w:rPr>
        <w:t> </w:t>
      </w:r>
      <w:r w:rsidR="00607729" w:rsidRPr="00F012E9">
        <w:rPr>
          <w:sz w:val="24"/>
          <w:szCs w:val="24"/>
        </w:rPr>
        <w:t>информационно-просветительские занятия патриотической, нравственной и экологической направленности "Разговоры о важном"</w:t>
      </w:r>
      <w:r w:rsidR="00607729" w:rsidRPr="00F012E9">
        <w:rPr>
          <w:color w:val="22272F"/>
          <w:sz w:val="23"/>
          <w:szCs w:val="23"/>
          <w:shd w:val="clear" w:color="auto" w:fill="FFFFFF"/>
        </w:rPr>
        <w:t>;</w:t>
      </w:r>
    </w:p>
    <w:p w:rsidR="003C1E3A" w:rsidRPr="005F031A" w:rsidRDefault="00607729" w:rsidP="003C1E3A">
      <w:pPr>
        <w:suppressAutoHyphens w:val="0"/>
        <w:ind w:left="567" w:firstLine="426"/>
        <w:jc w:val="both"/>
        <w:rPr>
          <w:sz w:val="24"/>
          <w:szCs w:val="24"/>
        </w:rPr>
      </w:pPr>
      <w:r w:rsidRPr="00F012E9">
        <w:rPr>
          <w:color w:val="22272F"/>
          <w:sz w:val="23"/>
          <w:szCs w:val="23"/>
          <w:shd w:val="clear" w:color="auto" w:fill="FFFFFF"/>
        </w:rPr>
        <w:t> </w:t>
      </w:r>
      <w:r w:rsidR="003C1E3A" w:rsidRPr="00F012E9">
        <w:rPr>
          <w:sz w:val="24"/>
          <w:szCs w:val="24"/>
        </w:rPr>
        <w:t>другую педагогическую деятельность.</w:t>
      </w:r>
    </w:p>
    <w:p w:rsidR="003C1E3A" w:rsidRPr="005F031A" w:rsidRDefault="003C1E3A" w:rsidP="003C1E3A">
      <w:pPr>
        <w:ind w:firstLine="720"/>
        <w:jc w:val="both"/>
        <w:rPr>
          <w:sz w:val="24"/>
          <w:szCs w:val="24"/>
        </w:rPr>
      </w:pPr>
      <w:r w:rsidRPr="005F031A">
        <w:rPr>
          <w:sz w:val="24"/>
          <w:szCs w:val="24"/>
        </w:rPr>
        <w:t>Порядок, условия и конкретные размеры доплат из специальной части фонда оплаты труда определяются в Положении о системе оплаты труда работников учреждения в пределах фонда оплаты труда.</w:t>
      </w:r>
    </w:p>
    <w:p w:rsidR="003C1E3A" w:rsidRPr="005F031A" w:rsidRDefault="003C1E3A" w:rsidP="003C1E3A">
      <w:pPr>
        <w:ind w:firstLine="720"/>
        <w:jc w:val="both"/>
        <w:rPr>
          <w:sz w:val="24"/>
          <w:szCs w:val="24"/>
        </w:rPr>
      </w:pPr>
      <w:r w:rsidRPr="005F031A">
        <w:rPr>
          <w:sz w:val="24"/>
          <w:szCs w:val="24"/>
        </w:rPr>
        <w:t xml:space="preserve">При наличии оснований в течение учебного года вносятся изменения в Положение о системе оплаты труда </w:t>
      </w:r>
      <w:r w:rsidR="009C0A5C" w:rsidRPr="005F031A">
        <w:rPr>
          <w:sz w:val="24"/>
          <w:szCs w:val="24"/>
        </w:rPr>
        <w:t xml:space="preserve">работников </w:t>
      </w:r>
      <w:r w:rsidRPr="005F031A">
        <w:rPr>
          <w:sz w:val="24"/>
          <w:szCs w:val="24"/>
        </w:rPr>
        <w:t>учреждения по порядку и размер</w:t>
      </w:r>
      <w:r w:rsidR="0044739A">
        <w:rPr>
          <w:sz w:val="24"/>
          <w:szCs w:val="24"/>
        </w:rPr>
        <w:t xml:space="preserve">у выплат из специальной части с </w:t>
      </w:r>
      <w:r w:rsidRPr="005F031A">
        <w:rPr>
          <w:sz w:val="24"/>
          <w:szCs w:val="24"/>
        </w:rPr>
        <w:t>письменным уведомлением работника не позднее, чем за два месяца с указанием причин и оснований изменений с заключением дополнительного соглашения к трудовому договору.</w:t>
      </w:r>
    </w:p>
    <w:p w:rsidR="007F4AB1" w:rsidRPr="000A58E1" w:rsidRDefault="00985A1A" w:rsidP="000A58E1">
      <w:pPr>
        <w:pStyle w:val="af5"/>
        <w:numPr>
          <w:ilvl w:val="2"/>
          <w:numId w:val="26"/>
        </w:numPr>
        <w:spacing w:after="0" w:line="240" w:lineRule="auto"/>
        <w:ind w:left="0" w:firstLine="709"/>
        <w:jc w:val="both"/>
        <w:rPr>
          <w:rFonts w:ascii="Times New Roman" w:eastAsia="Times New Roman" w:hAnsi="Times New Roman"/>
          <w:sz w:val="24"/>
          <w:szCs w:val="24"/>
          <w:lang w:eastAsia="ar-SA"/>
        </w:rPr>
      </w:pPr>
      <w:r w:rsidRPr="000A58E1">
        <w:rPr>
          <w:rFonts w:ascii="Times New Roman" w:eastAsia="Times New Roman" w:hAnsi="Times New Roman"/>
          <w:sz w:val="24"/>
          <w:szCs w:val="24"/>
          <w:lang w:eastAsia="ar-SA"/>
        </w:rPr>
        <w:t>Работникам</w:t>
      </w:r>
      <w:r w:rsidR="0014632B" w:rsidRPr="000A58E1">
        <w:rPr>
          <w:rFonts w:ascii="Times New Roman" w:eastAsia="Times New Roman" w:hAnsi="Times New Roman"/>
          <w:sz w:val="24"/>
          <w:szCs w:val="24"/>
          <w:lang w:eastAsia="ar-SA"/>
        </w:rPr>
        <w:t xml:space="preserve"> учреждений, обеспечивающих предоставление услуг в сфере образования за руководство: кафедрой, предметными, цикловыми и методическими комиссиями (объединениями); за проведение работы по дополнительным образовательным программам и дру</w:t>
      </w:r>
      <w:r w:rsidR="00410D0D" w:rsidRPr="000A58E1">
        <w:rPr>
          <w:rFonts w:ascii="Times New Roman" w:eastAsia="Times New Roman" w:hAnsi="Times New Roman"/>
          <w:sz w:val="24"/>
          <w:szCs w:val="24"/>
          <w:lang w:eastAsia="ar-SA"/>
        </w:rPr>
        <w:t>гую педагогическую деятельность</w:t>
      </w:r>
      <w:r w:rsidR="00FE4F3E" w:rsidRPr="000A58E1">
        <w:rPr>
          <w:rFonts w:ascii="Times New Roman" w:eastAsia="Times New Roman" w:hAnsi="Times New Roman"/>
          <w:sz w:val="24"/>
          <w:szCs w:val="24"/>
          <w:lang w:eastAsia="ar-SA"/>
        </w:rPr>
        <w:t xml:space="preserve">, в том числе </w:t>
      </w:r>
      <w:r w:rsidR="00410D0D" w:rsidRPr="000A58E1">
        <w:rPr>
          <w:rFonts w:ascii="Times New Roman" w:eastAsia="Times New Roman" w:hAnsi="Times New Roman"/>
          <w:sz w:val="24"/>
          <w:szCs w:val="24"/>
          <w:lang w:eastAsia="ar-SA"/>
        </w:rPr>
        <w:t>работникам учреждений, реализующих образовательные программы дошкольного образования, в том числе адаптированных общеобразовательных программ для детей с ограниченными возможностями здоровья,  дополнительные общеобразовательные программы – дополнительные общеразвивающие программы коррекционно-развивающей, профилактическ</w:t>
      </w:r>
      <w:r w:rsidR="007F4AB1" w:rsidRPr="000A58E1">
        <w:rPr>
          <w:rFonts w:ascii="Times New Roman" w:eastAsia="Times New Roman" w:hAnsi="Times New Roman"/>
          <w:sz w:val="24"/>
          <w:szCs w:val="24"/>
          <w:lang w:eastAsia="ar-SA"/>
        </w:rPr>
        <w:t>ой, развивающей направленностей</w:t>
      </w:r>
      <w:r w:rsidR="0032571B" w:rsidRPr="000A58E1">
        <w:rPr>
          <w:rFonts w:ascii="Times New Roman" w:eastAsia="Times New Roman" w:hAnsi="Times New Roman"/>
          <w:sz w:val="24"/>
          <w:szCs w:val="24"/>
          <w:lang w:eastAsia="ar-SA"/>
        </w:rPr>
        <w:t xml:space="preserve"> </w:t>
      </w:r>
      <w:r w:rsidR="007F4AB1" w:rsidRPr="000A58E1">
        <w:rPr>
          <w:rFonts w:ascii="Times New Roman" w:eastAsia="Times New Roman" w:hAnsi="Times New Roman"/>
          <w:sz w:val="24"/>
          <w:szCs w:val="24"/>
          <w:lang w:eastAsia="ar-SA"/>
        </w:rPr>
        <w:t>за методическую работу, руководство методическими объединениями</w:t>
      </w:r>
      <w:r w:rsidR="000F6F52" w:rsidRPr="000A58E1">
        <w:rPr>
          <w:rFonts w:ascii="Times New Roman" w:eastAsia="Times New Roman" w:hAnsi="Times New Roman"/>
          <w:sz w:val="24"/>
          <w:szCs w:val="24"/>
          <w:lang w:eastAsia="ar-SA"/>
        </w:rPr>
        <w:t xml:space="preserve">, индивидуальную работу с детьми с ОВЗ, </w:t>
      </w:r>
      <w:r w:rsidR="00FA2766" w:rsidRPr="000A58E1">
        <w:rPr>
          <w:rFonts w:ascii="Times New Roman" w:eastAsia="Times New Roman" w:hAnsi="Times New Roman"/>
          <w:sz w:val="24"/>
          <w:szCs w:val="24"/>
          <w:lang w:eastAsia="ar-SA"/>
        </w:rPr>
        <w:t xml:space="preserve">отстающими, </w:t>
      </w:r>
      <w:r w:rsidR="000F6F52" w:rsidRPr="000A58E1">
        <w:rPr>
          <w:rFonts w:ascii="Times New Roman" w:eastAsia="Times New Roman" w:hAnsi="Times New Roman"/>
          <w:sz w:val="24"/>
          <w:szCs w:val="24"/>
          <w:lang w:eastAsia="ar-SA"/>
        </w:rPr>
        <w:t>инвалидами, деятельность в рамках реализации инновационных программ и проектов, по повышению психолого-педагогической компетенции родителей детей</w:t>
      </w:r>
      <w:r w:rsidR="0032571B" w:rsidRPr="000A58E1">
        <w:rPr>
          <w:rFonts w:ascii="Times New Roman" w:eastAsia="Times New Roman" w:hAnsi="Times New Roman"/>
          <w:sz w:val="24"/>
          <w:szCs w:val="24"/>
          <w:lang w:eastAsia="ar-SA"/>
        </w:rPr>
        <w:t xml:space="preserve"> и </w:t>
      </w:r>
      <w:r w:rsidR="000F6F52" w:rsidRPr="000A58E1">
        <w:rPr>
          <w:rFonts w:ascii="Times New Roman" w:eastAsia="Times New Roman" w:hAnsi="Times New Roman"/>
          <w:sz w:val="24"/>
          <w:szCs w:val="24"/>
          <w:lang w:eastAsia="ar-SA"/>
        </w:rPr>
        <w:t>другую</w:t>
      </w:r>
      <w:r w:rsidR="004E7488" w:rsidRPr="000A58E1">
        <w:rPr>
          <w:rFonts w:ascii="Times New Roman" w:eastAsia="Times New Roman" w:hAnsi="Times New Roman"/>
          <w:sz w:val="24"/>
          <w:szCs w:val="24"/>
          <w:lang w:eastAsia="ar-SA"/>
        </w:rPr>
        <w:t>.</w:t>
      </w:r>
    </w:p>
    <w:p w:rsidR="004874DB" w:rsidRPr="00BC046C" w:rsidRDefault="004874DB" w:rsidP="00385BA6">
      <w:pPr>
        <w:numPr>
          <w:ilvl w:val="1"/>
          <w:numId w:val="26"/>
        </w:numPr>
        <w:ind w:left="0" w:firstLine="709"/>
        <w:jc w:val="both"/>
        <w:rPr>
          <w:sz w:val="24"/>
          <w:szCs w:val="24"/>
        </w:rPr>
      </w:pPr>
      <w:r w:rsidRPr="00BC046C">
        <w:rPr>
          <w:sz w:val="24"/>
          <w:szCs w:val="24"/>
        </w:rPr>
        <w:t>К доплате за классное руководство, осуществляемой из специальной части фонда оплаты труда, с 01 сентября 2020 г. педагогическим работникам общеобразовательных организаций, а также к доплате за классное руководство (кураторство), работникам профессиональных образовательных учреждений, реализующих образовательные программы профессионального образования,  устанавливается ежемесячное денежное вознаграждение за классное руководство в размере 5 000 рублей в соответствии с постановлением Правительства Новосибирской области от 18.08.2020 № 341-п «О вознаграждении за классное руководство (кураторство) педагогическим работникам государственных образовательных организаций Новосибирской области и муниципальных образовательных организаций, расположенных на территории Новосибирской области, реализующих образовательные программы начального общего, основного общего и среднего общего образования, в том числе адаптированные основные общеобразовательные программы, а также педагогическим работникам государственных профессиональных образовательных организаций, реализующих образовательные программы среднего профессионального образования, в том числе программы профессионального обучения для лиц с ограниченными возможностями здоровья».</w:t>
      </w:r>
      <w:r w:rsidR="003C1E3A" w:rsidRPr="00BC046C">
        <w:rPr>
          <w:sz w:val="24"/>
          <w:szCs w:val="24"/>
        </w:rPr>
        <w:t xml:space="preserve"> </w:t>
      </w:r>
    </w:p>
    <w:p w:rsidR="004547C5" w:rsidRDefault="003C1E3A" w:rsidP="00385BA6">
      <w:pPr>
        <w:pStyle w:val="af5"/>
        <w:numPr>
          <w:ilvl w:val="1"/>
          <w:numId w:val="26"/>
        </w:numPr>
        <w:spacing w:after="0" w:line="240" w:lineRule="auto"/>
        <w:ind w:left="0" w:firstLine="709"/>
        <w:jc w:val="both"/>
        <w:rPr>
          <w:rFonts w:ascii="Times New Roman" w:hAnsi="Times New Roman"/>
          <w:sz w:val="24"/>
          <w:szCs w:val="24"/>
        </w:rPr>
      </w:pPr>
      <w:r w:rsidRPr="00BC046C">
        <w:rPr>
          <w:rFonts w:ascii="Times New Roman" w:eastAsia="Times New Roman" w:hAnsi="Times New Roman"/>
          <w:sz w:val="24"/>
          <w:szCs w:val="24"/>
          <w:lang w:eastAsia="ar-SA"/>
        </w:rPr>
        <w:t>Размеры компенсационных выплат, установленные в Положении</w:t>
      </w:r>
      <w:r w:rsidRPr="00A051B6">
        <w:rPr>
          <w:rFonts w:ascii="Times New Roman" w:eastAsia="Times New Roman" w:hAnsi="Times New Roman"/>
          <w:sz w:val="24"/>
          <w:szCs w:val="24"/>
          <w:lang w:eastAsia="ar-SA"/>
        </w:rPr>
        <w:t xml:space="preserve"> о системе оплаты труда работников Учреждения, не могут быть ниже, а условия их осуществления не должны быть ухудшены по сравнению с размерами и условиями, установленными федеральным законодательством и законодательством Новосибирской области, настоящи</w:t>
      </w:r>
      <w:r w:rsidRPr="004547C5">
        <w:rPr>
          <w:rFonts w:ascii="Times New Roman" w:hAnsi="Times New Roman"/>
          <w:sz w:val="24"/>
          <w:szCs w:val="24"/>
        </w:rPr>
        <w:t xml:space="preserve">м </w:t>
      </w:r>
      <w:r w:rsidR="00104232">
        <w:rPr>
          <w:rFonts w:ascii="Times New Roman" w:hAnsi="Times New Roman"/>
          <w:sz w:val="24"/>
          <w:szCs w:val="24"/>
        </w:rPr>
        <w:t xml:space="preserve">Районным </w:t>
      </w:r>
      <w:r w:rsidRPr="004547C5">
        <w:rPr>
          <w:rFonts w:ascii="Times New Roman" w:hAnsi="Times New Roman"/>
          <w:sz w:val="24"/>
          <w:szCs w:val="24"/>
        </w:rPr>
        <w:t xml:space="preserve">Отраслевым Соглашением, коллективным договором. </w:t>
      </w:r>
    </w:p>
    <w:p w:rsidR="003C1E3A" w:rsidRPr="004E7488" w:rsidRDefault="003C1E3A" w:rsidP="00385BA6">
      <w:pPr>
        <w:pStyle w:val="af5"/>
        <w:numPr>
          <w:ilvl w:val="1"/>
          <w:numId w:val="26"/>
        </w:numPr>
        <w:spacing w:after="0" w:line="240" w:lineRule="auto"/>
        <w:ind w:left="0" w:firstLine="709"/>
        <w:jc w:val="both"/>
        <w:rPr>
          <w:rFonts w:ascii="Times New Roman" w:hAnsi="Times New Roman"/>
          <w:sz w:val="24"/>
          <w:szCs w:val="24"/>
        </w:rPr>
      </w:pPr>
      <w:r w:rsidRPr="004547C5">
        <w:rPr>
          <w:rFonts w:ascii="Times New Roman" w:hAnsi="Times New Roman"/>
          <w:sz w:val="24"/>
          <w:szCs w:val="24"/>
        </w:rPr>
        <w:t xml:space="preserve">При определении размеров компенсационных выплат работникам учреждения и условий их осуществления учитывается мнение выборного профсоюзного или иного </w:t>
      </w:r>
      <w:r w:rsidRPr="004E7488">
        <w:rPr>
          <w:rFonts w:ascii="Times New Roman" w:hAnsi="Times New Roman"/>
          <w:sz w:val="24"/>
          <w:szCs w:val="24"/>
        </w:rPr>
        <w:t>представительного органа работников учреждения.</w:t>
      </w:r>
    </w:p>
    <w:p w:rsidR="00E75A46" w:rsidRPr="004E7488" w:rsidRDefault="00E75A46" w:rsidP="00E75A46">
      <w:pPr>
        <w:widowControl w:val="0"/>
        <w:suppressAutoHyphens w:val="0"/>
        <w:autoSpaceDE w:val="0"/>
        <w:autoSpaceDN w:val="0"/>
        <w:ind w:firstLine="540"/>
        <w:jc w:val="both"/>
        <w:rPr>
          <w:sz w:val="28"/>
          <w:szCs w:val="28"/>
          <w:lang w:eastAsia="ru-RU"/>
        </w:rPr>
      </w:pPr>
      <w:r w:rsidRPr="004E7488">
        <w:rPr>
          <w:sz w:val="28"/>
          <w:szCs w:val="28"/>
          <w:lang w:eastAsia="ru-RU"/>
        </w:rPr>
        <w:t>--------------------------------</w:t>
      </w:r>
    </w:p>
    <w:p w:rsidR="003C1E3A" w:rsidRPr="004E7488" w:rsidRDefault="003553C4" w:rsidP="003C1E3A">
      <w:pPr>
        <w:ind w:firstLine="720"/>
        <w:jc w:val="both"/>
        <w:rPr>
          <w:b/>
          <w:sz w:val="24"/>
          <w:szCs w:val="24"/>
        </w:rPr>
      </w:pPr>
      <w:r w:rsidRPr="004E7488">
        <w:rPr>
          <w:b/>
          <w:sz w:val="24"/>
          <w:szCs w:val="24"/>
        </w:rPr>
        <w:t>*Примечание</w:t>
      </w:r>
    </w:p>
    <w:p w:rsidR="003C1E3A" w:rsidRPr="004E7488" w:rsidRDefault="003C1E3A" w:rsidP="003C1E3A">
      <w:pPr>
        <w:ind w:firstLine="720"/>
        <w:jc w:val="both"/>
        <w:rPr>
          <w:sz w:val="24"/>
          <w:szCs w:val="24"/>
        </w:rPr>
      </w:pPr>
      <w:r w:rsidRPr="004E7488">
        <w:rPr>
          <w:sz w:val="24"/>
          <w:szCs w:val="24"/>
        </w:rPr>
        <w:t>Доплата за классное руководство</w:t>
      </w:r>
      <w:r w:rsidR="00016F5B" w:rsidRPr="004E7488">
        <w:rPr>
          <w:sz w:val="24"/>
          <w:szCs w:val="24"/>
        </w:rPr>
        <w:t xml:space="preserve"> (кураторство)</w:t>
      </w:r>
      <w:r w:rsidRPr="004E7488">
        <w:rPr>
          <w:sz w:val="24"/>
          <w:szCs w:val="24"/>
        </w:rPr>
        <w:t xml:space="preserve"> в общеобразовательных учреждениях, учреждениях среднего профессионального образования, устанавливается из расчета н</w:t>
      </w:r>
      <w:r w:rsidR="0044739A" w:rsidRPr="004E7488">
        <w:rPr>
          <w:sz w:val="24"/>
          <w:szCs w:val="24"/>
        </w:rPr>
        <w:t>е менее 1 000 рублей в </w:t>
      </w:r>
      <w:r w:rsidRPr="004E7488">
        <w:rPr>
          <w:sz w:val="24"/>
          <w:szCs w:val="24"/>
        </w:rPr>
        <w:t>месяц в классе с наполняемостью 25 человек, либо в классе с наполняемостью 14 человек и</w:t>
      </w:r>
      <w:r w:rsidR="00457AF3" w:rsidRPr="004E7488">
        <w:rPr>
          <w:sz w:val="24"/>
          <w:szCs w:val="24"/>
        </w:rPr>
        <w:t> </w:t>
      </w:r>
      <w:r w:rsidRPr="004E7488">
        <w:rPr>
          <w:sz w:val="24"/>
          <w:szCs w:val="24"/>
        </w:rPr>
        <w:t xml:space="preserve">более, расположенных в сельской местности. </w:t>
      </w:r>
    </w:p>
    <w:p w:rsidR="003C1E3A" w:rsidRPr="004E7488" w:rsidRDefault="003C1E3A" w:rsidP="002F4DBF">
      <w:pPr>
        <w:ind w:firstLine="720"/>
        <w:jc w:val="both"/>
        <w:rPr>
          <w:sz w:val="24"/>
          <w:szCs w:val="24"/>
        </w:rPr>
      </w:pPr>
      <w:r w:rsidRPr="004E7488">
        <w:rPr>
          <w:sz w:val="24"/>
          <w:szCs w:val="24"/>
        </w:rPr>
        <w:t>Размер доплаты рассчитывается пропорционально численности обучающихся.</w:t>
      </w:r>
    </w:p>
    <w:p w:rsidR="003C6FFE" w:rsidRPr="004E7488" w:rsidRDefault="00277D8E" w:rsidP="002765B5">
      <w:pPr>
        <w:ind w:firstLine="709"/>
        <w:jc w:val="both"/>
        <w:rPr>
          <w:sz w:val="24"/>
          <w:szCs w:val="24"/>
        </w:rPr>
      </w:pPr>
      <w:r w:rsidRPr="004E7488">
        <w:rPr>
          <w:sz w:val="24"/>
          <w:szCs w:val="24"/>
        </w:rPr>
        <w:lastRenderedPageBreak/>
        <w:t>Учреждение вправе производить доплату за классное руководство</w:t>
      </w:r>
      <w:r w:rsidR="00016F5B" w:rsidRPr="004E7488">
        <w:rPr>
          <w:sz w:val="24"/>
          <w:szCs w:val="24"/>
        </w:rPr>
        <w:t xml:space="preserve"> (кураторство)</w:t>
      </w:r>
      <w:r w:rsidRPr="004E7488">
        <w:rPr>
          <w:sz w:val="24"/>
          <w:szCs w:val="24"/>
        </w:rPr>
        <w:t xml:space="preserve"> в пределах фонда оплаты труда независимо от количества обучающихся в классе с определением конкретных условий,  порядка и размера доплаты в Положении о системе оплаты труда работников учреждения.</w:t>
      </w:r>
    </w:p>
    <w:p w:rsidR="009C3788" w:rsidRPr="004E7488" w:rsidRDefault="009C3788" w:rsidP="00C95750">
      <w:pPr>
        <w:jc w:val="both"/>
      </w:pPr>
    </w:p>
    <w:p w:rsidR="00D92E57" w:rsidRPr="004E7488" w:rsidRDefault="008542BB" w:rsidP="00231E39">
      <w:pPr>
        <w:ind w:firstLine="720"/>
        <w:jc w:val="center"/>
        <w:rPr>
          <w:b/>
          <w:sz w:val="24"/>
          <w:szCs w:val="24"/>
        </w:rPr>
      </w:pPr>
      <w:r w:rsidRPr="004E7488">
        <w:rPr>
          <w:b/>
          <w:sz w:val="24"/>
          <w:szCs w:val="24"/>
          <w:lang w:val="en-US"/>
        </w:rPr>
        <w:t>IV</w:t>
      </w:r>
      <w:r w:rsidRPr="004E7488">
        <w:rPr>
          <w:b/>
          <w:sz w:val="24"/>
          <w:szCs w:val="24"/>
        </w:rPr>
        <w:t>. Виды выплат стимулирующего характера</w:t>
      </w:r>
    </w:p>
    <w:p w:rsidR="00231E39" w:rsidRPr="004E7488" w:rsidRDefault="00231E39" w:rsidP="00231E39">
      <w:pPr>
        <w:ind w:firstLine="720"/>
        <w:jc w:val="center"/>
        <w:rPr>
          <w:b/>
          <w:sz w:val="16"/>
          <w:szCs w:val="16"/>
        </w:rPr>
      </w:pPr>
    </w:p>
    <w:p w:rsidR="009B3190" w:rsidRPr="004E7488" w:rsidRDefault="009B3190" w:rsidP="00457AF3">
      <w:pPr>
        <w:pStyle w:val="af5"/>
        <w:spacing w:after="0" w:line="240" w:lineRule="auto"/>
        <w:ind w:left="0" w:firstLine="709"/>
        <w:jc w:val="both"/>
        <w:rPr>
          <w:rFonts w:ascii="Times New Roman" w:eastAsia="Times New Roman" w:hAnsi="Times New Roman"/>
          <w:sz w:val="24"/>
          <w:szCs w:val="24"/>
          <w:lang w:eastAsia="ar-SA"/>
        </w:rPr>
      </w:pPr>
      <w:r w:rsidRPr="004E7488">
        <w:rPr>
          <w:rFonts w:ascii="Times New Roman" w:eastAsia="Times New Roman" w:hAnsi="Times New Roman"/>
          <w:b/>
          <w:sz w:val="24"/>
          <w:szCs w:val="24"/>
          <w:lang w:eastAsia="ar-SA"/>
        </w:rPr>
        <w:t>4.1.</w:t>
      </w:r>
      <w:r w:rsidR="00457AF3" w:rsidRPr="004E7488">
        <w:rPr>
          <w:rFonts w:ascii="Times New Roman" w:eastAsia="Times New Roman" w:hAnsi="Times New Roman"/>
          <w:b/>
          <w:sz w:val="24"/>
          <w:szCs w:val="24"/>
          <w:lang w:eastAsia="ar-SA"/>
        </w:rPr>
        <w:tab/>
      </w:r>
      <w:r w:rsidRPr="004E7488">
        <w:rPr>
          <w:rFonts w:ascii="Times New Roman" w:eastAsia="Times New Roman" w:hAnsi="Times New Roman"/>
          <w:sz w:val="24"/>
          <w:szCs w:val="24"/>
          <w:lang w:eastAsia="ar-SA"/>
        </w:rPr>
        <w:t>Работникам Учреждений</w:t>
      </w:r>
      <w:r w:rsidR="00CE4035" w:rsidRPr="00CE4035">
        <w:rPr>
          <w:rFonts w:ascii="Times New Roman" w:eastAsia="Times New Roman" w:hAnsi="Times New Roman"/>
          <w:sz w:val="24"/>
          <w:szCs w:val="24"/>
          <w:lang w:eastAsia="ar-SA"/>
        </w:rPr>
        <w:t xml:space="preserve"> </w:t>
      </w:r>
      <w:r w:rsidRPr="004E7488">
        <w:rPr>
          <w:rFonts w:ascii="Times New Roman" w:eastAsia="Times New Roman" w:hAnsi="Times New Roman"/>
          <w:sz w:val="24"/>
          <w:szCs w:val="24"/>
          <w:lang w:eastAsia="ar-SA"/>
        </w:rPr>
        <w:t>могут быть установлены выплаты стимулирующего характера:</w:t>
      </w:r>
    </w:p>
    <w:p w:rsidR="009B3190" w:rsidRPr="00CE4035" w:rsidRDefault="009B3190" w:rsidP="00C6183C">
      <w:pPr>
        <w:numPr>
          <w:ilvl w:val="0"/>
          <w:numId w:val="3"/>
        </w:numPr>
        <w:ind w:left="0" w:firstLine="426"/>
        <w:jc w:val="both"/>
        <w:rPr>
          <w:sz w:val="24"/>
          <w:szCs w:val="24"/>
        </w:rPr>
      </w:pPr>
      <w:r w:rsidRPr="005F031A">
        <w:rPr>
          <w:sz w:val="24"/>
          <w:szCs w:val="24"/>
        </w:rPr>
        <w:t xml:space="preserve">надбавка за </w:t>
      </w:r>
      <w:r w:rsidRPr="00CE4035">
        <w:rPr>
          <w:sz w:val="24"/>
          <w:szCs w:val="24"/>
        </w:rPr>
        <w:t>почетное звание;</w:t>
      </w:r>
    </w:p>
    <w:p w:rsidR="009B3190" w:rsidRPr="00CE4035" w:rsidRDefault="009B3190" w:rsidP="00C6183C">
      <w:pPr>
        <w:numPr>
          <w:ilvl w:val="0"/>
          <w:numId w:val="3"/>
        </w:numPr>
        <w:ind w:left="0" w:firstLine="426"/>
        <w:jc w:val="both"/>
        <w:rPr>
          <w:sz w:val="24"/>
          <w:szCs w:val="24"/>
        </w:rPr>
      </w:pPr>
      <w:r w:rsidRPr="00CE4035">
        <w:rPr>
          <w:sz w:val="24"/>
          <w:szCs w:val="24"/>
        </w:rPr>
        <w:t>надбавка качественные показатели эффективности учреждений;</w:t>
      </w:r>
    </w:p>
    <w:p w:rsidR="009B3190" w:rsidRPr="00CE4035" w:rsidRDefault="009B3190" w:rsidP="00C6183C">
      <w:pPr>
        <w:numPr>
          <w:ilvl w:val="0"/>
          <w:numId w:val="3"/>
        </w:numPr>
        <w:ind w:left="0" w:firstLine="426"/>
        <w:jc w:val="both"/>
        <w:rPr>
          <w:sz w:val="24"/>
          <w:szCs w:val="24"/>
        </w:rPr>
      </w:pPr>
      <w:r w:rsidRPr="00CE4035">
        <w:rPr>
          <w:sz w:val="24"/>
          <w:szCs w:val="24"/>
        </w:rPr>
        <w:t>надбавка за продолжительность непрерывной работы;</w:t>
      </w:r>
    </w:p>
    <w:p w:rsidR="009B3190" w:rsidRPr="00CE4035" w:rsidRDefault="009B3190" w:rsidP="00C6183C">
      <w:pPr>
        <w:numPr>
          <w:ilvl w:val="0"/>
          <w:numId w:val="3"/>
        </w:numPr>
        <w:ind w:left="0" w:firstLine="426"/>
        <w:jc w:val="both"/>
        <w:rPr>
          <w:color w:val="FF0000"/>
          <w:sz w:val="24"/>
          <w:szCs w:val="24"/>
        </w:rPr>
      </w:pPr>
      <w:r w:rsidRPr="00CE4035">
        <w:rPr>
          <w:sz w:val="24"/>
          <w:szCs w:val="24"/>
        </w:rPr>
        <w:t>надбавка за квалификационную категорию;</w:t>
      </w:r>
    </w:p>
    <w:p w:rsidR="009B3190" w:rsidRPr="00CE4035" w:rsidRDefault="009B3190" w:rsidP="00C6183C">
      <w:pPr>
        <w:numPr>
          <w:ilvl w:val="0"/>
          <w:numId w:val="3"/>
        </w:numPr>
        <w:ind w:left="0" w:firstLine="426"/>
        <w:jc w:val="both"/>
        <w:rPr>
          <w:sz w:val="24"/>
          <w:szCs w:val="24"/>
        </w:rPr>
      </w:pPr>
      <w:r w:rsidRPr="00CE4035">
        <w:rPr>
          <w:sz w:val="24"/>
          <w:szCs w:val="24"/>
        </w:rPr>
        <w:t>премии по итогам календарного периода;</w:t>
      </w:r>
    </w:p>
    <w:p w:rsidR="00634115" w:rsidRPr="00BE2943" w:rsidRDefault="009B3190" w:rsidP="00C6183C">
      <w:pPr>
        <w:numPr>
          <w:ilvl w:val="0"/>
          <w:numId w:val="3"/>
        </w:numPr>
        <w:ind w:left="0" w:firstLine="426"/>
        <w:jc w:val="both"/>
        <w:rPr>
          <w:sz w:val="24"/>
          <w:szCs w:val="24"/>
        </w:rPr>
      </w:pPr>
      <w:r w:rsidRPr="00BE2943">
        <w:rPr>
          <w:sz w:val="24"/>
          <w:szCs w:val="24"/>
        </w:rPr>
        <w:t>премии за выполнение важных и особо важных заданий</w:t>
      </w:r>
      <w:r w:rsidR="00634115" w:rsidRPr="00BE2943">
        <w:rPr>
          <w:sz w:val="24"/>
          <w:szCs w:val="24"/>
        </w:rPr>
        <w:t>;</w:t>
      </w:r>
    </w:p>
    <w:p w:rsidR="009B3190" w:rsidRPr="00BE2943" w:rsidRDefault="00634115" w:rsidP="00C6183C">
      <w:pPr>
        <w:numPr>
          <w:ilvl w:val="0"/>
          <w:numId w:val="3"/>
        </w:numPr>
        <w:ind w:left="0" w:firstLine="426"/>
        <w:jc w:val="both"/>
        <w:rPr>
          <w:sz w:val="24"/>
          <w:szCs w:val="24"/>
        </w:rPr>
      </w:pPr>
      <w:r w:rsidRPr="00BE2943">
        <w:rPr>
          <w:sz w:val="24"/>
          <w:szCs w:val="24"/>
        </w:rPr>
        <w:t>иные выплаты стимулирующего характера</w:t>
      </w:r>
      <w:r w:rsidR="009B3190" w:rsidRPr="00BE2943">
        <w:rPr>
          <w:sz w:val="24"/>
          <w:szCs w:val="24"/>
        </w:rPr>
        <w:t>.</w:t>
      </w:r>
    </w:p>
    <w:p w:rsidR="006A1145" w:rsidRDefault="006A1145" w:rsidP="006A1145">
      <w:pPr>
        <w:pStyle w:val="af5"/>
        <w:numPr>
          <w:ilvl w:val="1"/>
          <w:numId w:val="22"/>
        </w:numPr>
        <w:ind w:left="142" w:firstLine="851"/>
        <w:jc w:val="both"/>
        <w:rPr>
          <w:rFonts w:ascii="Times New Roman" w:eastAsia="Times New Roman" w:hAnsi="Times New Roman"/>
          <w:sz w:val="24"/>
          <w:szCs w:val="24"/>
          <w:lang w:eastAsia="ar-SA"/>
        </w:rPr>
      </w:pPr>
      <w:r>
        <w:rPr>
          <w:rFonts w:ascii="Times New Roman" w:eastAsia="Times New Roman" w:hAnsi="Times New Roman"/>
          <w:sz w:val="24"/>
          <w:szCs w:val="24"/>
          <w:lang w:eastAsia="ar-SA"/>
        </w:rPr>
        <w:t xml:space="preserve"> </w:t>
      </w:r>
      <w:r w:rsidRPr="006A1145">
        <w:rPr>
          <w:rFonts w:ascii="Times New Roman" w:eastAsia="Times New Roman" w:hAnsi="Times New Roman"/>
          <w:sz w:val="24"/>
          <w:szCs w:val="24"/>
          <w:lang w:eastAsia="ar-SA"/>
        </w:rPr>
        <w:t xml:space="preserve">Стимулирующие выплаты работникам </w:t>
      </w:r>
      <w:r w:rsidRPr="00711DEB">
        <w:rPr>
          <w:rFonts w:ascii="Times New Roman" w:eastAsia="Times New Roman" w:hAnsi="Times New Roman"/>
          <w:sz w:val="24"/>
          <w:szCs w:val="24"/>
          <w:lang w:eastAsia="ar-SA"/>
        </w:rPr>
        <w:t>как по основной должности, так и по совместительству</w:t>
      </w:r>
      <w:r w:rsidR="00EB21A3" w:rsidRPr="00711DEB">
        <w:rPr>
          <w:rFonts w:ascii="Times New Roman" w:eastAsia="Times New Roman" w:hAnsi="Times New Roman"/>
          <w:sz w:val="24"/>
          <w:szCs w:val="24"/>
          <w:lang w:eastAsia="ar-SA"/>
        </w:rPr>
        <w:t xml:space="preserve"> </w:t>
      </w:r>
      <w:r w:rsidR="007B0FCC" w:rsidRPr="006A1145">
        <w:rPr>
          <w:rFonts w:ascii="Times New Roman" w:eastAsia="Times New Roman" w:hAnsi="Times New Roman"/>
          <w:sz w:val="24"/>
          <w:szCs w:val="24"/>
          <w:lang w:eastAsia="ar-SA"/>
        </w:rPr>
        <w:t>устанавливаются</w:t>
      </w:r>
      <w:r w:rsidR="007B0FCC" w:rsidRPr="00711DEB">
        <w:rPr>
          <w:rFonts w:ascii="Times New Roman" w:eastAsia="Times New Roman" w:hAnsi="Times New Roman"/>
          <w:sz w:val="24"/>
          <w:szCs w:val="24"/>
          <w:lang w:eastAsia="ar-SA"/>
        </w:rPr>
        <w:t xml:space="preserve"> </w:t>
      </w:r>
      <w:r w:rsidR="009B3190" w:rsidRPr="00711DEB">
        <w:rPr>
          <w:rFonts w:ascii="Times New Roman" w:eastAsia="Times New Roman" w:hAnsi="Times New Roman"/>
          <w:sz w:val="24"/>
          <w:szCs w:val="24"/>
          <w:lang w:eastAsia="ar-SA"/>
        </w:rPr>
        <w:t>в пределах фонда оплаты труда</w:t>
      </w:r>
      <w:r w:rsidR="009B3190" w:rsidRPr="006A1145">
        <w:rPr>
          <w:rFonts w:ascii="Times New Roman" w:eastAsia="Times New Roman" w:hAnsi="Times New Roman"/>
          <w:sz w:val="24"/>
          <w:szCs w:val="24"/>
          <w:lang w:eastAsia="ar-SA"/>
        </w:rPr>
        <w:t xml:space="preserve"> и максимальными размерами для конкретного работника не ограничиваются.</w:t>
      </w:r>
    </w:p>
    <w:p w:rsidR="0084650D" w:rsidRPr="0084650D" w:rsidRDefault="009B3190" w:rsidP="00362A05">
      <w:pPr>
        <w:pStyle w:val="af5"/>
        <w:numPr>
          <w:ilvl w:val="1"/>
          <w:numId w:val="22"/>
        </w:numPr>
        <w:spacing w:line="240" w:lineRule="auto"/>
        <w:ind w:left="142" w:firstLine="851"/>
        <w:jc w:val="both"/>
        <w:rPr>
          <w:rFonts w:ascii="Times New Roman" w:eastAsia="Times New Roman" w:hAnsi="Times New Roman"/>
          <w:sz w:val="24"/>
          <w:szCs w:val="24"/>
          <w:lang w:eastAsia="ar-SA"/>
        </w:rPr>
      </w:pPr>
      <w:r w:rsidRPr="006A1145">
        <w:rPr>
          <w:rFonts w:ascii="Times New Roman" w:eastAsia="Times New Roman" w:hAnsi="Times New Roman"/>
          <w:sz w:val="24"/>
          <w:szCs w:val="24"/>
          <w:lang w:eastAsia="ar-SA"/>
        </w:rPr>
        <w:t>Порядок, размеры и условия назначения выплат стимулирующего характера работникам устанавливаются в Положении о системе оплате труда работников Учреждения, принятом с учетом мнения выборного профсоюзного или иного представительного органа работников.</w:t>
      </w:r>
      <w:r w:rsidR="00FB4C6D" w:rsidRPr="00362A05">
        <w:rPr>
          <w:color w:val="FF0000"/>
          <w:sz w:val="24"/>
          <w:szCs w:val="24"/>
        </w:rPr>
        <w:t xml:space="preserve"> </w:t>
      </w:r>
    </w:p>
    <w:p w:rsidR="00C43F19" w:rsidRPr="006A1145" w:rsidRDefault="00C43F19" w:rsidP="00362A05">
      <w:pPr>
        <w:pStyle w:val="af5"/>
        <w:numPr>
          <w:ilvl w:val="1"/>
          <w:numId w:val="22"/>
        </w:numPr>
        <w:spacing w:line="240" w:lineRule="auto"/>
        <w:ind w:left="142" w:firstLine="851"/>
        <w:jc w:val="both"/>
        <w:rPr>
          <w:rFonts w:ascii="Times New Roman" w:eastAsia="Times New Roman" w:hAnsi="Times New Roman"/>
          <w:sz w:val="24"/>
          <w:szCs w:val="24"/>
          <w:lang w:eastAsia="ar-SA"/>
        </w:rPr>
      </w:pPr>
      <w:r w:rsidRPr="006A1145">
        <w:rPr>
          <w:rFonts w:ascii="Times New Roman" w:hAnsi="Times New Roman"/>
          <w:sz w:val="24"/>
          <w:szCs w:val="24"/>
        </w:rPr>
        <w:t>Надбавка за квалификационную категорию устанавливается от должностного оклада (оклада), ставки заработной платы. Порядок, условия и конкретные размеры надбавки за квалификационную категорию устанавливаются в Положении о системе оплаты труда работников учреждения.</w:t>
      </w:r>
    </w:p>
    <w:p w:rsidR="005C691C" w:rsidRPr="00F012E9" w:rsidRDefault="00C43F19" w:rsidP="005C691C">
      <w:pPr>
        <w:pStyle w:val="af5"/>
        <w:numPr>
          <w:ilvl w:val="2"/>
          <w:numId w:val="22"/>
        </w:numPr>
        <w:spacing w:line="240" w:lineRule="auto"/>
        <w:ind w:left="0" w:right="-2" w:firstLine="709"/>
        <w:jc w:val="both"/>
        <w:rPr>
          <w:rFonts w:ascii="Times New Roman" w:hAnsi="Times New Roman"/>
          <w:sz w:val="24"/>
          <w:szCs w:val="24"/>
        </w:rPr>
      </w:pPr>
      <w:r w:rsidRPr="00CE4035">
        <w:rPr>
          <w:rFonts w:ascii="Times New Roman" w:hAnsi="Times New Roman"/>
          <w:sz w:val="24"/>
          <w:szCs w:val="24"/>
        </w:rPr>
        <w:t xml:space="preserve">Для обеспечения дифференциации размеров </w:t>
      </w:r>
      <w:r w:rsidRPr="00F012E9">
        <w:rPr>
          <w:rFonts w:ascii="Times New Roman" w:hAnsi="Times New Roman"/>
          <w:sz w:val="24"/>
          <w:szCs w:val="24"/>
        </w:rPr>
        <w:t>оплаты труда педагогических работников с учетом установленной квалификационной категории и объема их</w:t>
      </w:r>
      <w:r w:rsidR="00B331BE" w:rsidRPr="00F012E9">
        <w:rPr>
          <w:rFonts w:ascii="Times New Roman" w:hAnsi="Times New Roman"/>
          <w:sz w:val="24"/>
          <w:szCs w:val="24"/>
        </w:rPr>
        <w:t xml:space="preserve"> </w:t>
      </w:r>
      <w:r w:rsidR="00B331BE" w:rsidRPr="00F012E9">
        <w:rPr>
          <w:rFonts w:ascii="Times New Roman" w:hAnsi="Times New Roman"/>
          <w:color w:val="22272F"/>
          <w:sz w:val="24"/>
          <w:szCs w:val="24"/>
          <w:shd w:val="clear" w:color="auto" w:fill="FFFFFF"/>
        </w:rPr>
        <w:t xml:space="preserve"> педагогической работы или учебной (преподавательской)) </w:t>
      </w:r>
      <w:r w:rsidRPr="00F012E9">
        <w:rPr>
          <w:rFonts w:ascii="Times New Roman" w:hAnsi="Times New Roman"/>
          <w:sz w:val="24"/>
          <w:szCs w:val="24"/>
        </w:rPr>
        <w:t xml:space="preserve"> работы устанавливается ежемесячная надбавка </w:t>
      </w:r>
      <w:r w:rsidR="00CD7F0D" w:rsidRPr="00F012E9">
        <w:rPr>
          <w:rFonts w:ascii="Times New Roman" w:hAnsi="Times New Roman"/>
          <w:sz w:val="24"/>
          <w:szCs w:val="24"/>
        </w:rPr>
        <w:t xml:space="preserve">от занимаемого должностного оклада (оклада), ставки заработной платы </w:t>
      </w:r>
      <w:r w:rsidRPr="00F012E9">
        <w:rPr>
          <w:rFonts w:ascii="Times New Roman" w:hAnsi="Times New Roman"/>
          <w:sz w:val="24"/>
          <w:szCs w:val="24"/>
        </w:rPr>
        <w:t xml:space="preserve">в размере не менее 8% - за I квалификационную категорию и в размере не менее 16% - за высшую квалификационную категорию. Ежемесячная надбавка за первую и высшую квалификационную категорию является обязательной выплатой постоянного характера на срок действия присвоенной категории, которая рассчитывается с учетом объема их </w:t>
      </w:r>
      <w:r w:rsidR="00724339" w:rsidRPr="00F012E9">
        <w:rPr>
          <w:rFonts w:ascii="Times New Roman" w:hAnsi="Times New Roman"/>
          <w:color w:val="22272F"/>
          <w:sz w:val="24"/>
          <w:szCs w:val="24"/>
          <w:shd w:val="clear" w:color="auto" w:fill="FFFFFF"/>
        </w:rPr>
        <w:t>педагогической работы или учебной (преподавательской)</w:t>
      </w:r>
      <w:r w:rsidR="00A663E3" w:rsidRPr="00F012E9">
        <w:rPr>
          <w:rFonts w:ascii="Times New Roman" w:hAnsi="Times New Roman"/>
          <w:color w:val="22272F"/>
          <w:sz w:val="24"/>
          <w:szCs w:val="24"/>
          <w:shd w:val="clear" w:color="auto" w:fill="FFFFFF"/>
        </w:rPr>
        <w:t xml:space="preserve">) </w:t>
      </w:r>
      <w:r w:rsidRPr="00F012E9">
        <w:rPr>
          <w:rFonts w:ascii="Times New Roman" w:hAnsi="Times New Roman"/>
          <w:sz w:val="24"/>
          <w:szCs w:val="24"/>
        </w:rPr>
        <w:t xml:space="preserve">работы. </w:t>
      </w:r>
    </w:p>
    <w:p w:rsidR="00C43F19" w:rsidRPr="00CE4035" w:rsidRDefault="00C43F19" w:rsidP="00441011">
      <w:pPr>
        <w:pStyle w:val="af5"/>
        <w:numPr>
          <w:ilvl w:val="2"/>
          <w:numId w:val="22"/>
        </w:numPr>
        <w:spacing w:after="0" w:line="240" w:lineRule="auto"/>
        <w:ind w:left="0" w:right="54" w:firstLine="709"/>
        <w:jc w:val="both"/>
        <w:rPr>
          <w:rFonts w:ascii="Times New Roman" w:hAnsi="Times New Roman"/>
          <w:sz w:val="24"/>
          <w:szCs w:val="24"/>
        </w:rPr>
      </w:pPr>
      <w:r w:rsidRPr="00F012E9">
        <w:rPr>
          <w:rFonts w:ascii="Times New Roman" w:hAnsi="Times New Roman"/>
          <w:sz w:val="24"/>
          <w:szCs w:val="24"/>
        </w:rPr>
        <w:t>В целях мотивации профессионального роста педагогических работников</w:t>
      </w:r>
      <w:r w:rsidRPr="00CE4035">
        <w:rPr>
          <w:rFonts w:ascii="Times New Roman" w:hAnsi="Times New Roman"/>
          <w:sz w:val="24"/>
          <w:szCs w:val="24"/>
        </w:rPr>
        <w:t xml:space="preserve"> может быть назначена единовременная (однократная) стимулирующая выплата при прохождении аттестации на первую или высшую квалификационную категорию</w:t>
      </w:r>
      <w:r w:rsidR="00D9467B" w:rsidRPr="00CE4035">
        <w:rPr>
          <w:rFonts w:ascii="Times New Roman" w:hAnsi="Times New Roman"/>
          <w:sz w:val="24"/>
          <w:szCs w:val="24"/>
        </w:rPr>
        <w:t xml:space="preserve"> работник</w:t>
      </w:r>
      <w:r w:rsidR="00BE0DE2" w:rsidRPr="00CE4035">
        <w:rPr>
          <w:rFonts w:ascii="Times New Roman" w:hAnsi="Times New Roman"/>
          <w:sz w:val="24"/>
          <w:szCs w:val="24"/>
        </w:rPr>
        <w:t>а</w:t>
      </w:r>
      <w:r w:rsidR="00D9467B" w:rsidRPr="00CE4035">
        <w:rPr>
          <w:rFonts w:ascii="Times New Roman" w:hAnsi="Times New Roman"/>
          <w:sz w:val="24"/>
          <w:szCs w:val="24"/>
        </w:rPr>
        <w:t>м по</w:t>
      </w:r>
      <w:r w:rsidR="00A80B21" w:rsidRPr="00CE4035">
        <w:rPr>
          <w:rFonts w:ascii="Times New Roman" w:hAnsi="Times New Roman"/>
          <w:sz w:val="24"/>
          <w:szCs w:val="24"/>
        </w:rPr>
        <w:t xml:space="preserve"> основной должности</w:t>
      </w:r>
      <w:r w:rsidR="00BE0DE2" w:rsidRPr="00CE4035">
        <w:rPr>
          <w:rFonts w:ascii="Times New Roman" w:hAnsi="Times New Roman"/>
          <w:sz w:val="24"/>
          <w:szCs w:val="24"/>
        </w:rPr>
        <w:t xml:space="preserve">, а также </w:t>
      </w:r>
      <w:r w:rsidR="00BA299F" w:rsidRPr="00CE4035">
        <w:rPr>
          <w:rFonts w:ascii="Times New Roman" w:hAnsi="Times New Roman"/>
          <w:sz w:val="24"/>
          <w:szCs w:val="24"/>
        </w:rPr>
        <w:t xml:space="preserve">совместителям из числа </w:t>
      </w:r>
      <w:r w:rsidR="008E4424" w:rsidRPr="00CE4035">
        <w:rPr>
          <w:rFonts w:ascii="Times New Roman" w:hAnsi="Times New Roman"/>
          <w:sz w:val="24"/>
          <w:szCs w:val="24"/>
        </w:rPr>
        <w:t>работник</w:t>
      </w:r>
      <w:r w:rsidR="00BA299F" w:rsidRPr="00CE4035">
        <w:rPr>
          <w:rFonts w:ascii="Times New Roman" w:hAnsi="Times New Roman"/>
          <w:sz w:val="24"/>
          <w:szCs w:val="24"/>
        </w:rPr>
        <w:t>ов</w:t>
      </w:r>
      <w:r w:rsidR="008E4424" w:rsidRPr="00CE4035">
        <w:rPr>
          <w:rFonts w:ascii="Times New Roman" w:hAnsi="Times New Roman"/>
          <w:sz w:val="24"/>
          <w:szCs w:val="24"/>
        </w:rPr>
        <w:t xml:space="preserve"> предприятий, учреждений и организаций (включая работников органов управлени</w:t>
      </w:r>
      <w:r w:rsidR="00C12F55" w:rsidRPr="00CE4035">
        <w:rPr>
          <w:rFonts w:ascii="Times New Roman" w:hAnsi="Times New Roman"/>
          <w:sz w:val="24"/>
          <w:szCs w:val="24"/>
        </w:rPr>
        <w:t>я</w:t>
      </w:r>
      <w:r w:rsidR="008E4424" w:rsidRPr="00CE4035">
        <w:rPr>
          <w:rFonts w:ascii="Times New Roman" w:hAnsi="Times New Roman"/>
          <w:sz w:val="24"/>
          <w:szCs w:val="24"/>
        </w:rPr>
        <w:t xml:space="preserve"> в сфере образования</w:t>
      </w:r>
      <w:r w:rsidR="00C12F55" w:rsidRPr="00CE4035">
        <w:rPr>
          <w:rFonts w:ascii="Times New Roman" w:hAnsi="Times New Roman"/>
          <w:sz w:val="24"/>
          <w:szCs w:val="24"/>
        </w:rPr>
        <w:t>,</w:t>
      </w:r>
      <w:r w:rsidR="008E4424" w:rsidRPr="00CE4035">
        <w:rPr>
          <w:rFonts w:ascii="Times New Roman" w:hAnsi="Times New Roman"/>
          <w:sz w:val="24"/>
          <w:szCs w:val="24"/>
        </w:rPr>
        <w:t xml:space="preserve"> учебно-методических кабинетов, центров)</w:t>
      </w:r>
      <w:r w:rsidR="0008465D" w:rsidRPr="00CE4035">
        <w:rPr>
          <w:rFonts w:ascii="Times New Roman" w:hAnsi="Times New Roman"/>
          <w:sz w:val="24"/>
          <w:szCs w:val="24"/>
        </w:rPr>
        <w:t>,</w:t>
      </w:r>
      <w:r w:rsidR="008E4424" w:rsidRPr="00CE4035">
        <w:t xml:space="preserve"> </w:t>
      </w:r>
      <w:r w:rsidR="009E461F" w:rsidRPr="00CE4035">
        <w:rPr>
          <w:rFonts w:ascii="Times New Roman" w:hAnsi="Times New Roman"/>
          <w:sz w:val="24"/>
          <w:szCs w:val="24"/>
        </w:rPr>
        <w:t xml:space="preserve">осуществляющим </w:t>
      </w:r>
      <w:r w:rsidR="00BE0E98" w:rsidRPr="00CE4035">
        <w:rPr>
          <w:rFonts w:ascii="Times New Roman" w:hAnsi="Times New Roman"/>
          <w:sz w:val="24"/>
          <w:szCs w:val="24"/>
        </w:rPr>
        <w:t>педагогическ</w:t>
      </w:r>
      <w:r w:rsidR="009E461F" w:rsidRPr="00CE4035">
        <w:rPr>
          <w:rFonts w:ascii="Times New Roman" w:hAnsi="Times New Roman"/>
          <w:sz w:val="24"/>
          <w:szCs w:val="24"/>
        </w:rPr>
        <w:t>ую</w:t>
      </w:r>
      <w:r w:rsidR="00BE0E98" w:rsidRPr="00CE4035">
        <w:rPr>
          <w:rFonts w:ascii="Times New Roman" w:hAnsi="Times New Roman"/>
          <w:sz w:val="24"/>
          <w:szCs w:val="24"/>
        </w:rPr>
        <w:t xml:space="preserve"> </w:t>
      </w:r>
      <w:r w:rsidR="00BA299F" w:rsidRPr="00CE4035">
        <w:rPr>
          <w:rFonts w:ascii="Times New Roman" w:hAnsi="Times New Roman"/>
          <w:sz w:val="24"/>
          <w:szCs w:val="24"/>
        </w:rPr>
        <w:t>работ</w:t>
      </w:r>
      <w:r w:rsidR="009E461F" w:rsidRPr="00CE4035">
        <w:rPr>
          <w:rFonts w:ascii="Times New Roman" w:hAnsi="Times New Roman"/>
          <w:sz w:val="24"/>
          <w:szCs w:val="24"/>
        </w:rPr>
        <w:t>у</w:t>
      </w:r>
      <w:r w:rsidR="007A5383" w:rsidRPr="00CE4035">
        <w:rPr>
          <w:rFonts w:ascii="Times New Roman" w:hAnsi="Times New Roman"/>
          <w:sz w:val="24"/>
          <w:szCs w:val="24"/>
        </w:rPr>
        <w:t xml:space="preserve"> </w:t>
      </w:r>
      <w:r w:rsidR="00B94860" w:rsidRPr="00CE4035">
        <w:rPr>
          <w:rFonts w:ascii="Times New Roman" w:hAnsi="Times New Roman"/>
          <w:sz w:val="24"/>
          <w:szCs w:val="24"/>
        </w:rPr>
        <w:t xml:space="preserve">в </w:t>
      </w:r>
      <w:r w:rsidR="0008465D" w:rsidRPr="00CE4035">
        <w:rPr>
          <w:rFonts w:ascii="Times New Roman" w:hAnsi="Times New Roman"/>
          <w:sz w:val="24"/>
          <w:szCs w:val="24"/>
        </w:rPr>
        <w:t>од</w:t>
      </w:r>
      <w:r w:rsidR="00276611" w:rsidRPr="00CE4035">
        <w:rPr>
          <w:rFonts w:ascii="Times New Roman" w:hAnsi="Times New Roman"/>
          <w:sz w:val="24"/>
          <w:szCs w:val="24"/>
        </w:rPr>
        <w:t>н</w:t>
      </w:r>
      <w:r w:rsidR="00B94860" w:rsidRPr="00CE4035">
        <w:rPr>
          <w:rFonts w:ascii="Times New Roman" w:hAnsi="Times New Roman"/>
          <w:sz w:val="24"/>
          <w:szCs w:val="24"/>
        </w:rPr>
        <w:t>о</w:t>
      </w:r>
      <w:r w:rsidR="00276611" w:rsidRPr="00CE4035">
        <w:rPr>
          <w:rFonts w:ascii="Times New Roman" w:hAnsi="Times New Roman"/>
          <w:sz w:val="24"/>
          <w:szCs w:val="24"/>
        </w:rPr>
        <w:t xml:space="preserve">м </w:t>
      </w:r>
      <w:r w:rsidR="007A5383" w:rsidRPr="00CE4035">
        <w:rPr>
          <w:rFonts w:ascii="Times New Roman" w:hAnsi="Times New Roman"/>
          <w:sz w:val="24"/>
          <w:szCs w:val="24"/>
        </w:rPr>
        <w:t>образовательн</w:t>
      </w:r>
      <w:r w:rsidR="00B94860" w:rsidRPr="00CE4035">
        <w:rPr>
          <w:rFonts w:ascii="Times New Roman" w:hAnsi="Times New Roman"/>
          <w:sz w:val="24"/>
          <w:szCs w:val="24"/>
        </w:rPr>
        <w:t>о</w:t>
      </w:r>
      <w:r w:rsidR="007A5383" w:rsidRPr="00CE4035">
        <w:rPr>
          <w:rFonts w:ascii="Times New Roman" w:hAnsi="Times New Roman"/>
          <w:sz w:val="24"/>
          <w:szCs w:val="24"/>
        </w:rPr>
        <w:t>м</w:t>
      </w:r>
      <w:r w:rsidR="00276611" w:rsidRPr="00CE4035">
        <w:rPr>
          <w:rFonts w:ascii="Times New Roman" w:hAnsi="Times New Roman"/>
          <w:sz w:val="24"/>
          <w:szCs w:val="24"/>
        </w:rPr>
        <w:t xml:space="preserve"> Учреждени</w:t>
      </w:r>
      <w:r w:rsidR="00B94860" w:rsidRPr="00CE4035">
        <w:rPr>
          <w:rFonts w:ascii="Times New Roman" w:hAnsi="Times New Roman"/>
          <w:sz w:val="24"/>
          <w:szCs w:val="24"/>
        </w:rPr>
        <w:t>и</w:t>
      </w:r>
      <w:r w:rsidR="00A80B21" w:rsidRPr="00CE4035">
        <w:rPr>
          <w:rFonts w:ascii="Times New Roman" w:hAnsi="Times New Roman"/>
          <w:sz w:val="24"/>
          <w:szCs w:val="24"/>
        </w:rPr>
        <w:t>.</w:t>
      </w:r>
      <w:r w:rsidR="00A80B21" w:rsidRPr="00CE4035">
        <w:t xml:space="preserve"> </w:t>
      </w:r>
    </w:p>
    <w:p w:rsidR="009B3190" w:rsidRPr="005F031A" w:rsidRDefault="009B3190" w:rsidP="00385BA6">
      <w:pPr>
        <w:pStyle w:val="23"/>
        <w:numPr>
          <w:ilvl w:val="1"/>
          <w:numId w:val="22"/>
        </w:numPr>
        <w:shd w:val="clear" w:color="auto" w:fill="auto"/>
        <w:spacing w:line="240" w:lineRule="auto"/>
        <w:ind w:left="0" w:right="20" w:firstLine="709"/>
        <w:jc w:val="both"/>
        <w:rPr>
          <w:sz w:val="24"/>
          <w:szCs w:val="24"/>
        </w:rPr>
      </w:pPr>
      <w:r w:rsidRPr="005F031A">
        <w:rPr>
          <w:sz w:val="24"/>
          <w:szCs w:val="24"/>
        </w:rPr>
        <w:t>Стимулирующая надбавка за почетные звания, нагрудные знаки и другие отличия устанавливается от должностного оклада (оклада), ставки заработной платы работникам, имеющим:</w:t>
      </w:r>
    </w:p>
    <w:p w:rsidR="004F1D5C" w:rsidRPr="00BE038B" w:rsidRDefault="004F1D5C" w:rsidP="00385BA6">
      <w:pPr>
        <w:pStyle w:val="23"/>
        <w:numPr>
          <w:ilvl w:val="2"/>
          <w:numId w:val="22"/>
        </w:numPr>
        <w:shd w:val="clear" w:color="auto" w:fill="auto"/>
        <w:spacing w:line="240" w:lineRule="auto"/>
        <w:ind w:left="0" w:right="20" w:firstLine="709"/>
        <w:jc w:val="both"/>
        <w:rPr>
          <w:sz w:val="24"/>
          <w:szCs w:val="24"/>
        </w:rPr>
      </w:pPr>
      <w:r w:rsidRPr="005F031A">
        <w:rPr>
          <w:sz w:val="24"/>
          <w:szCs w:val="24"/>
        </w:rPr>
        <w:t xml:space="preserve">Почетные звания: «Ветеран </w:t>
      </w:r>
      <w:r w:rsidRPr="00BE038B">
        <w:rPr>
          <w:sz w:val="24"/>
          <w:szCs w:val="24"/>
        </w:rPr>
        <w:t xml:space="preserve">сферы воспитания и образования», </w:t>
      </w:r>
      <w:r w:rsidRPr="00BE038B">
        <w:rPr>
          <w:sz w:val="24"/>
          <w:szCs w:val="24"/>
          <w:lang w:eastAsia="ar-SA"/>
        </w:rPr>
        <w:t xml:space="preserve">«Почетный работник сферы образования Российской Федерации», </w:t>
      </w:r>
      <w:r w:rsidRPr="005C691C">
        <w:rPr>
          <w:sz w:val="24"/>
          <w:szCs w:val="24"/>
        </w:rPr>
        <w:t>«Почетный работник среднего профессионального образования Российской Федерации»,</w:t>
      </w:r>
      <w:r w:rsidRPr="005C691C">
        <w:rPr>
          <w:sz w:val="24"/>
          <w:szCs w:val="24"/>
          <w:lang w:eastAsia="ar-SA"/>
        </w:rPr>
        <w:t xml:space="preserve"> «Почетный работник науки и техники Российской Федерации», «Почетный работник сферы воспитания</w:t>
      </w:r>
      <w:r w:rsidRPr="00BE038B">
        <w:rPr>
          <w:sz w:val="24"/>
          <w:szCs w:val="24"/>
          <w:lang w:eastAsia="ar-SA"/>
        </w:rPr>
        <w:t xml:space="preserve"> детей и молодежи Российской Федерации»,</w:t>
      </w:r>
      <w:r w:rsidRPr="00BE038B">
        <w:rPr>
          <w:sz w:val="24"/>
          <w:szCs w:val="24"/>
        </w:rPr>
        <w:t xml:space="preserve"> «Народный учитель», «Заслуженный учитель», «Заслуженный преподаватель», «Заслуженный тренер», «Заслуженный работник физической культуры», «Заслуженный мастер спорта», «Гроссмейстер по шахматам (шашкам)», и другие почетные звания, соответствующие профилю выполняемой работы, устанавливаются в размере до 25%;</w:t>
      </w:r>
    </w:p>
    <w:p w:rsidR="00BF46DF" w:rsidRPr="00F03266" w:rsidRDefault="009457B6" w:rsidP="00385BA6">
      <w:pPr>
        <w:pStyle w:val="af5"/>
        <w:numPr>
          <w:ilvl w:val="2"/>
          <w:numId w:val="22"/>
        </w:numPr>
        <w:spacing w:after="0" w:line="240" w:lineRule="auto"/>
        <w:ind w:left="0"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С</w:t>
      </w:r>
      <w:r w:rsidR="00BF46DF" w:rsidRPr="00F03266">
        <w:rPr>
          <w:rFonts w:ascii="Times New Roman" w:eastAsia="Times New Roman" w:hAnsi="Times New Roman"/>
          <w:sz w:val="24"/>
          <w:szCs w:val="24"/>
          <w:lang w:eastAsia="ru-RU"/>
        </w:rPr>
        <w:t>портивные звания</w:t>
      </w:r>
      <w:r w:rsidR="00F03266" w:rsidRPr="00F03266">
        <w:rPr>
          <w:rFonts w:ascii="Times New Roman" w:eastAsia="Times New Roman" w:hAnsi="Times New Roman"/>
          <w:sz w:val="24"/>
          <w:szCs w:val="24"/>
          <w:lang w:eastAsia="ru-RU"/>
        </w:rPr>
        <w:t>:</w:t>
      </w:r>
      <w:r w:rsidR="00BF46DF" w:rsidRPr="00F03266">
        <w:rPr>
          <w:rFonts w:ascii="Times New Roman" w:eastAsia="Times New Roman" w:hAnsi="Times New Roman"/>
          <w:sz w:val="24"/>
          <w:szCs w:val="24"/>
          <w:lang w:eastAsia="ru-RU"/>
        </w:rPr>
        <w:t xml:space="preserve">  «Мастер спорта России международного класса», «Мастер спорта России», «Гроссмейстер России»; «Мастер спорта СССР международного </w:t>
      </w:r>
      <w:r w:rsidR="00BF46DF" w:rsidRPr="00F03266">
        <w:rPr>
          <w:rFonts w:ascii="Times New Roman" w:eastAsia="Times New Roman" w:hAnsi="Times New Roman"/>
          <w:sz w:val="24"/>
          <w:szCs w:val="24"/>
          <w:lang w:eastAsia="ru-RU"/>
        </w:rPr>
        <w:lastRenderedPageBreak/>
        <w:t>класса», «Гроссмейстер СССР» и другие спортивные звания,  соответствующие профилю выполняемой работы, устанавливаются в размере менее 25%</w:t>
      </w:r>
      <w:r w:rsidR="00FE2F92" w:rsidRPr="00F03266">
        <w:rPr>
          <w:rFonts w:ascii="Times New Roman" w:eastAsia="Times New Roman" w:hAnsi="Times New Roman"/>
          <w:sz w:val="24"/>
          <w:szCs w:val="24"/>
          <w:lang w:eastAsia="ru-RU"/>
        </w:rPr>
        <w:t>;</w:t>
      </w:r>
    </w:p>
    <w:p w:rsidR="004F1D5C" w:rsidRPr="005F031A" w:rsidRDefault="004F1D5C" w:rsidP="00385BA6">
      <w:pPr>
        <w:pStyle w:val="23"/>
        <w:numPr>
          <w:ilvl w:val="2"/>
          <w:numId w:val="22"/>
        </w:numPr>
        <w:shd w:val="clear" w:color="auto" w:fill="auto"/>
        <w:spacing w:line="240" w:lineRule="auto"/>
        <w:ind w:left="0" w:right="20" w:firstLine="709"/>
        <w:jc w:val="both"/>
        <w:rPr>
          <w:sz w:val="24"/>
          <w:szCs w:val="24"/>
        </w:rPr>
      </w:pPr>
      <w:r w:rsidRPr="00BE038B">
        <w:rPr>
          <w:sz w:val="24"/>
          <w:szCs w:val="24"/>
        </w:rPr>
        <w:t xml:space="preserve">Нагрудные знаки: «Почетный работник воспитания и просвещения Российской Федерации», «За милосердие и благотворительность», «Почетный работник общего образования Российской Федерации», </w:t>
      </w:r>
      <w:r w:rsidRPr="005C691C">
        <w:rPr>
          <w:sz w:val="24"/>
          <w:szCs w:val="24"/>
        </w:rPr>
        <w:t>«Почетный работник сферы молодежной</w:t>
      </w:r>
      <w:r w:rsidRPr="005F031A">
        <w:rPr>
          <w:sz w:val="24"/>
          <w:szCs w:val="24"/>
        </w:rPr>
        <w:t xml:space="preserve"> политики Российской Федерации», «Отличник народного просвещения», </w:t>
      </w:r>
      <w:r w:rsidRPr="0037747D">
        <w:rPr>
          <w:sz w:val="24"/>
          <w:szCs w:val="24"/>
        </w:rPr>
        <w:t xml:space="preserve">«Отличник физической культуры», </w:t>
      </w:r>
      <w:r w:rsidR="00907A00" w:rsidRPr="0037747D">
        <w:rPr>
          <w:sz w:val="26"/>
          <w:szCs w:val="26"/>
        </w:rPr>
        <w:t xml:space="preserve">«Почетный </w:t>
      </w:r>
      <w:r w:rsidR="00907A00" w:rsidRPr="00CE4035">
        <w:rPr>
          <w:sz w:val="26"/>
          <w:szCs w:val="26"/>
        </w:rPr>
        <w:t>наставник</w:t>
      </w:r>
      <w:r w:rsidR="00D104D7" w:rsidRPr="00CE4035">
        <w:rPr>
          <w:sz w:val="26"/>
          <w:szCs w:val="26"/>
        </w:rPr>
        <w:t>»</w:t>
      </w:r>
      <w:r w:rsidR="00907A00" w:rsidRPr="00CE4035">
        <w:rPr>
          <w:sz w:val="26"/>
          <w:szCs w:val="26"/>
        </w:rPr>
        <w:t>,</w:t>
      </w:r>
      <w:r w:rsidR="00907A00" w:rsidRPr="0037747D">
        <w:rPr>
          <w:sz w:val="26"/>
          <w:szCs w:val="26"/>
        </w:rPr>
        <w:t xml:space="preserve"> «За верность профессии», «Молодость и Профессионализм»,</w:t>
      </w:r>
      <w:r w:rsidR="00135A47">
        <w:rPr>
          <w:sz w:val="24"/>
          <w:szCs w:val="24"/>
        </w:rPr>
        <w:t xml:space="preserve"> </w:t>
      </w:r>
      <w:r w:rsidRPr="0037747D">
        <w:rPr>
          <w:sz w:val="24"/>
          <w:szCs w:val="24"/>
        </w:rPr>
        <w:t>медалью К.Д.Ушинского и другие, соответствующие профилю выполняемой работы, устанавливаются в</w:t>
      </w:r>
      <w:r w:rsidR="00457AF3" w:rsidRPr="0037747D">
        <w:rPr>
          <w:sz w:val="24"/>
          <w:szCs w:val="24"/>
        </w:rPr>
        <w:t> </w:t>
      </w:r>
      <w:r w:rsidRPr="0037747D">
        <w:rPr>
          <w:sz w:val="24"/>
          <w:szCs w:val="24"/>
        </w:rPr>
        <w:t>размере</w:t>
      </w:r>
      <w:r w:rsidRPr="005F031A">
        <w:rPr>
          <w:sz w:val="24"/>
          <w:szCs w:val="24"/>
        </w:rPr>
        <w:t xml:space="preserve"> до 20%;</w:t>
      </w:r>
    </w:p>
    <w:p w:rsidR="004F1D5C" w:rsidRPr="00631752" w:rsidRDefault="004F1D5C" w:rsidP="00385BA6">
      <w:pPr>
        <w:pStyle w:val="23"/>
        <w:numPr>
          <w:ilvl w:val="2"/>
          <w:numId w:val="22"/>
        </w:numPr>
        <w:shd w:val="clear" w:color="auto" w:fill="auto"/>
        <w:spacing w:line="240" w:lineRule="auto"/>
        <w:ind w:left="0" w:right="20" w:firstLine="709"/>
        <w:jc w:val="both"/>
        <w:rPr>
          <w:sz w:val="24"/>
          <w:szCs w:val="24"/>
        </w:rPr>
      </w:pPr>
      <w:r w:rsidRPr="00631752">
        <w:rPr>
          <w:sz w:val="24"/>
          <w:szCs w:val="24"/>
        </w:rPr>
        <w:t>Почетную грамоту Президента Российской Федерации, Министерства просвещения Российской Федерации, отраслевых Министерств РФ, устанавливаются в размере до 15%;</w:t>
      </w:r>
    </w:p>
    <w:p w:rsidR="004F1D5C" w:rsidRPr="00CE4035" w:rsidRDefault="004F1D5C" w:rsidP="00385BA6">
      <w:pPr>
        <w:pStyle w:val="23"/>
        <w:numPr>
          <w:ilvl w:val="2"/>
          <w:numId w:val="22"/>
        </w:numPr>
        <w:shd w:val="clear" w:color="auto" w:fill="auto"/>
        <w:spacing w:line="240" w:lineRule="auto"/>
        <w:ind w:left="0" w:right="20" w:firstLine="709"/>
        <w:jc w:val="both"/>
        <w:rPr>
          <w:sz w:val="24"/>
          <w:szCs w:val="24"/>
        </w:rPr>
      </w:pPr>
      <w:r w:rsidRPr="005F031A">
        <w:rPr>
          <w:sz w:val="24"/>
          <w:szCs w:val="24"/>
        </w:rPr>
        <w:t xml:space="preserve">Знак отличия Министерства просвещения Российской Федерации «Отличник просвещения» устанавливается в размере </w:t>
      </w:r>
      <w:r w:rsidRPr="00CE4035">
        <w:rPr>
          <w:sz w:val="24"/>
          <w:szCs w:val="24"/>
        </w:rPr>
        <w:t>от 25% до 50%.</w:t>
      </w:r>
    </w:p>
    <w:p w:rsidR="004F1D5C" w:rsidRPr="00CE4035" w:rsidRDefault="00570E7C" w:rsidP="00385BA6">
      <w:pPr>
        <w:pStyle w:val="23"/>
        <w:numPr>
          <w:ilvl w:val="2"/>
          <w:numId w:val="22"/>
        </w:numPr>
        <w:shd w:val="clear" w:color="auto" w:fill="auto"/>
        <w:spacing w:line="240" w:lineRule="auto"/>
        <w:ind w:left="0" w:right="20" w:firstLine="709"/>
        <w:jc w:val="both"/>
        <w:rPr>
          <w:sz w:val="24"/>
          <w:szCs w:val="24"/>
        </w:rPr>
      </w:pPr>
      <w:r w:rsidRPr="00CE4035">
        <w:rPr>
          <w:sz w:val="24"/>
          <w:szCs w:val="24"/>
        </w:rPr>
        <w:t xml:space="preserve"> Благодарность Президента Российской Федерации и б</w:t>
      </w:r>
      <w:r w:rsidR="004F1D5C" w:rsidRPr="00CE4035">
        <w:rPr>
          <w:sz w:val="24"/>
          <w:szCs w:val="24"/>
        </w:rPr>
        <w:t>лагодарность Министерства просвещения Российской Федерации устанавливается в размере от 5% до 10%.</w:t>
      </w:r>
    </w:p>
    <w:p w:rsidR="00BE5BEE" w:rsidRPr="00966624" w:rsidRDefault="004F1D5C" w:rsidP="00385BA6">
      <w:pPr>
        <w:pStyle w:val="23"/>
        <w:numPr>
          <w:ilvl w:val="1"/>
          <w:numId w:val="22"/>
        </w:numPr>
        <w:shd w:val="clear" w:color="auto" w:fill="auto"/>
        <w:spacing w:line="240" w:lineRule="auto"/>
        <w:ind w:left="0" w:right="20" w:firstLine="709"/>
        <w:jc w:val="both"/>
        <w:rPr>
          <w:sz w:val="24"/>
          <w:szCs w:val="24"/>
        </w:rPr>
      </w:pPr>
      <w:r w:rsidRPr="00CE4035">
        <w:rPr>
          <w:sz w:val="24"/>
          <w:szCs w:val="24"/>
        </w:rPr>
        <w:t xml:space="preserve">Надбавка за продолжительность непрерывной работы может быть предусмотрена и установлена работникам Учреждений </w:t>
      </w:r>
      <w:r w:rsidR="00C35862" w:rsidRPr="00CE4035">
        <w:rPr>
          <w:sz w:val="24"/>
          <w:szCs w:val="24"/>
        </w:rPr>
        <w:t xml:space="preserve">по основной должности </w:t>
      </w:r>
      <w:r w:rsidR="00BD1011" w:rsidRPr="00CE4035">
        <w:rPr>
          <w:sz w:val="24"/>
          <w:szCs w:val="24"/>
        </w:rPr>
        <w:t xml:space="preserve">в </w:t>
      </w:r>
      <w:r w:rsidR="00BD1011" w:rsidRPr="00966624">
        <w:rPr>
          <w:sz w:val="24"/>
          <w:szCs w:val="24"/>
        </w:rPr>
        <w:t xml:space="preserve">порядке и </w:t>
      </w:r>
      <w:r w:rsidRPr="00966624">
        <w:rPr>
          <w:sz w:val="24"/>
          <w:szCs w:val="24"/>
        </w:rPr>
        <w:t>размерах</w:t>
      </w:r>
      <w:r w:rsidR="00B37570" w:rsidRPr="00966624">
        <w:rPr>
          <w:sz w:val="24"/>
          <w:szCs w:val="24"/>
        </w:rPr>
        <w:t xml:space="preserve"> </w:t>
      </w:r>
      <w:r w:rsidR="004F148C" w:rsidRPr="00966624">
        <w:rPr>
          <w:sz w:val="24"/>
          <w:szCs w:val="24"/>
        </w:rPr>
        <w:t xml:space="preserve">(рекомендуется </w:t>
      </w:r>
      <w:r w:rsidR="00B37570" w:rsidRPr="00966624">
        <w:rPr>
          <w:sz w:val="24"/>
          <w:szCs w:val="24"/>
        </w:rPr>
        <w:t>до 30% должностного оклада, ставки заработной платы</w:t>
      </w:r>
      <w:r w:rsidR="00CE01CB" w:rsidRPr="00966624">
        <w:rPr>
          <w:sz w:val="24"/>
          <w:szCs w:val="24"/>
        </w:rPr>
        <w:t>)</w:t>
      </w:r>
      <w:r w:rsidRPr="00966624">
        <w:rPr>
          <w:sz w:val="24"/>
          <w:szCs w:val="24"/>
        </w:rPr>
        <w:t xml:space="preserve">, </w:t>
      </w:r>
      <w:r w:rsidR="00827661" w:rsidRPr="00966624">
        <w:rPr>
          <w:sz w:val="24"/>
          <w:szCs w:val="24"/>
        </w:rPr>
        <w:t>установленных в Положении о системе оплате труда работников Учреждения</w:t>
      </w:r>
      <w:r w:rsidR="00BE5BEE" w:rsidRPr="00966624">
        <w:rPr>
          <w:sz w:val="24"/>
          <w:szCs w:val="24"/>
        </w:rPr>
        <w:t>.</w:t>
      </w:r>
    </w:p>
    <w:p w:rsidR="00C24785" w:rsidRPr="00CE4035" w:rsidRDefault="00C24785" w:rsidP="00385BA6">
      <w:pPr>
        <w:pStyle w:val="23"/>
        <w:numPr>
          <w:ilvl w:val="1"/>
          <w:numId w:val="22"/>
        </w:numPr>
        <w:shd w:val="clear" w:color="auto" w:fill="auto"/>
        <w:spacing w:line="240" w:lineRule="auto"/>
        <w:ind w:left="0" w:right="20" w:firstLine="709"/>
        <w:jc w:val="both"/>
        <w:rPr>
          <w:sz w:val="24"/>
          <w:szCs w:val="24"/>
        </w:rPr>
      </w:pPr>
      <w:r w:rsidRPr="00966624">
        <w:rPr>
          <w:sz w:val="24"/>
          <w:szCs w:val="24"/>
        </w:rPr>
        <w:t>Надбавка за качественные показатели эффективности деятельности</w:t>
      </w:r>
      <w:r w:rsidRPr="00CE4035">
        <w:rPr>
          <w:sz w:val="24"/>
          <w:szCs w:val="24"/>
        </w:rPr>
        <w:t xml:space="preserve"> и премии по итогам календарного периода устанавливаются работникам учреждений</w:t>
      </w:r>
      <w:r w:rsidR="002F6204" w:rsidRPr="00CE4035">
        <w:rPr>
          <w:sz w:val="24"/>
          <w:szCs w:val="24"/>
        </w:rPr>
        <w:t xml:space="preserve"> </w:t>
      </w:r>
      <w:r w:rsidR="002F6204" w:rsidRPr="00CE4035">
        <w:rPr>
          <w:sz w:val="24"/>
          <w:szCs w:val="24"/>
          <w:lang w:eastAsia="ar-SA"/>
        </w:rPr>
        <w:t xml:space="preserve">(в том числе совместителям) </w:t>
      </w:r>
      <w:r w:rsidRPr="00CE4035">
        <w:rPr>
          <w:sz w:val="24"/>
          <w:szCs w:val="24"/>
        </w:rPr>
        <w:t xml:space="preserve"> по результатам выполнения качественных показателей эффективности деятельности работника.</w:t>
      </w:r>
    </w:p>
    <w:p w:rsidR="0070200A" w:rsidRPr="00CE4035" w:rsidRDefault="00B97C33" w:rsidP="00385BA6">
      <w:pPr>
        <w:pStyle w:val="23"/>
        <w:numPr>
          <w:ilvl w:val="1"/>
          <w:numId w:val="22"/>
        </w:numPr>
        <w:shd w:val="clear" w:color="auto" w:fill="auto"/>
        <w:spacing w:line="240" w:lineRule="auto"/>
        <w:ind w:left="0" w:right="20" w:firstLine="709"/>
        <w:jc w:val="both"/>
        <w:rPr>
          <w:strike/>
          <w:sz w:val="24"/>
          <w:szCs w:val="24"/>
        </w:rPr>
      </w:pPr>
      <w:r w:rsidRPr="00CE4035">
        <w:rPr>
          <w:sz w:val="24"/>
          <w:szCs w:val="24"/>
        </w:rPr>
        <w:t>К</w:t>
      </w:r>
      <w:r w:rsidR="004F1D5C" w:rsidRPr="00CE4035">
        <w:rPr>
          <w:sz w:val="24"/>
          <w:szCs w:val="24"/>
        </w:rPr>
        <w:t>ачественные показатели эффективности деятельности работников учреждений устанавливаются в Положении о системе оплаты труда работников учреждения по каждой должности и профессии с учетом достижения целей и показателей эффективности деятельности учреждения</w:t>
      </w:r>
      <w:r w:rsidR="00CE4035" w:rsidRPr="00CE4035">
        <w:rPr>
          <w:sz w:val="24"/>
          <w:szCs w:val="24"/>
        </w:rPr>
        <w:t>.</w:t>
      </w:r>
    </w:p>
    <w:p w:rsidR="004F1D5C" w:rsidRPr="00B41339" w:rsidRDefault="0070200A" w:rsidP="002765B5">
      <w:pPr>
        <w:pStyle w:val="23"/>
        <w:shd w:val="clear" w:color="auto" w:fill="auto"/>
        <w:spacing w:line="240" w:lineRule="auto"/>
        <w:ind w:right="20" w:firstLine="709"/>
        <w:jc w:val="both"/>
        <w:rPr>
          <w:sz w:val="24"/>
          <w:szCs w:val="24"/>
        </w:rPr>
      </w:pPr>
      <w:r w:rsidRPr="00BE2943">
        <w:rPr>
          <w:sz w:val="24"/>
          <w:szCs w:val="24"/>
        </w:rPr>
        <w:t xml:space="preserve">Качественные показатели эффективности деятельности работников должны быть направлены на эффективное выполнение их должностных (профессиональных) обязанностей, а также </w:t>
      </w:r>
      <w:r w:rsidRPr="00B41339">
        <w:rPr>
          <w:sz w:val="24"/>
          <w:szCs w:val="24"/>
        </w:rPr>
        <w:t>должны быть проверяемы и измеримы.</w:t>
      </w:r>
      <w:r w:rsidR="00BE5BEE" w:rsidRPr="00B41339">
        <w:rPr>
          <w:sz w:val="24"/>
          <w:szCs w:val="24"/>
        </w:rPr>
        <w:t xml:space="preserve"> </w:t>
      </w:r>
    </w:p>
    <w:p w:rsidR="004F1D5C" w:rsidRPr="00BE2943" w:rsidRDefault="00BE17CA" w:rsidP="00385BA6">
      <w:pPr>
        <w:pStyle w:val="23"/>
        <w:numPr>
          <w:ilvl w:val="2"/>
          <w:numId w:val="22"/>
        </w:numPr>
        <w:shd w:val="clear" w:color="auto" w:fill="auto"/>
        <w:spacing w:line="240" w:lineRule="auto"/>
        <w:ind w:left="0" w:right="20" w:firstLine="709"/>
        <w:jc w:val="both"/>
        <w:rPr>
          <w:sz w:val="24"/>
          <w:szCs w:val="24"/>
        </w:rPr>
      </w:pPr>
      <w:r w:rsidRPr="00B41339">
        <w:rPr>
          <w:sz w:val="24"/>
          <w:szCs w:val="24"/>
          <w:lang w:eastAsia="ar-SA"/>
        </w:rPr>
        <w:t xml:space="preserve">Показатели, рекомендуемые для включения в перечни качественных показателей </w:t>
      </w:r>
      <w:r w:rsidR="004F1D5C" w:rsidRPr="00B41339">
        <w:rPr>
          <w:sz w:val="24"/>
          <w:szCs w:val="24"/>
          <w:lang w:eastAsia="ar-SA"/>
        </w:rPr>
        <w:t xml:space="preserve">эффективности деятельности </w:t>
      </w:r>
      <w:r w:rsidRPr="00B41339">
        <w:rPr>
          <w:sz w:val="24"/>
          <w:szCs w:val="24"/>
          <w:lang w:eastAsia="ar-SA"/>
        </w:rPr>
        <w:t>работников у</w:t>
      </w:r>
      <w:r w:rsidR="004F1D5C" w:rsidRPr="00B41339">
        <w:rPr>
          <w:sz w:val="24"/>
          <w:szCs w:val="24"/>
          <w:lang w:eastAsia="ar-SA"/>
        </w:rPr>
        <w:t>чреждени</w:t>
      </w:r>
      <w:r w:rsidRPr="00B41339">
        <w:rPr>
          <w:sz w:val="24"/>
          <w:szCs w:val="24"/>
          <w:lang w:eastAsia="ar-SA"/>
        </w:rPr>
        <w:t>й</w:t>
      </w:r>
      <w:r w:rsidR="004F1D5C" w:rsidRPr="00BE2943">
        <w:rPr>
          <w:sz w:val="24"/>
          <w:szCs w:val="24"/>
          <w:lang w:eastAsia="ar-SA"/>
        </w:rPr>
        <w:t>, учитываемые при определении надбавок стимулирующего характера педагогических работников:</w:t>
      </w:r>
    </w:p>
    <w:tbl>
      <w:tblPr>
        <w:tblW w:w="1049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9922"/>
      </w:tblGrid>
      <w:tr w:rsidR="00DA3B2F" w:rsidRPr="00112D0C" w:rsidTr="00DA3B2F">
        <w:tc>
          <w:tcPr>
            <w:tcW w:w="568" w:type="dxa"/>
            <w:shd w:val="clear" w:color="auto" w:fill="auto"/>
          </w:tcPr>
          <w:p w:rsidR="00DA3B2F" w:rsidRPr="00BE2943" w:rsidRDefault="00DA3B2F" w:rsidP="00D84517">
            <w:pPr>
              <w:jc w:val="both"/>
              <w:rPr>
                <w:sz w:val="24"/>
                <w:szCs w:val="24"/>
              </w:rPr>
            </w:pPr>
            <w:r w:rsidRPr="00BE2943">
              <w:rPr>
                <w:sz w:val="24"/>
                <w:szCs w:val="24"/>
              </w:rPr>
              <w:t>№ п/п</w:t>
            </w:r>
          </w:p>
        </w:tc>
        <w:tc>
          <w:tcPr>
            <w:tcW w:w="9922" w:type="dxa"/>
            <w:shd w:val="clear" w:color="auto" w:fill="auto"/>
          </w:tcPr>
          <w:p w:rsidR="00DA3B2F" w:rsidRPr="00112D0C" w:rsidRDefault="00DA3B2F" w:rsidP="00D84517">
            <w:pPr>
              <w:ind w:firstLine="720"/>
              <w:jc w:val="center"/>
              <w:rPr>
                <w:sz w:val="24"/>
                <w:szCs w:val="24"/>
              </w:rPr>
            </w:pPr>
            <w:r w:rsidRPr="00BE2943">
              <w:rPr>
                <w:rFonts w:eastAsia="Calibri"/>
                <w:sz w:val="24"/>
                <w:szCs w:val="24"/>
                <w:lang w:eastAsia="en-US"/>
              </w:rPr>
              <w:t>Перечень показателей оценки эффективности</w:t>
            </w:r>
            <w:r w:rsidRPr="00BE2943">
              <w:rPr>
                <w:sz w:val="24"/>
                <w:szCs w:val="24"/>
              </w:rPr>
              <w:t xml:space="preserve"> деятельности педагогических работников Учреждения</w:t>
            </w:r>
          </w:p>
        </w:tc>
      </w:tr>
      <w:tr w:rsidR="00DA3B2F" w:rsidRPr="00112D0C" w:rsidTr="00DA3B2F">
        <w:tc>
          <w:tcPr>
            <w:tcW w:w="568" w:type="dxa"/>
            <w:shd w:val="clear" w:color="auto" w:fill="auto"/>
          </w:tcPr>
          <w:p w:rsidR="00DA3B2F" w:rsidRPr="00112D0C" w:rsidRDefault="00DA3B2F" w:rsidP="00D84517">
            <w:pPr>
              <w:rPr>
                <w:sz w:val="24"/>
                <w:szCs w:val="24"/>
              </w:rPr>
            </w:pPr>
            <w:r w:rsidRPr="00112D0C">
              <w:rPr>
                <w:sz w:val="24"/>
                <w:szCs w:val="24"/>
              </w:rPr>
              <w:t>1</w:t>
            </w:r>
          </w:p>
        </w:tc>
        <w:tc>
          <w:tcPr>
            <w:tcW w:w="9922" w:type="dxa"/>
            <w:shd w:val="clear" w:color="auto" w:fill="auto"/>
          </w:tcPr>
          <w:p w:rsidR="00DA3B2F" w:rsidRPr="00112D0C" w:rsidRDefault="00DA3B2F" w:rsidP="00D84517">
            <w:pPr>
              <w:tabs>
                <w:tab w:val="left" w:pos="10073"/>
              </w:tabs>
              <w:suppressAutoHyphens w:val="0"/>
              <w:contextualSpacing/>
              <w:jc w:val="both"/>
              <w:rPr>
                <w:rFonts w:eastAsia="Calibri"/>
                <w:sz w:val="24"/>
                <w:szCs w:val="24"/>
                <w:lang w:eastAsia="en-US"/>
              </w:rPr>
            </w:pPr>
            <w:r w:rsidRPr="00112D0C">
              <w:rPr>
                <w:rFonts w:eastAsia="Calibri"/>
                <w:sz w:val="24"/>
                <w:szCs w:val="24"/>
                <w:lang w:eastAsia="en-US"/>
              </w:rPr>
              <w:t>Динамика индивидуальных образовательных результатов обучающихся (студентов) (по итогам мероприятий внутришкольного контроля, промежуточной и итоговой  аттестации, Всероссийских проверочных работ, процедур независимой оценки качества, региональных, всероссийских и международных исследований)</w:t>
            </w:r>
          </w:p>
        </w:tc>
      </w:tr>
      <w:tr w:rsidR="00DA3B2F" w:rsidRPr="00112D0C" w:rsidTr="00DA3B2F">
        <w:trPr>
          <w:trHeight w:val="238"/>
        </w:trPr>
        <w:tc>
          <w:tcPr>
            <w:tcW w:w="568" w:type="dxa"/>
            <w:shd w:val="clear" w:color="auto" w:fill="auto"/>
          </w:tcPr>
          <w:p w:rsidR="00DA3B2F" w:rsidRPr="00112D0C" w:rsidRDefault="00DA3B2F" w:rsidP="00D84517">
            <w:pPr>
              <w:rPr>
                <w:sz w:val="24"/>
                <w:szCs w:val="24"/>
              </w:rPr>
            </w:pPr>
            <w:r w:rsidRPr="00112D0C">
              <w:rPr>
                <w:sz w:val="24"/>
                <w:szCs w:val="24"/>
              </w:rPr>
              <w:t>2</w:t>
            </w:r>
          </w:p>
        </w:tc>
        <w:tc>
          <w:tcPr>
            <w:tcW w:w="9922" w:type="dxa"/>
            <w:shd w:val="clear" w:color="auto" w:fill="auto"/>
          </w:tcPr>
          <w:p w:rsidR="00DA3B2F" w:rsidRPr="00112D0C" w:rsidRDefault="00DA3B2F" w:rsidP="00D84517">
            <w:pPr>
              <w:suppressAutoHyphens w:val="0"/>
              <w:contextualSpacing/>
              <w:jc w:val="both"/>
              <w:rPr>
                <w:rFonts w:eastAsia="Calibri"/>
                <w:sz w:val="24"/>
                <w:szCs w:val="24"/>
                <w:lang w:eastAsia="en-US"/>
              </w:rPr>
            </w:pPr>
            <w:r w:rsidRPr="00112D0C">
              <w:rPr>
                <w:rFonts w:eastAsia="Calibri"/>
                <w:sz w:val="24"/>
                <w:szCs w:val="24"/>
                <w:lang w:eastAsia="en-US"/>
              </w:rPr>
              <w:t>Положительная динамика метапредметных результатов обучающихся (студентов)</w:t>
            </w:r>
          </w:p>
        </w:tc>
      </w:tr>
      <w:tr w:rsidR="00DA3B2F" w:rsidRPr="00112D0C" w:rsidTr="00DA3B2F">
        <w:tc>
          <w:tcPr>
            <w:tcW w:w="568" w:type="dxa"/>
            <w:shd w:val="clear" w:color="auto" w:fill="auto"/>
          </w:tcPr>
          <w:p w:rsidR="00DA3B2F" w:rsidRPr="00112D0C" w:rsidRDefault="00DA3B2F" w:rsidP="00D84517">
            <w:pPr>
              <w:rPr>
                <w:sz w:val="24"/>
                <w:szCs w:val="24"/>
              </w:rPr>
            </w:pPr>
            <w:r w:rsidRPr="00112D0C">
              <w:rPr>
                <w:sz w:val="24"/>
                <w:szCs w:val="24"/>
              </w:rPr>
              <w:t>3</w:t>
            </w:r>
          </w:p>
        </w:tc>
        <w:tc>
          <w:tcPr>
            <w:tcW w:w="9922" w:type="dxa"/>
            <w:shd w:val="clear" w:color="auto" w:fill="auto"/>
          </w:tcPr>
          <w:p w:rsidR="00DA3B2F" w:rsidRPr="00112D0C" w:rsidRDefault="00DA3B2F" w:rsidP="00D84517">
            <w:pPr>
              <w:suppressAutoHyphens w:val="0"/>
              <w:contextualSpacing/>
              <w:jc w:val="both"/>
              <w:rPr>
                <w:rFonts w:eastAsia="Calibri"/>
                <w:sz w:val="24"/>
                <w:szCs w:val="24"/>
                <w:lang w:eastAsia="en-US"/>
              </w:rPr>
            </w:pPr>
            <w:r w:rsidRPr="00112D0C">
              <w:rPr>
                <w:rFonts w:eastAsia="Calibri"/>
                <w:sz w:val="24"/>
                <w:szCs w:val="24"/>
                <w:lang w:eastAsia="en-US"/>
              </w:rPr>
              <w:t>Результативность участия обучающихся (студентов) в олимпиадах, конкурсах, турнирах конференциях различного уровня в соответствии с Всероссийским и региональным календарём событий</w:t>
            </w:r>
          </w:p>
        </w:tc>
      </w:tr>
      <w:tr w:rsidR="00DA3B2F" w:rsidRPr="00112D0C" w:rsidTr="00DA3B2F">
        <w:tc>
          <w:tcPr>
            <w:tcW w:w="568" w:type="dxa"/>
          </w:tcPr>
          <w:p w:rsidR="00DA3B2F" w:rsidRPr="00112D0C" w:rsidRDefault="00DA3B2F" w:rsidP="00D84517">
            <w:pPr>
              <w:rPr>
                <w:sz w:val="24"/>
                <w:szCs w:val="24"/>
              </w:rPr>
            </w:pPr>
            <w:r w:rsidRPr="00112D0C">
              <w:rPr>
                <w:sz w:val="24"/>
                <w:szCs w:val="24"/>
              </w:rPr>
              <w:t>4</w:t>
            </w:r>
          </w:p>
        </w:tc>
        <w:tc>
          <w:tcPr>
            <w:tcW w:w="9922" w:type="dxa"/>
          </w:tcPr>
          <w:p w:rsidR="00DA3B2F" w:rsidRPr="00112D0C" w:rsidRDefault="00DA3B2F" w:rsidP="00D84517">
            <w:pPr>
              <w:suppressAutoHyphens w:val="0"/>
              <w:contextualSpacing/>
              <w:jc w:val="both"/>
              <w:rPr>
                <w:rFonts w:eastAsia="Calibri"/>
                <w:sz w:val="24"/>
                <w:szCs w:val="24"/>
                <w:lang w:eastAsia="en-US"/>
              </w:rPr>
            </w:pPr>
            <w:r w:rsidRPr="00112D0C">
              <w:rPr>
                <w:rFonts w:eastAsia="Calibri"/>
                <w:sz w:val="24"/>
                <w:szCs w:val="24"/>
                <w:lang w:eastAsia="en-US"/>
              </w:rPr>
              <w:t>Процент занятий, проводимых с использованием практико-ориентированных технологий</w:t>
            </w:r>
          </w:p>
        </w:tc>
      </w:tr>
      <w:tr w:rsidR="00DA3B2F" w:rsidRPr="00112D0C" w:rsidTr="00DA3B2F">
        <w:trPr>
          <w:trHeight w:val="245"/>
        </w:trPr>
        <w:tc>
          <w:tcPr>
            <w:tcW w:w="568" w:type="dxa"/>
          </w:tcPr>
          <w:p w:rsidR="00DA3B2F" w:rsidRPr="00112D0C" w:rsidRDefault="00DA3B2F" w:rsidP="00D84517">
            <w:pPr>
              <w:rPr>
                <w:sz w:val="24"/>
                <w:szCs w:val="24"/>
              </w:rPr>
            </w:pPr>
            <w:r w:rsidRPr="00112D0C">
              <w:rPr>
                <w:sz w:val="24"/>
                <w:szCs w:val="24"/>
              </w:rPr>
              <w:t>5</w:t>
            </w:r>
          </w:p>
        </w:tc>
        <w:tc>
          <w:tcPr>
            <w:tcW w:w="9922" w:type="dxa"/>
          </w:tcPr>
          <w:p w:rsidR="00DA3B2F" w:rsidRPr="00112D0C" w:rsidRDefault="00DA3B2F" w:rsidP="00D84517">
            <w:pPr>
              <w:suppressAutoHyphens w:val="0"/>
              <w:contextualSpacing/>
              <w:jc w:val="both"/>
              <w:rPr>
                <w:rFonts w:eastAsia="Calibri"/>
                <w:strike/>
                <w:color w:val="FF0000"/>
                <w:sz w:val="24"/>
                <w:szCs w:val="24"/>
                <w:lang w:eastAsia="en-US"/>
              </w:rPr>
            </w:pPr>
            <w:r w:rsidRPr="00112D0C">
              <w:rPr>
                <w:sz w:val="24"/>
                <w:szCs w:val="24"/>
              </w:rPr>
              <w:t>Процент занятий, проводимых с применением электронного обучения и дистанционных образовательных технологий</w:t>
            </w:r>
          </w:p>
        </w:tc>
      </w:tr>
      <w:tr w:rsidR="00DA3B2F" w:rsidRPr="00112D0C" w:rsidTr="00DA3B2F">
        <w:tc>
          <w:tcPr>
            <w:tcW w:w="568" w:type="dxa"/>
          </w:tcPr>
          <w:p w:rsidR="00DA3B2F" w:rsidRPr="00112D0C" w:rsidRDefault="00DA3B2F" w:rsidP="00D84517">
            <w:pPr>
              <w:rPr>
                <w:sz w:val="24"/>
                <w:szCs w:val="24"/>
              </w:rPr>
            </w:pPr>
            <w:r w:rsidRPr="00112D0C">
              <w:rPr>
                <w:sz w:val="24"/>
                <w:szCs w:val="24"/>
              </w:rPr>
              <w:t>6</w:t>
            </w:r>
          </w:p>
        </w:tc>
        <w:tc>
          <w:tcPr>
            <w:tcW w:w="9922" w:type="dxa"/>
          </w:tcPr>
          <w:p w:rsidR="00DA3B2F" w:rsidRPr="00112D0C" w:rsidRDefault="00DA3B2F" w:rsidP="00D84517">
            <w:pPr>
              <w:suppressAutoHyphens w:val="0"/>
              <w:contextualSpacing/>
              <w:jc w:val="both"/>
              <w:rPr>
                <w:rFonts w:eastAsia="Calibri"/>
                <w:sz w:val="24"/>
                <w:szCs w:val="24"/>
                <w:lang w:eastAsia="en-US"/>
              </w:rPr>
            </w:pPr>
            <w:r w:rsidRPr="00112D0C">
              <w:rPr>
                <w:rFonts w:eastAsia="Calibri"/>
                <w:sz w:val="24"/>
                <w:szCs w:val="24"/>
                <w:lang w:eastAsia="en-US"/>
              </w:rPr>
              <w:t>Процент обучающихся, занятых во внеурочной деятельности, дополнительном образовании, в том числе через формы партнерства с учреждениями дополнительного образования, организациями культуры, спорта, молодежной политики, предприятиями</w:t>
            </w:r>
          </w:p>
        </w:tc>
      </w:tr>
      <w:tr w:rsidR="00DA3B2F" w:rsidRPr="00112D0C" w:rsidTr="00DA3B2F">
        <w:tc>
          <w:tcPr>
            <w:tcW w:w="568" w:type="dxa"/>
          </w:tcPr>
          <w:p w:rsidR="00DA3B2F" w:rsidRPr="00112D0C" w:rsidRDefault="00DA3B2F" w:rsidP="00D84517">
            <w:pPr>
              <w:rPr>
                <w:sz w:val="24"/>
                <w:szCs w:val="24"/>
              </w:rPr>
            </w:pPr>
            <w:r w:rsidRPr="00112D0C">
              <w:rPr>
                <w:sz w:val="24"/>
                <w:szCs w:val="24"/>
              </w:rPr>
              <w:t>7</w:t>
            </w:r>
          </w:p>
        </w:tc>
        <w:tc>
          <w:tcPr>
            <w:tcW w:w="9922" w:type="dxa"/>
          </w:tcPr>
          <w:p w:rsidR="00DA3B2F" w:rsidRPr="00277C0C" w:rsidRDefault="00DA3B2F" w:rsidP="00D84517">
            <w:pPr>
              <w:suppressAutoHyphens w:val="0"/>
              <w:contextualSpacing/>
              <w:jc w:val="both"/>
              <w:rPr>
                <w:rFonts w:eastAsia="Calibri"/>
                <w:sz w:val="24"/>
                <w:szCs w:val="24"/>
                <w:lang w:eastAsia="en-US"/>
              </w:rPr>
            </w:pPr>
            <w:r w:rsidRPr="00277C0C">
              <w:rPr>
                <w:rFonts w:eastAsia="Calibri"/>
                <w:sz w:val="24"/>
                <w:szCs w:val="24"/>
                <w:lang w:eastAsia="en-US"/>
              </w:rPr>
              <w:t>Процент учеников, обучающихся по данному предмету по индивидуальным образовательным программам</w:t>
            </w:r>
          </w:p>
        </w:tc>
      </w:tr>
      <w:tr w:rsidR="00DA3B2F" w:rsidRPr="00112D0C" w:rsidTr="00DA3B2F">
        <w:tc>
          <w:tcPr>
            <w:tcW w:w="568" w:type="dxa"/>
          </w:tcPr>
          <w:p w:rsidR="00DA3B2F" w:rsidRPr="00112D0C" w:rsidRDefault="00DA3B2F" w:rsidP="00D84517">
            <w:pPr>
              <w:rPr>
                <w:sz w:val="24"/>
                <w:szCs w:val="24"/>
              </w:rPr>
            </w:pPr>
            <w:r w:rsidRPr="00112D0C">
              <w:rPr>
                <w:sz w:val="24"/>
                <w:szCs w:val="24"/>
              </w:rPr>
              <w:t>8</w:t>
            </w:r>
          </w:p>
        </w:tc>
        <w:tc>
          <w:tcPr>
            <w:tcW w:w="9922" w:type="dxa"/>
          </w:tcPr>
          <w:p w:rsidR="00DA3B2F" w:rsidRPr="00277C0C" w:rsidRDefault="00FD76A3" w:rsidP="00923CCF">
            <w:pPr>
              <w:suppressAutoHyphens w:val="0"/>
              <w:contextualSpacing/>
              <w:jc w:val="both"/>
              <w:rPr>
                <w:rFonts w:eastAsia="Calibri"/>
                <w:sz w:val="24"/>
                <w:szCs w:val="24"/>
                <w:lang w:eastAsia="en-US"/>
              </w:rPr>
            </w:pPr>
            <w:r w:rsidRPr="00277C0C">
              <w:rPr>
                <w:sz w:val="24"/>
                <w:szCs w:val="24"/>
              </w:rPr>
              <w:t>Результативность диагностической, коррекционно-развивающей, консультационной, просветительской  работы</w:t>
            </w:r>
            <w:r w:rsidR="00923CCF" w:rsidRPr="00277C0C">
              <w:rPr>
                <w:sz w:val="24"/>
                <w:szCs w:val="24"/>
              </w:rPr>
              <w:t xml:space="preserve">, </w:t>
            </w:r>
            <w:r w:rsidRPr="00277C0C">
              <w:rPr>
                <w:sz w:val="24"/>
                <w:szCs w:val="24"/>
              </w:rPr>
              <w:t>в том числе с детьми, имеющи</w:t>
            </w:r>
            <w:r w:rsidRPr="00277C0C">
              <w:rPr>
                <w:strike/>
                <w:sz w:val="24"/>
                <w:szCs w:val="24"/>
              </w:rPr>
              <w:t>х</w:t>
            </w:r>
            <w:r w:rsidRPr="00277C0C">
              <w:rPr>
                <w:sz w:val="24"/>
                <w:szCs w:val="24"/>
              </w:rPr>
              <w:t>ми инвалидность и (или) ограниченные возможности здоровья</w:t>
            </w:r>
          </w:p>
        </w:tc>
      </w:tr>
      <w:tr w:rsidR="00DA3B2F" w:rsidRPr="00112D0C" w:rsidTr="00DA3B2F">
        <w:tc>
          <w:tcPr>
            <w:tcW w:w="568" w:type="dxa"/>
          </w:tcPr>
          <w:p w:rsidR="00DA3B2F" w:rsidRPr="00112D0C" w:rsidRDefault="00DA3B2F" w:rsidP="00D84517">
            <w:pPr>
              <w:rPr>
                <w:sz w:val="24"/>
                <w:szCs w:val="24"/>
              </w:rPr>
            </w:pPr>
            <w:r w:rsidRPr="00112D0C">
              <w:rPr>
                <w:sz w:val="24"/>
                <w:szCs w:val="24"/>
              </w:rPr>
              <w:t>9</w:t>
            </w:r>
          </w:p>
        </w:tc>
        <w:tc>
          <w:tcPr>
            <w:tcW w:w="9922" w:type="dxa"/>
          </w:tcPr>
          <w:p w:rsidR="00DA3B2F" w:rsidRPr="00112D0C" w:rsidRDefault="00DA3B2F" w:rsidP="00D84517">
            <w:pPr>
              <w:suppressAutoHyphens w:val="0"/>
              <w:contextualSpacing/>
              <w:jc w:val="both"/>
              <w:rPr>
                <w:rFonts w:eastAsia="Calibri"/>
                <w:sz w:val="24"/>
                <w:szCs w:val="24"/>
                <w:lang w:eastAsia="en-US"/>
              </w:rPr>
            </w:pPr>
            <w:r w:rsidRPr="00112D0C">
              <w:rPr>
                <w:rFonts w:eastAsia="Calibri"/>
                <w:sz w:val="24"/>
                <w:szCs w:val="24"/>
                <w:lang w:eastAsia="en-US"/>
              </w:rPr>
              <w:t xml:space="preserve">Результаты организации и проведения мероприятий, способствующих сохранению </w:t>
            </w:r>
            <w:r w:rsidRPr="00112D0C">
              <w:rPr>
                <w:rFonts w:eastAsia="Calibri"/>
                <w:sz w:val="24"/>
                <w:szCs w:val="24"/>
                <w:lang w:eastAsia="en-US"/>
              </w:rPr>
              <w:lastRenderedPageBreak/>
              <w:t>и восстановлению психического и физического здоровья учащихся, студентов (здоровьесберегающие технологии, тематические классные часы о здоровом образе жизни, дни здоровья, туристические походы и т.п.)</w:t>
            </w:r>
          </w:p>
        </w:tc>
      </w:tr>
      <w:tr w:rsidR="00DA3B2F" w:rsidRPr="00112D0C" w:rsidTr="00DA3B2F">
        <w:tc>
          <w:tcPr>
            <w:tcW w:w="568" w:type="dxa"/>
          </w:tcPr>
          <w:p w:rsidR="00DA3B2F" w:rsidRPr="00112D0C" w:rsidRDefault="00DA3B2F" w:rsidP="00D84517">
            <w:pPr>
              <w:rPr>
                <w:sz w:val="24"/>
                <w:szCs w:val="24"/>
              </w:rPr>
            </w:pPr>
            <w:r w:rsidRPr="00112D0C">
              <w:rPr>
                <w:sz w:val="24"/>
                <w:szCs w:val="24"/>
              </w:rPr>
              <w:lastRenderedPageBreak/>
              <w:t>10</w:t>
            </w:r>
          </w:p>
        </w:tc>
        <w:tc>
          <w:tcPr>
            <w:tcW w:w="9922" w:type="dxa"/>
          </w:tcPr>
          <w:p w:rsidR="00DA3B2F" w:rsidRPr="00112D0C" w:rsidRDefault="00DA3B2F" w:rsidP="00D84517">
            <w:pPr>
              <w:suppressAutoHyphens w:val="0"/>
              <w:contextualSpacing/>
              <w:jc w:val="both"/>
              <w:rPr>
                <w:rFonts w:eastAsia="Calibri"/>
                <w:sz w:val="24"/>
                <w:szCs w:val="24"/>
                <w:lang w:eastAsia="en-US"/>
              </w:rPr>
            </w:pPr>
            <w:r w:rsidRPr="00112D0C">
              <w:rPr>
                <w:rFonts w:eastAsia="Calibri"/>
                <w:sz w:val="24"/>
                <w:szCs w:val="24"/>
                <w:lang w:eastAsia="en-US"/>
              </w:rPr>
              <w:t>Доля обучающихся - участников внеклассных мероприятий по актуальным направлениям модернизации образования</w:t>
            </w:r>
          </w:p>
        </w:tc>
      </w:tr>
      <w:tr w:rsidR="00DA3B2F" w:rsidRPr="00112D0C" w:rsidTr="00DA3B2F">
        <w:trPr>
          <w:trHeight w:val="348"/>
        </w:trPr>
        <w:tc>
          <w:tcPr>
            <w:tcW w:w="568" w:type="dxa"/>
          </w:tcPr>
          <w:p w:rsidR="00DA3B2F" w:rsidRPr="00112D0C" w:rsidRDefault="00DA3B2F" w:rsidP="00D84517">
            <w:pPr>
              <w:rPr>
                <w:sz w:val="24"/>
                <w:szCs w:val="24"/>
              </w:rPr>
            </w:pPr>
            <w:r w:rsidRPr="00112D0C">
              <w:rPr>
                <w:sz w:val="24"/>
                <w:szCs w:val="24"/>
              </w:rPr>
              <w:t>11</w:t>
            </w:r>
          </w:p>
        </w:tc>
        <w:tc>
          <w:tcPr>
            <w:tcW w:w="9922" w:type="dxa"/>
          </w:tcPr>
          <w:p w:rsidR="00DA3B2F" w:rsidRPr="00112D0C" w:rsidRDefault="00DA3B2F" w:rsidP="00D84517">
            <w:pPr>
              <w:suppressAutoHyphens w:val="0"/>
              <w:contextualSpacing/>
              <w:jc w:val="both"/>
              <w:rPr>
                <w:rFonts w:eastAsia="Calibri"/>
                <w:sz w:val="24"/>
                <w:szCs w:val="24"/>
                <w:lang w:eastAsia="en-US"/>
              </w:rPr>
            </w:pPr>
            <w:r w:rsidRPr="00112D0C">
              <w:rPr>
                <w:rFonts w:eastAsia="Calibri"/>
                <w:sz w:val="24"/>
                <w:szCs w:val="24"/>
                <w:lang w:eastAsia="en-US"/>
              </w:rPr>
              <w:t>Результативность профилактической работы по направлениям</w:t>
            </w:r>
          </w:p>
        </w:tc>
      </w:tr>
      <w:tr w:rsidR="00DA3B2F" w:rsidRPr="00112D0C" w:rsidTr="00DA3B2F">
        <w:trPr>
          <w:trHeight w:val="284"/>
        </w:trPr>
        <w:tc>
          <w:tcPr>
            <w:tcW w:w="568" w:type="dxa"/>
          </w:tcPr>
          <w:p w:rsidR="00DA3B2F" w:rsidRPr="00112D0C" w:rsidRDefault="00DA3B2F" w:rsidP="00D84517">
            <w:pPr>
              <w:rPr>
                <w:sz w:val="24"/>
                <w:szCs w:val="24"/>
              </w:rPr>
            </w:pPr>
            <w:r w:rsidRPr="00112D0C">
              <w:rPr>
                <w:sz w:val="24"/>
                <w:szCs w:val="24"/>
              </w:rPr>
              <w:t>12</w:t>
            </w:r>
          </w:p>
        </w:tc>
        <w:tc>
          <w:tcPr>
            <w:tcW w:w="9922" w:type="dxa"/>
          </w:tcPr>
          <w:p w:rsidR="00DA3B2F" w:rsidRPr="00112D0C" w:rsidRDefault="00DA3B2F" w:rsidP="00D84517">
            <w:pPr>
              <w:suppressAutoHyphens w:val="0"/>
              <w:contextualSpacing/>
              <w:jc w:val="both"/>
              <w:rPr>
                <w:rFonts w:eastAsia="Calibri"/>
                <w:sz w:val="24"/>
                <w:szCs w:val="24"/>
                <w:lang w:eastAsia="en-US"/>
              </w:rPr>
            </w:pPr>
            <w:r w:rsidRPr="00112D0C">
              <w:rPr>
                <w:rFonts w:eastAsia="Calibri"/>
                <w:sz w:val="24"/>
                <w:szCs w:val="24"/>
                <w:lang w:eastAsia="en-US"/>
              </w:rPr>
              <w:t>Снижение (отсутствие) пропусков учащимися уроков без уважительной причины</w:t>
            </w:r>
          </w:p>
        </w:tc>
      </w:tr>
      <w:tr w:rsidR="00DA3B2F" w:rsidRPr="00112D0C" w:rsidTr="00DA3B2F">
        <w:tc>
          <w:tcPr>
            <w:tcW w:w="568" w:type="dxa"/>
          </w:tcPr>
          <w:p w:rsidR="00DA3B2F" w:rsidRPr="00112D0C" w:rsidRDefault="00DA3B2F" w:rsidP="00D84517">
            <w:pPr>
              <w:rPr>
                <w:sz w:val="24"/>
                <w:szCs w:val="24"/>
              </w:rPr>
            </w:pPr>
            <w:r w:rsidRPr="00112D0C">
              <w:rPr>
                <w:sz w:val="24"/>
                <w:szCs w:val="24"/>
              </w:rPr>
              <w:t>13</w:t>
            </w:r>
          </w:p>
        </w:tc>
        <w:tc>
          <w:tcPr>
            <w:tcW w:w="9922" w:type="dxa"/>
          </w:tcPr>
          <w:p w:rsidR="00DA3B2F" w:rsidRPr="00112D0C" w:rsidRDefault="00DA3B2F" w:rsidP="00D84517">
            <w:pPr>
              <w:suppressAutoHyphens w:val="0"/>
              <w:contextualSpacing/>
              <w:jc w:val="both"/>
              <w:rPr>
                <w:rFonts w:eastAsia="Calibri"/>
                <w:sz w:val="24"/>
                <w:szCs w:val="24"/>
                <w:lang w:eastAsia="en-US"/>
              </w:rPr>
            </w:pPr>
            <w:r w:rsidRPr="00112D0C">
              <w:rPr>
                <w:rFonts w:eastAsia="Calibri"/>
                <w:sz w:val="24"/>
                <w:szCs w:val="24"/>
                <w:lang w:eastAsia="en-US"/>
              </w:rPr>
              <w:t>Результативность работы по профориентации и социализации обучающихся (студентов)</w:t>
            </w:r>
          </w:p>
        </w:tc>
      </w:tr>
      <w:tr w:rsidR="00DA3B2F" w:rsidRPr="00112D0C" w:rsidTr="00DA3B2F">
        <w:trPr>
          <w:trHeight w:val="282"/>
        </w:trPr>
        <w:tc>
          <w:tcPr>
            <w:tcW w:w="568" w:type="dxa"/>
          </w:tcPr>
          <w:p w:rsidR="00DA3B2F" w:rsidRPr="00112D0C" w:rsidRDefault="00DA3B2F" w:rsidP="00D84517">
            <w:pPr>
              <w:rPr>
                <w:sz w:val="24"/>
                <w:szCs w:val="24"/>
              </w:rPr>
            </w:pPr>
            <w:r w:rsidRPr="00112D0C">
              <w:rPr>
                <w:sz w:val="24"/>
                <w:szCs w:val="24"/>
              </w:rPr>
              <w:t>14</w:t>
            </w:r>
          </w:p>
        </w:tc>
        <w:tc>
          <w:tcPr>
            <w:tcW w:w="9922" w:type="dxa"/>
          </w:tcPr>
          <w:p w:rsidR="00DA3B2F" w:rsidRPr="00112D0C" w:rsidRDefault="00DA3B2F" w:rsidP="00D84517">
            <w:pPr>
              <w:suppressAutoHyphens w:val="0"/>
              <w:contextualSpacing/>
              <w:rPr>
                <w:rFonts w:eastAsia="Calibri"/>
                <w:sz w:val="24"/>
                <w:szCs w:val="24"/>
                <w:lang w:eastAsia="en-US"/>
              </w:rPr>
            </w:pPr>
            <w:r w:rsidRPr="00112D0C">
              <w:rPr>
                <w:rFonts w:eastAsia="Calibri"/>
                <w:sz w:val="24"/>
                <w:szCs w:val="24"/>
                <w:lang w:eastAsia="en-US"/>
              </w:rPr>
              <w:t>Индивидуальная работа с семьями обучающихся (студентов)</w:t>
            </w:r>
          </w:p>
        </w:tc>
      </w:tr>
      <w:tr w:rsidR="00DA3B2F" w:rsidRPr="00112D0C" w:rsidTr="00DA3B2F">
        <w:tc>
          <w:tcPr>
            <w:tcW w:w="568" w:type="dxa"/>
          </w:tcPr>
          <w:p w:rsidR="00DA3B2F" w:rsidRPr="00112D0C" w:rsidRDefault="00DA3B2F" w:rsidP="00D84517">
            <w:pPr>
              <w:rPr>
                <w:sz w:val="24"/>
                <w:szCs w:val="24"/>
              </w:rPr>
            </w:pPr>
            <w:r w:rsidRPr="00112D0C">
              <w:rPr>
                <w:sz w:val="24"/>
                <w:szCs w:val="24"/>
              </w:rPr>
              <w:t>15</w:t>
            </w:r>
          </w:p>
        </w:tc>
        <w:tc>
          <w:tcPr>
            <w:tcW w:w="9922" w:type="dxa"/>
          </w:tcPr>
          <w:p w:rsidR="00DA3B2F" w:rsidRPr="00112D0C" w:rsidRDefault="00DA3B2F" w:rsidP="00D84517">
            <w:pPr>
              <w:suppressAutoHyphens w:val="0"/>
              <w:contextualSpacing/>
              <w:jc w:val="both"/>
              <w:rPr>
                <w:rFonts w:eastAsia="Calibri"/>
                <w:sz w:val="24"/>
                <w:szCs w:val="24"/>
                <w:lang w:eastAsia="en-US"/>
              </w:rPr>
            </w:pPr>
            <w:r w:rsidRPr="00112D0C">
              <w:rPr>
                <w:rFonts w:eastAsia="Calibri"/>
                <w:sz w:val="24"/>
                <w:szCs w:val="24"/>
                <w:lang w:eastAsia="en-US"/>
              </w:rPr>
              <w:t>Оказание конструктивной помощи студентам в период прохождения всех видов профессиональной практики</w:t>
            </w:r>
          </w:p>
        </w:tc>
      </w:tr>
      <w:tr w:rsidR="00DA3B2F" w:rsidRPr="00112D0C" w:rsidTr="00DA3B2F">
        <w:trPr>
          <w:trHeight w:val="266"/>
        </w:trPr>
        <w:tc>
          <w:tcPr>
            <w:tcW w:w="568" w:type="dxa"/>
          </w:tcPr>
          <w:p w:rsidR="00DA3B2F" w:rsidRPr="00112D0C" w:rsidRDefault="00B957ED" w:rsidP="00D84517">
            <w:pPr>
              <w:rPr>
                <w:sz w:val="24"/>
                <w:szCs w:val="24"/>
              </w:rPr>
            </w:pPr>
            <w:r>
              <w:rPr>
                <w:sz w:val="24"/>
                <w:szCs w:val="24"/>
              </w:rPr>
              <w:t>16</w:t>
            </w:r>
          </w:p>
        </w:tc>
        <w:tc>
          <w:tcPr>
            <w:tcW w:w="9922" w:type="dxa"/>
          </w:tcPr>
          <w:p w:rsidR="00DA3B2F" w:rsidRPr="00112D0C" w:rsidRDefault="00DA3B2F" w:rsidP="00D84517">
            <w:pPr>
              <w:suppressAutoHyphens w:val="0"/>
              <w:contextualSpacing/>
              <w:rPr>
                <w:rFonts w:eastAsia="Calibri"/>
                <w:sz w:val="24"/>
                <w:szCs w:val="24"/>
                <w:lang w:eastAsia="en-US"/>
              </w:rPr>
            </w:pPr>
            <w:r w:rsidRPr="00112D0C">
              <w:rPr>
                <w:rFonts w:eastAsia="Calibri"/>
                <w:sz w:val="24"/>
                <w:szCs w:val="24"/>
                <w:lang w:eastAsia="en-US"/>
              </w:rPr>
              <w:t>Степень взаимодействия с работодателями</w:t>
            </w:r>
          </w:p>
        </w:tc>
      </w:tr>
      <w:tr w:rsidR="00DA3B2F" w:rsidRPr="00112D0C" w:rsidTr="00DA3B2F">
        <w:tc>
          <w:tcPr>
            <w:tcW w:w="568" w:type="dxa"/>
          </w:tcPr>
          <w:p w:rsidR="00DA3B2F" w:rsidRPr="00112D0C" w:rsidRDefault="00B957ED" w:rsidP="00D84517">
            <w:pPr>
              <w:rPr>
                <w:sz w:val="24"/>
                <w:szCs w:val="24"/>
              </w:rPr>
            </w:pPr>
            <w:r>
              <w:rPr>
                <w:sz w:val="24"/>
                <w:szCs w:val="24"/>
              </w:rPr>
              <w:t>17</w:t>
            </w:r>
          </w:p>
        </w:tc>
        <w:tc>
          <w:tcPr>
            <w:tcW w:w="9922" w:type="dxa"/>
          </w:tcPr>
          <w:p w:rsidR="00DA3B2F" w:rsidRPr="00112D0C" w:rsidRDefault="00DA3B2F" w:rsidP="00D84517">
            <w:pPr>
              <w:suppressAutoHyphens w:val="0"/>
              <w:contextualSpacing/>
              <w:jc w:val="both"/>
              <w:rPr>
                <w:rFonts w:eastAsia="Calibri"/>
                <w:sz w:val="24"/>
                <w:szCs w:val="24"/>
                <w:lang w:eastAsia="en-US"/>
              </w:rPr>
            </w:pPr>
            <w:r w:rsidRPr="00112D0C">
              <w:rPr>
                <w:rFonts w:eastAsia="Calibri"/>
                <w:sz w:val="24"/>
                <w:szCs w:val="24"/>
                <w:lang w:eastAsia="en-US"/>
              </w:rPr>
              <w:t>Результативность участия в работе экспериментальных, инновационных, стажировочных площадок, проектах разного уровня</w:t>
            </w:r>
          </w:p>
        </w:tc>
      </w:tr>
      <w:tr w:rsidR="00DA3B2F" w:rsidRPr="00112D0C" w:rsidTr="00DA3B2F">
        <w:tc>
          <w:tcPr>
            <w:tcW w:w="568" w:type="dxa"/>
          </w:tcPr>
          <w:p w:rsidR="00DA3B2F" w:rsidRPr="00112D0C" w:rsidRDefault="00B957ED" w:rsidP="00D84517">
            <w:pPr>
              <w:rPr>
                <w:sz w:val="24"/>
                <w:szCs w:val="24"/>
              </w:rPr>
            </w:pPr>
            <w:r>
              <w:rPr>
                <w:sz w:val="24"/>
                <w:szCs w:val="24"/>
              </w:rPr>
              <w:t>18</w:t>
            </w:r>
          </w:p>
        </w:tc>
        <w:tc>
          <w:tcPr>
            <w:tcW w:w="9922" w:type="dxa"/>
          </w:tcPr>
          <w:p w:rsidR="00DA3B2F" w:rsidRPr="00112D0C" w:rsidRDefault="00DA3B2F" w:rsidP="00D84517">
            <w:pPr>
              <w:suppressAutoHyphens w:val="0"/>
              <w:contextualSpacing/>
              <w:jc w:val="both"/>
              <w:rPr>
                <w:rFonts w:eastAsia="Calibri"/>
                <w:sz w:val="24"/>
                <w:szCs w:val="24"/>
                <w:lang w:eastAsia="en-US"/>
              </w:rPr>
            </w:pPr>
            <w:r w:rsidRPr="00112D0C">
              <w:rPr>
                <w:rFonts w:eastAsia="Calibri"/>
                <w:sz w:val="24"/>
                <w:szCs w:val="24"/>
                <w:lang w:eastAsia="en-US"/>
              </w:rPr>
              <w:t>Результаты трансляции профессионального опыта (открытые уроки, мастер- классы, выступления на конференциях, семинарах, методических объединениях, профессиональные конкурсы различных уровней)</w:t>
            </w:r>
          </w:p>
        </w:tc>
      </w:tr>
      <w:tr w:rsidR="00DA3B2F" w:rsidRPr="00112D0C" w:rsidTr="00DA3B2F">
        <w:trPr>
          <w:trHeight w:val="276"/>
        </w:trPr>
        <w:tc>
          <w:tcPr>
            <w:tcW w:w="568" w:type="dxa"/>
          </w:tcPr>
          <w:p w:rsidR="00DA3B2F" w:rsidRPr="00112D0C" w:rsidRDefault="00B957ED" w:rsidP="00D84517">
            <w:pPr>
              <w:rPr>
                <w:sz w:val="24"/>
                <w:szCs w:val="24"/>
              </w:rPr>
            </w:pPr>
            <w:r>
              <w:rPr>
                <w:sz w:val="24"/>
                <w:szCs w:val="24"/>
              </w:rPr>
              <w:t>19</w:t>
            </w:r>
          </w:p>
        </w:tc>
        <w:tc>
          <w:tcPr>
            <w:tcW w:w="9922" w:type="dxa"/>
          </w:tcPr>
          <w:p w:rsidR="00DA3B2F" w:rsidRPr="00112D0C" w:rsidRDefault="00DA3B2F" w:rsidP="00D84517">
            <w:pPr>
              <w:suppressAutoHyphens w:val="0"/>
              <w:contextualSpacing/>
              <w:rPr>
                <w:rFonts w:eastAsia="Calibri"/>
                <w:sz w:val="24"/>
                <w:szCs w:val="24"/>
                <w:lang w:eastAsia="en-US"/>
              </w:rPr>
            </w:pPr>
            <w:r w:rsidRPr="00112D0C">
              <w:rPr>
                <w:rFonts w:eastAsia="Calibri"/>
                <w:sz w:val="24"/>
                <w:szCs w:val="24"/>
                <w:lang w:eastAsia="en-US"/>
              </w:rPr>
              <w:t>Наличие портфолио педаго</w:t>
            </w:r>
            <w:r w:rsidR="00B957ED">
              <w:rPr>
                <w:rFonts w:eastAsia="Calibri"/>
                <w:sz w:val="24"/>
                <w:szCs w:val="24"/>
                <w:lang w:eastAsia="en-US"/>
              </w:rPr>
              <w:t>га и обучающихся</w:t>
            </w:r>
          </w:p>
        </w:tc>
      </w:tr>
      <w:tr w:rsidR="00DA3B2F" w:rsidRPr="00112D0C" w:rsidTr="00DA3B2F">
        <w:tc>
          <w:tcPr>
            <w:tcW w:w="568" w:type="dxa"/>
          </w:tcPr>
          <w:p w:rsidR="00DA3B2F" w:rsidRPr="00112D0C" w:rsidRDefault="00B957ED" w:rsidP="00D84517">
            <w:pPr>
              <w:rPr>
                <w:sz w:val="24"/>
                <w:szCs w:val="24"/>
              </w:rPr>
            </w:pPr>
            <w:r>
              <w:rPr>
                <w:sz w:val="24"/>
                <w:szCs w:val="24"/>
              </w:rPr>
              <w:t>20</w:t>
            </w:r>
          </w:p>
        </w:tc>
        <w:tc>
          <w:tcPr>
            <w:tcW w:w="9922" w:type="dxa"/>
          </w:tcPr>
          <w:p w:rsidR="00DA3B2F" w:rsidRPr="00112D0C" w:rsidRDefault="00DA3B2F" w:rsidP="00D84517">
            <w:pPr>
              <w:suppressAutoHyphens w:val="0"/>
              <w:contextualSpacing/>
              <w:rPr>
                <w:rFonts w:eastAsia="Calibri"/>
                <w:sz w:val="24"/>
                <w:szCs w:val="24"/>
                <w:lang w:eastAsia="en-US"/>
              </w:rPr>
            </w:pPr>
            <w:r w:rsidRPr="00112D0C">
              <w:rPr>
                <w:rFonts w:eastAsia="Calibri"/>
                <w:sz w:val="24"/>
                <w:szCs w:val="24"/>
                <w:lang w:eastAsia="en-US"/>
              </w:rPr>
              <w:t>Наличие блога педагога и частота обращения учащихся и родителей на имеющийся Интернет-ресурс</w:t>
            </w:r>
          </w:p>
        </w:tc>
      </w:tr>
      <w:tr w:rsidR="00DA3B2F" w:rsidRPr="00112D0C" w:rsidTr="00DA3B2F">
        <w:tc>
          <w:tcPr>
            <w:tcW w:w="568" w:type="dxa"/>
          </w:tcPr>
          <w:p w:rsidR="00DA3B2F" w:rsidRPr="00112D0C" w:rsidRDefault="00B957ED" w:rsidP="00D84517">
            <w:pPr>
              <w:rPr>
                <w:sz w:val="24"/>
                <w:szCs w:val="24"/>
              </w:rPr>
            </w:pPr>
            <w:r>
              <w:rPr>
                <w:sz w:val="24"/>
                <w:szCs w:val="24"/>
              </w:rPr>
              <w:t>21</w:t>
            </w:r>
          </w:p>
        </w:tc>
        <w:tc>
          <w:tcPr>
            <w:tcW w:w="9922" w:type="dxa"/>
          </w:tcPr>
          <w:p w:rsidR="00DA3B2F" w:rsidRPr="00112D0C" w:rsidRDefault="00DA3B2F" w:rsidP="00D84517">
            <w:pPr>
              <w:suppressAutoHyphens w:val="0"/>
              <w:contextualSpacing/>
              <w:rPr>
                <w:rFonts w:eastAsia="Calibri"/>
                <w:sz w:val="24"/>
                <w:szCs w:val="24"/>
                <w:lang w:eastAsia="en-US"/>
              </w:rPr>
            </w:pPr>
            <w:r w:rsidRPr="00112D0C">
              <w:rPr>
                <w:rFonts w:eastAsia="Calibri"/>
                <w:sz w:val="24"/>
                <w:szCs w:val="24"/>
                <w:lang w:eastAsia="en-US"/>
              </w:rPr>
              <w:t>Снижение частоты обоснованных обращений учащихся, родителей, педагогов по поводу конфликтных ситуаций и высокой уровень решения конфликтных ситуаций</w:t>
            </w:r>
          </w:p>
        </w:tc>
      </w:tr>
      <w:tr w:rsidR="00DA3B2F" w:rsidRPr="00112D0C" w:rsidTr="00DA3B2F">
        <w:tc>
          <w:tcPr>
            <w:tcW w:w="568" w:type="dxa"/>
            <w:shd w:val="clear" w:color="auto" w:fill="auto"/>
          </w:tcPr>
          <w:p w:rsidR="00DA3B2F" w:rsidRPr="00112D0C" w:rsidRDefault="00B957ED" w:rsidP="00D84517">
            <w:pPr>
              <w:rPr>
                <w:sz w:val="24"/>
                <w:szCs w:val="24"/>
              </w:rPr>
            </w:pPr>
            <w:r>
              <w:rPr>
                <w:sz w:val="24"/>
                <w:szCs w:val="24"/>
              </w:rPr>
              <w:t>22</w:t>
            </w:r>
          </w:p>
        </w:tc>
        <w:tc>
          <w:tcPr>
            <w:tcW w:w="9922" w:type="dxa"/>
          </w:tcPr>
          <w:p w:rsidR="00DA3B2F" w:rsidRPr="00112D0C" w:rsidRDefault="00DA3B2F" w:rsidP="00D84517">
            <w:pPr>
              <w:suppressAutoHyphens w:val="0"/>
              <w:contextualSpacing/>
              <w:jc w:val="both"/>
              <w:rPr>
                <w:rFonts w:eastAsia="Calibri"/>
                <w:strike/>
                <w:color w:val="FF0000"/>
                <w:sz w:val="24"/>
                <w:szCs w:val="24"/>
                <w:lang w:eastAsia="en-US"/>
              </w:rPr>
            </w:pPr>
            <w:r w:rsidRPr="00112D0C">
              <w:rPr>
                <w:sz w:val="24"/>
                <w:szCs w:val="24"/>
              </w:rPr>
              <w:t>Степень удовлетворённости преподаванием предмета с применением электронного обучения и дистанционных образовательных технологий по результатам опроса всех участников образовательных отношений</w:t>
            </w:r>
          </w:p>
        </w:tc>
      </w:tr>
      <w:tr w:rsidR="00DA3B2F" w:rsidRPr="00112D0C" w:rsidTr="00DA3B2F">
        <w:tc>
          <w:tcPr>
            <w:tcW w:w="568" w:type="dxa"/>
            <w:shd w:val="clear" w:color="auto" w:fill="auto"/>
          </w:tcPr>
          <w:p w:rsidR="00DA3B2F" w:rsidRPr="00112D0C" w:rsidRDefault="00B957ED" w:rsidP="00D84517">
            <w:pPr>
              <w:rPr>
                <w:sz w:val="24"/>
                <w:szCs w:val="24"/>
              </w:rPr>
            </w:pPr>
            <w:r>
              <w:rPr>
                <w:sz w:val="24"/>
                <w:szCs w:val="24"/>
              </w:rPr>
              <w:t>23</w:t>
            </w:r>
          </w:p>
        </w:tc>
        <w:tc>
          <w:tcPr>
            <w:tcW w:w="9922" w:type="dxa"/>
          </w:tcPr>
          <w:p w:rsidR="00DA3B2F" w:rsidRPr="00112D0C" w:rsidRDefault="00DA3B2F" w:rsidP="00D84517">
            <w:pPr>
              <w:jc w:val="both"/>
              <w:rPr>
                <w:sz w:val="24"/>
                <w:szCs w:val="24"/>
              </w:rPr>
            </w:pPr>
            <w:r w:rsidRPr="00112D0C">
              <w:rPr>
                <w:sz w:val="24"/>
                <w:szCs w:val="24"/>
              </w:rPr>
              <w:t>Качественное ведение электронной базы данных ГИС НСО «Электронная школа»(информационное отражения состояния по учету контингента обучающихся и ведению текущей успеваемости, обеспечения достоверности и актуальности информации)</w:t>
            </w:r>
          </w:p>
        </w:tc>
      </w:tr>
      <w:tr w:rsidR="00DA3B2F" w:rsidRPr="00277C0C" w:rsidTr="00DA3B2F">
        <w:tc>
          <w:tcPr>
            <w:tcW w:w="568" w:type="dxa"/>
            <w:shd w:val="clear" w:color="auto" w:fill="auto"/>
          </w:tcPr>
          <w:p w:rsidR="00DA3B2F" w:rsidRPr="00277C0C" w:rsidRDefault="00B957ED" w:rsidP="00D84517">
            <w:pPr>
              <w:rPr>
                <w:sz w:val="24"/>
                <w:szCs w:val="24"/>
              </w:rPr>
            </w:pPr>
            <w:r>
              <w:rPr>
                <w:sz w:val="24"/>
                <w:szCs w:val="24"/>
              </w:rPr>
              <w:t>24</w:t>
            </w:r>
          </w:p>
        </w:tc>
        <w:tc>
          <w:tcPr>
            <w:tcW w:w="9922" w:type="dxa"/>
          </w:tcPr>
          <w:p w:rsidR="00DA3B2F" w:rsidRPr="00277C0C" w:rsidRDefault="00DA3B2F" w:rsidP="00D84517">
            <w:pPr>
              <w:jc w:val="both"/>
              <w:rPr>
                <w:sz w:val="24"/>
                <w:szCs w:val="24"/>
              </w:rPr>
            </w:pPr>
            <w:r w:rsidRPr="00277C0C">
              <w:rPr>
                <w:sz w:val="24"/>
                <w:szCs w:val="24"/>
              </w:rPr>
              <w:t>Эффективное внедрение и использование педагогических технологий организации дистанционной учебной деятельности</w:t>
            </w:r>
          </w:p>
        </w:tc>
      </w:tr>
      <w:tr w:rsidR="004B301E" w:rsidRPr="00277C0C" w:rsidTr="00DA3B2F">
        <w:tc>
          <w:tcPr>
            <w:tcW w:w="568" w:type="dxa"/>
            <w:shd w:val="clear" w:color="auto" w:fill="auto"/>
          </w:tcPr>
          <w:p w:rsidR="004B301E" w:rsidRPr="00277C0C" w:rsidRDefault="00B957ED" w:rsidP="00D84517">
            <w:pPr>
              <w:rPr>
                <w:sz w:val="24"/>
                <w:szCs w:val="24"/>
              </w:rPr>
            </w:pPr>
            <w:r>
              <w:rPr>
                <w:sz w:val="24"/>
                <w:szCs w:val="24"/>
              </w:rPr>
              <w:t>25</w:t>
            </w:r>
          </w:p>
        </w:tc>
        <w:tc>
          <w:tcPr>
            <w:tcW w:w="9922" w:type="dxa"/>
          </w:tcPr>
          <w:p w:rsidR="004B301E" w:rsidRPr="00277C0C" w:rsidRDefault="004B301E" w:rsidP="00D84517">
            <w:pPr>
              <w:jc w:val="both"/>
              <w:rPr>
                <w:sz w:val="24"/>
                <w:szCs w:val="24"/>
              </w:rPr>
            </w:pPr>
            <w:r w:rsidRPr="00277C0C">
              <w:rPr>
                <w:sz w:val="24"/>
                <w:szCs w:val="24"/>
              </w:rPr>
              <w:t>Эффективное внедрение и использование дистанционных технологий при проведении консультирования, коррекционно-развивающих занятий, оказания услуг ПМПК детям и родителям</w:t>
            </w:r>
          </w:p>
        </w:tc>
      </w:tr>
      <w:tr w:rsidR="004B301E" w:rsidRPr="00277C0C" w:rsidTr="00DA3B2F">
        <w:tc>
          <w:tcPr>
            <w:tcW w:w="568" w:type="dxa"/>
            <w:shd w:val="clear" w:color="auto" w:fill="auto"/>
          </w:tcPr>
          <w:p w:rsidR="004B301E" w:rsidRPr="00277C0C" w:rsidRDefault="00B957ED" w:rsidP="00D84517">
            <w:pPr>
              <w:rPr>
                <w:sz w:val="24"/>
                <w:szCs w:val="24"/>
              </w:rPr>
            </w:pPr>
            <w:r>
              <w:rPr>
                <w:sz w:val="24"/>
                <w:szCs w:val="24"/>
              </w:rPr>
              <w:t>26</w:t>
            </w:r>
          </w:p>
        </w:tc>
        <w:tc>
          <w:tcPr>
            <w:tcW w:w="9922" w:type="dxa"/>
          </w:tcPr>
          <w:p w:rsidR="004B301E" w:rsidRPr="00277C0C" w:rsidRDefault="004B301E" w:rsidP="00D84517">
            <w:pPr>
              <w:jc w:val="both"/>
              <w:rPr>
                <w:sz w:val="24"/>
                <w:szCs w:val="24"/>
              </w:rPr>
            </w:pPr>
            <w:r w:rsidRPr="00277C0C">
              <w:rPr>
                <w:sz w:val="24"/>
                <w:szCs w:val="24"/>
              </w:rPr>
              <w:t>За осуществление подготовки учебных комплексов по новым дисциплинам, вводимым в связи с изменением учебных планов</w:t>
            </w:r>
          </w:p>
        </w:tc>
      </w:tr>
      <w:tr w:rsidR="004B301E" w:rsidRPr="00277C0C" w:rsidTr="00DA3B2F">
        <w:tc>
          <w:tcPr>
            <w:tcW w:w="568" w:type="dxa"/>
            <w:shd w:val="clear" w:color="auto" w:fill="auto"/>
          </w:tcPr>
          <w:p w:rsidR="004B301E" w:rsidRPr="00277C0C" w:rsidRDefault="00B957ED" w:rsidP="00D84517">
            <w:pPr>
              <w:rPr>
                <w:sz w:val="24"/>
                <w:szCs w:val="24"/>
              </w:rPr>
            </w:pPr>
            <w:r>
              <w:rPr>
                <w:sz w:val="24"/>
                <w:szCs w:val="24"/>
              </w:rPr>
              <w:t>27</w:t>
            </w:r>
          </w:p>
        </w:tc>
        <w:tc>
          <w:tcPr>
            <w:tcW w:w="9922" w:type="dxa"/>
          </w:tcPr>
          <w:p w:rsidR="004B301E" w:rsidRPr="00277C0C" w:rsidRDefault="004B301E" w:rsidP="00D84517">
            <w:pPr>
              <w:jc w:val="both"/>
              <w:rPr>
                <w:sz w:val="24"/>
                <w:szCs w:val="24"/>
              </w:rPr>
            </w:pPr>
            <w:r w:rsidRPr="00277C0C">
              <w:rPr>
                <w:sz w:val="24"/>
                <w:szCs w:val="24"/>
              </w:rPr>
              <w:t>Востребованность дополнительных общеобразовательных программ (обязательно для учреждений, программы которых включены в реестр образовательных программ персонифицированного финансирования дополнительного образования детей)</w:t>
            </w:r>
          </w:p>
        </w:tc>
      </w:tr>
    </w:tbl>
    <w:p w:rsidR="00DA3B2F" w:rsidRPr="00A043DC" w:rsidRDefault="00DA3B2F" w:rsidP="00DA3B2F">
      <w:pPr>
        <w:pStyle w:val="23"/>
        <w:shd w:val="clear" w:color="auto" w:fill="auto"/>
        <w:spacing w:line="240" w:lineRule="auto"/>
        <w:ind w:left="2149" w:right="20" w:firstLine="0"/>
        <w:jc w:val="both"/>
        <w:rPr>
          <w:sz w:val="12"/>
          <w:szCs w:val="12"/>
        </w:rPr>
      </w:pPr>
    </w:p>
    <w:p w:rsidR="004F1D5C" w:rsidRPr="005F031A" w:rsidRDefault="004F1D5C" w:rsidP="00C6183C">
      <w:pPr>
        <w:jc w:val="both"/>
        <w:rPr>
          <w:sz w:val="4"/>
          <w:szCs w:val="4"/>
        </w:rPr>
      </w:pPr>
    </w:p>
    <w:p w:rsidR="00A959AF" w:rsidRPr="00A21CC6" w:rsidRDefault="00B41339" w:rsidP="00B41339">
      <w:pPr>
        <w:ind w:firstLine="709"/>
        <w:jc w:val="both"/>
        <w:rPr>
          <w:sz w:val="24"/>
          <w:szCs w:val="24"/>
        </w:rPr>
      </w:pPr>
      <w:r w:rsidRPr="00A21CC6">
        <w:rPr>
          <w:sz w:val="24"/>
          <w:szCs w:val="24"/>
        </w:rPr>
        <w:t xml:space="preserve"> </w:t>
      </w:r>
      <w:r w:rsidR="00A959AF" w:rsidRPr="00A21CC6">
        <w:rPr>
          <w:sz w:val="24"/>
          <w:szCs w:val="24"/>
        </w:rPr>
        <w:t xml:space="preserve">К иным выплатам стимулирующего характера могут быть отнесены следующие виды </w:t>
      </w:r>
      <w:r w:rsidR="00D87A51" w:rsidRPr="00A21CC6">
        <w:rPr>
          <w:sz w:val="24"/>
          <w:szCs w:val="24"/>
        </w:rPr>
        <w:t>надбавок</w:t>
      </w:r>
      <w:r w:rsidR="00A959AF" w:rsidRPr="00A21CC6">
        <w:rPr>
          <w:sz w:val="24"/>
          <w:szCs w:val="24"/>
        </w:rPr>
        <w:t>:</w:t>
      </w:r>
    </w:p>
    <w:p w:rsidR="0084184B" w:rsidRPr="00BE2943" w:rsidRDefault="009C2E2A" w:rsidP="00957058">
      <w:pPr>
        <w:pStyle w:val="23"/>
        <w:numPr>
          <w:ilvl w:val="0"/>
          <w:numId w:val="27"/>
        </w:numPr>
        <w:shd w:val="clear" w:color="auto" w:fill="auto"/>
        <w:spacing w:line="240" w:lineRule="auto"/>
        <w:ind w:left="0" w:right="20" w:firstLine="1069"/>
        <w:jc w:val="both"/>
        <w:rPr>
          <w:sz w:val="24"/>
          <w:szCs w:val="24"/>
          <w:lang w:eastAsia="ar-SA"/>
        </w:rPr>
      </w:pPr>
      <w:r w:rsidRPr="00BE2943">
        <w:rPr>
          <w:sz w:val="24"/>
          <w:szCs w:val="24"/>
          <w:lang w:eastAsia="ar-SA"/>
        </w:rPr>
        <w:t>молодым специалистам</w:t>
      </w:r>
      <w:r w:rsidR="00B77A21" w:rsidRPr="00BE2943">
        <w:rPr>
          <w:sz w:val="24"/>
          <w:szCs w:val="24"/>
          <w:lang w:eastAsia="ar-SA"/>
        </w:rPr>
        <w:t xml:space="preserve">, установленные </w:t>
      </w:r>
      <w:r w:rsidRPr="00BE2943">
        <w:rPr>
          <w:sz w:val="24"/>
          <w:szCs w:val="24"/>
          <w:lang w:eastAsia="ar-SA"/>
        </w:rPr>
        <w:t xml:space="preserve"> в соответствии с пунктами 6.</w:t>
      </w:r>
      <w:r w:rsidR="00957058">
        <w:rPr>
          <w:sz w:val="24"/>
          <w:szCs w:val="24"/>
          <w:lang w:eastAsia="ar-SA"/>
        </w:rPr>
        <w:t xml:space="preserve">2.9 </w:t>
      </w:r>
      <w:r w:rsidRPr="00BE2943">
        <w:rPr>
          <w:sz w:val="24"/>
          <w:szCs w:val="24"/>
          <w:lang w:eastAsia="ar-SA"/>
        </w:rPr>
        <w:t>Соглашения</w:t>
      </w:r>
      <w:r w:rsidR="00B77A21" w:rsidRPr="00BE2943">
        <w:rPr>
          <w:sz w:val="24"/>
          <w:szCs w:val="24"/>
          <w:lang w:eastAsia="ar-SA"/>
        </w:rPr>
        <w:t>;</w:t>
      </w:r>
    </w:p>
    <w:p w:rsidR="0084184B" w:rsidRPr="00BE2943" w:rsidRDefault="00B77A21" w:rsidP="00385BA6">
      <w:pPr>
        <w:pStyle w:val="23"/>
        <w:numPr>
          <w:ilvl w:val="0"/>
          <w:numId w:val="27"/>
        </w:numPr>
        <w:shd w:val="clear" w:color="auto" w:fill="auto"/>
        <w:spacing w:line="240" w:lineRule="auto"/>
        <w:ind w:left="0" w:right="20" w:firstLine="1069"/>
        <w:jc w:val="both"/>
        <w:rPr>
          <w:sz w:val="24"/>
          <w:szCs w:val="24"/>
          <w:lang w:eastAsia="ar-SA"/>
        </w:rPr>
      </w:pPr>
      <w:r w:rsidRPr="00BE2943">
        <w:rPr>
          <w:sz w:val="24"/>
          <w:szCs w:val="24"/>
        </w:rPr>
        <w:t>за наставничество (в размере не менее 15% от должностного оклада (оклада), ставки заработной платы);</w:t>
      </w:r>
    </w:p>
    <w:p w:rsidR="0084184B" w:rsidRPr="00BE2943" w:rsidRDefault="00FB566D" w:rsidP="00385BA6">
      <w:pPr>
        <w:pStyle w:val="23"/>
        <w:numPr>
          <w:ilvl w:val="0"/>
          <w:numId w:val="27"/>
        </w:numPr>
        <w:shd w:val="clear" w:color="auto" w:fill="auto"/>
        <w:spacing w:line="240" w:lineRule="auto"/>
        <w:ind w:left="0" w:right="20" w:firstLine="1069"/>
        <w:jc w:val="both"/>
        <w:rPr>
          <w:sz w:val="24"/>
          <w:szCs w:val="24"/>
          <w:lang w:eastAsia="ar-SA"/>
        </w:rPr>
      </w:pPr>
      <w:r w:rsidRPr="00BE2943">
        <w:rPr>
          <w:sz w:val="24"/>
          <w:szCs w:val="24"/>
        </w:rPr>
        <w:t>за осуществление деятельности по организации творческих, интеллектуальных, научных и других объединений учащихся (например, научных обществ учащихся);</w:t>
      </w:r>
    </w:p>
    <w:p w:rsidR="0084184B" w:rsidRPr="00BE2943" w:rsidRDefault="00B77A21" w:rsidP="00385BA6">
      <w:pPr>
        <w:pStyle w:val="23"/>
        <w:numPr>
          <w:ilvl w:val="0"/>
          <w:numId w:val="27"/>
        </w:numPr>
        <w:shd w:val="clear" w:color="auto" w:fill="auto"/>
        <w:spacing w:line="240" w:lineRule="auto"/>
        <w:ind w:left="0" w:right="20" w:firstLine="1069"/>
        <w:jc w:val="both"/>
        <w:rPr>
          <w:sz w:val="24"/>
          <w:szCs w:val="24"/>
          <w:lang w:eastAsia="ar-SA"/>
        </w:rPr>
      </w:pPr>
      <w:r w:rsidRPr="00BE2943">
        <w:rPr>
          <w:sz w:val="24"/>
          <w:szCs w:val="24"/>
        </w:rPr>
        <w:t xml:space="preserve">за осуществление учителями </w:t>
      </w:r>
      <w:r w:rsidR="009E451B" w:rsidRPr="00AC1160">
        <w:rPr>
          <w:sz w:val="24"/>
          <w:szCs w:val="24"/>
        </w:rPr>
        <w:t>(</w:t>
      </w:r>
      <w:r w:rsidR="009E451B" w:rsidRPr="00BE2943">
        <w:rPr>
          <w:sz w:val="24"/>
          <w:szCs w:val="24"/>
        </w:rPr>
        <w:t>преподавателями)</w:t>
      </w:r>
      <w:r w:rsidR="009E451B" w:rsidRPr="00BE2943">
        <w:rPr>
          <w:color w:val="FF0000"/>
          <w:sz w:val="24"/>
          <w:szCs w:val="24"/>
        </w:rPr>
        <w:t xml:space="preserve"> </w:t>
      </w:r>
      <w:r w:rsidRPr="00BE2943">
        <w:rPr>
          <w:sz w:val="24"/>
          <w:szCs w:val="24"/>
        </w:rPr>
        <w:t>физической культуры деятельности организации школьных</w:t>
      </w:r>
      <w:r w:rsidR="005444C8" w:rsidRPr="00BE2943">
        <w:rPr>
          <w:sz w:val="24"/>
          <w:szCs w:val="24"/>
        </w:rPr>
        <w:t>,</w:t>
      </w:r>
      <w:r w:rsidRPr="00BE2943">
        <w:rPr>
          <w:sz w:val="24"/>
          <w:szCs w:val="24"/>
        </w:rPr>
        <w:t xml:space="preserve"> </w:t>
      </w:r>
      <w:r w:rsidR="005444C8" w:rsidRPr="00BE2943">
        <w:rPr>
          <w:sz w:val="24"/>
          <w:szCs w:val="24"/>
        </w:rPr>
        <w:t>студенческих</w:t>
      </w:r>
      <w:r w:rsidR="005444C8" w:rsidRPr="00BE2943">
        <w:rPr>
          <w:color w:val="FF0000"/>
          <w:sz w:val="24"/>
          <w:szCs w:val="24"/>
        </w:rPr>
        <w:t xml:space="preserve"> </w:t>
      </w:r>
      <w:r w:rsidRPr="00BE2943">
        <w:rPr>
          <w:sz w:val="24"/>
          <w:szCs w:val="24"/>
        </w:rPr>
        <w:t>спортивных клубов</w:t>
      </w:r>
      <w:r w:rsidR="00372C1C" w:rsidRPr="00BE2943">
        <w:rPr>
          <w:sz w:val="24"/>
          <w:szCs w:val="24"/>
        </w:rPr>
        <w:t>;</w:t>
      </w:r>
    </w:p>
    <w:p w:rsidR="0084184B" w:rsidRPr="00BE2943" w:rsidRDefault="005444C8" w:rsidP="00C61B41">
      <w:pPr>
        <w:pStyle w:val="23"/>
        <w:numPr>
          <w:ilvl w:val="0"/>
          <w:numId w:val="27"/>
        </w:numPr>
        <w:shd w:val="clear" w:color="auto" w:fill="auto"/>
        <w:spacing w:line="240" w:lineRule="auto"/>
        <w:ind w:left="0" w:right="20" w:firstLine="1069"/>
        <w:jc w:val="both"/>
        <w:rPr>
          <w:sz w:val="24"/>
          <w:szCs w:val="24"/>
          <w:lang w:eastAsia="ar-SA"/>
        </w:rPr>
      </w:pPr>
      <w:r w:rsidRPr="00BE2943">
        <w:rPr>
          <w:sz w:val="24"/>
          <w:szCs w:val="24"/>
        </w:rPr>
        <w:t>за организацию участия студентов образовательных учреждений среднего профессионального образования в об</w:t>
      </w:r>
      <w:r w:rsidR="00C61B41" w:rsidRPr="00BE2943">
        <w:rPr>
          <w:sz w:val="24"/>
          <w:szCs w:val="24"/>
        </w:rPr>
        <w:t>щественных молодежных движениях</w:t>
      </w:r>
      <w:r w:rsidR="0084184B" w:rsidRPr="00BE2943">
        <w:rPr>
          <w:sz w:val="24"/>
          <w:szCs w:val="24"/>
        </w:rPr>
        <w:t>;</w:t>
      </w:r>
    </w:p>
    <w:p w:rsidR="00372C1C" w:rsidRPr="00BE2943" w:rsidRDefault="00372C1C" w:rsidP="00385BA6">
      <w:pPr>
        <w:pStyle w:val="23"/>
        <w:numPr>
          <w:ilvl w:val="0"/>
          <w:numId w:val="27"/>
        </w:numPr>
        <w:shd w:val="clear" w:color="auto" w:fill="auto"/>
        <w:spacing w:line="240" w:lineRule="auto"/>
        <w:ind w:left="0" w:right="20" w:firstLine="1069"/>
        <w:jc w:val="both"/>
        <w:rPr>
          <w:sz w:val="24"/>
          <w:szCs w:val="24"/>
          <w:lang w:eastAsia="ar-SA"/>
        </w:rPr>
      </w:pPr>
      <w:r w:rsidRPr="00BE2943">
        <w:rPr>
          <w:sz w:val="24"/>
          <w:szCs w:val="24"/>
        </w:rPr>
        <w:t xml:space="preserve">выплаты </w:t>
      </w:r>
      <w:r w:rsidR="007D6002" w:rsidRPr="00BE2943">
        <w:rPr>
          <w:sz w:val="24"/>
          <w:szCs w:val="24"/>
        </w:rPr>
        <w:t>работнику(ам), на которого</w:t>
      </w:r>
      <w:r w:rsidRPr="00BE2943">
        <w:rPr>
          <w:sz w:val="24"/>
          <w:szCs w:val="24"/>
        </w:rPr>
        <w:t>(ых) с письменного согласия возложены общественно значимые виды деятельности</w:t>
      </w:r>
      <w:r w:rsidR="002F245D" w:rsidRPr="00BE2943">
        <w:rPr>
          <w:sz w:val="24"/>
          <w:szCs w:val="24"/>
        </w:rPr>
        <w:t>, в том числе</w:t>
      </w:r>
      <w:r w:rsidR="002D752D" w:rsidRPr="00BE2943">
        <w:rPr>
          <w:sz w:val="24"/>
          <w:szCs w:val="24"/>
        </w:rPr>
        <w:t xml:space="preserve"> по</w:t>
      </w:r>
      <w:r w:rsidRPr="00BE2943">
        <w:rPr>
          <w:sz w:val="24"/>
          <w:szCs w:val="24"/>
        </w:rPr>
        <w:t>:</w:t>
      </w:r>
    </w:p>
    <w:p w:rsidR="00372C1C" w:rsidRPr="00BE2943" w:rsidRDefault="002F245D" w:rsidP="00372C1C">
      <w:pPr>
        <w:jc w:val="both"/>
        <w:rPr>
          <w:sz w:val="24"/>
          <w:szCs w:val="24"/>
          <w:lang w:eastAsia="ru-RU"/>
        </w:rPr>
      </w:pPr>
      <w:bookmarkStart w:id="9" w:name="sub_5171"/>
      <w:r w:rsidRPr="00BE2943">
        <w:rPr>
          <w:sz w:val="24"/>
          <w:szCs w:val="24"/>
          <w:lang w:eastAsia="ru-RU"/>
        </w:rPr>
        <w:lastRenderedPageBreak/>
        <w:tab/>
      </w:r>
      <w:r w:rsidR="0084184B" w:rsidRPr="00BE2943">
        <w:rPr>
          <w:sz w:val="24"/>
          <w:szCs w:val="24"/>
          <w:lang w:eastAsia="ru-RU"/>
        </w:rPr>
        <w:t xml:space="preserve">- </w:t>
      </w:r>
      <w:r w:rsidR="00372C1C" w:rsidRPr="00BE2943">
        <w:rPr>
          <w:sz w:val="24"/>
          <w:szCs w:val="24"/>
          <w:lang w:eastAsia="ru-RU"/>
        </w:rPr>
        <w:t>содействию создани</w:t>
      </w:r>
      <w:r w:rsidR="00942FA3" w:rsidRPr="00BE2943">
        <w:rPr>
          <w:sz w:val="24"/>
          <w:szCs w:val="24"/>
          <w:lang w:eastAsia="ru-RU"/>
        </w:rPr>
        <w:t>я</w:t>
      </w:r>
      <w:r w:rsidR="00372C1C" w:rsidRPr="00BE2943">
        <w:rPr>
          <w:sz w:val="24"/>
          <w:szCs w:val="24"/>
          <w:lang w:eastAsia="ru-RU"/>
        </w:rPr>
        <w:t xml:space="preserve"> условий, повышающих результативность деятельности образовательной организации, благоприятного климата в коллективе;</w:t>
      </w:r>
    </w:p>
    <w:p w:rsidR="00372C1C" w:rsidRPr="00BE2943" w:rsidRDefault="002F245D" w:rsidP="00372C1C">
      <w:pPr>
        <w:jc w:val="both"/>
        <w:rPr>
          <w:sz w:val="24"/>
          <w:szCs w:val="24"/>
          <w:lang w:eastAsia="ru-RU"/>
        </w:rPr>
      </w:pPr>
      <w:bookmarkStart w:id="10" w:name="sub_5172"/>
      <w:bookmarkEnd w:id="9"/>
      <w:r w:rsidRPr="00BE2943">
        <w:rPr>
          <w:sz w:val="24"/>
          <w:szCs w:val="24"/>
          <w:lang w:eastAsia="ru-RU"/>
        </w:rPr>
        <w:tab/>
      </w:r>
      <w:r w:rsidR="0084184B" w:rsidRPr="00BE2943">
        <w:rPr>
          <w:sz w:val="24"/>
          <w:szCs w:val="24"/>
          <w:lang w:eastAsia="ru-RU"/>
        </w:rPr>
        <w:t xml:space="preserve">- </w:t>
      </w:r>
      <w:r w:rsidR="00372C1C" w:rsidRPr="00BE2943">
        <w:rPr>
          <w:sz w:val="24"/>
          <w:szCs w:val="24"/>
          <w:lang w:eastAsia="ru-RU"/>
        </w:rPr>
        <w:t>участию в разработке локальных нормативных актов, подготовке и организации социально значимых мероприятий в образовательной организации;</w:t>
      </w:r>
    </w:p>
    <w:p w:rsidR="002F245D" w:rsidRPr="00BE2943" w:rsidRDefault="002F245D" w:rsidP="00372C1C">
      <w:pPr>
        <w:jc w:val="both"/>
        <w:rPr>
          <w:sz w:val="24"/>
          <w:szCs w:val="24"/>
          <w:lang w:eastAsia="ru-RU"/>
        </w:rPr>
      </w:pPr>
      <w:bookmarkStart w:id="11" w:name="sub_5173"/>
      <w:bookmarkEnd w:id="10"/>
      <w:r w:rsidRPr="00BE2943">
        <w:rPr>
          <w:sz w:val="24"/>
          <w:szCs w:val="24"/>
          <w:lang w:eastAsia="ru-RU"/>
        </w:rPr>
        <w:tab/>
      </w:r>
      <w:r w:rsidR="0084184B" w:rsidRPr="00BE2943">
        <w:rPr>
          <w:sz w:val="24"/>
          <w:szCs w:val="24"/>
          <w:lang w:eastAsia="ru-RU"/>
        </w:rPr>
        <w:t xml:space="preserve">- </w:t>
      </w:r>
      <w:r w:rsidR="00372C1C" w:rsidRPr="00BE2943">
        <w:rPr>
          <w:sz w:val="24"/>
          <w:szCs w:val="24"/>
          <w:lang w:eastAsia="ru-RU"/>
        </w:rPr>
        <w:t>контролю за соблюдением трудового законодательства и иных нормативных правовых актов, содержащих нормы трудового права;</w:t>
      </w:r>
      <w:bookmarkStart w:id="12" w:name="sub_5174"/>
      <w:bookmarkEnd w:id="11"/>
    </w:p>
    <w:p w:rsidR="00B77A21" w:rsidRPr="00BE2943" w:rsidRDefault="002F245D" w:rsidP="00103EC7">
      <w:pPr>
        <w:jc w:val="both"/>
        <w:rPr>
          <w:sz w:val="24"/>
          <w:szCs w:val="24"/>
          <w:lang w:eastAsia="ru-RU"/>
        </w:rPr>
      </w:pPr>
      <w:r w:rsidRPr="00BE2943">
        <w:rPr>
          <w:sz w:val="24"/>
          <w:szCs w:val="24"/>
          <w:lang w:eastAsia="ru-RU"/>
        </w:rPr>
        <w:tab/>
      </w:r>
      <w:r w:rsidR="0084184B" w:rsidRPr="00BE2943">
        <w:rPr>
          <w:sz w:val="24"/>
          <w:szCs w:val="24"/>
          <w:lang w:eastAsia="ru-RU"/>
        </w:rPr>
        <w:t xml:space="preserve">- </w:t>
      </w:r>
      <w:r w:rsidR="00372C1C" w:rsidRPr="00BE2943">
        <w:rPr>
          <w:sz w:val="24"/>
          <w:szCs w:val="24"/>
          <w:lang w:eastAsia="ru-RU"/>
        </w:rPr>
        <w:t>контролю за выполнением условий трудовых договоров работников, дополнительных соглашений к трудовым договорам, коллективных договоров.</w:t>
      </w:r>
      <w:bookmarkEnd w:id="12"/>
    </w:p>
    <w:p w:rsidR="00D46337" w:rsidRPr="00C61B41" w:rsidRDefault="00D46337" w:rsidP="00385BA6">
      <w:pPr>
        <w:pStyle w:val="af5"/>
        <w:numPr>
          <w:ilvl w:val="1"/>
          <w:numId w:val="22"/>
        </w:numPr>
        <w:spacing w:line="240" w:lineRule="auto"/>
        <w:ind w:left="0" w:firstLine="709"/>
        <w:jc w:val="both"/>
        <w:rPr>
          <w:rFonts w:ascii="Times New Roman" w:hAnsi="Times New Roman"/>
          <w:sz w:val="24"/>
          <w:szCs w:val="24"/>
        </w:rPr>
      </w:pPr>
      <w:r w:rsidRPr="00BE2943">
        <w:rPr>
          <w:rFonts w:ascii="Times New Roman" w:hAnsi="Times New Roman"/>
          <w:sz w:val="24"/>
          <w:szCs w:val="24"/>
        </w:rPr>
        <w:t>Рекомендовать при определении размера стимулирующих</w:t>
      </w:r>
      <w:r w:rsidRPr="00C61B41">
        <w:rPr>
          <w:rFonts w:ascii="Times New Roman" w:hAnsi="Times New Roman"/>
          <w:sz w:val="24"/>
          <w:szCs w:val="24"/>
        </w:rPr>
        <w:t xml:space="preserve"> выплат работникам по качественным показателям эффективности деятельности предусматривать зависимость по отдельным показателям, рекомендованным в пункте </w:t>
      </w:r>
      <w:r w:rsidR="00AE6B8C" w:rsidRPr="00C61B41">
        <w:rPr>
          <w:rFonts w:ascii="Times New Roman" w:hAnsi="Times New Roman"/>
          <w:sz w:val="24"/>
          <w:szCs w:val="24"/>
        </w:rPr>
        <w:t>4.11.1.</w:t>
      </w:r>
      <w:r w:rsidR="00C61B41" w:rsidRPr="00C61B41">
        <w:rPr>
          <w:rFonts w:ascii="Times New Roman" w:hAnsi="Times New Roman"/>
          <w:sz w:val="24"/>
          <w:szCs w:val="24"/>
        </w:rPr>
        <w:t xml:space="preserve">, </w:t>
      </w:r>
      <w:r w:rsidRPr="00C61B41">
        <w:rPr>
          <w:rFonts w:ascii="Times New Roman" w:hAnsi="Times New Roman"/>
          <w:sz w:val="24"/>
          <w:szCs w:val="24"/>
        </w:rPr>
        <w:t>от объема выполненной работы (учебной нагрузки) и фактически отработанного времени (дней, часов). Конкретные условия, порядок и размеры стимулирующих выплат работникам учреждения устанавливаются в Положении о системе оплаты труда работников Учреждения.</w:t>
      </w:r>
    </w:p>
    <w:p w:rsidR="00D46337" w:rsidRPr="00C61B41" w:rsidRDefault="00D46337" w:rsidP="00385BA6">
      <w:pPr>
        <w:pStyle w:val="af5"/>
        <w:numPr>
          <w:ilvl w:val="1"/>
          <w:numId w:val="22"/>
        </w:numPr>
        <w:spacing w:after="0" w:line="240" w:lineRule="auto"/>
        <w:ind w:left="0" w:firstLine="709"/>
        <w:jc w:val="both"/>
        <w:rPr>
          <w:rFonts w:ascii="Times New Roman" w:hAnsi="Times New Roman"/>
          <w:sz w:val="24"/>
          <w:szCs w:val="24"/>
        </w:rPr>
      </w:pPr>
      <w:r w:rsidRPr="00C61B41">
        <w:rPr>
          <w:rFonts w:ascii="Times New Roman" w:hAnsi="Times New Roman"/>
          <w:sz w:val="24"/>
          <w:szCs w:val="24"/>
        </w:rPr>
        <w:t xml:space="preserve">Конкретные размеры надбавки за качественные показатели эффективности деятельности работнику Учреждения определяются решением </w:t>
      </w:r>
      <w:r w:rsidR="006C6799" w:rsidRPr="00C61B41">
        <w:rPr>
          <w:rFonts w:ascii="Times New Roman" w:hAnsi="Times New Roman"/>
          <w:sz w:val="24"/>
          <w:szCs w:val="24"/>
        </w:rPr>
        <w:t>специально созданной в Учреждении К</w:t>
      </w:r>
      <w:r w:rsidRPr="00C61B41">
        <w:rPr>
          <w:rFonts w:ascii="Times New Roman" w:hAnsi="Times New Roman"/>
          <w:sz w:val="24"/>
          <w:szCs w:val="24"/>
        </w:rPr>
        <w:t>омиссии по установлению стимулирующих выплат работникам, действующей согласно Положению, утвержденному локальным актом Учреждения в соответствии с  Положением о системе оплаты труда работников (далее - Комиссия).</w:t>
      </w:r>
    </w:p>
    <w:p w:rsidR="00D46337" w:rsidRPr="00BE2943" w:rsidRDefault="00D46337" w:rsidP="00385BA6">
      <w:pPr>
        <w:pStyle w:val="af5"/>
        <w:numPr>
          <w:ilvl w:val="2"/>
          <w:numId w:val="22"/>
        </w:numPr>
        <w:spacing w:after="0" w:line="240" w:lineRule="auto"/>
        <w:ind w:left="0" w:firstLine="709"/>
        <w:jc w:val="both"/>
        <w:rPr>
          <w:rFonts w:ascii="Times New Roman" w:hAnsi="Times New Roman"/>
          <w:sz w:val="24"/>
          <w:szCs w:val="24"/>
        </w:rPr>
      </w:pPr>
      <w:r w:rsidRPr="00C61B41">
        <w:rPr>
          <w:rFonts w:ascii="Times New Roman" w:hAnsi="Times New Roman"/>
          <w:sz w:val="24"/>
          <w:szCs w:val="24"/>
        </w:rPr>
        <w:t xml:space="preserve">В компетенцию Комиссии входит оценка материалов по самоанализу деятельности </w:t>
      </w:r>
      <w:r w:rsidRPr="00BE2943">
        <w:rPr>
          <w:rFonts w:ascii="Times New Roman" w:hAnsi="Times New Roman"/>
          <w:sz w:val="24"/>
          <w:szCs w:val="24"/>
        </w:rPr>
        <w:t>работников в соответствии с критериями за качественные показатели эффективности деятельности,</w:t>
      </w:r>
      <w:r w:rsidR="00A07D5B" w:rsidRPr="00BE2943">
        <w:rPr>
          <w:rFonts w:ascii="Times New Roman" w:hAnsi="Times New Roman"/>
          <w:sz w:val="24"/>
          <w:szCs w:val="24"/>
        </w:rPr>
        <w:t xml:space="preserve"> и других </w:t>
      </w:r>
      <w:r w:rsidR="008F112F" w:rsidRPr="00BE2943">
        <w:rPr>
          <w:rFonts w:ascii="Times New Roman" w:hAnsi="Times New Roman"/>
          <w:sz w:val="24"/>
          <w:szCs w:val="24"/>
        </w:rPr>
        <w:t xml:space="preserve">видов </w:t>
      </w:r>
      <w:r w:rsidR="00A07D5B" w:rsidRPr="00BE2943">
        <w:rPr>
          <w:rFonts w:ascii="Times New Roman" w:hAnsi="Times New Roman"/>
          <w:sz w:val="24"/>
          <w:szCs w:val="24"/>
        </w:rPr>
        <w:t>выплат стимулирующего характера,</w:t>
      </w:r>
      <w:r w:rsidRPr="00BE2943">
        <w:rPr>
          <w:rFonts w:ascii="Times New Roman" w:hAnsi="Times New Roman"/>
          <w:sz w:val="24"/>
          <w:szCs w:val="24"/>
        </w:rPr>
        <w:t xml:space="preserve"> </w:t>
      </w:r>
      <w:r w:rsidR="008F112F" w:rsidRPr="00BE2943">
        <w:rPr>
          <w:rFonts w:ascii="Times New Roman" w:hAnsi="Times New Roman"/>
          <w:sz w:val="24"/>
          <w:szCs w:val="24"/>
        </w:rPr>
        <w:t>определенных</w:t>
      </w:r>
      <w:r w:rsidR="00A07D5B" w:rsidRPr="00BE2943">
        <w:rPr>
          <w:rFonts w:ascii="Times New Roman" w:hAnsi="Times New Roman"/>
          <w:sz w:val="24"/>
          <w:szCs w:val="24"/>
        </w:rPr>
        <w:t xml:space="preserve"> </w:t>
      </w:r>
      <w:r w:rsidR="008F112F" w:rsidRPr="00BE2943">
        <w:rPr>
          <w:rFonts w:ascii="Times New Roman" w:hAnsi="Times New Roman"/>
          <w:sz w:val="24"/>
          <w:szCs w:val="24"/>
        </w:rPr>
        <w:t xml:space="preserve">в </w:t>
      </w:r>
      <w:r w:rsidRPr="00BE2943">
        <w:rPr>
          <w:rFonts w:ascii="Times New Roman" w:hAnsi="Times New Roman"/>
          <w:sz w:val="24"/>
          <w:szCs w:val="24"/>
        </w:rPr>
        <w:t xml:space="preserve">Положении о системе оплаты труда работников. </w:t>
      </w:r>
    </w:p>
    <w:p w:rsidR="00D46337" w:rsidRPr="00B41339" w:rsidRDefault="00D46337" w:rsidP="00385BA6">
      <w:pPr>
        <w:pStyle w:val="af5"/>
        <w:numPr>
          <w:ilvl w:val="2"/>
          <w:numId w:val="22"/>
        </w:numPr>
        <w:spacing w:after="0" w:line="240" w:lineRule="auto"/>
        <w:ind w:left="0" w:firstLine="709"/>
        <w:jc w:val="both"/>
        <w:rPr>
          <w:rFonts w:ascii="Times New Roman" w:hAnsi="Times New Roman"/>
          <w:sz w:val="24"/>
          <w:szCs w:val="24"/>
        </w:rPr>
      </w:pPr>
      <w:r w:rsidRPr="00BE2943">
        <w:rPr>
          <w:rFonts w:ascii="Times New Roman" w:hAnsi="Times New Roman"/>
          <w:sz w:val="24"/>
          <w:szCs w:val="24"/>
        </w:rPr>
        <w:t xml:space="preserve">В состав Комиссии входят представители </w:t>
      </w:r>
      <w:r w:rsidRPr="00B41339">
        <w:rPr>
          <w:rFonts w:ascii="Times New Roman" w:hAnsi="Times New Roman"/>
          <w:sz w:val="24"/>
          <w:szCs w:val="24"/>
        </w:rPr>
        <w:t xml:space="preserve">администрации (за исключением руководителя Учреждения), работников (по категориям персонала) и </w:t>
      </w:r>
      <w:r w:rsidR="003619C6" w:rsidRPr="00B41339">
        <w:rPr>
          <w:rFonts w:ascii="Times New Roman" w:hAnsi="Times New Roman"/>
          <w:sz w:val="24"/>
          <w:szCs w:val="24"/>
          <w:lang w:eastAsia="ar-SA"/>
        </w:rPr>
        <w:t>выборного профсоюзного (</w:t>
      </w:r>
      <w:r w:rsidR="003619C6" w:rsidRPr="00B41339">
        <w:rPr>
          <w:rFonts w:ascii="Times New Roman" w:hAnsi="Times New Roman"/>
          <w:sz w:val="24"/>
          <w:szCs w:val="24"/>
        </w:rPr>
        <w:t>председатель первичной профсоюзной организации)</w:t>
      </w:r>
      <w:r w:rsidR="003619C6" w:rsidRPr="00B41339">
        <w:rPr>
          <w:rFonts w:ascii="Times New Roman" w:hAnsi="Times New Roman"/>
          <w:sz w:val="24"/>
          <w:szCs w:val="24"/>
          <w:lang w:eastAsia="ar-SA"/>
        </w:rPr>
        <w:t xml:space="preserve"> или иного представительного органа работников учреждения</w:t>
      </w:r>
      <w:r w:rsidRPr="00B41339">
        <w:rPr>
          <w:rFonts w:ascii="Times New Roman" w:hAnsi="Times New Roman"/>
          <w:sz w:val="24"/>
          <w:szCs w:val="24"/>
        </w:rPr>
        <w:t>. Состав Комиссии</w:t>
      </w:r>
      <w:r w:rsidR="002F6DB3" w:rsidRPr="00B41339">
        <w:rPr>
          <w:rFonts w:ascii="Times New Roman" w:hAnsi="Times New Roman"/>
          <w:sz w:val="24"/>
          <w:szCs w:val="24"/>
        </w:rPr>
        <w:t xml:space="preserve"> </w:t>
      </w:r>
      <w:r w:rsidRPr="00B41339">
        <w:rPr>
          <w:rFonts w:ascii="Times New Roman" w:hAnsi="Times New Roman"/>
          <w:sz w:val="24"/>
          <w:szCs w:val="24"/>
        </w:rPr>
        <w:t>избирается общим собранием работников (конференцией) простым большинством голосов и утверждается приказом руководителя Учреждения.</w:t>
      </w:r>
      <w:r w:rsidR="00C423E9" w:rsidRPr="00B41339">
        <w:rPr>
          <w:rFonts w:ascii="Times New Roman" w:hAnsi="Times New Roman"/>
          <w:sz w:val="24"/>
          <w:szCs w:val="24"/>
        </w:rPr>
        <w:t xml:space="preserve"> Комиссия может состоять из двух подкомиссий</w:t>
      </w:r>
      <w:r w:rsidR="00303ACC" w:rsidRPr="00B41339">
        <w:rPr>
          <w:rFonts w:ascii="Times New Roman" w:hAnsi="Times New Roman"/>
          <w:sz w:val="24"/>
          <w:szCs w:val="24"/>
        </w:rPr>
        <w:t xml:space="preserve"> (</w:t>
      </w:r>
      <w:r w:rsidR="00C423E9" w:rsidRPr="00B41339">
        <w:rPr>
          <w:rFonts w:ascii="Times New Roman" w:hAnsi="Times New Roman"/>
          <w:sz w:val="24"/>
          <w:szCs w:val="24"/>
        </w:rPr>
        <w:t>по источникам финансирования)</w:t>
      </w:r>
      <w:r w:rsidR="00D76E77" w:rsidRPr="00B41339">
        <w:rPr>
          <w:rFonts w:ascii="Times New Roman" w:hAnsi="Times New Roman"/>
          <w:sz w:val="24"/>
          <w:szCs w:val="24"/>
        </w:rPr>
        <w:t xml:space="preserve">, в работе </w:t>
      </w:r>
      <w:r w:rsidR="002E50E4" w:rsidRPr="00B41339">
        <w:rPr>
          <w:rFonts w:ascii="Times New Roman" w:hAnsi="Times New Roman"/>
          <w:sz w:val="24"/>
          <w:szCs w:val="24"/>
        </w:rPr>
        <w:t xml:space="preserve">каждой их </w:t>
      </w:r>
      <w:r w:rsidR="00D76E77" w:rsidRPr="00B41339">
        <w:rPr>
          <w:rFonts w:ascii="Times New Roman" w:hAnsi="Times New Roman"/>
          <w:sz w:val="24"/>
          <w:szCs w:val="24"/>
        </w:rPr>
        <w:t xml:space="preserve">которых </w:t>
      </w:r>
      <w:r w:rsidR="00155798" w:rsidRPr="00B41339">
        <w:rPr>
          <w:rFonts w:ascii="Times New Roman" w:hAnsi="Times New Roman"/>
          <w:sz w:val="24"/>
          <w:szCs w:val="24"/>
        </w:rPr>
        <w:t xml:space="preserve">обязательное участие принимает </w:t>
      </w:r>
      <w:r w:rsidR="00D76E77" w:rsidRPr="00B41339">
        <w:rPr>
          <w:rFonts w:ascii="Times New Roman" w:hAnsi="Times New Roman"/>
          <w:sz w:val="24"/>
          <w:szCs w:val="24"/>
        </w:rPr>
        <w:t>председатель первичной профсоюзной организации</w:t>
      </w:r>
      <w:r w:rsidR="002D12A3" w:rsidRPr="00B41339">
        <w:rPr>
          <w:rFonts w:ascii="Times New Roman" w:hAnsi="Times New Roman"/>
          <w:sz w:val="24"/>
          <w:szCs w:val="24"/>
          <w:lang w:eastAsia="ar-SA"/>
        </w:rPr>
        <w:t xml:space="preserve"> или представитель иного органа работников учреждения</w:t>
      </w:r>
      <w:r w:rsidR="00155798" w:rsidRPr="00B41339">
        <w:rPr>
          <w:rFonts w:ascii="Times New Roman" w:hAnsi="Times New Roman"/>
          <w:sz w:val="24"/>
          <w:szCs w:val="24"/>
        </w:rPr>
        <w:t>.</w:t>
      </w:r>
      <w:r w:rsidR="00C423E9" w:rsidRPr="00B41339">
        <w:rPr>
          <w:rFonts w:ascii="Times New Roman" w:hAnsi="Times New Roman"/>
          <w:sz w:val="24"/>
          <w:szCs w:val="24"/>
        </w:rPr>
        <w:t xml:space="preserve"> </w:t>
      </w:r>
    </w:p>
    <w:p w:rsidR="00D46337" w:rsidRPr="00BE2943" w:rsidRDefault="00D46337" w:rsidP="00385BA6">
      <w:pPr>
        <w:pStyle w:val="af5"/>
        <w:numPr>
          <w:ilvl w:val="2"/>
          <w:numId w:val="22"/>
        </w:numPr>
        <w:spacing w:after="0" w:line="240" w:lineRule="auto"/>
        <w:ind w:left="0" w:firstLine="709"/>
        <w:jc w:val="both"/>
        <w:rPr>
          <w:rFonts w:ascii="Times New Roman" w:hAnsi="Times New Roman"/>
          <w:sz w:val="24"/>
          <w:szCs w:val="24"/>
        </w:rPr>
      </w:pPr>
      <w:r w:rsidRPr="00BE2943">
        <w:rPr>
          <w:rFonts w:ascii="Times New Roman" w:hAnsi="Times New Roman"/>
          <w:sz w:val="24"/>
          <w:szCs w:val="24"/>
        </w:rPr>
        <w:t>Заседание Комиссии проводится не реже одного раза в календарный месяц. На заседании Комиссия:</w:t>
      </w:r>
    </w:p>
    <w:p w:rsidR="00397793" w:rsidRPr="00C61B41" w:rsidRDefault="00397793" w:rsidP="00197635">
      <w:pPr>
        <w:numPr>
          <w:ilvl w:val="0"/>
          <w:numId w:val="8"/>
        </w:numPr>
        <w:tabs>
          <w:tab w:val="left" w:pos="993"/>
        </w:tabs>
        <w:ind w:left="0" w:firstLine="720"/>
        <w:jc w:val="both"/>
        <w:rPr>
          <w:sz w:val="24"/>
          <w:szCs w:val="24"/>
        </w:rPr>
      </w:pPr>
      <w:r w:rsidRPr="00BE2943">
        <w:rPr>
          <w:sz w:val="24"/>
          <w:szCs w:val="24"/>
        </w:rPr>
        <w:t>ведет протокол</w:t>
      </w:r>
      <w:r w:rsidR="009951D7" w:rsidRPr="00BE2943">
        <w:rPr>
          <w:sz w:val="24"/>
          <w:szCs w:val="24"/>
        </w:rPr>
        <w:t>,</w:t>
      </w:r>
      <w:r w:rsidR="009951D7" w:rsidRPr="00BE2943">
        <w:rPr>
          <w:color w:val="FF0000"/>
          <w:sz w:val="24"/>
          <w:szCs w:val="24"/>
        </w:rPr>
        <w:t xml:space="preserve"> </w:t>
      </w:r>
      <w:r w:rsidR="009951D7" w:rsidRPr="00BE2943">
        <w:rPr>
          <w:sz w:val="24"/>
          <w:szCs w:val="24"/>
        </w:rPr>
        <w:t>который</w:t>
      </w:r>
      <w:r w:rsidR="009951D7" w:rsidRPr="00C61B41">
        <w:rPr>
          <w:sz w:val="24"/>
          <w:szCs w:val="24"/>
        </w:rPr>
        <w:t xml:space="preserve"> подписывается всеми членами Комиссии</w:t>
      </w:r>
      <w:r w:rsidRPr="00C61B41">
        <w:rPr>
          <w:sz w:val="24"/>
          <w:szCs w:val="24"/>
        </w:rPr>
        <w:t>;</w:t>
      </w:r>
    </w:p>
    <w:p w:rsidR="00197635" w:rsidRPr="00C61B41" w:rsidRDefault="00397793" w:rsidP="00197635">
      <w:pPr>
        <w:numPr>
          <w:ilvl w:val="0"/>
          <w:numId w:val="8"/>
        </w:numPr>
        <w:tabs>
          <w:tab w:val="left" w:pos="993"/>
        </w:tabs>
        <w:ind w:left="0" w:firstLine="720"/>
        <w:jc w:val="both"/>
        <w:rPr>
          <w:sz w:val="24"/>
          <w:szCs w:val="24"/>
        </w:rPr>
      </w:pPr>
      <w:r w:rsidRPr="00C61B41">
        <w:rPr>
          <w:sz w:val="24"/>
          <w:szCs w:val="24"/>
        </w:rPr>
        <w:t xml:space="preserve"> </w:t>
      </w:r>
      <w:r w:rsidR="00197635" w:rsidRPr="00C61B41">
        <w:rPr>
          <w:sz w:val="24"/>
          <w:szCs w:val="24"/>
        </w:rPr>
        <w:t>заслушивает мнение руководителя учреждения (заместителей);</w:t>
      </w:r>
    </w:p>
    <w:p w:rsidR="00D46337" w:rsidRPr="00C61B41" w:rsidRDefault="00D46337" w:rsidP="00D46337">
      <w:pPr>
        <w:numPr>
          <w:ilvl w:val="0"/>
          <w:numId w:val="8"/>
        </w:numPr>
        <w:tabs>
          <w:tab w:val="left" w:pos="993"/>
        </w:tabs>
        <w:ind w:left="0" w:firstLine="720"/>
        <w:jc w:val="both"/>
        <w:rPr>
          <w:sz w:val="24"/>
          <w:szCs w:val="24"/>
        </w:rPr>
      </w:pPr>
      <w:r w:rsidRPr="00C61B41">
        <w:rPr>
          <w:sz w:val="24"/>
          <w:szCs w:val="24"/>
        </w:rPr>
        <w:t xml:space="preserve">рассматривает </w:t>
      </w:r>
      <w:r w:rsidR="00FF205F" w:rsidRPr="00C61B41">
        <w:rPr>
          <w:sz w:val="24"/>
          <w:szCs w:val="24"/>
        </w:rPr>
        <w:t xml:space="preserve">листы оценки </w:t>
      </w:r>
      <w:r w:rsidRPr="00C61B41">
        <w:rPr>
          <w:sz w:val="24"/>
          <w:szCs w:val="24"/>
        </w:rPr>
        <w:t>деятельности работников</w:t>
      </w:r>
      <w:r w:rsidR="00FF205F" w:rsidRPr="00C61B41">
        <w:rPr>
          <w:sz w:val="24"/>
          <w:szCs w:val="24"/>
        </w:rPr>
        <w:t xml:space="preserve"> (</w:t>
      </w:r>
      <w:r w:rsidR="00257A26" w:rsidRPr="00C61B41">
        <w:rPr>
          <w:sz w:val="24"/>
          <w:szCs w:val="24"/>
        </w:rPr>
        <w:t xml:space="preserve">с оцениванием деятельности непосредственно самим </w:t>
      </w:r>
      <w:r w:rsidR="00FF205F" w:rsidRPr="00C61B41">
        <w:rPr>
          <w:sz w:val="24"/>
          <w:szCs w:val="24"/>
        </w:rPr>
        <w:t>работник</w:t>
      </w:r>
      <w:r w:rsidR="00257A26" w:rsidRPr="00C61B41">
        <w:rPr>
          <w:sz w:val="24"/>
          <w:szCs w:val="24"/>
        </w:rPr>
        <w:t xml:space="preserve">ом, его </w:t>
      </w:r>
      <w:r w:rsidR="00FF205F" w:rsidRPr="00C61B41">
        <w:rPr>
          <w:sz w:val="24"/>
          <w:szCs w:val="24"/>
        </w:rPr>
        <w:t>руководител</w:t>
      </w:r>
      <w:r w:rsidR="00257A26" w:rsidRPr="00C61B41">
        <w:rPr>
          <w:sz w:val="24"/>
          <w:szCs w:val="24"/>
        </w:rPr>
        <w:t>ем</w:t>
      </w:r>
      <w:r w:rsidR="00FF205F" w:rsidRPr="00C61B41">
        <w:rPr>
          <w:sz w:val="24"/>
          <w:szCs w:val="24"/>
        </w:rPr>
        <w:t>)</w:t>
      </w:r>
      <w:r w:rsidRPr="00C61B41">
        <w:rPr>
          <w:sz w:val="24"/>
          <w:szCs w:val="24"/>
        </w:rPr>
        <w:t xml:space="preserve">, </w:t>
      </w:r>
      <w:r w:rsidR="00300E73" w:rsidRPr="00C61B41">
        <w:rPr>
          <w:sz w:val="24"/>
          <w:szCs w:val="24"/>
        </w:rPr>
        <w:t>с отражением итоговых оценок по деятельности каждого работника</w:t>
      </w:r>
      <w:r w:rsidR="007230A1" w:rsidRPr="00C61B41">
        <w:rPr>
          <w:sz w:val="24"/>
          <w:szCs w:val="24"/>
        </w:rPr>
        <w:t>,</w:t>
      </w:r>
      <w:r w:rsidR="00300E73" w:rsidRPr="00C61B41">
        <w:rPr>
          <w:sz w:val="24"/>
          <w:szCs w:val="24"/>
        </w:rPr>
        <w:t xml:space="preserve"> </w:t>
      </w:r>
      <w:r w:rsidRPr="00C61B41">
        <w:rPr>
          <w:sz w:val="24"/>
          <w:szCs w:val="24"/>
        </w:rPr>
        <w:t>которые прилагаются к протоколу;</w:t>
      </w:r>
    </w:p>
    <w:p w:rsidR="00D46337" w:rsidRPr="00C61B41" w:rsidRDefault="00D46337" w:rsidP="00D46337">
      <w:pPr>
        <w:numPr>
          <w:ilvl w:val="0"/>
          <w:numId w:val="8"/>
        </w:numPr>
        <w:tabs>
          <w:tab w:val="left" w:pos="993"/>
        </w:tabs>
        <w:ind w:left="0" w:firstLine="720"/>
        <w:jc w:val="both"/>
        <w:rPr>
          <w:sz w:val="24"/>
          <w:szCs w:val="24"/>
        </w:rPr>
      </w:pPr>
      <w:r w:rsidRPr="00C61B41">
        <w:rPr>
          <w:sz w:val="24"/>
          <w:szCs w:val="24"/>
        </w:rPr>
        <w:t xml:space="preserve">принимает решение по установлению стимулирующих выплат работникам большинством голосов путем открытого голосования </w:t>
      </w:r>
      <w:r w:rsidR="00112D5D" w:rsidRPr="00C61B41">
        <w:rPr>
          <w:sz w:val="24"/>
          <w:szCs w:val="24"/>
        </w:rPr>
        <w:t>в</w:t>
      </w:r>
      <w:r w:rsidRPr="00C61B41">
        <w:rPr>
          <w:sz w:val="24"/>
          <w:szCs w:val="24"/>
        </w:rPr>
        <w:t xml:space="preserve"> присутствии не менее половины членов комиссии;</w:t>
      </w:r>
    </w:p>
    <w:p w:rsidR="00D46337" w:rsidRPr="00C61B41" w:rsidRDefault="00D46337" w:rsidP="00D46337">
      <w:pPr>
        <w:numPr>
          <w:ilvl w:val="0"/>
          <w:numId w:val="8"/>
        </w:numPr>
        <w:tabs>
          <w:tab w:val="left" w:pos="993"/>
        </w:tabs>
        <w:ind w:left="0" w:firstLine="720"/>
        <w:jc w:val="both"/>
        <w:rPr>
          <w:sz w:val="24"/>
          <w:szCs w:val="24"/>
        </w:rPr>
      </w:pPr>
      <w:r w:rsidRPr="00C61B41">
        <w:rPr>
          <w:sz w:val="24"/>
          <w:szCs w:val="24"/>
        </w:rPr>
        <w:t>осуществляет подсчет баллов и их стоимость</w:t>
      </w:r>
      <w:r w:rsidR="00155798" w:rsidRPr="00C61B41">
        <w:rPr>
          <w:sz w:val="24"/>
          <w:szCs w:val="24"/>
        </w:rPr>
        <w:t xml:space="preserve">, и (или) </w:t>
      </w:r>
      <w:r w:rsidR="007A4AA5" w:rsidRPr="00C61B41">
        <w:rPr>
          <w:sz w:val="24"/>
          <w:szCs w:val="24"/>
        </w:rPr>
        <w:t>процентов</w:t>
      </w:r>
      <w:r w:rsidR="005703E9" w:rsidRPr="00C61B41">
        <w:rPr>
          <w:sz w:val="24"/>
          <w:szCs w:val="24"/>
        </w:rPr>
        <w:t xml:space="preserve"> с отражением </w:t>
      </w:r>
      <w:r w:rsidR="00484B83" w:rsidRPr="00C61B41">
        <w:rPr>
          <w:sz w:val="24"/>
          <w:szCs w:val="24"/>
        </w:rPr>
        <w:t xml:space="preserve">итоговых значений </w:t>
      </w:r>
      <w:r w:rsidR="005703E9" w:rsidRPr="00C61B41">
        <w:rPr>
          <w:sz w:val="24"/>
          <w:szCs w:val="24"/>
        </w:rPr>
        <w:t>в протоколе</w:t>
      </w:r>
      <w:r w:rsidRPr="00C61B41">
        <w:rPr>
          <w:sz w:val="24"/>
          <w:szCs w:val="24"/>
        </w:rPr>
        <w:t>.</w:t>
      </w:r>
    </w:p>
    <w:p w:rsidR="00D46337" w:rsidRPr="00C61B41" w:rsidRDefault="00D46337" w:rsidP="00385BA6">
      <w:pPr>
        <w:pStyle w:val="af1"/>
        <w:numPr>
          <w:ilvl w:val="2"/>
          <w:numId w:val="22"/>
        </w:numPr>
        <w:spacing w:before="0" w:beforeAutospacing="0" w:after="0" w:afterAutospacing="0"/>
        <w:ind w:left="0" w:right="136" w:firstLine="709"/>
        <w:jc w:val="both"/>
        <w:rPr>
          <w:rFonts w:ascii="Times New Roman" w:hAnsi="Times New Roman" w:cs="Times New Roman"/>
          <w:color w:val="auto"/>
          <w:sz w:val="24"/>
          <w:szCs w:val="24"/>
          <w:lang w:eastAsia="ar-SA"/>
        </w:rPr>
      </w:pPr>
      <w:r w:rsidRPr="00C61B41">
        <w:rPr>
          <w:rFonts w:ascii="Times New Roman" w:hAnsi="Times New Roman" w:cs="Times New Roman"/>
          <w:color w:val="auto"/>
          <w:sz w:val="24"/>
          <w:szCs w:val="24"/>
          <w:lang w:eastAsia="ar-SA"/>
        </w:rPr>
        <w:t xml:space="preserve"> Решение о выплате стимулирующих надбавок конкретному работнику оформляется приказом руководителя учреждения на основании протокола Комиссии.</w:t>
      </w:r>
    </w:p>
    <w:p w:rsidR="00FA5C09" w:rsidRPr="00C61B41" w:rsidRDefault="00FA5C09" w:rsidP="00385BA6">
      <w:pPr>
        <w:pStyle w:val="af5"/>
        <w:numPr>
          <w:ilvl w:val="1"/>
          <w:numId w:val="22"/>
        </w:numPr>
        <w:spacing w:line="240" w:lineRule="auto"/>
        <w:ind w:left="0" w:firstLine="709"/>
        <w:jc w:val="both"/>
        <w:rPr>
          <w:rFonts w:ascii="Times New Roman" w:hAnsi="Times New Roman"/>
          <w:sz w:val="24"/>
          <w:szCs w:val="24"/>
          <w:lang w:eastAsia="ar-SA"/>
        </w:rPr>
      </w:pPr>
      <w:r w:rsidRPr="00C61B41">
        <w:rPr>
          <w:rFonts w:ascii="Times New Roman" w:hAnsi="Times New Roman"/>
          <w:sz w:val="24"/>
          <w:szCs w:val="24"/>
          <w:lang w:eastAsia="ar-SA"/>
        </w:rPr>
        <w:t>Преми</w:t>
      </w:r>
      <w:r w:rsidR="00975D85" w:rsidRPr="00C61B41">
        <w:rPr>
          <w:rFonts w:ascii="Times New Roman" w:hAnsi="Times New Roman"/>
          <w:sz w:val="24"/>
          <w:szCs w:val="24"/>
          <w:lang w:eastAsia="ar-SA"/>
        </w:rPr>
        <w:t>рование работников</w:t>
      </w:r>
      <w:r w:rsidR="007F2F60" w:rsidRPr="00C61B41">
        <w:rPr>
          <w:rFonts w:ascii="Times New Roman" w:hAnsi="Times New Roman"/>
          <w:sz w:val="24"/>
          <w:szCs w:val="24"/>
          <w:lang w:eastAsia="ar-SA"/>
        </w:rPr>
        <w:t xml:space="preserve"> </w:t>
      </w:r>
      <w:r w:rsidR="007F2F60" w:rsidRPr="00C61B41">
        <w:rPr>
          <w:rFonts w:ascii="Times New Roman" w:eastAsia="Times New Roman" w:hAnsi="Times New Roman"/>
          <w:sz w:val="24"/>
          <w:szCs w:val="24"/>
          <w:lang w:eastAsia="ar-SA"/>
        </w:rPr>
        <w:t>(в том числе совместителям)</w:t>
      </w:r>
      <w:r w:rsidR="007F2F60" w:rsidRPr="00C61B41">
        <w:rPr>
          <w:rFonts w:ascii="Times New Roman" w:hAnsi="Times New Roman"/>
          <w:sz w:val="24"/>
          <w:szCs w:val="24"/>
          <w:lang w:eastAsia="ar-SA"/>
        </w:rPr>
        <w:t xml:space="preserve"> </w:t>
      </w:r>
      <w:r w:rsidR="00975D85" w:rsidRPr="00C61B41">
        <w:rPr>
          <w:rFonts w:ascii="Times New Roman" w:hAnsi="Times New Roman"/>
          <w:sz w:val="24"/>
          <w:szCs w:val="24"/>
          <w:lang w:eastAsia="ar-SA"/>
        </w:rPr>
        <w:t xml:space="preserve"> </w:t>
      </w:r>
      <w:r w:rsidR="00EF3A85" w:rsidRPr="00C61B41">
        <w:rPr>
          <w:rFonts w:ascii="Times New Roman" w:hAnsi="Times New Roman"/>
          <w:sz w:val="24"/>
          <w:szCs w:val="24"/>
          <w:lang w:eastAsia="ar-SA"/>
        </w:rPr>
        <w:t>устанавливается в соответствии с  Положением о системе оплаты труда работников</w:t>
      </w:r>
      <w:r w:rsidR="000031A5" w:rsidRPr="00C61B41">
        <w:rPr>
          <w:rFonts w:ascii="Times New Roman" w:hAnsi="Times New Roman"/>
          <w:sz w:val="24"/>
          <w:szCs w:val="24"/>
          <w:lang w:eastAsia="ar-SA"/>
        </w:rPr>
        <w:t>, в котором определяется порядок, условия и размеры для назначения работникам премий</w:t>
      </w:r>
      <w:r w:rsidRPr="00C61B41">
        <w:rPr>
          <w:rFonts w:ascii="Times New Roman" w:hAnsi="Times New Roman"/>
          <w:sz w:val="24"/>
          <w:szCs w:val="24"/>
          <w:lang w:eastAsia="ar-SA"/>
        </w:rPr>
        <w:t>.</w:t>
      </w:r>
      <w:r w:rsidR="002A2050" w:rsidRPr="00C61B41">
        <w:rPr>
          <w:rFonts w:ascii="Times New Roman" w:hAnsi="Times New Roman"/>
          <w:sz w:val="24"/>
          <w:szCs w:val="24"/>
          <w:lang w:eastAsia="ar-SA"/>
        </w:rPr>
        <w:t xml:space="preserve"> Премии по итогам календарного периода и премии за выполнение важных и особо важных заданий работникам учреждения максимальными размерами не ограничиваются.</w:t>
      </w:r>
    </w:p>
    <w:p w:rsidR="00D46337" w:rsidRPr="00C61B41" w:rsidRDefault="00E82C5C" w:rsidP="00385BA6">
      <w:pPr>
        <w:pStyle w:val="af5"/>
        <w:numPr>
          <w:ilvl w:val="2"/>
          <w:numId w:val="22"/>
        </w:numPr>
        <w:spacing w:line="240" w:lineRule="auto"/>
        <w:ind w:left="709" w:firstLine="0"/>
        <w:jc w:val="both"/>
        <w:rPr>
          <w:rFonts w:ascii="Times New Roman" w:hAnsi="Times New Roman"/>
          <w:sz w:val="24"/>
          <w:szCs w:val="24"/>
          <w:lang w:eastAsia="ar-SA"/>
        </w:rPr>
      </w:pPr>
      <w:r w:rsidRPr="00C61B41">
        <w:rPr>
          <w:rFonts w:ascii="Times New Roman" w:hAnsi="Times New Roman"/>
          <w:sz w:val="24"/>
          <w:szCs w:val="24"/>
          <w:lang w:eastAsia="ar-SA"/>
        </w:rPr>
        <w:t xml:space="preserve"> </w:t>
      </w:r>
      <w:r w:rsidR="00D46337" w:rsidRPr="00C61B41">
        <w:rPr>
          <w:rFonts w:ascii="Times New Roman" w:hAnsi="Times New Roman"/>
          <w:sz w:val="24"/>
          <w:szCs w:val="24"/>
          <w:lang w:eastAsia="ar-SA"/>
        </w:rPr>
        <w:t>Премии по итогам календарного периода.</w:t>
      </w:r>
    </w:p>
    <w:p w:rsidR="00E8099D" w:rsidRPr="00E315AA" w:rsidRDefault="00E8099D" w:rsidP="00E8099D">
      <w:pPr>
        <w:pStyle w:val="af5"/>
        <w:spacing w:after="0" w:line="240" w:lineRule="auto"/>
        <w:ind w:left="0" w:firstLine="709"/>
        <w:jc w:val="both"/>
        <w:rPr>
          <w:rFonts w:ascii="Times New Roman" w:hAnsi="Times New Roman"/>
          <w:sz w:val="24"/>
          <w:szCs w:val="24"/>
          <w:lang w:eastAsia="ar-SA"/>
        </w:rPr>
      </w:pPr>
      <w:r w:rsidRPr="00E315AA">
        <w:rPr>
          <w:rFonts w:ascii="Times New Roman" w:hAnsi="Times New Roman"/>
          <w:sz w:val="24"/>
          <w:szCs w:val="24"/>
          <w:lang w:eastAsia="ar-SA"/>
        </w:rPr>
        <w:t xml:space="preserve">Премии по итогам календарного периода работнику учреждения устанавливаются приказом руководителя учреждения по результатам выполнения качественных показателей эффективности деятельности работника. Размер премии работнику определяет руководитель учреждения на </w:t>
      </w:r>
      <w:r w:rsidRPr="00E315AA">
        <w:rPr>
          <w:rFonts w:ascii="Times New Roman" w:hAnsi="Times New Roman"/>
          <w:sz w:val="24"/>
          <w:szCs w:val="24"/>
          <w:lang w:eastAsia="ar-SA"/>
        </w:rPr>
        <w:lastRenderedPageBreak/>
        <w:t>основании предложений комиссии по установлению стимулирующих выплат работникам учреждения, созданной в учреждении.</w:t>
      </w:r>
    </w:p>
    <w:p w:rsidR="00D46337" w:rsidRPr="00E315AA" w:rsidRDefault="00E8099D" w:rsidP="00AC41E7">
      <w:pPr>
        <w:autoSpaceDE w:val="0"/>
        <w:autoSpaceDN w:val="0"/>
        <w:adjustRightInd w:val="0"/>
        <w:ind w:firstLine="709"/>
        <w:jc w:val="both"/>
        <w:rPr>
          <w:rFonts w:eastAsia="Calibri"/>
          <w:sz w:val="24"/>
          <w:szCs w:val="24"/>
        </w:rPr>
      </w:pPr>
      <w:r w:rsidRPr="00E315AA">
        <w:rPr>
          <w:rFonts w:eastAsia="Calibri"/>
          <w:sz w:val="24"/>
          <w:szCs w:val="24"/>
        </w:rPr>
        <w:t>Премия по итогам календарного периода выплачивается работникам учреждения, состоящим с ним в трудовых отношениях на момент издания руководителем учреждения приказа об установлении премии и не имеющим дисциплинарного взыскания в течение календарного периода, по итогам которого выплачивается премия.</w:t>
      </w:r>
    </w:p>
    <w:p w:rsidR="00D46337" w:rsidRPr="00C61B41" w:rsidRDefault="00D46337" w:rsidP="00385BA6">
      <w:pPr>
        <w:pStyle w:val="af5"/>
        <w:numPr>
          <w:ilvl w:val="2"/>
          <w:numId w:val="22"/>
        </w:numPr>
        <w:spacing w:line="240" w:lineRule="auto"/>
        <w:ind w:left="0" w:firstLine="709"/>
        <w:jc w:val="both"/>
        <w:rPr>
          <w:rFonts w:ascii="Times New Roman" w:hAnsi="Times New Roman"/>
          <w:sz w:val="24"/>
          <w:szCs w:val="24"/>
          <w:lang w:eastAsia="ar-SA"/>
        </w:rPr>
      </w:pPr>
      <w:r w:rsidRPr="00C61B41">
        <w:rPr>
          <w:rFonts w:ascii="Times New Roman" w:hAnsi="Times New Roman"/>
          <w:sz w:val="24"/>
          <w:szCs w:val="24"/>
          <w:lang w:eastAsia="ar-SA"/>
        </w:rPr>
        <w:t>Премии за выполнение важных и особо важных заданий.</w:t>
      </w:r>
    </w:p>
    <w:p w:rsidR="002255E2" w:rsidRPr="00E315AA" w:rsidRDefault="00D46337" w:rsidP="002255E2">
      <w:pPr>
        <w:pStyle w:val="af5"/>
        <w:spacing w:line="240" w:lineRule="auto"/>
        <w:ind w:left="0" w:firstLine="709"/>
        <w:jc w:val="both"/>
        <w:rPr>
          <w:rFonts w:ascii="Times New Roman" w:hAnsi="Times New Roman"/>
          <w:sz w:val="24"/>
          <w:szCs w:val="24"/>
          <w:lang w:eastAsia="ar-SA"/>
        </w:rPr>
      </w:pPr>
      <w:r w:rsidRPr="005F031A">
        <w:rPr>
          <w:rFonts w:ascii="Times New Roman" w:hAnsi="Times New Roman"/>
          <w:sz w:val="24"/>
          <w:szCs w:val="24"/>
          <w:lang w:eastAsia="ar-SA"/>
        </w:rPr>
        <w:t xml:space="preserve">Руководители Учреждений вправе выносить </w:t>
      </w:r>
      <w:r w:rsidRPr="00E315AA">
        <w:rPr>
          <w:rFonts w:ascii="Times New Roman" w:hAnsi="Times New Roman"/>
          <w:sz w:val="24"/>
          <w:szCs w:val="24"/>
          <w:lang w:eastAsia="ar-SA"/>
        </w:rPr>
        <w:t>предложения на Комиссию о единовременном премировании отдельных работников Учреждений</w:t>
      </w:r>
      <w:r w:rsidR="00AC41E7" w:rsidRPr="00E315AA">
        <w:rPr>
          <w:rFonts w:ascii="Times New Roman" w:hAnsi="Times New Roman"/>
          <w:sz w:val="24"/>
          <w:szCs w:val="24"/>
          <w:lang w:eastAsia="ar-SA"/>
        </w:rPr>
        <w:t xml:space="preserve"> за выполнение важных и особо важных заданий</w:t>
      </w:r>
      <w:r w:rsidRPr="00E315AA">
        <w:rPr>
          <w:rFonts w:ascii="Times New Roman" w:hAnsi="Times New Roman"/>
          <w:sz w:val="24"/>
          <w:szCs w:val="24"/>
          <w:lang w:eastAsia="ar-SA"/>
        </w:rPr>
        <w:t>. Премия за выполнение важного и особо важного</w:t>
      </w:r>
      <w:r w:rsidRPr="00BA5FD1">
        <w:rPr>
          <w:rFonts w:ascii="Times New Roman" w:hAnsi="Times New Roman"/>
          <w:sz w:val="24"/>
          <w:szCs w:val="24"/>
          <w:lang w:eastAsia="ar-SA"/>
        </w:rPr>
        <w:t xml:space="preserve"> задания </w:t>
      </w:r>
      <w:r w:rsidRPr="00384CEB">
        <w:rPr>
          <w:rFonts w:ascii="Times New Roman" w:hAnsi="Times New Roman"/>
          <w:sz w:val="24"/>
          <w:szCs w:val="24"/>
          <w:lang w:eastAsia="ar-SA"/>
        </w:rPr>
        <w:t xml:space="preserve">устанавливается приказом руководителя </w:t>
      </w:r>
      <w:r w:rsidRPr="00E315AA">
        <w:rPr>
          <w:rFonts w:ascii="Times New Roman" w:hAnsi="Times New Roman"/>
          <w:sz w:val="24"/>
          <w:szCs w:val="24"/>
          <w:lang w:eastAsia="ar-SA"/>
        </w:rPr>
        <w:t>Учреждения.</w:t>
      </w:r>
    </w:p>
    <w:p w:rsidR="002255E2" w:rsidRPr="00E315AA" w:rsidRDefault="002255E2" w:rsidP="00E315AA">
      <w:pPr>
        <w:pStyle w:val="af5"/>
        <w:numPr>
          <w:ilvl w:val="1"/>
          <w:numId w:val="22"/>
        </w:numPr>
        <w:spacing w:line="240" w:lineRule="auto"/>
        <w:ind w:left="0" w:firstLine="709"/>
        <w:jc w:val="both"/>
        <w:rPr>
          <w:rFonts w:ascii="Times New Roman" w:hAnsi="Times New Roman"/>
          <w:sz w:val="24"/>
          <w:szCs w:val="24"/>
          <w:lang w:eastAsia="ar-SA"/>
        </w:rPr>
      </w:pPr>
      <w:r w:rsidRPr="00E315AA">
        <w:rPr>
          <w:rFonts w:ascii="Times New Roman" w:hAnsi="Times New Roman"/>
          <w:sz w:val="24"/>
          <w:szCs w:val="24"/>
          <w:lang w:eastAsia="ar-SA"/>
        </w:rPr>
        <w:t xml:space="preserve"> Премии по итогам календарного периода и премии за выполнение важных и особо важных заданий работникам учреждения максимальными размерами не ограничиваются.</w:t>
      </w:r>
    </w:p>
    <w:p w:rsidR="00384CEB" w:rsidRDefault="002F57C1" w:rsidP="00E315AA">
      <w:pPr>
        <w:pStyle w:val="af5"/>
        <w:numPr>
          <w:ilvl w:val="1"/>
          <w:numId w:val="22"/>
        </w:numPr>
        <w:autoSpaceDE w:val="0"/>
        <w:autoSpaceDN w:val="0"/>
        <w:adjustRightInd w:val="0"/>
        <w:ind w:left="0" w:firstLine="709"/>
        <w:jc w:val="both"/>
        <w:rPr>
          <w:rFonts w:ascii="Times New Roman" w:hAnsi="Times New Roman"/>
          <w:sz w:val="24"/>
          <w:szCs w:val="24"/>
          <w:lang w:eastAsia="ar-SA"/>
        </w:rPr>
      </w:pPr>
      <w:r w:rsidRPr="00E315AA">
        <w:rPr>
          <w:rFonts w:ascii="Times New Roman" w:hAnsi="Times New Roman"/>
          <w:sz w:val="24"/>
          <w:szCs w:val="24"/>
          <w:lang w:eastAsia="ar-SA"/>
        </w:rPr>
        <w:t>При определении размеров стимулирующих выплат работникам учреждения</w:t>
      </w:r>
      <w:r w:rsidRPr="00384CEB">
        <w:rPr>
          <w:rFonts w:ascii="Times New Roman" w:hAnsi="Times New Roman"/>
          <w:sz w:val="24"/>
          <w:szCs w:val="24"/>
          <w:lang w:eastAsia="ar-SA"/>
        </w:rPr>
        <w:t>, порядка и условий их осуществления учитывается мнение выборного профсоюзного или иного представительного органа работников учреждения.</w:t>
      </w:r>
    </w:p>
    <w:p w:rsidR="007A76BD" w:rsidRPr="004D7DE9" w:rsidRDefault="00D208CF" w:rsidP="00E315AA">
      <w:pPr>
        <w:pStyle w:val="af5"/>
        <w:numPr>
          <w:ilvl w:val="1"/>
          <w:numId w:val="22"/>
        </w:numPr>
        <w:autoSpaceDE w:val="0"/>
        <w:autoSpaceDN w:val="0"/>
        <w:adjustRightInd w:val="0"/>
        <w:ind w:left="0" w:firstLine="709"/>
        <w:jc w:val="both"/>
        <w:rPr>
          <w:rFonts w:ascii="Times New Roman" w:hAnsi="Times New Roman"/>
          <w:sz w:val="24"/>
          <w:szCs w:val="24"/>
          <w:lang w:eastAsia="ar-SA"/>
        </w:rPr>
      </w:pPr>
      <w:r w:rsidRPr="00384CEB">
        <w:rPr>
          <w:rFonts w:ascii="Times New Roman" w:hAnsi="Times New Roman"/>
          <w:sz w:val="24"/>
          <w:szCs w:val="24"/>
          <w:lang w:eastAsia="ar-SA"/>
        </w:rPr>
        <w:t>Размеры и условия осуществления стимулирующих выплат конкретному работнику учреждения устанавливаются трудовым договором в соответствии с систем</w:t>
      </w:r>
      <w:r w:rsidR="00FA14F8" w:rsidRPr="00384CEB">
        <w:rPr>
          <w:rFonts w:ascii="Times New Roman" w:hAnsi="Times New Roman"/>
          <w:sz w:val="24"/>
          <w:szCs w:val="24"/>
          <w:lang w:eastAsia="ar-SA"/>
        </w:rPr>
        <w:t xml:space="preserve">ой оплаты труда, установленной </w:t>
      </w:r>
      <w:r w:rsidR="00FA14F8" w:rsidRPr="004D7DE9">
        <w:rPr>
          <w:rFonts w:ascii="Times New Roman" w:hAnsi="Times New Roman"/>
          <w:sz w:val="24"/>
          <w:szCs w:val="24"/>
          <w:lang w:eastAsia="ar-SA"/>
        </w:rPr>
        <w:t>П</w:t>
      </w:r>
      <w:r w:rsidRPr="004D7DE9">
        <w:rPr>
          <w:rFonts w:ascii="Times New Roman" w:hAnsi="Times New Roman"/>
          <w:sz w:val="24"/>
          <w:szCs w:val="24"/>
          <w:lang w:eastAsia="ar-SA"/>
        </w:rPr>
        <w:t>оложением об оплате труда работников учреждения.</w:t>
      </w:r>
    </w:p>
    <w:p w:rsidR="007A76BD" w:rsidRPr="004D7DE9" w:rsidRDefault="007A76BD" w:rsidP="00E315AA">
      <w:pPr>
        <w:pStyle w:val="af5"/>
        <w:numPr>
          <w:ilvl w:val="1"/>
          <w:numId w:val="22"/>
        </w:numPr>
        <w:autoSpaceDE w:val="0"/>
        <w:autoSpaceDN w:val="0"/>
        <w:adjustRightInd w:val="0"/>
        <w:ind w:left="0" w:firstLine="709"/>
        <w:jc w:val="both"/>
        <w:rPr>
          <w:rFonts w:ascii="Times New Roman" w:hAnsi="Times New Roman"/>
          <w:sz w:val="24"/>
          <w:szCs w:val="24"/>
          <w:lang w:eastAsia="ar-SA"/>
        </w:rPr>
      </w:pPr>
      <w:r w:rsidRPr="004D7DE9">
        <w:rPr>
          <w:rFonts w:ascii="Times New Roman" w:hAnsi="Times New Roman"/>
          <w:sz w:val="24"/>
          <w:szCs w:val="24"/>
          <w:lang w:eastAsia="ar-SA"/>
        </w:rPr>
        <w:t xml:space="preserve">Выплаты стимулирующего характера, предусмотренные настоящим Тарифным соглашением, выплачиваются пропорционально отработанному времени. </w:t>
      </w:r>
    </w:p>
    <w:p w:rsidR="004C1BAD" w:rsidRPr="00384CEB" w:rsidRDefault="00D46337" w:rsidP="00D46337">
      <w:pPr>
        <w:autoSpaceDE w:val="0"/>
        <w:autoSpaceDN w:val="0"/>
        <w:adjustRightInd w:val="0"/>
        <w:ind w:firstLine="567"/>
        <w:jc w:val="center"/>
        <w:rPr>
          <w:b/>
          <w:sz w:val="24"/>
          <w:szCs w:val="24"/>
        </w:rPr>
      </w:pPr>
      <w:r w:rsidRPr="00384CEB">
        <w:rPr>
          <w:b/>
          <w:iCs/>
          <w:sz w:val="24"/>
          <w:szCs w:val="24"/>
        </w:rPr>
        <w:t>V. </w:t>
      </w:r>
      <w:r w:rsidR="004C1BAD" w:rsidRPr="00384CEB">
        <w:rPr>
          <w:b/>
          <w:sz w:val="24"/>
          <w:szCs w:val="24"/>
        </w:rPr>
        <w:t>Условия оплаты труда руководителей учреждений, заместителей руководителей и главных бухгалтеров</w:t>
      </w:r>
    </w:p>
    <w:p w:rsidR="004030C7" w:rsidRPr="00384CEB" w:rsidRDefault="004030C7" w:rsidP="00385BA6">
      <w:pPr>
        <w:pStyle w:val="s1"/>
        <w:numPr>
          <w:ilvl w:val="1"/>
          <w:numId w:val="18"/>
        </w:numPr>
        <w:shd w:val="clear" w:color="auto" w:fill="FFFFFF"/>
        <w:spacing w:before="0" w:beforeAutospacing="0" w:after="0" w:afterAutospacing="0"/>
        <w:ind w:left="0" w:firstLine="709"/>
        <w:jc w:val="both"/>
        <w:rPr>
          <w:lang w:eastAsia="ar-SA"/>
        </w:rPr>
      </w:pPr>
      <w:r w:rsidRPr="00384CEB">
        <w:rPr>
          <w:lang w:eastAsia="ar-SA"/>
        </w:rPr>
        <w:t xml:space="preserve">Условия оплаты труда руководителя учреждения устанавливаются трудовым договором между </w:t>
      </w:r>
      <w:r w:rsidR="005D195C">
        <w:rPr>
          <w:lang w:eastAsia="ar-SA"/>
        </w:rPr>
        <w:t xml:space="preserve">Администрацией </w:t>
      </w:r>
      <w:r w:rsidRPr="00384CEB">
        <w:rPr>
          <w:lang w:eastAsia="ar-SA"/>
        </w:rPr>
        <w:t xml:space="preserve">и руководителем учреждения в соответствии с системой оплаты труда, установленной </w:t>
      </w:r>
      <w:r w:rsidR="00B6575E" w:rsidRPr="00384CEB">
        <w:rPr>
          <w:lang w:eastAsia="ar-SA"/>
        </w:rPr>
        <w:t>настоящим</w:t>
      </w:r>
      <w:r w:rsidRPr="00384CEB">
        <w:rPr>
          <w:lang w:eastAsia="ar-SA"/>
        </w:rPr>
        <w:t xml:space="preserve"> </w:t>
      </w:r>
      <w:r w:rsidR="00D4075F">
        <w:rPr>
          <w:lang w:eastAsia="ar-SA"/>
        </w:rPr>
        <w:t xml:space="preserve">районным </w:t>
      </w:r>
      <w:r w:rsidRPr="00384CEB">
        <w:rPr>
          <w:lang w:eastAsia="ar-SA"/>
        </w:rPr>
        <w:t>тарифным соглашением.</w:t>
      </w:r>
    </w:p>
    <w:p w:rsidR="004030C7" w:rsidRPr="00384CEB" w:rsidRDefault="004030C7" w:rsidP="00975804">
      <w:pPr>
        <w:pStyle w:val="s1"/>
        <w:shd w:val="clear" w:color="auto" w:fill="FFFFFF"/>
        <w:spacing w:before="0" w:beforeAutospacing="0" w:after="0" w:afterAutospacing="0"/>
        <w:ind w:firstLine="709"/>
        <w:jc w:val="both"/>
        <w:rPr>
          <w:lang w:eastAsia="ar-SA"/>
        </w:rPr>
      </w:pPr>
      <w:r w:rsidRPr="00384CEB">
        <w:rPr>
          <w:lang w:eastAsia="ar-SA"/>
        </w:rPr>
        <w:t>Трудовой договор заключается на основе </w:t>
      </w:r>
      <w:hyperlink r:id="rId27" w:anchor="/document/70359584/entry/1000" w:history="1">
        <w:r w:rsidRPr="00384CEB">
          <w:rPr>
            <w:lang w:eastAsia="ar-SA"/>
          </w:rPr>
          <w:t>типовой формы</w:t>
        </w:r>
      </w:hyperlink>
      <w:r w:rsidRPr="00384CEB">
        <w:rPr>
          <w:lang w:eastAsia="ar-SA"/>
        </w:rPr>
        <w:t> трудового договора, утвержденной </w:t>
      </w:r>
      <w:hyperlink r:id="rId28" w:anchor="/document/70359584/entry/0" w:history="1">
        <w:r w:rsidRPr="00384CEB">
          <w:rPr>
            <w:lang w:eastAsia="ar-SA"/>
          </w:rPr>
          <w:t>постановлением</w:t>
        </w:r>
      </w:hyperlink>
      <w:r w:rsidRPr="00384CEB">
        <w:rPr>
          <w:lang w:eastAsia="ar-SA"/>
        </w:rPr>
        <w:t> Правительства Российской Федерации от 12.04.2013 N 329 "О типовой форме трудового договора с руководителем государственного (муниципального) учреждения".</w:t>
      </w:r>
    </w:p>
    <w:p w:rsidR="009150F6" w:rsidRPr="00384CEB" w:rsidRDefault="009150F6" w:rsidP="00385BA6">
      <w:pPr>
        <w:pStyle w:val="af5"/>
        <w:numPr>
          <w:ilvl w:val="1"/>
          <w:numId w:val="18"/>
        </w:numPr>
        <w:spacing w:after="0" w:line="240" w:lineRule="auto"/>
        <w:ind w:left="0" w:firstLine="709"/>
        <w:jc w:val="both"/>
        <w:rPr>
          <w:rFonts w:ascii="Times New Roman" w:eastAsia="Times New Roman" w:hAnsi="Times New Roman"/>
          <w:sz w:val="24"/>
          <w:szCs w:val="24"/>
          <w:lang w:eastAsia="ar-SA"/>
        </w:rPr>
      </w:pPr>
      <w:r w:rsidRPr="00384CEB">
        <w:rPr>
          <w:rFonts w:ascii="Times New Roman" w:eastAsia="Times New Roman" w:hAnsi="Times New Roman"/>
          <w:sz w:val="24"/>
          <w:szCs w:val="24"/>
          <w:lang w:eastAsia="ar-SA"/>
        </w:rPr>
        <w:t>Условия оплаты труда заместителей руководителя учреждения и главного бухгалтера устанавливаются трудовым договором между руководителем учреждения и заместителями руководителя учреждения, главным бухгалтером в соответствии с систем</w:t>
      </w:r>
      <w:r w:rsidR="00685085" w:rsidRPr="00384CEB">
        <w:rPr>
          <w:rFonts w:ascii="Times New Roman" w:eastAsia="Times New Roman" w:hAnsi="Times New Roman"/>
          <w:sz w:val="24"/>
          <w:szCs w:val="24"/>
          <w:lang w:eastAsia="ar-SA"/>
        </w:rPr>
        <w:t xml:space="preserve">ой оплаты труда, установленной </w:t>
      </w:r>
      <w:r w:rsidR="00685085" w:rsidRPr="007D5F17">
        <w:rPr>
          <w:rFonts w:ascii="Times New Roman" w:eastAsia="Times New Roman" w:hAnsi="Times New Roman"/>
          <w:sz w:val="24"/>
          <w:szCs w:val="24"/>
          <w:lang w:eastAsia="ar-SA"/>
        </w:rPr>
        <w:t>П</w:t>
      </w:r>
      <w:r w:rsidRPr="007D5F17">
        <w:rPr>
          <w:rFonts w:ascii="Times New Roman" w:eastAsia="Times New Roman" w:hAnsi="Times New Roman"/>
          <w:sz w:val="24"/>
          <w:szCs w:val="24"/>
          <w:lang w:eastAsia="ar-SA"/>
        </w:rPr>
        <w:t>оложением о</w:t>
      </w:r>
      <w:r w:rsidR="004D7DE9" w:rsidRPr="007D5F17">
        <w:rPr>
          <w:rFonts w:ascii="Times New Roman" w:eastAsia="Times New Roman" w:hAnsi="Times New Roman"/>
          <w:sz w:val="24"/>
          <w:szCs w:val="24"/>
          <w:lang w:eastAsia="ar-SA"/>
        </w:rPr>
        <w:t xml:space="preserve"> системе </w:t>
      </w:r>
      <w:r w:rsidRPr="007D5F17">
        <w:rPr>
          <w:rFonts w:ascii="Times New Roman" w:eastAsia="Times New Roman" w:hAnsi="Times New Roman"/>
          <w:sz w:val="24"/>
          <w:szCs w:val="24"/>
          <w:lang w:eastAsia="ar-SA"/>
        </w:rPr>
        <w:t>оплат</w:t>
      </w:r>
      <w:r w:rsidR="004D7DE9" w:rsidRPr="007D5F17">
        <w:rPr>
          <w:rFonts w:ascii="Times New Roman" w:eastAsia="Times New Roman" w:hAnsi="Times New Roman"/>
          <w:sz w:val="24"/>
          <w:szCs w:val="24"/>
          <w:lang w:eastAsia="ar-SA"/>
        </w:rPr>
        <w:t xml:space="preserve">ы </w:t>
      </w:r>
      <w:r w:rsidRPr="007D5F17">
        <w:rPr>
          <w:rFonts w:ascii="Times New Roman" w:eastAsia="Times New Roman" w:hAnsi="Times New Roman"/>
          <w:sz w:val="24"/>
          <w:szCs w:val="24"/>
          <w:lang w:eastAsia="ar-SA"/>
        </w:rPr>
        <w:t>труда</w:t>
      </w:r>
      <w:r w:rsidRPr="00384CEB">
        <w:rPr>
          <w:rFonts w:ascii="Times New Roman" w:eastAsia="Times New Roman" w:hAnsi="Times New Roman"/>
          <w:sz w:val="24"/>
          <w:szCs w:val="24"/>
          <w:lang w:eastAsia="ar-SA"/>
        </w:rPr>
        <w:t xml:space="preserve"> работников учреждения.</w:t>
      </w:r>
      <w:r w:rsidR="0075172B" w:rsidRPr="00384CEB">
        <w:rPr>
          <w:rFonts w:ascii="Times New Roman" w:eastAsia="Times New Roman" w:hAnsi="Times New Roman"/>
          <w:sz w:val="24"/>
          <w:szCs w:val="24"/>
          <w:lang w:eastAsia="ar-SA"/>
        </w:rPr>
        <w:t xml:space="preserve"> </w:t>
      </w:r>
    </w:p>
    <w:p w:rsidR="000E6A6A" w:rsidRDefault="0075172B" w:rsidP="000E6A6A">
      <w:pPr>
        <w:pStyle w:val="af5"/>
        <w:numPr>
          <w:ilvl w:val="1"/>
          <w:numId w:val="18"/>
        </w:numPr>
        <w:spacing w:after="0" w:line="240" w:lineRule="auto"/>
        <w:ind w:left="0" w:firstLine="709"/>
        <w:jc w:val="both"/>
        <w:rPr>
          <w:rFonts w:ascii="Times New Roman" w:eastAsia="Times New Roman" w:hAnsi="Times New Roman"/>
          <w:sz w:val="24"/>
          <w:szCs w:val="24"/>
          <w:lang w:eastAsia="ar-SA"/>
        </w:rPr>
      </w:pPr>
      <w:r w:rsidRPr="00384CEB">
        <w:rPr>
          <w:rFonts w:ascii="Times New Roman" w:eastAsia="Times New Roman" w:hAnsi="Times New Roman"/>
          <w:sz w:val="24"/>
          <w:szCs w:val="24"/>
          <w:lang w:eastAsia="ar-SA"/>
        </w:rPr>
        <w:t>Размер</w:t>
      </w:r>
      <w:r w:rsidR="00EE03A0" w:rsidRPr="00384CEB">
        <w:rPr>
          <w:rFonts w:ascii="Times New Roman" w:eastAsia="Times New Roman" w:hAnsi="Times New Roman"/>
          <w:sz w:val="24"/>
          <w:szCs w:val="24"/>
          <w:lang w:eastAsia="ar-SA"/>
        </w:rPr>
        <w:t>ы</w:t>
      </w:r>
      <w:r w:rsidRPr="00384CEB">
        <w:rPr>
          <w:rFonts w:ascii="Times New Roman" w:eastAsia="Times New Roman" w:hAnsi="Times New Roman"/>
          <w:sz w:val="24"/>
          <w:szCs w:val="24"/>
          <w:lang w:eastAsia="ar-SA"/>
        </w:rPr>
        <w:t xml:space="preserve"> </w:t>
      </w:r>
      <w:r w:rsidR="00EE03A0" w:rsidRPr="00384CEB">
        <w:rPr>
          <w:rFonts w:ascii="Times New Roman" w:eastAsia="Times New Roman" w:hAnsi="Times New Roman"/>
          <w:sz w:val="24"/>
          <w:szCs w:val="24"/>
          <w:lang w:eastAsia="ar-SA"/>
        </w:rPr>
        <w:t xml:space="preserve">должностных окладов </w:t>
      </w:r>
      <w:r w:rsidRPr="00384CEB">
        <w:rPr>
          <w:rFonts w:ascii="Times New Roman" w:eastAsia="Times New Roman" w:hAnsi="Times New Roman"/>
          <w:sz w:val="24"/>
          <w:szCs w:val="24"/>
          <w:lang w:eastAsia="ar-SA"/>
        </w:rPr>
        <w:t>руководител</w:t>
      </w:r>
      <w:r w:rsidR="009076EB" w:rsidRPr="00384CEB">
        <w:rPr>
          <w:rFonts w:ascii="Times New Roman" w:eastAsia="Times New Roman" w:hAnsi="Times New Roman"/>
          <w:sz w:val="24"/>
          <w:szCs w:val="24"/>
          <w:lang w:eastAsia="ar-SA"/>
        </w:rPr>
        <w:t>ей</w:t>
      </w:r>
      <w:r w:rsidRPr="00384CEB">
        <w:rPr>
          <w:rFonts w:ascii="Times New Roman" w:eastAsia="Times New Roman" w:hAnsi="Times New Roman"/>
          <w:sz w:val="24"/>
          <w:szCs w:val="24"/>
          <w:lang w:eastAsia="ar-SA"/>
        </w:rPr>
        <w:t xml:space="preserve"> Учреждения устанавлива</w:t>
      </w:r>
      <w:r w:rsidR="009076EB" w:rsidRPr="00384CEB">
        <w:rPr>
          <w:rFonts w:ascii="Times New Roman" w:eastAsia="Times New Roman" w:hAnsi="Times New Roman"/>
          <w:sz w:val="24"/>
          <w:szCs w:val="24"/>
          <w:lang w:eastAsia="ar-SA"/>
        </w:rPr>
        <w:t>ю</w:t>
      </w:r>
      <w:r w:rsidRPr="00384CEB">
        <w:rPr>
          <w:rFonts w:ascii="Times New Roman" w:eastAsia="Times New Roman" w:hAnsi="Times New Roman"/>
          <w:sz w:val="24"/>
          <w:szCs w:val="24"/>
          <w:lang w:eastAsia="ar-SA"/>
        </w:rPr>
        <w:t xml:space="preserve">тся </w:t>
      </w:r>
      <w:r w:rsidR="009076EB" w:rsidRPr="00384CEB">
        <w:rPr>
          <w:rFonts w:ascii="Times New Roman" w:eastAsia="Times New Roman" w:hAnsi="Times New Roman"/>
          <w:sz w:val="24"/>
          <w:szCs w:val="24"/>
          <w:lang w:eastAsia="ar-SA"/>
        </w:rPr>
        <w:t xml:space="preserve">с учетом </w:t>
      </w:r>
      <w:r w:rsidRPr="00384CEB">
        <w:rPr>
          <w:rFonts w:ascii="Times New Roman" w:eastAsia="Times New Roman" w:hAnsi="Times New Roman"/>
          <w:sz w:val="24"/>
          <w:szCs w:val="24"/>
          <w:lang w:eastAsia="ar-SA"/>
        </w:rPr>
        <w:t>групп</w:t>
      </w:r>
      <w:r w:rsidR="00D7206A" w:rsidRPr="00384CEB">
        <w:rPr>
          <w:rFonts w:ascii="Times New Roman" w:eastAsia="Times New Roman" w:hAnsi="Times New Roman"/>
          <w:sz w:val="24"/>
          <w:szCs w:val="24"/>
          <w:lang w:eastAsia="ar-SA"/>
        </w:rPr>
        <w:t>ы</w:t>
      </w:r>
      <w:r w:rsidRPr="00384CEB">
        <w:rPr>
          <w:rFonts w:ascii="Times New Roman" w:eastAsia="Times New Roman" w:hAnsi="Times New Roman"/>
          <w:sz w:val="24"/>
          <w:szCs w:val="24"/>
          <w:lang w:eastAsia="ar-SA"/>
        </w:rPr>
        <w:t xml:space="preserve"> по оплате труда</w:t>
      </w:r>
      <w:r w:rsidR="00D7206A" w:rsidRPr="00384CEB">
        <w:rPr>
          <w:rFonts w:ascii="Times New Roman" w:eastAsia="Times New Roman" w:hAnsi="Times New Roman"/>
          <w:sz w:val="24"/>
          <w:szCs w:val="24"/>
          <w:lang w:eastAsia="ar-SA"/>
        </w:rPr>
        <w:t xml:space="preserve"> руководителей</w:t>
      </w:r>
      <w:r w:rsidRPr="00996D99">
        <w:rPr>
          <w:rFonts w:ascii="Times New Roman" w:eastAsia="Times New Roman" w:hAnsi="Times New Roman"/>
          <w:sz w:val="24"/>
          <w:szCs w:val="24"/>
          <w:lang w:eastAsia="ar-SA"/>
        </w:rPr>
        <w:t xml:space="preserve">, </w:t>
      </w:r>
      <w:r w:rsidR="00D7206A" w:rsidRPr="00996D99">
        <w:rPr>
          <w:rFonts w:ascii="Times New Roman" w:eastAsia="Times New Roman" w:hAnsi="Times New Roman"/>
          <w:sz w:val="24"/>
          <w:szCs w:val="24"/>
          <w:lang w:eastAsia="ar-SA"/>
        </w:rPr>
        <w:t>к</w:t>
      </w:r>
      <w:r w:rsidR="00D7206A" w:rsidRPr="00384CEB">
        <w:rPr>
          <w:rFonts w:ascii="Times New Roman" w:eastAsia="Times New Roman" w:hAnsi="Times New Roman"/>
          <w:sz w:val="24"/>
          <w:szCs w:val="24"/>
          <w:lang w:eastAsia="ar-SA"/>
        </w:rPr>
        <w:t xml:space="preserve"> которой отнесено у</w:t>
      </w:r>
      <w:r w:rsidRPr="00384CEB">
        <w:rPr>
          <w:rFonts w:ascii="Times New Roman" w:eastAsia="Times New Roman" w:hAnsi="Times New Roman"/>
          <w:sz w:val="24"/>
          <w:szCs w:val="24"/>
          <w:lang w:eastAsia="ar-SA"/>
        </w:rPr>
        <w:t>чреждени</w:t>
      </w:r>
      <w:r w:rsidR="00D7206A" w:rsidRPr="00384CEB">
        <w:rPr>
          <w:rFonts w:ascii="Times New Roman" w:eastAsia="Times New Roman" w:hAnsi="Times New Roman"/>
          <w:sz w:val="24"/>
          <w:szCs w:val="24"/>
          <w:lang w:eastAsia="ar-SA"/>
        </w:rPr>
        <w:t>е</w:t>
      </w:r>
      <w:r w:rsidR="000E6A6A">
        <w:rPr>
          <w:rFonts w:ascii="Times New Roman" w:eastAsia="Times New Roman" w:hAnsi="Times New Roman"/>
          <w:sz w:val="24"/>
          <w:szCs w:val="24"/>
          <w:lang w:eastAsia="ar-SA"/>
        </w:rPr>
        <w:t>.</w:t>
      </w:r>
    </w:p>
    <w:p w:rsidR="00942ACC" w:rsidRPr="000E6A6A" w:rsidRDefault="00942ACC" w:rsidP="0088426C">
      <w:pPr>
        <w:pStyle w:val="af5"/>
        <w:numPr>
          <w:ilvl w:val="2"/>
          <w:numId w:val="18"/>
        </w:numPr>
        <w:spacing w:after="0" w:line="240" w:lineRule="auto"/>
        <w:ind w:left="0" w:firstLine="709"/>
        <w:jc w:val="both"/>
        <w:rPr>
          <w:rFonts w:ascii="Times New Roman" w:eastAsia="Times New Roman" w:hAnsi="Times New Roman"/>
          <w:sz w:val="24"/>
          <w:szCs w:val="24"/>
          <w:lang w:eastAsia="ar-SA"/>
        </w:rPr>
      </w:pPr>
      <w:r w:rsidRPr="000E6A6A">
        <w:rPr>
          <w:rFonts w:ascii="Times New Roman" w:eastAsia="Times New Roman" w:hAnsi="Times New Roman"/>
          <w:sz w:val="24"/>
          <w:szCs w:val="24"/>
          <w:lang w:eastAsia="ar-SA"/>
        </w:rPr>
        <w:t>Показатели и порядок отнесения учреждений к группам по оплате труда руководителей:</w:t>
      </w:r>
    </w:p>
    <w:p w:rsidR="00163540" w:rsidRPr="000E6A6A" w:rsidRDefault="00163540" w:rsidP="00BE13B9">
      <w:pPr>
        <w:tabs>
          <w:tab w:val="left" w:pos="1134"/>
        </w:tabs>
        <w:ind w:left="1069"/>
        <w:jc w:val="both"/>
        <w:rPr>
          <w:sz w:val="24"/>
          <w:szCs w:val="24"/>
        </w:rPr>
      </w:pPr>
    </w:p>
    <w:tbl>
      <w:tblPr>
        <w:tblW w:w="10378"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
        <w:gridCol w:w="6379"/>
        <w:gridCol w:w="2268"/>
        <w:gridCol w:w="1163"/>
      </w:tblGrid>
      <w:tr w:rsidR="00163540" w:rsidRPr="00996D99" w:rsidTr="00163540">
        <w:trPr>
          <w:tblHeader/>
        </w:trPr>
        <w:tc>
          <w:tcPr>
            <w:tcW w:w="568" w:type="dxa"/>
          </w:tcPr>
          <w:p w:rsidR="00163540" w:rsidRPr="00996D99" w:rsidRDefault="00163540" w:rsidP="00D84517">
            <w:pPr>
              <w:jc w:val="center"/>
              <w:rPr>
                <w:sz w:val="24"/>
                <w:szCs w:val="24"/>
              </w:rPr>
            </w:pPr>
            <w:r w:rsidRPr="00996D99">
              <w:rPr>
                <w:sz w:val="24"/>
                <w:szCs w:val="24"/>
              </w:rPr>
              <w:t>№</w:t>
            </w:r>
          </w:p>
          <w:p w:rsidR="00163540" w:rsidRPr="00996D99" w:rsidRDefault="00163540" w:rsidP="00D84517">
            <w:pPr>
              <w:jc w:val="center"/>
              <w:rPr>
                <w:sz w:val="24"/>
                <w:szCs w:val="24"/>
              </w:rPr>
            </w:pPr>
            <w:r w:rsidRPr="00996D99">
              <w:rPr>
                <w:sz w:val="24"/>
                <w:szCs w:val="24"/>
              </w:rPr>
              <w:t>п/п</w:t>
            </w:r>
          </w:p>
        </w:tc>
        <w:tc>
          <w:tcPr>
            <w:tcW w:w="6379" w:type="dxa"/>
          </w:tcPr>
          <w:p w:rsidR="00163540" w:rsidRPr="00996D99" w:rsidRDefault="00163540" w:rsidP="00D84517">
            <w:pPr>
              <w:jc w:val="center"/>
              <w:rPr>
                <w:sz w:val="24"/>
                <w:szCs w:val="24"/>
              </w:rPr>
            </w:pPr>
            <w:r w:rsidRPr="00996D99">
              <w:rPr>
                <w:sz w:val="24"/>
                <w:szCs w:val="24"/>
              </w:rPr>
              <w:t>Показатели</w:t>
            </w:r>
          </w:p>
        </w:tc>
        <w:tc>
          <w:tcPr>
            <w:tcW w:w="2268" w:type="dxa"/>
          </w:tcPr>
          <w:p w:rsidR="00163540" w:rsidRPr="00996D99" w:rsidRDefault="00163540" w:rsidP="00D84517">
            <w:pPr>
              <w:jc w:val="center"/>
              <w:rPr>
                <w:sz w:val="24"/>
                <w:szCs w:val="24"/>
              </w:rPr>
            </w:pPr>
            <w:r w:rsidRPr="00996D99">
              <w:rPr>
                <w:sz w:val="24"/>
                <w:szCs w:val="24"/>
              </w:rPr>
              <w:t>Условия</w:t>
            </w:r>
          </w:p>
        </w:tc>
        <w:tc>
          <w:tcPr>
            <w:tcW w:w="1163" w:type="dxa"/>
          </w:tcPr>
          <w:p w:rsidR="00163540" w:rsidRPr="00996D99" w:rsidRDefault="00163540" w:rsidP="00D84517">
            <w:pPr>
              <w:jc w:val="center"/>
              <w:rPr>
                <w:sz w:val="24"/>
                <w:szCs w:val="24"/>
              </w:rPr>
            </w:pPr>
            <w:r w:rsidRPr="00996D99">
              <w:rPr>
                <w:sz w:val="24"/>
                <w:szCs w:val="24"/>
              </w:rPr>
              <w:t>Кол-во</w:t>
            </w:r>
          </w:p>
          <w:p w:rsidR="00163540" w:rsidRPr="00996D99" w:rsidRDefault="00163540" w:rsidP="00D84517">
            <w:pPr>
              <w:jc w:val="center"/>
              <w:rPr>
                <w:sz w:val="24"/>
                <w:szCs w:val="24"/>
              </w:rPr>
            </w:pPr>
            <w:r w:rsidRPr="00996D99">
              <w:rPr>
                <w:sz w:val="24"/>
                <w:szCs w:val="24"/>
              </w:rPr>
              <w:t>баллов</w:t>
            </w:r>
          </w:p>
        </w:tc>
      </w:tr>
      <w:tr w:rsidR="00163540" w:rsidRPr="00996D99" w:rsidTr="00163540">
        <w:tc>
          <w:tcPr>
            <w:tcW w:w="568" w:type="dxa"/>
            <w:vAlign w:val="center"/>
          </w:tcPr>
          <w:p w:rsidR="00163540" w:rsidRPr="00996D99" w:rsidRDefault="00163540" w:rsidP="00D84517">
            <w:pPr>
              <w:jc w:val="center"/>
              <w:rPr>
                <w:rFonts w:cs="Arial"/>
                <w:sz w:val="24"/>
                <w:szCs w:val="24"/>
              </w:rPr>
            </w:pPr>
            <w:r w:rsidRPr="00996D99">
              <w:rPr>
                <w:rFonts w:cs="Arial"/>
                <w:sz w:val="24"/>
                <w:szCs w:val="24"/>
              </w:rPr>
              <w:t>1</w:t>
            </w:r>
          </w:p>
        </w:tc>
        <w:tc>
          <w:tcPr>
            <w:tcW w:w="6379" w:type="dxa"/>
          </w:tcPr>
          <w:p w:rsidR="00163540" w:rsidRPr="00996D99" w:rsidRDefault="00163540" w:rsidP="00D84517">
            <w:pPr>
              <w:jc w:val="both"/>
              <w:rPr>
                <w:sz w:val="24"/>
                <w:szCs w:val="24"/>
                <w:u w:val="single"/>
              </w:rPr>
            </w:pPr>
            <w:r w:rsidRPr="00996D99">
              <w:rPr>
                <w:sz w:val="24"/>
                <w:szCs w:val="24"/>
              </w:rPr>
              <w:t xml:space="preserve">Количество обучающихся (воспитанников, слушателей) - в образовательных учреждениях (за исключением учреждений </w:t>
            </w:r>
            <w:r w:rsidRPr="00996D99">
              <w:rPr>
                <w:sz w:val="24"/>
                <w:szCs w:val="24"/>
                <w:u w:val="single"/>
              </w:rPr>
              <w:t>дополнительного образования)</w:t>
            </w:r>
          </w:p>
          <w:p w:rsidR="00163540" w:rsidRPr="00996D99" w:rsidRDefault="00163540" w:rsidP="00D84517">
            <w:pPr>
              <w:ind w:left="27" w:firstLine="27"/>
              <w:jc w:val="both"/>
              <w:rPr>
                <w:rFonts w:cs="Arial"/>
                <w:sz w:val="24"/>
                <w:szCs w:val="24"/>
              </w:rPr>
            </w:pPr>
            <w:r w:rsidRPr="00996D99">
              <w:rPr>
                <w:sz w:val="24"/>
                <w:szCs w:val="24"/>
                <w:u w:val="single"/>
              </w:rPr>
              <w:t>- в учреждениях дополнительного образования</w:t>
            </w:r>
          </w:p>
        </w:tc>
        <w:tc>
          <w:tcPr>
            <w:tcW w:w="2268" w:type="dxa"/>
            <w:vAlign w:val="center"/>
          </w:tcPr>
          <w:p w:rsidR="00163540" w:rsidRPr="00996D99" w:rsidRDefault="00163540" w:rsidP="00D84517">
            <w:pPr>
              <w:jc w:val="both"/>
              <w:rPr>
                <w:sz w:val="24"/>
                <w:szCs w:val="24"/>
              </w:rPr>
            </w:pPr>
            <w:r w:rsidRPr="00996D99">
              <w:rPr>
                <w:sz w:val="24"/>
                <w:szCs w:val="24"/>
              </w:rPr>
              <w:t>из расчета за каждого обучающегося</w:t>
            </w:r>
          </w:p>
          <w:p w:rsidR="00163540" w:rsidRPr="00996D99" w:rsidRDefault="00163540" w:rsidP="00D84517">
            <w:pPr>
              <w:jc w:val="both"/>
              <w:rPr>
                <w:sz w:val="24"/>
                <w:szCs w:val="24"/>
              </w:rPr>
            </w:pPr>
            <w:r w:rsidRPr="00996D99">
              <w:rPr>
                <w:sz w:val="24"/>
                <w:szCs w:val="24"/>
              </w:rPr>
              <w:t>(воспитанника, слушателей)</w:t>
            </w:r>
          </w:p>
        </w:tc>
        <w:tc>
          <w:tcPr>
            <w:tcW w:w="1163" w:type="dxa"/>
          </w:tcPr>
          <w:p w:rsidR="00163540" w:rsidRPr="00996D99" w:rsidRDefault="00163540" w:rsidP="00D84517">
            <w:pPr>
              <w:jc w:val="center"/>
              <w:rPr>
                <w:sz w:val="24"/>
                <w:szCs w:val="24"/>
              </w:rPr>
            </w:pPr>
          </w:p>
          <w:p w:rsidR="00163540" w:rsidRPr="00996D99" w:rsidRDefault="00163540" w:rsidP="00D84517">
            <w:pPr>
              <w:jc w:val="center"/>
              <w:rPr>
                <w:sz w:val="24"/>
                <w:szCs w:val="24"/>
              </w:rPr>
            </w:pPr>
            <w:r w:rsidRPr="00996D99">
              <w:rPr>
                <w:sz w:val="24"/>
                <w:szCs w:val="24"/>
              </w:rPr>
              <w:t>0,5</w:t>
            </w:r>
          </w:p>
          <w:p w:rsidR="00163540" w:rsidRPr="00996D99" w:rsidRDefault="00163540" w:rsidP="00D84517">
            <w:pPr>
              <w:jc w:val="center"/>
              <w:rPr>
                <w:sz w:val="24"/>
                <w:szCs w:val="24"/>
              </w:rPr>
            </w:pPr>
          </w:p>
          <w:p w:rsidR="00163540" w:rsidRPr="00996D99" w:rsidRDefault="00163540" w:rsidP="00D84517">
            <w:pPr>
              <w:jc w:val="center"/>
              <w:rPr>
                <w:sz w:val="24"/>
                <w:szCs w:val="24"/>
              </w:rPr>
            </w:pPr>
            <w:r w:rsidRPr="00996D99">
              <w:rPr>
                <w:sz w:val="24"/>
                <w:szCs w:val="24"/>
              </w:rPr>
              <w:t>0,3</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2</w:t>
            </w:r>
          </w:p>
        </w:tc>
        <w:tc>
          <w:tcPr>
            <w:tcW w:w="6379" w:type="dxa"/>
            <w:vAlign w:val="center"/>
          </w:tcPr>
          <w:p w:rsidR="00163540" w:rsidRPr="00996D99" w:rsidRDefault="00163540" w:rsidP="00D84517">
            <w:pPr>
              <w:ind w:left="27" w:firstLine="27"/>
              <w:jc w:val="both"/>
              <w:rPr>
                <w:rFonts w:cs="Arial"/>
                <w:sz w:val="24"/>
                <w:szCs w:val="24"/>
              </w:rPr>
            </w:pPr>
            <w:r w:rsidRPr="00996D99">
              <w:rPr>
                <w:rFonts w:cs="Arial"/>
                <w:sz w:val="24"/>
                <w:szCs w:val="24"/>
              </w:rPr>
              <w:t>Количество обучающихся в общеобразовательных музыкальных, художественных школах и школах искусств, учреждениях профессионального образования</w:t>
            </w:r>
          </w:p>
        </w:tc>
        <w:tc>
          <w:tcPr>
            <w:tcW w:w="2268" w:type="dxa"/>
          </w:tcPr>
          <w:p w:rsidR="00163540" w:rsidRPr="00996D99" w:rsidRDefault="00163540" w:rsidP="00D84517">
            <w:pPr>
              <w:ind w:left="27" w:hanging="27"/>
              <w:jc w:val="both"/>
              <w:rPr>
                <w:sz w:val="24"/>
                <w:szCs w:val="24"/>
              </w:rPr>
            </w:pPr>
            <w:r w:rsidRPr="00996D99">
              <w:rPr>
                <w:sz w:val="24"/>
                <w:szCs w:val="24"/>
              </w:rPr>
              <w:t xml:space="preserve">из расчета за каждого обучающегося </w:t>
            </w:r>
          </w:p>
        </w:tc>
        <w:tc>
          <w:tcPr>
            <w:tcW w:w="1163" w:type="dxa"/>
          </w:tcPr>
          <w:p w:rsidR="00163540" w:rsidRPr="00996D99" w:rsidRDefault="00163540" w:rsidP="00D84517">
            <w:pPr>
              <w:jc w:val="center"/>
              <w:rPr>
                <w:sz w:val="24"/>
                <w:szCs w:val="24"/>
              </w:rPr>
            </w:pPr>
            <w:r w:rsidRPr="00996D99">
              <w:rPr>
                <w:sz w:val="24"/>
                <w:szCs w:val="24"/>
              </w:rPr>
              <w:t>0,5</w:t>
            </w:r>
          </w:p>
        </w:tc>
      </w:tr>
      <w:tr w:rsidR="00163540" w:rsidRPr="00996D99" w:rsidTr="00163540">
        <w:tc>
          <w:tcPr>
            <w:tcW w:w="568" w:type="dxa"/>
            <w:vAlign w:val="center"/>
          </w:tcPr>
          <w:p w:rsidR="00163540" w:rsidRPr="00996D99" w:rsidRDefault="00163540" w:rsidP="00D84517">
            <w:pPr>
              <w:jc w:val="center"/>
              <w:rPr>
                <w:rFonts w:cs="Arial"/>
                <w:sz w:val="24"/>
                <w:szCs w:val="24"/>
              </w:rPr>
            </w:pPr>
            <w:r w:rsidRPr="00996D99">
              <w:rPr>
                <w:rFonts w:cs="Arial"/>
                <w:sz w:val="24"/>
                <w:szCs w:val="24"/>
              </w:rPr>
              <w:t>3</w:t>
            </w: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 xml:space="preserve">Количество дошкольных групп в образовательных учреждениях </w:t>
            </w:r>
          </w:p>
        </w:tc>
        <w:tc>
          <w:tcPr>
            <w:tcW w:w="2268" w:type="dxa"/>
          </w:tcPr>
          <w:p w:rsidR="00163540" w:rsidRPr="00996D99" w:rsidRDefault="00163540" w:rsidP="00D84517">
            <w:pPr>
              <w:ind w:left="27" w:hanging="27"/>
              <w:jc w:val="both"/>
              <w:rPr>
                <w:sz w:val="24"/>
                <w:szCs w:val="24"/>
              </w:rPr>
            </w:pPr>
            <w:r w:rsidRPr="00996D99">
              <w:rPr>
                <w:sz w:val="24"/>
                <w:szCs w:val="24"/>
              </w:rPr>
              <w:t>из расчета за группу</w:t>
            </w:r>
          </w:p>
        </w:tc>
        <w:tc>
          <w:tcPr>
            <w:tcW w:w="1163" w:type="dxa"/>
          </w:tcPr>
          <w:p w:rsidR="00163540" w:rsidRPr="00996D99" w:rsidRDefault="00163540" w:rsidP="00D84517">
            <w:pPr>
              <w:jc w:val="center"/>
              <w:rPr>
                <w:sz w:val="24"/>
                <w:szCs w:val="24"/>
              </w:rPr>
            </w:pPr>
            <w:r w:rsidRPr="00996D99">
              <w:rPr>
                <w:sz w:val="24"/>
                <w:szCs w:val="24"/>
              </w:rPr>
              <w:t>10</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4</w:t>
            </w: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Количество обучающихся в учреждениях дополнительного образования детей:</w:t>
            </w:r>
          </w:p>
          <w:p w:rsidR="00163540" w:rsidRPr="00996D99" w:rsidRDefault="00163540" w:rsidP="00D84517">
            <w:pPr>
              <w:ind w:left="27" w:firstLine="27"/>
              <w:jc w:val="both"/>
              <w:rPr>
                <w:rFonts w:cs="Arial"/>
                <w:sz w:val="24"/>
                <w:szCs w:val="24"/>
              </w:rPr>
            </w:pPr>
            <w:r w:rsidRPr="00996D99">
              <w:rPr>
                <w:rFonts w:cs="Arial"/>
                <w:sz w:val="24"/>
                <w:szCs w:val="24"/>
              </w:rPr>
              <w:lastRenderedPageBreak/>
              <w:t>в многопрофильных,</w:t>
            </w:r>
          </w:p>
          <w:p w:rsidR="00163540" w:rsidRPr="00996D99" w:rsidRDefault="00163540" w:rsidP="00D84517">
            <w:pPr>
              <w:ind w:left="27" w:firstLine="27"/>
              <w:jc w:val="both"/>
              <w:rPr>
                <w:rFonts w:cs="Arial"/>
                <w:sz w:val="24"/>
                <w:szCs w:val="24"/>
              </w:rPr>
            </w:pPr>
            <w:r w:rsidRPr="00996D99">
              <w:rPr>
                <w:rFonts w:cs="Arial"/>
                <w:sz w:val="24"/>
                <w:szCs w:val="24"/>
              </w:rPr>
              <w:t>в однопрофильных:</w:t>
            </w:r>
          </w:p>
          <w:p w:rsidR="00163540" w:rsidRPr="00996D99" w:rsidRDefault="00163540" w:rsidP="00D84517">
            <w:pPr>
              <w:ind w:left="27" w:firstLine="27"/>
              <w:jc w:val="both"/>
              <w:rPr>
                <w:rFonts w:cs="Arial"/>
                <w:sz w:val="24"/>
                <w:szCs w:val="24"/>
              </w:rPr>
            </w:pPr>
            <w:r w:rsidRPr="00996D99">
              <w:rPr>
                <w:rFonts w:cs="Arial"/>
                <w:sz w:val="24"/>
                <w:szCs w:val="24"/>
              </w:rPr>
              <w:t>клубах (центрах, станциях, базах) юных: моряков, речников, пограничников, авиаторов, космонавтов, туристов, техников, натуралистов и др.; учреждениях дополнительного образования детей спортивной направленности, музыкальных, художественных школах и школах искусств, оздоровительных лагерях всех видов</w:t>
            </w:r>
          </w:p>
        </w:tc>
        <w:tc>
          <w:tcPr>
            <w:tcW w:w="2268" w:type="dxa"/>
          </w:tcPr>
          <w:p w:rsidR="00163540" w:rsidRPr="00996D99" w:rsidRDefault="00163540" w:rsidP="00D84517">
            <w:pPr>
              <w:ind w:left="27" w:hanging="27"/>
              <w:jc w:val="both"/>
              <w:rPr>
                <w:sz w:val="24"/>
                <w:szCs w:val="24"/>
              </w:rPr>
            </w:pPr>
            <w:r w:rsidRPr="00996D99">
              <w:rPr>
                <w:sz w:val="24"/>
                <w:szCs w:val="24"/>
              </w:rPr>
              <w:lastRenderedPageBreak/>
              <w:t xml:space="preserve">за каждого обучающегося </w:t>
            </w:r>
            <w:r w:rsidRPr="00996D99">
              <w:rPr>
                <w:sz w:val="24"/>
                <w:szCs w:val="24"/>
              </w:rPr>
              <w:lastRenderedPageBreak/>
              <w:t>(воспитанника, отдыхающего)</w:t>
            </w:r>
          </w:p>
        </w:tc>
        <w:tc>
          <w:tcPr>
            <w:tcW w:w="1163" w:type="dxa"/>
          </w:tcPr>
          <w:p w:rsidR="00163540" w:rsidRPr="00996D99" w:rsidRDefault="00163540" w:rsidP="00D84517">
            <w:pPr>
              <w:jc w:val="center"/>
              <w:rPr>
                <w:sz w:val="24"/>
                <w:szCs w:val="24"/>
              </w:rPr>
            </w:pPr>
            <w:r w:rsidRPr="00996D99">
              <w:rPr>
                <w:sz w:val="24"/>
                <w:szCs w:val="24"/>
              </w:rPr>
              <w:lastRenderedPageBreak/>
              <w:t>0,5</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lastRenderedPageBreak/>
              <w:t>5</w:t>
            </w: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Наличие обучающихся (воспитанников) на полном государственном обеспечении в образовательном учреждении</w:t>
            </w:r>
          </w:p>
        </w:tc>
        <w:tc>
          <w:tcPr>
            <w:tcW w:w="2268" w:type="dxa"/>
          </w:tcPr>
          <w:p w:rsidR="00163540" w:rsidRPr="00996D99" w:rsidRDefault="00163540" w:rsidP="00D84517">
            <w:pPr>
              <w:ind w:left="27" w:hanging="27"/>
              <w:jc w:val="both"/>
              <w:rPr>
                <w:sz w:val="24"/>
                <w:szCs w:val="24"/>
              </w:rPr>
            </w:pPr>
            <w:r w:rsidRPr="00996D99">
              <w:rPr>
                <w:sz w:val="24"/>
                <w:szCs w:val="24"/>
              </w:rPr>
              <w:t>из расчета за каждого дополнительно</w:t>
            </w:r>
          </w:p>
        </w:tc>
        <w:tc>
          <w:tcPr>
            <w:tcW w:w="1163" w:type="dxa"/>
          </w:tcPr>
          <w:p w:rsidR="00163540" w:rsidRPr="00996D99" w:rsidRDefault="00163540" w:rsidP="00D84517">
            <w:pPr>
              <w:jc w:val="center"/>
              <w:rPr>
                <w:sz w:val="24"/>
                <w:szCs w:val="24"/>
              </w:rPr>
            </w:pPr>
            <w:r w:rsidRPr="00996D99">
              <w:rPr>
                <w:sz w:val="24"/>
                <w:szCs w:val="24"/>
              </w:rPr>
              <w:t>0,5</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6</w:t>
            </w: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 xml:space="preserve">Превышение плановой (проектной) наполняемости (по классам (группам) или по количеству обучающихся) в общеобразовательных учреждениях и учреждениях среднего профессионального образования </w:t>
            </w:r>
          </w:p>
        </w:tc>
        <w:tc>
          <w:tcPr>
            <w:tcW w:w="2268" w:type="dxa"/>
          </w:tcPr>
          <w:p w:rsidR="00163540" w:rsidRPr="00996D99" w:rsidRDefault="00163540" w:rsidP="00D84517">
            <w:pPr>
              <w:ind w:left="27" w:hanging="27"/>
              <w:jc w:val="both"/>
              <w:rPr>
                <w:sz w:val="24"/>
                <w:szCs w:val="24"/>
              </w:rPr>
            </w:pPr>
            <w:r w:rsidRPr="00996D99">
              <w:rPr>
                <w:sz w:val="24"/>
                <w:szCs w:val="24"/>
              </w:rPr>
              <w:t>за каждые 50 чел. или каждые 2 класса (группы)</w:t>
            </w:r>
          </w:p>
        </w:tc>
        <w:tc>
          <w:tcPr>
            <w:tcW w:w="1163" w:type="dxa"/>
          </w:tcPr>
          <w:p w:rsidR="00163540" w:rsidRPr="00996D99" w:rsidRDefault="00163540" w:rsidP="00D84517">
            <w:pPr>
              <w:jc w:val="center"/>
              <w:rPr>
                <w:sz w:val="24"/>
                <w:szCs w:val="24"/>
              </w:rPr>
            </w:pPr>
            <w:r w:rsidRPr="00996D99">
              <w:rPr>
                <w:sz w:val="24"/>
                <w:szCs w:val="24"/>
              </w:rPr>
              <w:t>15</w:t>
            </w: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7</w:t>
            </w:r>
          </w:p>
        </w:tc>
        <w:tc>
          <w:tcPr>
            <w:tcW w:w="6379" w:type="dxa"/>
          </w:tcPr>
          <w:p w:rsidR="00163540" w:rsidRPr="00996D99" w:rsidRDefault="00163540" w:rsidP="00D84517">
            <w:pPr>
              <w:ind w:left="27" w:firstLine="27"/>
              <w:jc w:val="both"/>
              <w:rPr>
                <w:sz w:val="24"/>
                <w:szCs w:val="24"/>
              </w:rPr>
            </w:pPr>
            <w:r w:rsidRPr="00996D99">
              <w:rPr>
                <w:sz w:val="24"/>
                <w:szCs w:val="24"/>
              </w:rPr>
              <w:t>Количество работников в образовательном учреждении</w:t>
            </w:r>
          </w:p>
        </w:tc>
        <w:tc>
          <w:tcPr>
            <w:tcW w:w="2268" w:type="dxa"/>
          </w:tcPr>
          <w:p w:rsidR="00163540" w:rsidRPr="00996D99" w:rsidRDefault="00163540" w:rsidP="00D84517">
            <w:pPr>
              <w:ind w:left="27" w:hanging="27"/>
              <w:jc w:val="both"/>
              <w:rPr>
                <w:sz w:val="24"/>
                <w:szCs w:val="24"/>
              </w:rPr>
            </w:pPr>
            <w:r w:rsidRPr="00996D99">
              <w:rPr>
                <w:sz w:val="24"/>
                <w:szCs w:val="24"/>
              </w:rPr>
              <w:t>за каждого работника</w:t>
            </w:r>
          </w:p>
        </w:tc>
        <w:tc>
          <w:tcPr>
            <w:tcW w:w="1163" w:type="dxa"/>
          </w:tcPr>
          <w:p w:rsidR="00163540" w:rsidRPr="00996D99" w:rsidRDefault="00163540" w:rsidP="00D84517">
            <w:pPr>
              <w:jc w:val="center"/>
              <w:rPr>
                <w:sz w:val="24"/>
                <w:szCs w:val="24"/>
              </w:rPr>
            </w:pPr>
            <w:r w:rsidRPr="00996D99">
              <w:rPr>
                <w:sz w:val="24"/>
                <w:szCs w:val="24"/>
              </w:rPr>
              <w:t>0,3</w:t>
            </w:r>
          </w:p>
          <w:p w:rsidR="00163540" w:rsidRPr="00996D99" w:rsidRDefault="00163540" w:rsidP="00D84517">
            <w:pPr>
              <w:jc w:val="center"/>
              <w:rPr>
                <w:sz w:val="24"/>
                <w:szCs w:val="24"/>
              </w:rPr>
            </w:pPr>
          </w:p>
        </w:tc>
      </w:tr>
      <w:tr w:rsidR="00163540" w:rsidRPr="00996D99" w:rsidTr="00163540">
        <w:tc>
          <w:tcPr>
            <w:tcW w:w="568" w:type="dxa"/>
          </w:tcPr>
          <w:p w:rsidR="00163540" w:rsidRPr="00996D99" w:rsidRDefault="00163540" w:rsidP="00D84517">
            <w:pPr>
              <w:jc w:val="center"/>
              <w:rPr>
                <w:rFonts w:cs="Arial"/>
                <w:sz w:val="24"/>
                <w:szCs w:val="24"/>
              </w:rPr>
            </w:pPr>
            <w:r w:rsidRPr="00996D99">
              <w:rPr>
                <w:rFonts w:cs="Arial"/>
                <w:sz w:val="24"/>
                <w:szCs w:val="24"/>
              </w:rPr>
              <w:t>8</w:t>
            </w: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Наличие:</w:t>
            </w:r>
          </w:p>
          <w:p w:rsidR="00163540" w:rsidRPr="00996D99" w:rsidRDefault="00163540" w:rsidP="00D84517">
            <w:pPr>
              <w:ind w:left="27" w:firstLine="27"/>
              <w:jc w:val="both"/>
              <w:rPr>
                <w:rFonts w:cs="Arial"/>
                <w:sz w:val="24"/>
                <w:szCs w:val="24"/>
              </w:rPr>
            </w:pPr>
            <w:r w:rsidRPr="00996D99">
              <w:rPr>
                <w:rFonts w:cs="Arial"/>
                <w:sz w:val="24"/>
                <w:szCs w:val="24"/>
              </w:rPr>
              <w:t>-групп продленного дня</w:t>
            </w:r>
          </w:p>
          <w:p w:rsidR="00163540" w:rsidRPr="00996D99" w:rsidRDefault="00163540" w:rsidP="00D84517">
            <w:pPr>
              <w:ind w:left="27" w:firstLine="27"/>
              <w:jc w:val="both"/>
              <w:rPr>
                <w:rFonts w:cs="Arial"/>
                <w:sz w:val="24"/>
                <w:szCs w:val="24"/>
              </w:rPr>
            </w:pPr>
            <w:r w:rsidRPr="00996D99">
              <w:rPr>
                <w:rFonts w:cs="Arial"/>
                <w:sz w:val="24"/>
                <w:szCs w:val="24"/>
              </w:rPr>
              <w:t>-подготовительных групп</w:t>
            </w:r>
          </w:p>
          <w:p w:rsidR="00163540" w:rsidRPr="00996D99" w:rsidRDefault="00163540" w:rsidP="00D84517">
            <w:pPr>
              <w:ind w:left="27" w:firstLine="27"/>
              <w:jc w:val="both"/>
              <w:rPr>
                <w:rFonts w:cs="Arial"/>
                <w:sz w:val="24"/>
                <w:szCs w:val="24"/>
              </w:rPr>
            </w:pPr>
            <w:r w:rsidRPr="00996D99">
              <w:rPr>
                <w:rFonts w:cs="Arial"/>
                <w:sz w:val="24"/>
                <w:szCs w:val="24"/>
              </w:rPr>
              <w:t>- выездных занятий на предприятиях, работы в районах области и других регионах</w:t>
            </w:r>
          </w:p>
        </w:tc>
        <w:tc>
          <w:tcPr>
            <w:tcW w:w="2268" w:type="dxa"/>
          </w:tcPr>
          <w:p w:rsidR="00163540" w:rsidRPr="00996D99" w:rsidRDefault="00163540" w:rsidP="00D84517">
            <w:pPr>
              <w:ind w:left="27" w:hanging="27"/>
              <w:jc w:val="both"/>
              <w:rPr>
                <w:sz w:val="24"/>
                <w:szCs w:val="24"/>
              </w:rPr>
            </w:pPr>
          </w:p>
          <w:p w:rsidR="00163540" w:rsidRPr="00996D99" w:rsidRDefault="00163540" w:rsidP="00D84517">
            <w:pPr>
              <w:ind w:left="27" w:hanging="27"/>
              <w:jc w:val="both"/>
              <w:rPr>
                <w:sz w:val="24"/>
                <w:szCs w:val="24"/>
              </w:rPr>
            </w:pPr>
            <w:r w:rsidRPr="00996D99">
              <w:rPr>
                <w:sz w:val="24"/>
                <w:szCs w:val="24"/>
              </w:rPr>
              <w:t>за каждую группу</w:t>
            </w:r>
          </w:p>
          <w:p w:rsidR="00163540" w:rsidRPr="00996D99" w:rsidRDefault="00163540" w:rsidP="00D84517">
            <w:pPr>
              <w:ind w:left="27" w:hanging="27"/>
              <w:jc w:val="both"/>
              <w:rPr>
                <w:sz w:val="24"/>
                <w:szCs w:val="24"/>
              </w:rPr>
            </w:pPr>
            <w:r w:rsidRPr="00996D99">
              <w:rPr>
                <w:sz w:val="24"/>
                <w:szCs w:val="24"/>
              </w:rPr>
              <w:t>за каждую группу</w:t>
            </w:r>
          </w:p>
          <w:p w:rsidR="00163540" w:rsidRPr="00996D99" w:rsidRDefault="00163540" w:rsidP="00D84517">
            <w:pPr>
              <w:ind w:left="27" w:hanging="27"/>
              <w:jc w:val="both"/>
              <w:rPr>
                <w:sz w:val="24"/>
                <w:szCs w:val="24"/>
              </w:rPr>
            </w:pPr>
          </w:p>
          <w:p w:rsidR="00163540" w:rsidRPr="00996D99" w:rsidRDefault="00163540" w:rsidP="00D84517">
            <w:pPr>
              <w:ind w:left="27" w:hanging="27"/>
              <w:jc w:val="both"/>
              <w:rPr>
                <w:sz w:val="24"/>
                <w:szCs w:val="24"/>
              </w:rPr>
            </w:pPr>
            <w:r w:rsidRPr="00996D99">
              <w:rPr>
                <w:sz w:val="24"/>
                <w:szCs w:val="24"/>
              </w:rPr>
              <w:t>за каждую группу</w:t>
            </w:r>
          </w:p>
        </w:tc>
        <w:tc>
          <w:tcPr>
            <w:tcW w:w="1163" w:type="dxa"/>
          </w:tcPr>
          <w:p w:rsidR="00163540" w:rsidRPr="00996D99" w:rsidRDefault="00163540" w:rsidP="00D84517">
            <w:pPr>
              <w:jc w:val="center"/>
              <w:rPr>
                <w:sz w:val="24"/>
                <w:szCs w:val="24"/>
              </w:rPr>
            </w:pPr>
          </w:p>
          <w:p w:rsidR="00163540" w:rsidRPr="00996D99" w:rsidRDefault="00163540" w:rsidP="00D84517">
            <w:pPr>
              <w:jc w:val="center"/>
              <w:rPr>
                <w:sz w:val="24"/>
                <w:szCs w:val="24"/>
              </w:rPr>
            </w:pPr>
            <w:r w:rsidRPr="00996D99">
              <w:rPr>
                <w:sz w:val="24"/>
                <w:szCs w:val="24"/>
              </w:rPr>
              <w:t>до 20</w:t>
            </w:r>
          </w:p>
          <w:p w:rsidR="00163540" w:rsidRPr="00996D99" w:rsidRDefault="00163540" w:rsidP="00D84517">
            <w:pPr>
              <w:jc w:val="center"/>
              <w:rPr>
                <w:sz w:val="24"/>
                <w:szCs w:val="24"/>
              </w:rPr>
            </w:pPr>
            <w:r w:rsidRPr="00996D99">
              <w:rPr>
                <w:sz w:val="24"/>
                <w:szCs w:val="24"/>
              </w:rPr>
              <w:t>10</w:t>
            </w:r>
          </w:p>
          <w:p w:rsidR="00163540" w:rsidRPr="00996D99" w:rsidRDefault="00163540" w:rsidP="00D84517">
            <w:pPr>
              <w:jc w:val="center"/>
              <w:rPr>
                <w:sz w:val="24"/>
                <w:szCs w:val="24"/>
              </w:rPr>
            </w:pPr>
          </w:p>
          <w:p w:rsidR="00163540" w:rsidRPr="00996D99" w:rsidRDefault="00163540" w:rsidP="00D84517">
            <w:pPr>
              <w:jc w:val="center"/>
              <w:rPr>
                <w:sz w:val="24"/>
                <w:szCs w:val="24"/>
              </w:rPr>
            </w:pPr>
            <w:r w:rsidRPr="00996D99">
              <w:rPr>
                <w:sz w:val="24"/>
                <w:szCs w:val="24"/>
              </w:rPr>
              <w:t>до 10</w:t>
            </w:r>
          </w:p>
        </w:tc>
      </w:tr>
      <w:tr w:rsidR="00163540" w:rsidRPr="00996D99" w:rsidTr="00163540">
        <w:tc>
          <w:tcPr>
            <w:tcW w:w="568" w:type="dxa"/>
            <w:vMerge w:val="restart"/>
          </w:tcPr>
          <w:p w:rsidR="00163540" w:rsidRPr="00996D99" w:rsidRDefault="00163540" w:rsidP="00D84517">
            <w:pPr>
              <w:jc w:val="center"/>
              <w:rPr>
                <w:rFonts w:cs="Arial"/>
                <w:sz w:val="24"/>
                <w:szCs w:val="24"/>
              </w:rPr>
            </w:pPr>
            <w:r w:rsidRPr="00996D99">
              <w:rPr>
                <w:rFonts w:cs="Arial"/>
                <w:sz w:val="24"/>
                <w:szCs w:val="24"/>
              </w:rPr>
              <w:t>9</w:t>
            </w: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Наличие в образовательных учреждениях спортивной направленности (ДСЮШ, ДЮКФП и др.):</w:t>
            </w:r>
          </w:p>
        </w:tc>
        <w:tc>
          <w:tcPr>
            <w:tcW w:w="2268" w:type="dxa"/>
          </w:tcPr>
          <w:p w:rsidR="00163540" w:rsidRPr="00996D99" w:rsidRDefault="00163540" w:rsidP="00D84517">
            <w:pPr>
              <w:jc w:val="both"/>
              <w:rPr>
                <w:sz w:val="24"/>
                <w:szCs w:val="24"/>
              </w:rPr>
            </w:pPr>
          </w:p>
          <w:p w:rsidR="00163540" w:rsidRPr="00996D99" w:rsidRDefault="00163540" w:rsidP="00D84517">
            <w:pPr>
              <w:ind w:left="27" w:hanging="27"/>
              <w:jc w:val="both"/>
              <w:rPr>
                <w:sz w:val="24"/>
                <w:szCs w:val="24"/>
              </w:rPr>
            </w:pPr>
            <w:r w:rsidRPr="00996D99">
              <w:rPr>
                <w:sz w:val="24"/>
                <w:szCs w:val="24"/>
              </w:rPr>
              <w:t>дополнительно:</w:t>
            </w:r>
          </w:p>
        </w:tc>
        <w:tc>
          <w:tcPr>
            <w:tcW w:w="1163" w:type="dxa"/>
          </w:tcPr>
          <w:p w:rsidR="00163540" w:rsidRPr="00996D99" w:rsidRDefault="00163540" w:rsidP="00D84517">
            <w:pPr>
              <w:jc w:val="center"/>
              <w:rPr>
                <w:sz w:val="24"/>
                <w:szCs w:val="24"/>
              </w:rPr>
            </w:pPr>
          </w:p>
          <w:p w:rsidR="00163540" w:rsidRPr="00996D99" w:rsidRDefault="00163540" w:rsidP="00D84517">
            <w:pPr>
              <w:jc w:val="center"/>
              <w:rPr>
                <w:sz w:val="24"/>
                <w:szCs w:val="24"/>
              </w:rPr>
            </w:pPr>
          </w:p>
        </w:tc>
      </w:tr>
      <w:tr w:rsidR="00163540" w:rsidRPr="00996D99" w:rsidTr="00163540">
        <w:trPr>
          <w:trHeight w:val="523"/>
        </w:trPr>
        <w:tc>
          <w:tcPr>
            <w:tcW w:w="568" w:type="dxa"/>
            <w:vMerge/>
          </w:tcPr>
          <w:p w:rsidR="00163540" w:rsidRPr="00996D99" w:rsidRDefault="00163540" w:rsidP="00D84517">
            <w:pPr>
              <w:jc w:val="center"/>
              <w:rPr>
                <w:rFonts w:cs="Arial"/>
                <w:sz w:val="24"/>
                <w:szCs w:val="24"/>
              </w:rPr>
            </w:pP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спортивно-оздоровительных групп и групп начальной подготовки</w:t>
            </w:r>
          </w:p>
        </w:tc>
        <w:tc>
          <w:tcPr>
            <w:tcW w:w="2268" w:type="dxa"/>
          </w:tcPr>
          <w:p w:rsidR="00163540" w:rsidRPr="00996D99" w:rsidRDefault="00163540" w:rsidP="00D84517">
            <w:pPr>
              <w:ind w:left="27" w:hanging="27"/>
              <w:jc w:val="both"/>
              <w:rPr>
                <w:sz w:val="24"/>
                <w:szCs w:val="24"/>
              </w:rPr>
            </w:pPr>
            <w:r w:rsidRPr="00996D99">
              <w:rPr>
                <w:sz w:val="24"/>
                <w:szCs w:val="24"/>
              </w:rPr>
              <w:t xml:space="preserve">за каждую группу </w:t>
            </w:r>
          </w:p>
          <w:p w:rsidR="00163540" w:rsidRPr="00996D99" w:rsidRDefault="00163540" w:rsidP="00D84517">
            <w:pPr>
              <w:ind w:left="27" w:hanging="27"/>
              <w:jc w:val="both"/>
              <w:rPr>
                <w:sz w:val="24"/>
                <w:szCs w:val="24"/>
              </w:rPr>
            </w:pPr>
          </w:p>
        </w:tc>
        <w:tc>
          <w:tcPr>
            <w:tcW w:w="1163" w:type="dxa"/>
          </w:tcPr>
          <w:p w:rsidR="00163540" w:rsidRPr="00996D99" w:rsidRDefault="00163540" w:rsidP="00D84517">
            <w:pPr>
              <w:jc w:val="center"/>
              <w:rPr>
                <w:sz w:val="24"/>
                <w:szCs w:val="24"/>
              </w:rPr>
            </w:pPr>
            <w:r w:rsidRPr="00996D99">
              <w:rPr>
                <w:sz w:val="24"/>
                <w:szCs w:val="24"/>
              </w:rPr>
              <w:t>5</w:t>
            </w:r>
          </w:p>
          <w:p w:rsidR="00163540" w:rsidRPr="00996D99" w:rsidRDefault="00163540" w:rsidP="00D84517">
            <w:pPr>
              <w:jc w:val="center"/>
              <w:rPr>
                <w:sz w:val="24"/>
                <w:szCs w:val="24"/>
              </w:rPr>
            </w:pPr>
          </w:p>
        </w:tc>
      </w:tr>
      <w:tr w:rsidR="00163540" w:rsidRPr="00996D99" w:rsidTr="00163540">
        <w:tc>
          <w:tcPr>
            <w:tcW w:w="568" w:type="dxa"/>
            <w:vMerge/>
          </w:tcPr>
          <w:p w:rsidR="00163540" w:rsidRPr="00996D99" w:rsidRDefault="00163540" w:rsidP="00D84517">
            <w:pPr>
              <w:jc w:val="center"/>
              <w:rPr>
                <w:rFonts w:cs="Arial"/>
                <w:sz w:val="24"/>
                <w:szCs w:val="24"/>
              </w:rPr>
            </w:pP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учебно-тренировочных групп</w:t>
            </w:r>
          </w:p>
        </w:tc>
        <w:tc>
          <w:tcPr>
            <w:tcW w:w="2268" w:type="dxa"/>
          </w:tcPr>
          <w:p w:rsidR="00163540" w:rsidRPr="00996D99" w:rsidRDefault="00163540" w:rsidP="00D84517">
            <w:pPr>
              <w:ind w:left="27" w:hanging="27"/>
              <w:jc w:val="both"/>
              <w:rPr>
                <w:sz w:val="24"/>
                <w:szCs w:val="24"/>
              </w:rPr>
            </w:pPr>
            <w:r w:rsidRPr="00996D99">
              <w:rPr>
                <w:sz w:val="24"/>
                <w:szCs w:val="24"/>
              </w:rPr>
              <w:t>за каждого обучающегося</w:t>
            </w:r>
          </w:p>
        </w:tc>
        <w:tc>
          <w:tcPr>
            <w:tcW w:w="1163" w:type="dxa"/>
          </w:tcPr>
          <w:p w:rsidR="00163540" w:rsidRPr="00996D99" w:rsidRDefault="00163540" w:rsidP="00D84517">
            <w:pPr>
              <w:jc w:val="center"/>
              <w:rPr>
                <w:sz w:val="24"/>
                <w:szCs w:val="24"/>
              </w:rPr>
            </w:pPr>
            <w:r w:rsidRPr="00996D99">
              <w:rPr>
                <w:sz w:val="24"/>
                <w:szCs w:val="24"/>
              </w:rPr>
              <w:t>0,5</w:t>
            </w:r>
          </w:p>
          <w:p w:rsidR="00163540" w:rsidRPr="00996D99" w:rsidRDefault="00163540" w:rsidP="00D84517">
            <w:pPr>
              <w:jc w:val="center"/>
              <w:rPr>
                <w:sz w:val="24"/>
                <w:szCs w:val="24"/>
              </w:rPr>
            </w:pPr>
          </w:p>
        </w:tc>
      </w:tr>
      <w:tr w:rsidR="00163540" w:rsidRPr="00996D99" w:rsidTr="00163540">
        <w:tc>
          <w:tcPr>
            <w:tcW w:w="568" w:type="dxa"/>
            <w:vMerge/>
          </w:tcPr>
          <w:p w:rsidR="00163540" w:rsidRPr="00996D99" w:rsidRDefault="00163540" w:rsidP="00D84517">
            <w:pPr>
              <w:jc w:val="center"/>
              <w:rPr>
                <w:rFonts w:cs="Arial"/>
                <w:sz w:val="24"/>
                <w:szCs w:val="24"/>
              </w:rPr>
            </w:pP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групп спортивного совершенствования</w:t>
            </w:r>
          </w:p>
          <w:p w:rsidR="00163540" w:rsidRPr="00996D99" w:rsidRDefault="00163540" w:rsidP="00D84517">
            <w:pPr>
              <w:ind w:left="27" w:firstLine="27"/>
              <w:jc w:val="both"/>
              <w:rPr>
                <w:rFonts w:cs="Arial"/>
                <w:sz w:val="24"/>
                <w:szCs w:val="24"/>
              </w:rPr>
            </w:pPr>
          </w:p>
        </w:tc>
        <w:tc>
          <w:tcPr>
            <w:tcW w:w="2268" w:type="dxa"/>
          </w:tcPr>
          <w:p w:rsidR="00163540" w:rsidRPr="00996D99" w:rsidRDefault="00163540" w:rsidP="00D84517">
            <w:pPr>
              <w:ind w:left="27" w:hanging="27"/>
              <w:jc w:val="both"/>
              <w:rPr>
                <w:sz w:val="24"/>
                <w:szCs w:val="24"/>
              </w:rPr>
            </w:pPr>
            <w:r w:rsidRPr="00996D99">
              <w:rPr>
                <w:sz w:val="24"/>
                <w:szCs w:val="24"/>
              </w:rPr>
              <w:t>за каждого обучающегося</w:t>
            </w:r>
          </w:p>
        </w:tc>
        <w:tc>
          <w:tcPr>
            <w:tcW w:w="1163" w:type="dxa"/>
          </w:tcPr>
          <w:p w:rsidR="00163540" w:rsidRPr="00996D99" w:rsidRDefault="00163540" w:rsidP="00D84517">
            <w:pPr>
              <w:jc w:val="center"/>
              <w:rPr>
                <w:sz w:val="24"/>
                <w:szCs w:val="24"/>
              </w:rPr>
            </w:pPr>
            <w:r w:rsidRPr="00996D99">
              <w:rPr>
                <w:sz w:val="24"/>
                <w:szCs w:val="24"/>
              </w:rPr>
              <w:t>2,5</w:t>
            </w:r>
          </w:p>
          <w:p w:rsidR="00163540" w:rsidRPr="00996D99" w:rsidRDefault="00163540" w:rsidP="00D84517">
            <w:pPr>
              <w:jc w:val="center"/>
              <w:rPr>
                <w:sz w:val="24"/>
                <w:szCs w:val="24"/>
              </w:rPr>
            </w:pPr>
          </w:p>
        </w:tc>
      </w:tr>
      <w:tr w:rsidR="00163540" w:rsidRPr="00996D99" w:rsidTr="00163540">
        <w:tc>
          <w:tcPr>
            <w:tcW w:w="568" w:type="dxa"/>
            <w:vMerge/>
          </w:tcPr>
          <w:p w:rsidR="00163540" w:rsidRPr="00996D99" w:rsidRDefault="00163540" w:rsidP="00D84517">
            <w:pPr>
              <w:jc w:val="center"/>
              <w:rPr>
                <w:rFonts w:cs="Arial"/>
                <w:sz w:val="24"/>
                <w:szCs w:val="24"/>
              </w:rPr>
            </w:pP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групп высшего спортивного мастерства</w:t>
            </w:r>
          </w:p>
        </w:tc>
        <w:tc>
          <w:tcPr>
            <w:tcW w:w="2268" w:type="dxa"/>
          </w:tcPr>
          <w:p w:rsidR="00163540" w:rsidRPr="00996D99" w:rsidRDefault="00163540" w:rsidP="00D84517">
            <w:pPr>
              <w:ind w:left="27" w:hanging="27"/>
              <w:jc w:val="both"/>
              <w:rPr>
                <w:sz w:val="24"/>
                <w:szCs w:val="24"/>
              </w:rPr>
            </w:pPr>
            <w:r w:rsidRPr="00996D99">
              <w:rPr>
                <w:sz w:val="24"/>
                <w:szCs w:val="24"/>
              </w:rPr>
              <w:t>за каждого обучающегося</w:t>
            </w:r>
          </w:p>
        </w:tc>
        <w:tc>
          <w:tcPr>
            <w:tcW w:w="1163" w:type="dxa"/>
          </w:tcPr>
          <w:p w:rsidR="00163540" w:rsidRPr="00996D99" w:rsidRDefault="00163540" w:rsidP="00D84517">
            <w:pPr>
              <w:jc w:val="center"/>
              <w:rPr>
                <w:sz w:val="24"/>
                <w:szCs w:val="24"/>
              </w:rPr>
            </w:pPr>
            <w:r w:rsidRPr="00996D99">
              <w:rPr>
                <w:sz w:val="24"/>
                <w:szCs w:val="24"/>
              </w:rPr>
              <w:t>4,5</w:t>
            </w:r>
          </w:p>
        </w:tc>
      </w:tr>
      <w:tr w:rsidR="00163540" w:rsidRPr="00996D99" w:rsidTr="00163540">
        <w:tc>
          <w:tcPr>
            <w:tcW w:w="568" w:type="dxa"/>
          </w:tcPr>
          <w:p w:rsidR="00163540" w:rsidRPr="00996D99" w:rsidRDefault="000125E9" w:rsidP="00D84517">
            <w:pPr>
              <w:jc w:val="center"/>
              <w:rPr>
                <w:rFonts w:cs="Arial"/>
                <w:sz w:val="24"/>
                <w:szCs w:val="24"/>
              </w:rPr>
            </w:pPr>
            <w:r>
              <w:rPr>
                <w:rFonts w:cs="Arial"/>
                <w:sz w:val="24"/>
                <w:szCs w:val="24"/>
              </w:rPr>
              <w:t>10</w:t>
            </w:r>
          </w:p>
        </w:tc>
        <w:tc>
          <w:tcPr>
            <w:tcW w:w="6379" w:type="dxa"/>
          </w:tcPr>
          <w:p w:rsidR="00163540" w:rsidRPr="00996D99" w:rsidRDefault="00163540" w:rsidP="00D84517">
            <w:pPr>
              <w:ind w:left="27" w:firstLine="27"/>
              <w:jc w:val="both"/>
              <w:rPr>
                <w:sz w:val="24"/>
                <w:szCs w:val="24"/>
              </w:rPr>
            </w:pPr>
            <w:r w:rsidRPr="00996D99">
              <w:rPr>
                <w:sz w:val="24"/>
                <w:szCs w:val="24"/>
              </w:rPr>
              <w:t>Наличие оборудованных и используемых в образовательном процессе компьютерных классов</w:t>
            </w:r>
          </w:p>
        </w:tc>
        <w:tc>
          <w:tcPr>
            <w:tcW w:w="2268" w:type="dxa"/>
          </w:tcPr>
          <w:p w:rsidR="00163540" w:rsidRPr="00996D99" w:rsidRDefault="00163540" w:rsidP="00D84517">
            <w:pPr>
              <w:ind w:left="27" w:hanging="27"/>
              <w:jc w:val="both"/>
              <w:rPr>
                <w:sz w:val="24"/>
                <w:szCs w:val="24"/>
              </w:rPr>
            </w:pPr>
            <w:r w:rsidRPr="00996D99">
              <w:rPr>
                <w:sz w:val="24"/>
                <w:szCs w:val="24"/>
              </w:rPr>
              <w:t>за каждый класс</w:t>
            </w:r>
          </w:p>
        </w:tc>
        <w:tc>
          <w:tcPr>
            <w:tcW w:w="1163" w:type="dxa"/>
          </w:tcPr>
          <w:p w:rsidR="00163540" w:rsidRPr="00996D99" w:rsidRDefault="00163540" w:rsidP="00D84517">
            <w:pPr>
              <w:jc w:val="center"/>
              <w:rPr>
                <w:sz w:val="24"/>
                <w:szCs w:val="24"/>
              </w:rPr>
            </w:pPr>
            <w:r w:rsidRPr="00996D99">
              <w:rPr>
                <w:sz w:val="24"/>
                <w:szCs w:val="24"/>
              </w:rPr>
              <w:t>до 10</w:t>
            </w:r>
          </w:p>
        </w:tc>
      </w:tr>
      <w:tr w:rsidR="00163540" w:rsidRPr="00996D99" w:rsidTr="00163540">
        <w:tc>
          <w:tcPr>
            <w:tcW w:w="568" w:type="dxa"/>
          </w:tcPr>
          <w:p w:rsidR="00163540" w:rsidRPr="00996D99" w:rsidRDefault="000125E9" w:rsidP="00D84517">
            <w:pPr>
              <w:jc w:val="center"/>
              <w:rPr>
                <w:rFonts w:cs="Arial"/>
                <w:sz w:val="24"/>
                <w:szCs w:val="24"/>
              </w:rPr>
            </w:pPr>
            <w:r>
              <w:rPr>
                <w:rFonts w:cs="Arial"/>
                <w:sz w:val="24"/>
                <w:szCs w:val="24"/>
              </w:rPr>
              <w:t>11</w:t>
            </w: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 xml:space="preserve">Наличие оборудованной и используемой в образовательном процессе библиотеки </w:t>
            </w:r>
          </w:p>
        </w:tc>
        <w:tc>
          <w:tcPr>
            <w:tcW w:w="2268" w:type="dxa"/>
          </w:tcPr>
          <w:p w:rsidR="00163540" w:rsidRPr="00996D99" w:rsidRDefault="00163540" w:rsidP="00D84517">
            <w:pPr>
              <w:ind w:left="27" w:hanging="27"/>
              <w:jc w:val="both"/>
              <w:rPr>
                <w:sz w:val="24"/>
                <w:szCs w:val="24"/>
              </w:rPr>
            </w:pPr>
            <w:r w:rsidRPr="00996D99">
              <w:rPr>
                <w:sz w:val="24"/>
                <w:szCs w:val="24"/>
              </w:rPr>
              <w:t>-</w:t>
            </w:r>
          </w:p>
        </w:tc>
        <w:tc>
          <w:tcPr>
            <w:tcW w:w="1163" w:type="dxa"/>
          </w:tcPr>
          <w:p w:rsidR="00163540" w:rsidRPr="00996D99" w:rsidRDefault="00163540" w:rsidP="00D84517">
            <w:pPr>
              <w:jc w:val="center"/>
              <w:rPr>
                <w:sz w:val="24"/>
                <w:szCs w:val="24"/>
              </w:rPr>
            </w:pPr>
            <w:r w:rsidRPr="00996D99">
              <w:rPr>
                <w:sz w:val="24"/>
                <w:szCs w:val="24"/>
              </w:rPr>
              <w:t>до 5</w:t>
            </w:r>
          </w:p>
        </w:tc>
      </w:tr>
      <w:tr w:rsidR="00163540" w:rsidRPr="00996D99" w:rsidTr="00163540">
        <w:tc>
          <w:tcPr>
            <w:tcW w:w="568" w:type="dxa"/>
          </w:tcPr>
          <w:p w:rsidR="00163540" w:rsidRPr="00996D99" w:rsidRDefault="000125E9" w:rsidP="00D84517">
            <w:pPr>
              <w:jc w:val="center"/>
              <w:rPr>
                <w:rFonts w:cs="Arial"/>
                <w:sz w:val="24"/>
                <w:szCs w:val="24"/>
              </w:rPr>
            </w:pPr>
            <w:r>
              <w:rPr>
                <w:rFonts w:cs="Arial"/>
                <w:sz w:val="24"/>
                <w:szCs w:val="24"/>
              </w:rPr>
              <w:t>12</w:t>
            </w: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Размещение образовательного учреждения в нескольких обособленных зданиях</w:t>
            </w:r>
          </w:p>
        </w:tc>
        <w:tc>
          <w:tcPr>
            <w:tcW w:w="2268" w:type="dxa"/>
          </w:tcPr>
          <w:p w:rsidR="00163540" w:rsidRPr="00996D99" w:rsidRDefault="00163540" w:rsidP="00D84517">
            <w:pPr>
              <w:ind w:left="27" w:hanging="27"/>
              <w:jc w:val="both"/>
              <w:rPr>
                <w:sz w:val="24"/>
                <w:szCs w:val="24"/>
              </w:rPr>
            </w:pPr>
            <w:r w:rsidRPr="00996D99">
              <w:rPr>
                <w:sz w:val="24"/>
                <w:szCs w:val="24"/>
              </w:rPr>
              <w:t xml:space="preserve">за каждое здание, отдельно стоящее (помимо основного) дополнительно </w:t>
            </w:r>
          </w:p>
        </w:tc>
        <w:tc>
          <w:tcPr>
            <w:tcW w:w="1163" w:type="dxa"/>
          </w:tcPr>
          <w:p w:rsidR="00163540" w:rsidRPr="00996D99" w:rsidRDefault="00163540" w:rsidP="00D84517">
            <w:pPr>
              <w:jc w:val="center"/>
              <w:rPr>
                <w:sz w:val="24"/>
                <w:szCs w:val="24"/>
              </w:rPr>
            </w:pPr>
            <w:r w:rsidRPr="00996D99">
              <w:rPr>
                <w:sz w:val="24"/>
                <w:szCs w:val="24"/>
              </w:rPr>
              <w:t xml:space="preserve">5, но не более 20 </w:t>
            </w:r>
          </w:p>
        </w:tc>
      </w:tr>
      <w:tr w:rsidR="00163540" w:rsidRPr="00996D99" w:rsidTr="00163540">
        <w:tc>
          <w:tcPr>
            <w:tcW w:w="568" w:type="dxa"/>
          </w:tcPr>
          <w:p w:rsidR="00163540" w:rsidRPr="00996D99" w:rsidRDefault="000125E9" w:rsidP="00D84517">
            <w:pPr>
              <w:jc w:val="center"/>
              <w:rPr>
                <w:rFonts w:cs="Arial"/>
                <w:sz w:val="24"/>
                <w:szCs w:val="24"/>
              </w:rPr>
            </w:pPr>
            <w:r>
              <w:rPr>
                <w:rFonts w:cs="Arial"/>
                <w:sz w:val="24"/>
                <w:szCs w:val="24"/>
              </w:rPr>
              <w:t>13</w:t>
            </w:r>
          </w:p>
        </w:tc>
        <w:tc>
          <w:tcPr>
            <w:tcW w:w="6379" w:type="dxa"/>
          </w:tcPr>
          <w:p w:rsidR="00163540" w:rsidRPr="00996D99" w:rsidRDefault="00163540" w:rsidP="00D84517">
            <w:pPr>
              <w:ind w:left="27" w:firstLine="27"/>
              <w:jc w:val="both"/>
              <w:rPr>
                <w:sz w:val="24"/>
                <w:szCs w:val="24"/>
              </w:rPr>
            </w:pPr>
            <w:r w:rsidRPr="00996D99">
              <w:rPr>
                <w:sz w:val="24"/>
                <w:szCs w:val="24"/>
              </w:rPr>
              <w:t>Наличие специализированных классов(аудиторий), оборудованных в соответствии с профессиональными требованиями и используемых в образовательном процессе(аппаратура, музыкальные инструменты, зеркальная стена в классе хореографии, станки, фонотека и т. п.)</w:t>
            </w:r>
          </w:p>
        </w:tc>
        <w:tc>
          <w:tcPr>
            <w:tcW w:w="2268" w:type="dxa"/>
          </w:tcPr>
          <w:p w:rsidR="00163540" w:rsidRPr="00996D99" w:rsidRDefault="00163540" w:rsidP="00D84517">
            <w:pPr>
              <w:ind w:left="27" w:hanging="27"/>
              <w:jc w:val="both"/>
              <w:rPr>
                <w:sz w:val="24"/>
                <w:szCs w:val="24"/>
              </w:rPr>
            </w:pPr>
            <w:r w:rsidRPr="00996D99">
              <w:rPr>
                <w:sz w:val="24"/>
                <w:szCs w:val="24"/>
              </w:rPr>
              <w:t>за каждый класс</w:t>
            </w:r>
          </w:p>
        </w:tc>
        <w:tc>
          <w:tcPr>
            <w:tcW w:w="1163" w:type="dxa"/>
          </w:tcPr>
          <w:p w:rsidR="00163540" w:rsidRPr="00996D99" w:rsidRDefault="00163540" w:rsidP="00D84517">
            <w:pPr>
              <w:jc w:val="center"/>
              <w:rPr>
                <w:sz w:val="24"/>
                <w:szCs w:val="24"/>
              </w:rPr>
            </w:pPr>
            <w:r w:rsidRPr="00996D99">
              <w:rPr>
                <w:sz w:val="24"/>
                <w:szCs w:val="24"/>
              </w:rPr>
              <w:t>до 5</w:t>
            </w:r>
          </w:p>
        </w:tc>
      </w:tr>
      <w:tr w:rsidR="00163540" w:rsidRPr="00996D99" w:rsidTr="00163540">
        <w:tc>
          <w:tcPr>
            <w:tcW w:w="568" w:type="dxa"/>
          </w:tcPr>
          <w:p w:rsidR="00163540" w:rsidRPr="00996D99" w:rsidRDefault="000125E9" w:rsidP="00D84517">
            <w:pPr>
              <w:jc w:val="center"/>
              <w:rPr>
                <w:rFonts w:cs="Arial"/>
                <w:sz w:val="24"/>
                <w:szCs w:val="24"/>
              </w:rPr>
            </w:pPr>
            <w:r>
              <w:rPr>
                <w:rFonts w:cs="Arial"/>
                <w:sz w:val="24"/>
                <w:szCs w:val="24"/>
              </w:rPr>
              <w:t>14</w:t>
            </w:r>
          </w:p>
        </w:tc>
        <w:tc>
          <w:tcPr>
            <w:tcW w:w="6379" w:type="dxa"/>
          </w:tcPr>
          <w:p w:rsidR="00163540" w:rsidRPr="00996D99" w:rsidRDefault="00163540" w:rsidP="00D84517">
            <w:pPr>
              <w:ind w:left="27" w:firstLine="27"/>
              <w:jc w:val="both"/>
              <w:rPr>
                <w:sz w:val="24"/>
                <w:szCs w:val="24"/>
              </w:rPr>
            </w:pPr>
            <w:r w:rsidRPr="00996D99">
              <w:rPr>
                <w:sz w:val="24"/>
                <w:szCs w:val="24"/>
              </w:rPr>
              <w:t>Наличие оборудованного и используемого в образовательном процессе концертного зала</w:t>
            </w:r>
          </w:p>
        </w:tc>
        <w:tc>
          <w:tcPr>
            <w:tcW w:w="2268" w:type="dxa"/>
          </w:tcPr>
          <w:p w:rsidR="00163540" w:rsidRPr="00996D99" w:rsidRDefault="00163540" w:rsidP="00D84517">
            <w:pPr>
              <w:ind w:left="27" w:hanging="27"/>
              <w:jc w:val="both"/>
              <w:rPr>
                <w:sz w:val="24"/>
                <w:szCs w:val="24"/>
              </w:rPr>
            </w:pPr>
            <w:r w:rsidRPr="00996D99">
              <w:rPr>
                <w:sz w:val="24"/>
                <w:szCs w:val="24"/>
              </w:rPr>
              <w:t>за каждый класс</w:t>
            </w:r>
          </w:p>
        </w:tc>
        <w:tc>
          <w:tcPr>
            <w:tcW w:w="1163" w:type="dxa"/>
          </w:tcPr>
          <w:p w:rsidR="00163540" w:rsidRPr="00996D99" w:rsidRDefault="00163540" w:rsidP="00D84517">
            <w:pPr>
              <w:jc w:val="center"/>
              <w:rPr>
                <w:sz w:val="24"/>
                <w:szCs w:val="24"/>
              </w:rPr>
            </w:pPr>
            <w:r w:rsidRPr="00996D99">
              <w:rPr>
                <w:sz w:val="24"/>
                <w:szCs w:val="24"/>
              </w:rPr>
              <w:t>до 10</w:t>
            </w:r>
          </w:p>
        </w:tc>
      </w:tr>
      <w:tr w:rsidR="00163540" w:rsidRPr="00996D99" w:rsidTr="00163540">
        <w:tc>
          <w:tcPr>
            <w:tcW w:w="568" w:type="dxa"/>
          </w:tcPr>
          <w:p w:rsidR="00163540" w:rsidRPr="00996D99" w:rsidRDefault="000125E9" w:rsidP="00D84517">
            <w:pPr>
              <w:jc w:val="center"/>
              <w:rPr>
                <w:rFonts w:cs="Arial"/>
                <w:sz w:val="24"/>
                <w:szCs w:val="24"/>
              </w:rPr>
            </w:pPr>
            <w:r>
              <w:rPr>
                <w:rFonts w:cs="Arial"/>
                <w:sz w:val="24"/>
                <w:szCs w:val="24"/>
              </w:rPr>
              <w:t>15</w:t>
            </w:r>
            <w:r w:rsidR="00163540" w:rsidRPr="00996D99">
              <w:rPr>
                <w:rFonts w:cs="Arial"/>
                <w:sz w:val="24"/>
                <w:szCs w:val="24"/>
              </w:rPr>
              <w:t xml:space="preserve"> </w:t>
            </w:r>
          </w:p>
        </w:tc>
        <w:tc>
          <w:tcPr>
            <w:tcW w:w="6379" w:type="dxa"/>
          </w:tcPr>
          <w:p w:rsidR="00163540" w:rsidRPr="00996D99" w:rsidRDefault="00163540" w:rsidP="00D84517">
            <w:pPr>
              <w:ind w:left="27" w:firstLine="27"/>
              <w:jc w:val="both"/>
              <w:rPr>
                <w:sz w:val="24"/>
                <w:szCs w:val="24"/>
              </w:rPr>
            </w:pPr>
            <w:r w:rsidRPr="00996D99">
              <w:rPr>
                <w:sz w:val="24"/>
                <w:szCs w:val="24"/>
              </w:rPr>
              <w:t>Наличие оборудованного и используемого по целевому назначению музея (выставочного зала)</w:t>
            </w:r>
          </w:p>
        </w:tc>
        <w:tc>
          <w:tcPr>
            <w:tcW w:w="2268" w:type="dxa"/>
          </w:tcPr>
          <w:p w:rsidR="00163540" w:rsidRPr="00996D99" w:rsidRDefault="00163540" w:rsidP="00D84517">
            <w:pPr>
              <w:ind w:left="27" w:hanging="27"/>
              <w:jc w:val="both"/>
              <w:rPr>
                <w:sz w:val="24"/>
                <w:szCs w:val="24"/>
              </w:rPr>
            </w:pPr>
            <w:r w:rsidRPr="00996D99">
              <w:rPr>
                <w:sz w:val="24"/>
                <w:szCs w:val="24"/>
              </w:rPr>
              <w:t xml:space="preserve">за каждый музей </w:t>
            </w:r>
          </w:p>
          <w:p w:rsidR="00163540" w:rsidRPr="00996D99" w:rsidRDefault="00163540" w:rsidP="00D84517">
            <w:pPr>
              <w:ind w:left="27" w:hanging="27"/>
              <w:jc w:val="both"/>
              <w:rPr>
                <w:sz w:val="24"/>
                <w:szCs w:val="24"/>
              </w:rPr>
            </w:pPr>
            <w:r w:rsidRPr="00996D99">
              <w:rPr>
                <w:sz w:val="24"/>
                <w:szCs w:val="24"/>
              </w:rPr>
              <w:t>(выставочный зал)</w:t>
            </w:r>
          </w:p>
        </w:tc>
        <w:tc>
          <w:tcPr>
            <w:tcW w:w="1163" w:type="dxa"/>
          </w:tcPr>
          <w:p w:rsidR="00163540" w:rsidRPr="00996D99" w:rsidRDefault="00163540" w:rsidP="00D84517">
            <w:pPr>
              <w:jc w:val="center"/>
              <w:rPr>
                <w:sz w:val="24"/>
                <w:szCs w:val="24"/>
              </w:rPr>
            </w:pPr>
            <w:r w:rsidRPr="00996D99">
              <w:rPr>
                <w:sz w:val="24"/>
                <w:szCs w:val="24"/>
              </w:rPr>
              <w:t>до 10, но не более 20</w:t>
            </w:r>
          </w:p>
        </w:tc>
      </w:tr>
      <w:tr w:rsidR="00163540" w:rsidRPr="00996D99" w:rsidTr="00163540">
        <w:tc>
          <w:tcPr>
            <w:tcW w:w="568" w:type="dxa"/>
          </w:tcPr>
          <w:p w:rsidR="00163540" w:rsidRPr="00996D99" w:rsidRDefault="000125E9" w:rsidP="00D84517">
            <w:pPr>
              <w:jc w:val="center"/>
              <w:rPr>
                <w:rFonts w:cs="Arial"/>
                <w:sz w:val="24"/>
                <w:szCs w:val="24"/>
              </w:rPr>
            </w:pPr>
            <w:r>
              <w:rPr>
                <w:rFonts w:cs="Arial"/>
                <w:sz w:val="24"/>
                <w:szCs w:val="24"/>
              </w:rPr>
              <w:lastRenderedPageBreak/>
              <w:t>16</w:t>
            </w: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Наличие учебно-опытных участков (площадью не менее 0,5га), парникового хозяйства, подсобного сельского хозяйства, учебного хозяйства, теплиц</w:t>
            </w:r>
          </w:p>
        </w:tc>
        <w:tc>
          <w:tcPr>
            <w:tcW w:w="2268" w:type="dxa"/>
          </w:tcPr>
          <w:p w:rsidR="00163540" w:rsidRPr="00996D99" w:rsidRDefault="00163540" w:rsidP="00D84517">
            <w:pPr>
              <w:ind w:left="27" w:right="-105" w:hanging="27"/>
              <w:jc w:val="both"/>
              <w:rPr>
                <w:sz w:val="24"/>
                <w:szCs w:val="24"/>
              </w:rPr>
            </w:pPr>
            <w:r w:rsidRPr="00996D99">
              <w:rPr>
                <w:sz w:val="24"/>
                <w:szCs w:val="24"/>
              </w:rPr>
              <w:t>за каждый вид</w:t>
            </w:r>
          </w:p>
        </w:tc>
        <w:tc>
          <w:tcPr>
            <w:tcW w:w="1163" w:type="dxa"/>
          </w:tcPr>
          <w:p w:rsidR="00163540" w:rsidRPr="00996D99" w:rsidRDefault="00163540" w:rsidP="00D84517">
            <w:pPr>
              <w:jc w:val="center"/>
              <w:rPr>
                <w:sz w:val="24"/>
                <w:szCs w:val="24"/>
              </w:rPr>
            </w:pPr>
            <w:r w:rsidRPr="00996D99">
              <w:rPr>
                <w:sz w:val="24"/>
                <w:szCs w:val="24"/>
              </w:rPr>
              <w:t>до 50</w:t>
            </w:r>
          </w:p>
        </w:tc>
      </w:tr>
      <w:tr w:rsidR="00163540" w:rsidRPr="00996D99" w:rsidTr="00163540">
        <w:tc>
          <w:tcPr>
            <w:tcW w:w="568" w:type="dxa"/>
          </w:tcPr>
          <w:p w:rsidR="00163540" w:rsidRPr="00996D99" w:rsidRDefault="000125E9" w:rsidP="00D84517">
            <w:pPr>
              <w:jc w:val="center"/>
              <w:rPr>
                <w:rFonts w:cs="Arial"/>
                <w:sz w:val="24"/>
                <w:szCs w:val="24"/>
              </w:rPr>
            </w:pPr>
            <w:r>
              <w:rPr>
                <w:rFonts w:cs="Arial"/>
                <w:sz w:val="24"/>
                <w:szCs w:val="24"/>
              </w:rPr>
              <w:t>17</w:t>
            </w:r>
          </w:p>
        </w:tc>
        <w:tc>
          <w:tcPr>
            <w:tcW w:w="6379" w:type="dxa"/>
          </w:tcPr>
          <w:p w:rsidR="00163540" w:rsidRPr="00996D99" w:rsidRDefault="00163540" w:rsidP="00D84517">
            <w:pPr>
              <w:ind w:left="27" w:firstLine="27"/>
              <w:jc w:val="both"/>
              <w:rPr>
                <w:rFonts w:cs="Arial"/>
                <w:sz w:val="24"/>
                <w:szCs w:val="24"/>
              </w:rPr>
            </w:pPr>
            <w:r w:rsidRPr="00996D99">
              <w:rPr>
                <w:rFonts w:cs="Arial"/>
                <w:sz w:val="24"/>
                <w:szCs w:val="24"/>
              </w:rPr>
              <w:t>Наличие собственных: котельной, очистных и других сооружений</w:t>
            </w:r>
          </w:p>
        </w:tc>
        <w:tc>
          <w:tcPr>
            <w:tcW w:w="2268" w:type="dxa"/>
          </w:tcPr>
          <w:p w:rsidR="00163540" w:rsidRPr="00996D99" w:rsidRDefault="00163540" w:rsidP="00D84517">
            <w:pPr>
              <w:ind w:left="27" w:right="-105" w:firstLine="360"/>
              <w:jc w:val="both"/>
              <w:rPr>
                <w:sz w:val="24"/>
                <w:szCs w:val="24"/>
              </w:rPr>
            </w:pPr>
            <w:r w:rsidRPr="00996D99">
              <w:rPr>
                <w:sz w:val="24"/>
                <w:szCs w:val="24"/>
              </w:rPr>
              <w:t>за каждый вид</w:t>
            </w:r>
          </w:p>
        </w:tc>
        <w:tc>
          <w:tcPr>
            <w:tcW w:w="1163" w:type="dxa"/>
          </w:tcPr>
          <w:p w:rsidR="00163540" w:rsidRPr="00996D99" w:rsidRDefault="00163540" w:rsidP="00D84517">
            <w:pPr>
              <w:jc w:val="center"/>
              <w:rPr>
                <w:sz w:val="24"/>
                <w:szCs w:val="24"/>
              </w:rPr>
            </w:pPr>
            <w:r w:rsidRPr="00996D99">
              <w:rPr>
                <w:sz w:val="24"/>
                <w:szCs w:val="24"/>
              </w:rPr>
              <w:t>до 20</w:t>
            </w:r>
          </w:p>
        </w:tc>
      </w:tr>
      <w:tr w:rsidR="00163540" w:rsidRPr="00996D99" w:rsidTr="00163540">
        <w:tc>
          <w:tcPr>
            <w:tcW w:w="568" w:type="dxa"/>
          </w:tcPr>
          <w:p w:rsidR="00163540" w:rsidRPr="00996D99" w:rsidRDefault="000125E9" w:rsidP="00D84517">
            <w:pPr>
              <w:jc w:val="center"/>
              <w:rPr>
                <w:rFonts w:cs="Arial"/>
                <w:sz w:val="24"/>
                <w:szCs w:val="24"/>
              </w:rPr>
            </w:pPr>
            <w:r>
              <w:rPr>
                <w:rFonts w:cs="Arial"/>
                <w:sz w:val="24"/>
                <w:szCs w:val="24"/>
              </w:rPr>
              <w:t>18</w:t>
            </w:r>
          </w:p>
        </w:tc>
        <w:tc>
          <w:tcPr>
            <w:tcW w:w="6379" w:type="dxa"/>
          </w:tcPr>
          <w:p w:rsidR="00163540" w:rsidRPr="00996D99" w:rsidRDefault="00163540" w:rsidP="00D84517">
            <w:pPr>
              <w:ind w:left="27" w:firstLine="27"/>
              <w:jc w:val="both"/>
              <w:rPr>
                <w:sz w:val="24"/>
                <w:szCs w:val="24"/>
              </w:rPr>
            </w:pPr>
            <w:r w:rsidRPr="00996D99">
              <w:rPr>
                <w:sz w:val="24"/>
                <w:szCs w:val="24"/>
              </w:rPr>
              <w:t>Подготовка учащихся к конкурсам</w:t>
            </w:r>
          </w:p>
        </w:tc>
        <w:tc>
          <w:tcPr>
            <w:tcW w:w="2268" w:type="dxa"/>
          </w:tcPr>
          <w:p w:rsidR="00163540" w:rsidRPr="00996D99" w:rsidRDefault="00163540" w:rsidP="00D84517">
            <w:pPr>
              <w:ind w:left="27"/>
              <w:jc w:val="both"/>
              <w:rPr>
                <w:sz w:val="24"/>
                <w:szCs w:val="24"/>
              </w:rPr>
            </w:pPr>
            <w:r w:rsidRPr="00996D99">
              <w:rPr>
                <w:sz w:val="24"/>
                <w:szCs w:val="24"/>
              </w:rPr>
              <w:t>за каждого лауреата и дипломанта: международного, всероссийского и регионального конкурсов; областного и городского конкурсов</w:t>
            </w:r>
          </w:p>
        </w:tc>
        <w:tc>
          <w:tcPr>
            <w:tcW w:w="1163" w:type="dxa"/>
          </w:tcPr>
          <w:p w:rsidR="00163540" w:rsidRPr="00996D99" w:rsidRDefault="00163540" w:rsidP="00D84517">
            <w:pPr>
              <w:jc w:val="center"/>
              <w:rPr>
                <w:sz w:val="24"/>
                <w:szCs w:val="24"/>
              </w:rPr>
            </w:pPr>
            <w:r w:rsidRPr="00996D99">
              <w:rPr>
                <w:sz w:val="24"/>
                <w:szCs w:val="24"/>
              </w:rPr>
              <w:t>5</w:t>
            </w:r>
          </w:p>
          <w:p w:rsidR="00163540" w:rsidRPr="00996D99" w:rsidRDefault="00163540" w:rsidP="00D84517">
            <w:pPr>
              <w:jc w:val="center"/>
              <w:rPr>
                <w:sz w:val="24"/>
                <w:szCs w:val="24"/>
              </w:rPr>
            </w:pPr>
          </w:p>
          <w:p w:rsidR="00163540" w:rsidRPr="00996D99" w:rsidRDefault="00163540" w:rsidP="00D84517">
            <w:pPr>
              <w:jc w:val="center"/>
              <w:rPr>
                <w:sz w:val="24"/>
                <w:szCs w:val="24"/>
              </w:rPr>
            </w:pPr>
          </w:p>
          <w:p w:rsidR="00163540" w:rsidRPr="00996D99" w:rsidRDefault="00163540" w:rsidP="00D84517">
            <w:pPr>
              <w:jc w:val="center"/>
              <w:rPr>
                <w:sz w:val="24"/>
                <w:szCs w:val="24"/>
              </w:rPr>
            </w:pPr>
            <w:r w:rsidRPr="00996D99">
              <w:rPr>
                <w:sz w:val="24"/>
                <w:szCs w:val="24"/>
              </w:rPr>
              <w:t>3</w:t>
            </w:r>
          </w:p>
        </w:tc>
      </w:tr>
      <w:tr w:rsidR="00163540" w:rsidRPr="00996D99" w:rsidTr="00163540">
        <w:tc>
          <w:tcPr>
            <w:tcW w:w="568" w:type="dxa"/>
          </w:tcPr>
          <w:p w:rsidR="00163540" w:rsidRPr="00996D99" w:rsidRDefault="000125E9" w:rsidP="00D84517">
            <w:pPr>
              <w:jc w:val="center"/>
              <w:rPr>
                <w:sz w:val="24"/>
                <w:szCs w:val="24"/>
              </w:rPr>
            </w:pPr>
            <w:r>
              <w:rPr>
                <w:sz w:val="24"/>
                <w:szCs w:val="24"/>
              </w:rPr>
              <w:t>19</w:t>
            </w:r>
          </w:p>
        </w:tc>
        <w:tc>
          <w:tcPr>
            <w:tcW w:w="6379" w:type="dxa"/>
          </w:tcPr>
          <w:p w:rsidR="00163540" w:rsidRPr="00996D99" w:rsidRDefault="00163540" w:rsidP="00D84517">
            <w:pPr>
              <w:jc w:val="both"/>
              <w:rPr>
                <w:sz w:val="24"/>
                <w:szCs w:val="24"/>
              </w:rPr>
            </w:pPr>
            <w:r w:rsidRPr="00996D99">
              <w:rPr>
                <w:sz w:val="24"/>
                <w:szCs w:val="24"/>
              </w:rPr>
              <w:t>Подготовка и проведение:</w:t>
            </w:r>
          </w:p>
          <w:p w:rsidR="00163540" w:rsidRPr="00996D99" w:rsidRDefault="00163540" w:rsidP="00D84517">
            <w:pPr>
              <w:ind w:left="27" w:firstLine="27"/>
              <w:jc w:val="both"/>
              <w:rPr>
                <w:sz w:val="24"/>
                <w:szCs w:val="24"/>
              </w:rPr>
            </w:pPr>
            <w:r w:rsidRPr="00996D99">
              <w:rPr>
                <w:sz w:val="24"/>
                <w:szCs w:val="24"/>
              </w:rPr>
              <w:t>-чемпионатов профессионального мастерства</w:t>
            </w:r>
          </w:p>
          <w:p w:rsidR="00163540" w:rsidRPr="00996D99" w:rsidRDefault="00163540" w:rsidP="00D84517">
            <w:pPr>
              <w:ind w:left="27" w:firstLine="27"/>
              <w:jc w:val="both"/>
              <w:rPr>
                <w:sz w:val="24"/>
                <w:szCs w:val="24"/>
              </w:rPr>
            </w:pPr>
            <w:r w:rsidRPr="00996D99">
              <w:rPr>
                <w:sz w:val="24"/>
                <w:szCs w:val="24"/>
              </w:rPr>
              <w:t>-конкурса профессионального мастерства для людей с инвалидностью, «Абилимпикс»</w:t>
            </w:r>
          </w:p>
          <w:p w:rsidR="00163540" w:rsidRPr="00996D99" w:rsidRDefault="00163540" w:rsidP="00D84517">
            <w:pPr>
              <w:ind w:left="27" w:firstLine="27"/>
              <w:jc w:val="both"/>
              <w:rPr>
                <w:sz w:val="24"/>
                <w:szCs w:val="24"/>
              </w:rPr>
            </w:pPr>
            <w:r w:rsidRPr="00996D99">
              <w:rPr>
                <w:sz w:val="24"/>
                <w:szCs w:val="24"/>
              </w:rPr>
              <w:t>-предметных олимпиад</w:t>
            </w:r>
          </w:p>
        </w:tc>
        <w:tc>
          <w:tcPr>
            <w:tcW w:w="2268" w:type="dxa"/>
          </w:tcPr>
          <w:p w:rsidR="00163540" w:rsidRPr="00996D99" w:rsidRDefault="00163540" w:rsidP="00D84517">
            <w:pPr>
              <w:jc w:val="both"/>
              <w:rPr>
                <w:sz w:val="24"/>
                <w:szCs w:val="24"/>
              </w:rPr>
            </w:pPr>
          </w:p>
          <w:p w:rsidR="00163540" w:rsidRPr="00996D99" w:rsidRDefault="00163540" w:rsidP="00D84517">
            <w:pPr>
              <w:ind w:left="27"/>
              <w:jc w:val="both"/>
              <w:rPr>
                <w:sz w:val="24"/>
                <w:szCs w:val="24"/>
              </w:rPr>
            </w:pPr>
            <w:r w:rsidRPr="00996D99">
              <w:rPr>
                <w:sz w:val="24"/>
                <w:szCs w:val="24"/>
              </w:rPr>
              <w:t>за количество компетенций</w:t>
            </w:r>
          </w:p>
          <w:p w:rsidR="00163540" w:rsidRPr="00996D99" w:rsidRDefault="00163540" w:rsidP="00D84517">
            <w:pPr>
              <w:ind w:left="27"/>
              <w:jc w:val="both"/>
              <w:rPr>
                <w:sz w:val="24"/>
                <w:szCs w:val="24"/>
              </w:rPr>
            </w:pPr>
            <w:r w:rsidRPr="00996D99">
              <w:rPr>
                <w:sz w:val="24"/>
                <w:szCs w:val="24"/>
              </w:rPr>
              <w:t>за количество компетенций</w:t>
            </w:r>
          </w:p>
          <w:p w:rsidR="00163540" w:rsidRPr="00996D99" w:rsidRDefault="00163540" w:rsidP="00D84517">
            <w:pPr>
              <w:ind w:left="27" w:firstLine="27"/>
              <w:jc w:val="both"/>
              <w:rPr>
                <w:sz w:val="24"/>
                <w:szCs w:val="24"/>
              </w:rPr>
            </w:pPr>
          </w:p>
          <w:p w:rsidR="00163540" w:rsidRPr="00996D99" w:rsidRDefault="00163540" w:rsidP="00D84517">
            <w:pPr>
              <w:ind w:left="27" w:firstLine="27"/>
              <w:jc w:val="both"/>
              <w:rPr>
                <w:sz w:val="24"/>
                <w:szCs w:val="24"/>
              </w:rPr>
            </w:pPr>
            <w:r w:rsidRPr="00996D99">
              <w:rPr>
                <w:sz w:val="24"/>
                <w:szCs w:val="24"/>
              </w:rPr>
              <w:t>за количество олимпиад</w:t>
            </w:r>
          </w:p>
        </w:tc>
        <w:tc>
          <w:tcPr>
            <w:tcW w:w="1163" w:type="dxa"/>
          </w:tcPr>
          <w:p w:rsidR="00163540" w:rsidRPr="00996D99" w:rsidRDefault="00163540" w:rsidP="00D84517">
            <w:pPr>
              <w:rPr>
                <w:sz w:val="24"/>
                <w:szCs w:val="24"/>
              </w:rPr>
            </w:pPr>
          </w:p>
          <w:p w:rsidR="00163540" w:rsidRPr="00996D99" w:rsidRDefault="00163540" w:rsidP="00D84517">
            <w:pPr>
              <w:jc w:val="center"/>
              <w:rPr>
                <w:sz w:val="24"/>
                <w:szCs w:val="24"/>
              </w:rPr>
            </w:pPr>
            <w:r w:rsidRPr="00996D99">
              <w:rPr>
                <w:sz w:val="24"/>
                <w:szCs w:val="24"/>
              </w:rPr>
              <w:t>5</w:t>
            </w:r>
          </w:p>
          <w:p w:rsidR="00163540" w:rsidRPr="00996D99" w:rsidRDefault="00163540" w:rsidP="00D84517">
            <w:pPr>
              <w:jc w:val="center"/>
              <w:rPr>
                <w:sz w:val="24"/>
                <w:szCs w:val="24"/>
              </w:rPr>
            </w:pPr>
            <w:r w:rsidRPr="00996D99">
              <w:rPr>
                <w:sz w:val="24"/>
                <w:szCs w:val="24"/>
              </w:rPr>
              <w:t>6</w:t>
            </w:r>
          </w:p>
          <w:p w:rsidR="00163540" w:rsidRPr="00996D99" w:rsidRDefault="00163540" w:rsidP="00D84517">
            <w:pPr>
              <w:jc w:val="center"/>
              <w:rPr>
                <w:sz w:val="24"/>
                <w:szCs w:val="24"/>
              </w:rPr>
            </w:pPr>
          </w:p>
          <w:p w:rsidR="00163540" w:rsidRPr="00996D99" w:rsidRDefault="00163540" w:rsidP="00D84517">
            <w:pPr>
              <w:jc w:val="center"/>
              <w:rPr>
                <w:sz w:val="24"/>
                <w:szCs w:val="24"/>
              </w:rPr>
            </w:pPr>
            <w:r w:rsidRPr="00996D99">
              <w:rPr>
                <w:sz w:val="24"/>
                <w:szCs w:val="24"/>
              </w:rPr>
              <w:t>10</w:t>
            </w:r>
          </w:p>
        </w:tc>
      </w:tr>
      <w:tr w:rsidR="00163540" w:rsidRPr="00996D99" w:rsidTr="00163540">
        <w:tc>
          <w:tcPr>
            <w:tcW w:w="568" w:type="dxa"/>
          </w:tcPr>
          <w:p w:rsidR="00163540" w:rsidRPr="00996D99" w:rsidRDefault="000125E9" w:rsidP="00D84517">
            <w:pPr>
              <w:jc w:val="center"/>
              <w:rPr>
                <w:rFonts w:cs="Arial"/>
                <w:sz w:val="24"/>
                <w:szCs w:val="24"/>
              </w:rPr>
            </w:pPr>
            <w:r>
              <w:rPr>
                <w:rFonts w:cs="Arial"/>
                <w:sz w:val="24"/>
                <w:szCs w:val="24"/>
              </w:rPr>
              <w:t>20</w:t>
            </w:r>
          </w:p>
        </w:tc>
        <w:tc>
          <w:tcPr>
            <w:tcW w:w="6379" w:type="dxa"/>
          </w:tcPr>
          <w:p w:rsidR="00163540" w:rsidRPr="00996D99" w:rsidRDefault="00163540" w:rsidP="00D84517">
            <w:pPr>
              <w:ind w:left="27" w:firstLine="27"/>
              <w:jc w:val="both"/>
              <w:rPr>
                <w:sz w:val="24"/>
                <w:szCs w:val="24"/>
              </w:rPr>
            </w:pPr>
            <w:r w:rsidRPr="00996D99">
              <w:rPr>
                <w:sz w:val="24"/>
                <w:szCs w:val="24"/>
              </w:rPr>
              <w:t>Наличие школы (сектора) педагогической практики, методического кабинета для организации деятельности учреждений образования соответствующего профиля</w:t>
            </w:r>
          </w:p>
        </w:tc>
        <w:tc>
          <w:tcPr>
            <w:tcW w:w="2268" w:type="dxa"/>
          </w:tcPr>
          <w:p w:rsidR="00163540" w:rsidRPr="00996D99" w:rsidRDefault="00163540" w:rsidP="00D84517">
            <w:pPr>
              <w:ind w:left="27" w:firstLine="360"/>
              <w:jc w:val="center"/>
              <w:rPr>
                <w:sz w:val="24"/>
                <w:szCs w:val="24"/>
              </w:rPr>
            </w:pPr>
            <w:r w:rsidRPr="00996D99">
              <w:rPr>
                <w:sz w:val="24"/>
                <w:szCs w:val="24"/>
              </w:rPr>
              <w:t>-</w:t>
            </w:r>
          </w:p>
        </w:tc>
        <w:tc>
          <w:tcPr>
            <w:tcW w:w="1163" w:type="dxa"/>
          </w:tcPr>
          <w:p w:rsidR="00163540" w:rsidRPr="00996D99" w:rsidRDefault="00163540" w:rsidP="00D84517">
            <w:pPr>
              <w:jc w:val="center"/>
              <w:rPr>
                <w:sz w:val="24"/>
                <w:szCs w:val="24"/>
              </w:rPr>
            </w:pPr>
            <w:r w:rsidRPr="00996D99">
              <w:rPr>
                <w:sz w:val="24"/>
                <w:szCs w:val="24"/>
              </w:rPr>
              <w:t>до 10</w:t>
            </w:r>
          </w:p>
        </w:tc>
      </w:tr>
      <w:tr w:rsidR="00163540" w:rsidRPr="00996D99" w:rsidTr="00163540">
        <w:tc>
          <w:tcPr>
            <w:tcW w:w="568" w:type="dxa"/>
          </w:tcPr>
          <w:p w:rsidR="00163540" w:rsidRPr="00996D99" w:rsidRDefault="000125E9" w:rsidP="00D84517">
            <w:pPr>
              <w:jc w:val="center"/>
              <w:rPr>
                <w:rFonts w:cs="Arial"/>
                <w:sz w:val="24"/>
                <w:szCs w:val="24"/>
              </w:rPr>
            </w:pPr>
            <w:r>
              <w:rPr>
                <w:rFonts w:cs="Arial"/>
                <w:sz w:val="24"/>
                <w:szCs w:val="24"/>
              </w:rPr>
              <w:t>21</w:t>
            </w:r>
          </w:p>
        </w:tc>
        <w:tc>
          <w:tcPr>
            <w:tcW w:w="6379" w:type="dxa"/>
          </w:tcPr>
          <w:p w:rsidR="00163540" w:rsidRPr="00996D99" w:rsidRDefault="00163540" w:rsidP="00D84517">
            <w:pPr>
              <w:ind w:left="27" w:firstLine="27"/>
              <w:jc w:val="both"/>
              <w:rPr>
                <w:sz w:val="24"/>
                <w:szCs w:val="24"/>
              </w:rPr>
            </w:pPr>
            <w:r w:rsidRPr="00996D99">
              <w:rPr>
                <w:sz w:val="24"/>
                <w:szCs w:val="24"/>
              </w:rPr>
              <w:t>Работа образовательного учреждения в режиме инновации и эксперимента в соответствии с решением органа управления</w:t>
            </w:r>
          </w:p>
        </w:tc>
        <w:tc>
          <w:tcPr>
            <w:tcW w:w="2268" w:type="dxa"/>
          </w:tcPr>
          <w:p w:rsidR="00163540" w:rsidRPr="00996D99" w:rsidRDefault="00163540" w:rsidP="00D84517">
            <w:pPr>
              <w:ind w:left="27" w:firstLine="360"/>
              <w:jc w:val="center"/>
              <w:rPr>
                <w:sz w:val="24"/>
                <w:szCs w:val="24"/>
              </w:rPr>
            </w:pPr>
            <w:r w:rsidRPr="00996D99">
              <w:rPr>
                <w:sz w:val="24"/>
                <w:szCs w:val="24"/>
              </w:rPr>
              <w:t>-</w:t>
            </w:r>
          </w:p>
        </w:tc>
        <w:tc>
          <w:tcPr>
            <w:tcW w:w="1163" w:type="dxa"/>
          </w:tcPr>
          <w:p w:rsidR="00163540" w:rsidRPr="00996D99" w:rsidRDefault="00163540" w:rsidP="00D84517">
            <w:pPr>
              <w:jc w:val="center"/>
              <w:rPr>
                <w:sz w:val="24"/>
                <w:szCs w:val="24"/>
              </w:rPr>
            </w:pPr>
            <w:r w:rsidRPr="00996D99">
              <w:rPr>
                <w:sz w:val="24"/>
                <w:szCs w:val="24"/>
              </w:rPr>
              <w:t>20</w:t>
            </w:r>
          </w:p>
        </w:tc>
      </w:tr>
      <w:tr w:rsidR="00163540" w:rsidRPr="00996D99" w:rsidTr="00163540">
        <w:tc>
          <w:tcPr>
            <w:tcW w:w="568" w:type="dxa"/>
          </w:tcPr>
          <w:p w:rsidR="00163540" w:rsidRPr="00996D99" w:rsidRDefault="000125E9" w:rsidP="00D84517">
            <w:pPr>
              <w:jc w:val="center"/>
              <w:rPr>
                <w:rFonts w:cs="Arial"/>
                <w:sz w:val="24"/>
                <w:szCs w:val="24"/>
              </w:rPr>
            </w:pPr>
            <w:r>
              <w:rPr>
                <w:rFonts w:cs="Arial"/>
                <w:sz w:val="24"/>
                <w:szCs w:val="24"/>
              </w:rPr>
              <w:t>22</w:t>
            </w:r>
          </w:p>
        </w:tc>
        <w:tc>
          <w:tcPr>
            <w:tcW w:w="6379" w:type="dxa"/>
          </w:tcPr>
          <w:p w:rsidR="00163540" w:rsidRPr="00996D99" w:rsidRDefault="00163540" w:rsidP="00D84517">
            <w:pPr>
              <w:ind w:left="27" w:firstLine="27"/>
              <w:jc w:val="both"/>
              <w:rPr>
                <w:sz w:val="24"/>
                <w:szCs w:val="24"/>
              </w:rPr>
            </w:pPr>
            <w:r w:rsidRPr="00996D99">
              <w:rPr>
                <w:sz w:val="24"/>
                <w:szCs w:val="24"/>
              </w:rPr>
              <w:t>Прочие показа</w:t>
            </w:r>
            <w:r w:rsidR="00511E19">
              <w:rPr>
                <w:sz w:val="24"/>
                <w:szCs w:val="24"/>
              </w:rPr>
              <w:t>тели (на усмотрение Администрации</w:t>
            </w:r>
            <w:r w:rsidRPr="00996D99">
              <w:rPr>
                <w:sz w:val="24"/>
                <w:szCs w:val="24"/>
              </w:rPr>
              <w:t>)</w:t>
            </w:r>
          </w:p>
        </w:tc>
        <w:tc>
          <w:tcPr>
            <w:tcW w:w="2268" w:type="dxa"/>
          </w:tcPr>
          <w:p w:rsidR="00163540" w:rsidRPr="00996D99" w:rsidRDefault="00163540" w:rsidP="00D84517">
            <w:pPr>
              <w:ind w:left="27" w:firstLine="360"/>
              <w:jc w:val="center"/>
              <w:rPr>
                <w:sz w:val="24"/>
                <w:szCs w:val="24"/>
              </w:rPr>
            </w:pPr>
            <w:r w:rsidRPr="00996D99">
              <w:rPr>
                <w:sz w:val="24"/>
                <w:szCs w:val="24"/>
              </w:rPr>
              <w:t>-</w:t>
            </w:r>
          </w:p>
        </w:tc>
        <w:tc>
          <w:tcPr>
            <w:tcW w:w="1163" w:type="dxa"/>
          </w:tcPr>
          <w:p w:rsidR="00163540" w:rsidRPr="00996D99" w:rsidRDefault="00163540" w:rsidP="00D84517">
            <w:pPr>
              <w:jc w:val="center"/>
              <w:rPr>
                <w:sz w:val="24"/>
                <w:szCs w:val="24"/>
              </w:rPr>
            </w:pPr>
            <w:r w:rsidRPr="00996D99">
              <w:rPr>
                <w:sz w:val="24"/>
                <w:szCs w:val="24"/>
              </w:rPr>
              <w:t>до 20</w:t>
            </w:r>
          </w:p>
        </w:tc>
      </w:tr>
    </w:tbl>
    <w:p w:rsidR="00163540" w:rsidRPr="006D0E65" w:rsidRDefault="00163540" w:rsidP="00BE13B9">
      <w:pPr>
        <w:tabs>
          <w:tab w:val="left" w:pos="1134"/>
        </w:tabs>
        <w:ind w:left="1069"/>
        <w:jc w:val="both"/>
        <w:rPr>
          <w:color w:val="FF0000"/>
          <w:sz w:val="24"/>
          <w:szCs w:val="24"/>
        </w:rPr>
      </w:pPr>
    </w:p>
    <w:p w:rsidR="00942ACC" w:rsidRPr="006B42B0" w:rsidRDefault="00942ACC" w:rsidP="00385BA6">
      <w:pPr>
        <w:widowControl w:val="0"/>
        <w:numPr>
          <w:ilvl w:val="2"/>
          <w:numId w:val="18"/>
        </w:numPr>
        <w:ind w:left="0" w:firstLine="284"/>
        <w:jc w:val="both"/>
        <w:rPr>
          <w:sz w:val="24"/>
          <w:szCs w:val="24"/>
        </w:rPr>
      </w:pPr>
      <w:r w:rsidRPr="006B42B0">
        <w:rPr>
          <w:sz w:val="24"/>
          <w:szCs w:val="24"/>
        </w:rPr>
        <w:t>При определении суммы баллов контингент обучающихся (воспитанников) образовательных учреждений определяется:</w:t>
      </w:r>
    </w:p>
    <w:p w:rsidR="00942ACC" w:rsidRPr="006B42B0" w:rsidRDefault="00942ACC" w:rsidP="00942ACC">
      <w:pPr>
        <w:widowControl w:val="0"/>
        <w:ind w:firstLine="709"/>
        <w:jc w:val="both"/>
        <w:rPr>
          <w:sz w:val="24"/>
          <w:szCs w:val="24"/>
        </w:rPr>
      </w:pPr>
      <w:r w:rsidRPr="006B42B0">
        <w:rPr>
          <w:sz w:val="24"/>
          <w:szCs w:val="24"/>
        </w:rPr>
        <w:t>1) по общеобразовательным учреждениям - по списочному составу на начало учебного года;</w:t>
      </w:r>
    </w:p>
    <w:p w:rsidR="00942ACC" w:rsidRPr="006B42B0" w:rsidRDefault="000125E9" w:rsidP="00942ACC">
      <w:pPr>
        <w:widowControl w:val="0"/>
        <w:ind w:firstLine="720"/>
        <w:jc w:val="both"/>
        <w:rPr>
          <w:sz w:val="24"/>
          <w:szCs w:val="24"/>
        </w:rPr>
      </w:pPr>
      <w:r>
        <w:rPr>
          <w:sz w:val="24"/>
          <w:szCs w:val="24"/>
        </w:rPr>
        <w:t>2</w:t>
      </w:r>
      <w:r w:rsidR="00942ACC" w:rsidRPr="006B42B0">
        <w:rPr>
          <w:sz w:val="24"/>
          <w:szCs w:val="24"/>
        </w:rPr>
        <w:t xml:space="preserve">) по учреждениям, осуществляющим образовательную деятельность по адаптированным основным общеобразовательным программам для обучающихся с ограниченными возможностями здоровья - по списочному составу на 1 января; </w:t>
      </w:r>
    </w:p>
    <w:p w:rsidR="00942ACC" w:rsidRPr="006B42B0" w:rsidRDefault="000125E9" w:rsidP="00942ACC">
      <w:pPr>
        <w:widowControl w:val="0"/>
        <w:ind w:firstLine="720"/>
        <w:jc w:val="both"/>
        <w:rPr>
          <w:sz w:val="24"/>
          <w:szCs w:val="24"/>
        </w:rPr>
      </w:pPr>
      <w:r>
        <w:rPr>
          <w:sz w:val="24"/>
          <w:szCs w:val="24"/>
        </w:rPr>
        <w:t>3)</w:t>
      </w:r>
      <w:r w:rsidR="00942ACC" w:rsidRPr="006B42B0">
        <w:rPr>
          <w:sz w:val="24"/>
          <w:szCs w:val="24"/>
        </w:rPr>
        <w:t xml:space="preserve"> по учреждениям дополнительного образования детей и образовательным учреждениям спортивной направленности - по списочному составу постоянно обучающихся на 1 января. При этом в списочном составе обучающиеся в учреждениях дополнительного образования детей, занимающиеся в нескольких кружках, секциях, группах, учитываются 1 раз. </w:t>
      </w:r>
    </w:p>
    <w:p w:rsidR="00942ACC" w:rsidRPr="006B42B0" w:rsidRDefault="00942ACC" w:rsidP="00942ACC">
      <w:pPr>
        <w:pStyle w:val="ConsNormal"/>
        <w:widowControl/>
        <w:jc w:val="both"/>
        <w:rPr>
          <w:rFonts w:eastAsia="Times New Roman"/>
          <w:sz w:val="24"/>
          <w:szCs w:val="24"/>
        </w:rPr>
      </w:pPr>
      <w:r w:rsidRPr="006B42B0">
        <w:rPr>
          <w:rFonts w:eastAsia="Times New Roman"/>
          <w:sz w:val="24"/>
          <w:szCs w:val="24"/>
        </w:rPr>
        <w:t>Участники экскурсионно-туристских мероприятий, спортивных и других массовых мероприятий учитываются в среднегодовом исчислении: путем умножения общего количества участников с различными сроками проведения мероприятий на количество таких мероприятий и деления суммы произведений на 365;</w:t>
      </w:r>
    </w:p>
    <w:p w:rsidR="00942ACC" w:rsidRPr="006B42B0" w:rsidRDefault="000125E9" w:rsidP="00942ACC">
      <w:pPr>
        <w:widowControl w:val="0"/>
        <w:ind w:firstLine="720"/>
        <w:jc w:val="both"/>
        <w:rPr>
          <w:sz w:val="24"/>
          <w:szCs w:val="24"/>
        </w:rPr>
      </w:pPr>
      <w:r>
        <w:rPr>
          <w:sz w:val="24"/>
          <w:szCs w:val="24"/>
        </w:rPr>
        <w:t>4</w:t>
      </w:r>
      <w:r w:rsidR="00942ACC" w:rsidRPr="006B42B0">
        <w:rPr>
          <w:sz w:val="24"/>
          <w:szCs w:val="24"/>
        </w:rPr>
        <w:t>) в оздоровительных лагерях всех видов и наименований - по количеству принятых на отдых и оздоровление в смену (заезд);</w:t>
      </w:r>
    </w:p>
    <w:p w:rsidR="00942ACC" w:rsidRPr="006B42B0" w:rsidRDefault="00942ACC" w:rsidP="00942ACC">
      <w:pPr>
        <w:widowControl w:val="0"/>
        <w:ind w:firstLine="720"/>
        <w:jc w:val="both"/>
        <w:rPr>
          <w:sz w:val="24"/>
          <w:szCs w:val="24"/>
        </w:rPr>
      </w:pPr>
      <w:r w:rsidRPr="006B42B0">
        <w:rPr>
          <w:sz w:val="24"/>
          <w:szCs w:val="24"/>
        </w:rPr>
        <w:t>Для определения суммы баллов за количество групп в дошкольных учреждениях принимается во внимание их расчетное количество, определяемое путем деления списочного состава воспитанников по состоянию на 1 сентября на установленную предельную наполняемость групп.</w:t>
      </w:r>
    </w:p>
    <w:p w:rsidR="00942ACC" w:rsidRPr="006B42B0" w:rsidRDefault="00942ACC" w:rsidP="00942ACC">
      <w:pPr>
        <w:pStyle w:val="ConsNormal"/>
        <w:widowControl/>
        <w:jc w:val="both"/>
        <w:rPr>
          <w:rFonts w:eastAsia="Times New Roman"/>
          <w:sz w:val="24"/>
          <w:szCs w:val="24"/>
        </w:rPr>
      </w:pPr>
      <w:r w:rsidRPr="006B42B0">
        <w:rPr>
          <w:rFonts w:eastAsia="Times New Roman"/>
          <w:sz w:val="24"/>
          <w:szCs w:val="24"/>
        </w:rPr>
        <w:lastRenderedPageBreak/>
        <w:t>Пункт 1 таблицы показателей при установлении суммы баллов в дошкольных учреждениях применяется и в отношении количества детей, охваченных образовательными услугами на основе кратковременного пребывания (кроме воспитанников основного списочного состава).</w:t>
      </w:r>
    </w:p>
    <w:p w:rsidR="00942ACC" w:rsidRPr="006B42B0" w:rsidRDefault="00942ACC" w:rsidP="00385BA6">
      <w:pPr>
        <w:pStyle w:val="ConsNormal"/>
        <w:widowControl/>
        <w:numPr>
          <w:ilvl w:val="2"/>
          <w:numId w:val="18"/>
        </w:numPr>
        <w:ind w:left="0" w:firstLine="567"/>
        <w:jc w:val="both"/>
        <w:rPr>
          <w:sz w:val="24"/>
          <w:szCs w:val="24"/>
        </w:rPr>
      </w:pPr>
      <w:r w:rsidRPr="006B42B0">
        <w:rPr>
          <w:sz w:val="24"/>
          <w:szCs w:val="24"/>
        </w:rPr>
        <w:t>Типы (виды) образовательных учреждений по группам в зависимости от количества баллов:</w:t>
      </w:r>
    </w:p>
    <w:tbl>
      <w:tblPr>
        <w:tblW w:w="1049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8"/>
        <w:gridCol w:w="6662"/>
        <w:gridCol w:w="850"/>
        <w:gridCol w:w="709"/>
        <w:gridCol w:w="851"/>
        <w:gridCol w:w="850"/>
      </w:tblGrid>
      <w:tr w:rsidR="00942ACC" w:rsidRPr="006B42B0" w:rsidTr="002F0481">
        <w:trPr>
          <w:trHeight w:val="1156"/>
        </w:trPr>
        <w:tc>
          <w:tcPr>
            <w:tcW w:w="568" w:type="dxa"/>
            <w:vMerge w:val="restart"/>
            <w:vAlign w:val="center"/>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 xml:space="preserve">N </w:t>
            </w:r>
            <w:r w:rsidRPr="006B42B0">
              <w:rPr>
                <w:rFonts w:ascii="Times New Roman" w:hAnsi="Times New Roman" w:cs="Times New Roman"/>
                <w:sz w:val="24"/>
                <w:szCs w:val="24"/>
                <w:lang w:eastAsia="ar-SA"/>
              </w:rPr>
              <w:br/>
              <w:t>п/п</w:t>
            </w:r>
          </w:p>
        </w:tc>
        <w:tc>
          <w:tcPr>
            <w:tcW w:w="6662" w:type="dxa"/>
            <w:vMerge w:val="restart"/>
            <w:vAlign w:val="center"/>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Тип (вид) образовательного учреждения</w:t>
            </w:r>
          </w:p>
        </w:tc>
        <w:tc>
          <w:tcPr>
            <w:tcW w:w="3260" w:type="dxa"/>
            <w:gridSpan w:val="4"/>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Группа, к которой учреждение относится по оплате труда руководителей от суммы баллов</w:t>
            </w:r>
          </w:p>
        </w:tc>
      </w:tr>
      <w:tr w:rsidR="00942ACC" w:rsidRPr="006B42B0" w:rsidTr="002F0481">
        <w:trPr>
          <w:trHeight w:val="326"/>
        </w:trPr>
        <w:tc>
          <w:tcPr>
            <w:tcW w:w="568" w:type="dxa"/>
            <w:vMerge/>
          </w:tcPr>
          <w:p w:rsidR="00942ACC" w:rsidRPr="006B42B0" w:rsidRDefault="00942ACC" w:rsidP="002F0481">
            <w:pPr>
              <w:pStyle w:val="ConsCell"/>
              <w:widowControl/>
              <w:ind w:right="0"/>
              <w:jc w:val="center"/>
              <w:rPr>
                <w:rFonts w:ascii="Times New Roman" w:hAnsi="Times New Roman" w:cs="Times New Roman"/>
                <w:sz w:val="24"/>
                <w:szCs w:val="24"/>
                <w:lang w:eastAsia="ar-SA"/>
              </w:rPr>
            </w:pPr>
          </w:p>
        </w:tc>
        <w:tc>
          <w:tcPr>
            <w:tcW w:w="6662" w:type="dxa"/>
            <w:vMerge/>
          </w:tcPr>
          <w:p w:rsidR="00942ACC" w:rsidRPr="006B42B0" w:rsidRDefault="00942ACC" w:rsidP="002F0481">
            <w:pPr>
              <w:pStyle w:val="ConsCell"/>
              <w:widowControl/>
              <w:ind w:right="0"/>
              <w:jc w:val="center"/>
              <w:rPr>
                <w:rFonts w:ascii="Times New Roman" w:hAnsi="Times New Roman" w:cs="Times New Roman"/>
                <w:sz w:val="24"/>
                <w:szCs w:val="24"/>
                <w:lang w:eastAsia="ar-SA"/>
              </w:rPr>
            </w:pPr>
          </w:p>
        </w:tc>
        <w:tc>
          <w:tcPr>
            <w:tcW w:w="850" w:type="dxa"/>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I гр.</w:t>
            </w:r>
          </w:p>
        </w:tc>
        <w:tc>
          <w:tcPr>
            <w:tcW w:w="709" w:type="dxa"/>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II гр.</w:t>
            </w:r>
          </w:p>
        </w:tc>
        <w:tc>
          <w:tcPr>
            <w:tcW w:w="851" w:type="dxa"/>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III гр.</w:t>
            </w:r>
          </w:p>
        </w:tc>
        <w:tc>
          <w:tcPr>
            <w:tcW w:w="850" w:type="dxa"/>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IV гр.</w:t>
            </w:r>
          </w:p>
        </w:tc>
      </w:tr>
      <w:tr w:rsidR="00942ACC" w:rsidRPr="006B42B0" w:rsidTr="002F0481">
        <w:trPr>
          <w:trHeight w:val="1406"/>
        </w:trPr>
        <w:tc>
          <w:tcPr>
            <w:tcW w:w="568" w:type="dxa"/>
          </w:tcPr>
          <w:p w:rsidR="00942ACC" w:rsidRPr="006B42B0" w:rsidRDefault="00887DA2" w:rsidP="002F0481">
            <w:pPr>
              <w:pStyle w:val="ConsCell"/>
              <w:widowControl/>
              <w:ind w:right="0"/>
              <w:jc w:val="center"/>
              <w:rPr>
                <w:rFonts w:ascii="Times New Roman" w:hAnsi="Times New Roman" w:cs="Times New Roman"/>
                <w:sz w:val="24"/>
                <w:szCs w:val="24"/>
                <w:lang w:eastAsia="ar-SA"/>
              </w:rPr>
            </w:pPr>
            <w:r>
              <w:rPr>
                <w:rFonts w:ascii="Times New Roman" w:hAnsi="Times New Roman" w:cs="Times New Roman"/>
                <w:sz w:val="24"/>
                <w:szCs w:val="24"/>
                <w:lang w:eastAsia="ar-SA"/>
              </w:rPr>
              <w:t>1</w:t>
            </w:r>
          </w:p>
        </w:tc>
        <w:tc>
          <w:tcPr>
            <w:tcW w:w="6662" w:type="dxa"/>
          </w:tcPr>
          <w:p w:rsidR="00942ACC" w:rsidRPr="006B42B0" w:rsidRDefault="00942ACC" w:rsidP="002F0481">
            <w:pPr>
              <w:pStyle w:val="ConsCell"/>
              <w:widowControl/>
              <w:ind w:right="0"/>
              <w:jc w:val="both"/>
              <w:rPr>
                <w:rFonts w:ascii="Times New Roman" w:hAnsi="Times New Roman" w:cs="Times New Roman"/>
                <w:sz w:val="24"/>
                <w:szCs w:val="24"/>
                <w:lang w:eastAsia="ar-SA"/>
              </w:rPr>
            </w:pPr>
            <w:r w:rsidRPr="006B42B0">
              <w:rPr>
                <w:rFonts w:ascii="Times New Roman" w:hAnsi="Times New Roman" w:cs="Times New Roman"/>
                <w:sz w:val="24"/>
                <w:szCs w:val="24"/>
                <w:lang w:eastAsia="ar-SA"/>
              </w:rPr>
              <w:t>Организации, осуществляющие образовательную деятельность по адаптированным основным общеобразовательным программам для обучающихся с ограниченными возможностями здоровья, общеобразовательные школы-интернаты</w:t>
            </w:r>
          </w:p>
        </w:tc>
        <w:tc>
          <w:tcPr>
            <w:tcW w:w="850" w:type="dxa"/>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351 и более</w:t>
            </w:r>
          </w:p>
        </w:tc>
        <w:tc>
          <w:tcPr>
            <w:tcW w:w="709" w:type="dxa"/>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до 350</w:t>
            </w:r>
          </w:p>
        </w:tc>
        <w:tc>
          <w:tcPr>
            <w:tcW w:w="851" w:type="dxa"/>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до 250</w:t>
            </w:r>
          </w:p>
        </w:tc>
        <w:tc>
          <w:tcPr>
            <w:tcW w:w="850" w:type="dxa"/>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до 150</w:t>
            </w:r>
          </w:p>
        </w:tc>
      </w:tr>
      <w:tr w:rsidR="00942ACC" w:rsidRPr="006B42B0" w:rsidTr="002F0481">
        <w:trPr>
          <w:trHeight w:val="1114"/>
        </w:trPr>
        <w:tc>
          <w:tcPr>
            <w:tcW w:w="568" w:type="dxa"/>
          </w:tcPr>
          <w:p w:rsidR="00942ACC" w:rsidRPr="006B42B0" w:rsidRDefault="00887DA2" w:rsidP="002F0481">
            <w:pPr>
              <w:pStyle w:val="ConsCell"/>
              <w:widowControl/>
              <w:ind w:right="0"/>
              <w:jc w:val="center"/>
              <w:rPr>
                <w:rFonts w:ascii="Times New Roman" w:hAnsi="Times New Roman" w:cs="Times New Roman"/>
                <w:sz w:val="24"/>
                <w:szCs w:val="24"/>
                <w:lang w:eastAsia="ar-SA"/>
              </w:rPr>
            </w:pPr>
            <w:r>
              <w:rPr>
                <w:rFonts w:ascii="Times New Roman" w:hAnsi="Times New Roman" w:cs="Times New Roman"/>
                <w:sz w:val="24"/>
                <w:szCs w:val="24"/>
                <w:lang w:eastAsia="ar-SA"/>
              </w:rPr>
              <w:t>2</w:t>
            </w:r>
          </w:p>
        </w:tc>
        <w:tc>
          <w:tcPr>
            <w:tcW w:w="6662" w:type="dxa"/>
          </w:tcPr>
          <w:p w:rsidR="00942ACC" w:rsidRPr="006B42B0" w:rsidRDefault="00942ACC" w:rsidP="002F0481">
            <w:pPr>
              <w:pStyle w:val="ConsCell"/>
              <w:widowControl/>
              <w:ind w:right="0"/>
              <w:jc w:val="both"/>
              <w:rPr>
                <w:rFonts w:ascii="Times New Roman" w:hAnsi="Times New Roman" w:cs="Times New Roman"/>
                <w:sz w:val="24"/>
                <w:szCs w:val="24"/>
                <w:lang w:eastAsia="ar-SA"/>
              </w:rPr>
            </w:pPr>
            <w:r w:rsidRPr="006B42B0">
              <w:rPr>
                <w:rFonts w:ascii="Times New Roman" w:hAnsi="Times New Roman" w:cs="Times New Roman"/>
                <w:sz w:val="24"/>
                <w:szCs w:val="24"/>
                <w:lang w:eastAsia="ar-SA"/>
              </w:rPr>
              <w:t>Дошкольные образовательные организации, общеобразовательные организации, организации дополнительного образования; другие учреждения, нахо</w:t>
            </w:r>
            <w:r w:rsidR="00887DA2">
              <w:rPr>
                <w:rFonts w:ascii="Times New Roman" w:hAnsi="Times New Roman" w:cs="Times New Roman"/>
                <w:sz w:val="24"/>
                <w:szCs w:val="24"/>
                <w:lang w:eastAsia="ar-SA"/>
              </w:rPr>
              <w:t>дящиеся в ведомстве Администрации</w:t>
            </w:r>
          </w:p>
        </w:tc>
        <w:tc>
          <w:tcPr>
            <w:tcW w:w="850" w:type="dxa"/>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501 и более</w:t>
            </w:r>
          </w:p>
        </w:tc>
        <w:tc>
          <w:tcPr>
            <w:tcW w:w="709" w:type="dxa"/>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до 500</w:t>
            </w:r>
          </w:p>
        </w:tc>
        <w:tc>
          <w:tcPr>
            <w:tcW w:w="851" w:type="dxa"/>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до 350</w:t>
            </w:r>
          </w:p>
        </w:tc>
        <w:tc>
          <w:tcPr>
            <w:tcW w:w="850" w:type="dxa"/>
          </w:tcPr>
          <w:p w:rsidR="00942ACC" w:rsidRPr="006B42B0" w:rsidRDefault="00942ACC" w:rsidP="002F0481">
            <w:pPr>
              <w:pStyle w:val="ConsCell"/>
              <w:widowControl/>
              <w:ind w:right="0"/>
              <w:jc w:val="center"/>
              <w:rPr>
                <w:rFonts w:ascii="Times New Roman" w:hAnsi="Times New Roman" w:cs="Times New Roman"/>
                <w:sz w:val="24"/>
                <w:szCs w:val="24"/>
                <w:lang w:eastAsia="ar-SA"/>
              </w:rPr>
            </w:pPr>
            <w:r w:rsidRPr="006B42B0">
              <w:rPr>
                <w:rFonts w:ascii="Times New Roman" w:hAnsi="Times New Roman" w:cs="Times New Roman"/>
                <w:sz w:val="24"/>
                <w:szCs w:val="24"/>
                <w:lang w:eastAsia="ar-SA"/>
              </w:rPr>
              <w:t>до 200</w:t>
            </w:r>
          </w:p>
        </w:tc>
      </w:tr>
    </w:tbl>
    <w:p w:rsidR="00942ACC" w:rsidRPr="006B42B0" w:rsidRDefault="00942ACC" w:rsidP="00942ACC">
      <w:pPr>
        <w:pStyle w:val="ConsNormal"/>
        <w:widowControl/>
        <w:tabs>
          <w:tab w:val="left" w:pos="7994"/>
        </w:tabs>
        <w:jc w:val="both"/>
        <w:rPr>
          <w:sz w:val="20"/>
          <w:szCs w:val="20"/>
        </w:rPr>
      </w:pPr>
      <w:r w:rsidRPr="006B42B0">
        <w:rPr>
          <w:sz w:val="20"/>
          <w:szCs w:val="20"/>
        </w:rPr>
        <w:tab/>
      </w:r>
    </w:p>
    <w:p w:rsidR="00942ACC" w:rsidRPr="006B42B0" w:rsidRDefault="00942ACC" w:rsidP="00942ACC">
      <w:pPr>
        <w:widowControl w:val="0"/>
        <w:ind w:firstLine="720"/>
        <w:jc w:val="both"/>
        <w:rPr>
          <w:sz w:val="24"/>
          <w:szCs w:val="24"/>
        </w:rPr>
      </w:pPr>
      <w:r w:rsidRPr="006B42B0">
        <w:rPr>
          <w:sz w:val="24"/>
          <w:szCs w:val="24"/>
        </w:rPr>
        <w:t>1) Учреждения образования,</w:t>
      </w:r>
      <w:r w:rsidR="00523E5A" w:rsidRPr="00523E5A">
        <w:rPr>
          <w:sz w:val="24"/>
          <w:szCs w:val="24"/>
        </w:rPr>
        <w:t xml:space="preserve"> </w:t>
      </w:r>
      <w:r w:rsidR="00523E5A" w:rsidRPr="006B42B0">
        <w:rPr>
          <w:sz w:val="24"/>
          <w:szCs w:val="24"/>
        </w:rPr>
        <w:t>методически</w:t>
      </w:r>
      <w:r w:rsidR="00D4075F">
        <w:rPr>
          <w:sz w:val="24"/>
          <w:szCs w:val="24"/>
        </w:rPr>
        <w:t>е центры</w:t>
      </w:r>
      <w:r w:rsidR="00523E5A">
        <w:rPr>
          <w:sz w:val="24"/>
          <w:szCs w:val="24"/>
        </w:rPr>
        <w:t>,</w:t>
      </w:r>
      <w:r w:rsidRPr="006B42B0">
        <w:rPr>
          <w:sz w:val="24"/>
          <w:szCs w:val="24"/>
        </w:rPr>
        <w:t xml:space="preserve"> находящиеся в непосред</w:t>
      </w:r>
      <w:r w:rsidR="00523E5A">
        <w:rPr>
          <w:sz w:val="24"/>
          <w:szCs w:val="24"/>
        </w:rPr>
        <w:t>с</w:t>
      </w:r>
      <w:r w:rsidR="00D4075F">
        <w:rPr>
          <w:sz w:val="24"/>
          <w:szCs w:val="24"/>
        </w:rPr>
        <w:t>твенном подчинении Управления образования</w:t>
      </w:r>
      <w:r w:rsidRPr="006B42B0">
        <w:rPr>
          <w:sz w:val="24"/>
          <w:szCs w:val="24"/>
        </w:rPr>
        <w:t>, относятся ко II группе по оплате труда руководителей.</w:t>
      </w:r>
    </w:p>
    <w:p w:rsidR="00CA2ABA" w:rsidRPr="006B42B0" w:rsidRDefault="00942ACC" w:rsidP="00CA2ABA">
      <w:pPr>
        <w:pStyle w:val="ConsNormal"/>
        <w:widowControl/>
        <w:jc w:val="both"/>
        <w:rPr>
          <w:rFonts w:eastAsia="Times New Roman"/>
          <w:sz w:val="24"/>
          <w:szCs w:val="24"/>
        </w:rPr>
      </w:pPr>
      <w:r w:rsidRPr="006B42B0">
        <w:rPr>
          <w:rFonts w:eastAsia="Times New Roman"/>
          <w:sz w:val="24"/>
          <w:szCs w:val="24"/>
        </w:rPr>
        <w:t>2) Отнесение учреждений к одной из гру</w:t>
      </w:r>
      <w:r w:rsidR="005441C7">
        <w:rPr>
          <w:rFonts w:eastAsia="Times New Roman"/>
          <w:sz w:val="24"/>
          <w:szCs w:val="24"/>
        </w:rPr>
        <w:t>пп по оплате тр</w:t>
      </w:r>
      <w:r w:rsidR="00D4075F">
        <w:rPr>
          <w:rFonts w:eastAsia="Times New Roman"/>
          <w:sz w:val="24"/>
          <w:szCs w:val="24"/>
        </w:rPr>
        <w:t xml:space="preserve">уда осуществляется Администрацией </w:t>
      </w:r>
      <w:r w:rsidRPr="006B42B0">
        <w:rPr>
          <w:rFonts w:eastAsia="Times New Roman"/>
          <w:sz w:val="24"/>
          <w:szCs w:val="24"/>
        </w:rPr>
        <w:t>на основании</w:t>
      </w:r>
      <w:r w:rsidR="00CA2ABA" w:rsidRPr="00CA2ABA">
        <w:rPr>
          <w:rFonts w:eastAsia="Times New Roman"/>
          <w:sz w:val="24"/>
          <w:szCs w:val="24"/>
        </w:rPr>
        <w:t xml:space="preserve"> </w:t>
      </w:r>
      <w:r w:rsidR="00CA2ABA" w:rsidRPr="006B42B0">
        <w:rPr>
          <w:rFonts w:eastAsia="Times New Roman"/>
          <w:sz w:val="24"/>
          <w:szCs w:val="24"/>
        </w:rPr>
        <w:t>результата оценки сложности руководства учреждением по показателям его деятельности.</w:t>
      </w:r>
    </w:p>
    <w:p w:rsidR="00942ACC" w:rsidRPr="006B42B0" w:rsidRDefault="00942ACC" w:rsidP="00942ACC">
      <w:pPr>
        <w:pStyle w:val="ConsNormal"/>
        <w:widowControl/>
        <w:jc w:val="both"/>
        <w:rPr>
          <w:rFonts w:eastAsia="Times New Roman"/>
          <w:sz w:val="24"/>
          <w:szCs w:val="24"/>
        </w:rPr>
      </w:pPr>
      <w:r w:rsidRPr="006B42B0">
        <w:rPr>
          <w:rFonts w:eastAsia="Times New Roman"/>
          <w:sz w:val="24"/>
          <w:szCs w:val="24"/>
        </w:rPr>
        <w:t>3) Группа по оплате труда устанавливается не чаще одного раза в год на основании документов, подтверждающих наличие указанных объемов работы учреждения.</w:t>
      </w:r>
    </w:p>
    <w:p w:rsidR="00942ACC" w:rsidRPr="006B42B0" w:rsidRDefault="00942ACC" w:rsidP="00942ACC">
      <w:pPr>
        <w:pStyle w:val="ConsNormal"/>
        <w:widowControl/>
        <w:jc w:val="both"/>
        <w:rPr>
          <w:rFonts w:eastAsia="Times New Roman"/>
          <w:sz w:val="24"/>
          <w:szCs w:val="24"/>
        </w:rPr>
      </w:pPr>
      <w:r w:rsidRPr="006B42B0">
        <w:rPr>
          <w:rFonts w:eastAsia="Times New Roman"/>
          <w:sz w:val="24"/>
          <w:szCs w:val="24"/>
        </w:rPr>
        <w:t>4) Группа по оплате труда для вновь открываемых учреждений устанавливается исходя из плановых (проектных) показателей, но не более чем на 2 года.</w:t>
      </w:r>
    </w:p>
    <w:p w:rsidR="00942ACC" w:rsidRPr="006B42B0" w:rsidRDefault="00942ACC" w:rsidP="00942ACC">
      <w:pPr>
        <w:pStyle w:val="ConsNormal"/>
        <w:widowControl/>
        <w:jc w:val="both"/>
        <w:rPr>
          <w:rFonts w:eastAsia="Times New Roman"/>
          <w:sz w:val="24"/>
          <w:szCs w:val="24"/>
        </w:rPr>
      </w:pPr>
      <w:r w:rsidRPr="006B42B0">
        <w:rPr>
          <w:rFonts w:eastAsia="Times New Roman"/>
          <w:sz w:val="24"/>
          <w:szCs w:val="24"/>
        </w:rPr>
        <w:t>5) За руководителями учреждений, находящихся на капитальном ремонте, сохраняется группа по оплате труда руководителей, определенная до начала ремонта, но не более чем на один год.</w:t>
      </w:r>
    </w:p>
    <w:p w:rsidR="00942ACC" w:rsidRPr="006B42B0" w:rsidRDefault="007010CD" w:rsidP="00942ACC">
      <w:pPr>
        <w:pStyle w:val="ConsNormal"/>
        <w:widowControl/>
        <w:jc w:val="both"/>
        <w:rPr>
          <w:rFonts w:eastAsia="Times New Roman"/>
          <w:sz w:val="24"/>
          <w:szCs w:val="24"/>
        </w:rPr>
      </w:pPr>
      <w:r>
        <w:rPr>
          <w:sz w:val="24"/>
          <w:szCs w:val="24"/>
        </w:rPr>
        <w:t>6) Администрация</w:t>
      </w:r>
      <w:r w:rsidR="00942ACC" w:rsidRPr="006B42B0">
        <w:rPr>
          <w:sz w:val="24"/>
          <w:szCs w:val="24"/>
        </w:rPr>
        <w:t xml:space="preserve"> </w:t>
      </w:r>
      <w:r w:rsidR="00942ACC" w:rsidRPr="006B42B0">
        <w:rPr>
          <w:rFonts w:eastAsia="Times New Roman"/>
          <w:sz w:val="24"/>
          <w:szCs w:val="24"/>
        </w:rPr>
        <w:t>вправе отнести учреждения, добившиеся высоких и стабильных результатов работы по основным видам деятельности, на одну группу по оплате труда выше по отношению к группе, определенной по показателям.</w:t>
      </w:r>
    </w:p>
    <w:p w:rsidR="00942ACC" w:rsidRPr="006B42B0" w:rsidRDefault="00942ACC" w:rsidP="00942ACC">
      <w:pPr>
        <w:pStyle w:val="ConsNormal"/>
        <w:widowControl/>
        <w:jc w:val="both"/>
        <w:rPr>
          <w:rFonts w:eastAsia="Times New Roman"/>
          <w:sz w:val="24"/>
          <w:szCs w:val="24"/>
        </w:rPr>
      </w:pPr>
      <w:r w:rsidRPr="006B42B0">
        <w:rPr>
          <w:rFonts w:eastAsia="Times New Roman"/>
          <w:sz w:val="24"/>
          <w:szCs w:val="24"/>
        </w:rPr>
        <w:t xml:space="preserve">7) Учреждения представляют в </w:t>
      </w:r>
      <w:r w:rsidR="007010CD">
        <w:rPr>
          <w:sz w:val="24"/>
          <w:szCs w:val="24"/>
        </w:rPr>
        <w:t>Администрацию</w:t>
      </w:r>
      <w:r w:rsidRPr="006B42B0">
        <w:rPr>
          <w:sz w:val="24"/>
          <w:szCs w:val="24"/>
        </w:rPr>
        <w:t xml:space="preserve"> </w:t>
      </w:r>
      <w:r w:rsidRPr="006B42B0">
        <w:rPr>
          <w:rFonts w:eastAsia="Times New Roman"/>
          <w:sz w:val="24"/>
          <w:szCs w:val="24"/>
        </w:rPr>
        <w:t>документы, подтверждающие наличие соответствующих объемов работы учреждения.</w:t>
      </w:r>
    </w:p>
    <w:p w:rsidR="000125E9" w:rsidRDefault="00942ACC" w:rsidP="000125E9">
      <w:pPr>
        <w:pStyle w:val="ConsNormal"/>
        <w:widowControl/>
        <w:jc w:val="both"/>
        <w:rPr>
          <w:rFonts w:eastAsia="Times New Roman"/>
          <w:sz w:val="24"/>
          <w:szCs w:val="24"/>
        </w:rPr>
      </w:pPr>
      <w:r w:rsidRPr="006B42B0">
        <w:rPr>
          <w:rFonts w:eastAsia="Times New Roman"/>
          <w:sz w:val="24"/>
          <w:szCs w:val="24"/>
        </w:rPr>
        <w:t>8) Решение об отнесении учреждений к группам по оплате труда рук</w:t>
      </w:r>
      <w:r w:rsidR="00EF0CA1">
        <w:rPr>
          <w:rFonts w:eastAsia="Times New Roman"/>
          <w:sz w:val="24"/>
          <w:szCs w:val="24"/>
        </w:rPr>
        <w:t>оводителей оформляются распоряжением Главы Венгеровского района Новосибирской области</w:t>
      </w:r>
      <w:r w:rsidR="00C07863">
        <w:rPr>
          <w:rFonts w:eastAsia="Times New Roman"/>
          <w:sz w:val="24"/>
          <w:szCs w:val="24"/>
        </w:rPr>
        <w:t xml:space="preserve"> по критериям, утверждённым Управлением образования</w:t>
      </w:r>
      <w:r w:rsidR="000D0941">
        <w:rPr>
          <w:rFonts w:eastAsia="Times New Roman"/>
          <w:sz w:val="24"/>
          <w:szCs w:val="24"/>
        </w:rPr>
        <w:t xml:space="preserve"> Администрации Венгеровск</w:t>
      </w:r>
      <w:r w:rsidR="000125E9">
        <w:rPr>
          <w:rFonts w:eastAsia="Times New Roman"/>
          <w:sz w:val="24"/>
          <w:szCs w:val="24"/>
        </w:rPr>
        <w:t>ого района Новосибирской области.</w:t>
      </w:r>
      <w:r w:rsidR="000D0941">
        <w:rPr>
          <w:rFonts w:eastAsia="Times New Roman"/>
          <w:sz w:val="24"/>
          <w:szCs w:val="24"/>
        </w:rPr>
        <w:t xml:space="preserve"> </w:t>
      </w:r>
    </w:p>
    <w:p w:rsidR="00942ACC" w:rsidRPr="006D0E65" w:rsidRDefault="000125E9" w:rsidP="000125E9">
      <w:pPr>
        <w:pStyle w:val="ConsNormal"/>
        <w:widowControl/>
        <w:jc w:val="both"/>
        <w:rPr>
          <w:rFonts w:eastAsia="Times New Roman"/>
          <w:sz w:val="24"/>
          <w:szCs w:val="24"/>
        </w:rPr>
      </w:pPr>
      <w:r w:rsidRPr="000125E9">
        <w:rPr>
          <w:rFonts w:eastAsia="Times New Roman"/>
          <w:b/>
          <w:sz w:val="24"/>
          <w:szCs w:val="24"/>
        </w:rPr>
        <w:t>5.4</w:t>
      </w:r>
      <w:r>
        <w:rPr>
          <w:rFonts w:eastAsia="Times New Roman"/>
          <w:sz w:val="24"/>
          <w:szCs w:val="24"/>
        </w:rPr>
        <w:t>.</w:t>
      </w:r>
      <w:r w:rsidR="00CA2202">
        <w:rPr>
          <w:rFonts w:eastAsia="Times New Roman"/>
          <w:sz w:val="24"/>
          <w:szCs w:val="24"/>
        </w:rPr>
        <w:t xml:space="preserve"> </w:t>
      </w:r>
      <w:r w:rsidR="00942ACC" w:rsidRPr="006D0E65">
        <w:rPr>
          <w:rFonts w:eastAsia="Times New Roman"/>
          <w:sz w:val="24"/>
          <w:szCs w:val="24"/>
        </w:rPr>
        <w:t>Размеры должностн</w:t>
      </w:r>
      <w:r>
        <w:rPr>
          <w:rFonts w:eastAsia="Times New Roman"/>
          <w:sz w:val="24"/>
          <w:szCs w:val="24"/>
        </w:rPr>
        <w:t>ых окладов руководителя</w:t>
      </w:r>
      <w:r w:rsidR="00511E19">
        <w:rPr>
          <w:rFonts w:eastAsia="Times New Roman"/>
          <w:sz w:val="24"/>
          <w:szCs w:val="24"/>
        </w:rPr>
        <w:t xml:space="preserve"> </w:t>
      </w:r>
      <w:r w:rsidR="00EF0CA1">
        <w:rPr>
          <w:rFonts w:eastAsia="Times New Roman"/>
          <w:sz w:val="24"/>
          <w:szCs w:val="24"/>
        </w:rPr>
        <w:t xml:space="preserve">устанавливается в соответствии с </w:t>
      </w:r>
      <w:r w:rsidR="00852170">
        <w:rPr>
          <w:rFonts w:eastAsia="Times New Roman"/>
          <w:sz w:val="24"/>
          <w:szCs w:val="24"/>
        </w:rPr>
        <w:t xml:space="preserve"> Областным Отраслевым Соглашением по </w:t>
      </w:r>
      <w:r w:rsidR="00CA2202" w:rsidRPr="00CA2202">
        <w:rPr>
          <w:rFonts w:eastAsia="Times New Roman"/>
          <w:bCs/>
          <w:sz w:val="24"/>
          <w:szCs w:val="24"/>
        </w:rPr>
        <w:t>учреждениям, находящимся в ведении министерства образования Новосибирской области, на 2023-2025 годы</w:t>
      </w:r>
      <w:r w:rsidR="00CA2202">
        <w:rPr>
          <w:rFonts w:eastAsia="Times New Roman"/>
          <w:bCs/>
          <w:sz w:val="24"/>
          <w:szCs w:val="24"/>
        </w:rPr>
        <w:t xml:space="preserve">,  </w:t>
      </w:r>
      <w:r w:rsidR="00942ACC" w:rsidRPr="006D0E65">
        <w:rPr>
          <w:rFonts w:eastAsia="Times New Roman"/>
          <w:sz w:val="24"/>
          <w:szCs w:val="24"/>
        </w:rPr>
        <w:t>в соответствии с</w:t>
      </w:r>
      <w:r w:rsidR="00CA2202">
        <w:rPr>
          <w:rFonts w:eastAsia="Times New Roman"/>
          <w:sz w:val="24"/>
          <w:szCs w:val="24"/>
        </w:rPr>
        <w:t xml:space="preserve"> Распоряжением Главы Венгеровского района Новосибирской области</w:t>
      </w:r>
      <w:r w:rsidR="00942ACC" w:rsidRPr="006D0E65">
        <w:rPr>
          <w:rFonts w:eastAsia="Times New Roman"/>
          <w:sz w:val="24"/>
          <w:szCs w:val="24"/>
        </w:rPr>
        <w:t>:</w:t>
      </w: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2"/>
        <w:gridCol w:w="6691"/>
        <w:gridCol w:w="2693"/>
      </w:tblGrid>
      <w:tr w:rsidR="00942ACC" w:rsidRPr="006D0E65" w:rsidTr="00A715E4">
        <w:trPr>
          <w:cantSplit/>
          <w:trHeight w:val="624"/>
          <w:tblHeader/>
        </w:trPr>
        <w:tc>
          <w:tcPr>
            <w:tcW w:w="822" w:type="dxa"/>
            <w:shd w:val="clear" w:color="auto" w:fill="auto"/>
            <w:vAlign w:val="center"/>
          </w:tcPr>
          <w:p w:rsidR="00942ACC" w:rsidRPr="006D0E65" w:rsidRDefault="00942ACC" w:rsidP="002F0481">
            <w:pPr>
              <w:jc w:val="center"/>
              <w:rPr>
                <w:bCs/>
                <w:sz w:val="24"/>
                <w:szCs w:val="24"/>
              </w:rPr>
            </w:pPr>
            <w:r w:rsidRPr="006D0E65">
              <w:rPr>
                <w:bCs/>
                <w:sz w:val="24"/>
                <w:szCs w:val="24"/>
              </w:rPr>
              <w:t>№ п/п</w:t>
            </w:r>
          </w:p>
        </w:tc>
        <w:tc>
          <w:tcPr>
            <w:tcW w:w="6691" w:type="dxa"/>
            <w:shd w:val="clear" w:color="auto" w:fill="auto"/>
            <w:vAlign w:val="center"/>
          </w:tcPr>
          <w:p w:rsidR="00942ACC" w:rsidRPr="006D0E65" w:rsidRDefault="00942ACC" w:rsidP="002F0481">
            <w:pPr>
              <w:jc w:val="center"/>
              <w:rPr>
                <w:bCs/>
                <w:sz w:val="24"/>
                <w:szCs w:val="24"/>
              </w:rPr>
            </w:pPr>
            <w:r w:rsidRPr="006D0E65">
              <w:rPr>
                <w:bCs/>
                <w:sz w:val="24"/>
                <w:szCs w:val="24"/>
              </w:rPr>
              <w:t xml:space="preserve">Наименование должности </w:t>
            </w:r>
          </w:p>
        </w:tc>
        <w:tc>
          <w:tcPr>
            <w:tcW w:w="2693" w:type="dxa"/>
            <w:shd w:val="clear" w:color="auto" w:fill="auto"/>
            <w:vAlign w:val="center"/>
          </w:tcPr>
          <w:p w:rsidR="00942ACC" w:rsidRPr="006D0E65" w:rsidRDefault="00942ACC" w:rsidP="002F0481">
            <w:pPr>
              <w:jc w:val="center"/>
              <w:rPr>
                <w:bCs/>
                <w:sz w:val="24"/>
                <w:szCs w:val="24"/>
              </w:rPr>
            </w:pPr>
            <w:r w:rsidRPr="006D0E65">
              <w:rPr>
                <w:sz w:val="24"/>
                <w:szCs w:val="24"/>
              </w:rPr>
              <w:t>Должностной оклад, рублей</w:t>
            </w:r>
          </w:p>
        </w:tc>
      </w:tr>
      <w:tr w:rsidR="00942ACC" w:rsidRPr="006D0E65" w:rsidTr="00A715E4">
        <w:trPr>
          <w:trHeight w:val="333"/>
        </w:trPr>
        <w:tc>
          <w:tcPr>
            <w:tcW w:w="822" w:type="dxa"/>
            <w:vMerge w:val="restart"/>
            <w:shd w:val="clear" w:color="auto" w:fill="auto"/>
            <w:vAlign w:val="center"/>
          </w:tcPr>
          <w:p w:rsidR="00942ACC" w:rsidRPr="006D0E65" w:rsidRDefault="00942ACC" w:rsidP="002F0481">
            <w:pPr>
              <w:jc w:val="center"/>
              <w:rPr>
                <w:sz w:val="24"/>
                <w:szCs w:val="24"/>
              </w:rPr>
            </w:pPr>
            <w:r w:rsidRPr="006D0E65">
              <w:rPr>
                <w:sz w:val="24"/>
                <w:szCs w:val="24"/>
              </w:rPr>
              <w:t>1</w:t>
            </w:r>
          </w:p>
        </w:tc>
        <w:tc>
          <w:tcPr>
            <w:tcW w:w="9384" w:type="dxa"/>
            <w:gridSpan w:val="2"/>
            <w:shd w:val="clear" w:color="auto" w:fill="auto"/>
            <w:vAlign w:val="center"/>
          </w:tcPr>
          <w:p w:rsidR="00942ACC" w:rsidRPr="006D0E65" w:rsidRDefault="00942ACC" w:rsidP="002F0481">
            <w:pPr>
              <w:jc w:val="both"/>
              <w:rPr>
                <w:b/>
                <w:bCs/>
                <w:sz w:val="24"/>
                <w:szCs w:val="24"/>
              </w:rPr>
            </w:pPr>
            <w:r w:rsidRPr="006D0E65">
              <w:rPr>
                <w:b/>
                <w:bCs/>
                <w:sz w:val="24"/>
                <w:szCs w:val="24"/>
              </w:rPr>
              <w:t>Руководитель (директор) Учреждения</w:t>
            </w:r>
            <w:r w:rsidRPr="006D0E65">
              <w:rPr>
                <w:sz w:val="24"/>
                <w:szCs w:val="24"/>
              </w:rPr>
              <w:t xml:space="preserve"> </w:t>
            </w:r>
          </w:p>
        </w:tc>
      </w:tr>
      <w:tr w:rsidR="00942ACC" w:rsidRPr="006D0E65" w:rsidTr="00A715E4">
        <w:trPr>
          <w:trHeight w:val="330"/>
        </w:trPr>
        <w:tc>
          <w:tcPr>
            <w:tcW w:w="822" w:type="dxa"/>
            <w:vMerge/>
            <w:vAlign w:val="center"/>
          </w:tcPr>
          <w:p w:rsidR="00942ACC" w:rsidRPr="006D0E65" w:rsidRDefault="00942ACC" w:rsidP="002F0481">
            <w:pPr>
              <w:jc w:val="center"/>
              <w:rPr>
                <w:sz w:val="24"/>
                <w:szCs w:val="24"/>
              </w:rPr>
            </w:pPr>
          </w:p>
        </w:tc>
        <w:tc>
          <w:tcPr>
            <w:tcW w:w="6691" w:type="dxa"/>
            <w:shd w:val="clear" w:color="auto" w:fill="auto"/>
            <w:vAlign w:val="center"/>
          </w:tcPr>
          <w:p w:rsidR="00942ACC" w:rsidRPr="006D0E65" w:rsidRDefault="00942ACC" w:rsidP="002F0481">
            <w:pPr>
              <w:jc w:val="both"/>
              <w:rPr>
                <w:sz w:val="24"/>
                <w:szCs w:val="24"/>
              </w:rPr>
            </w:pPr>
            <w:r w:rsidRPr="006D0E65">
              <w:rPr>
                <w:sz w:val="24"/>
                <w:szCs w:val="24"/>
                <w:lang w:val="en-US"/>
              </w:rPr>
              <w:t>I</w:t>
            </w:r>
            <w:r w:rsidRPr="006D0E65">
              <w:rPr>
                <w:sz w:val="24"/>
                <w:szCs w:val="24"/>
              </w:rPr>
              <w:t xml:space="preserve"> группа по оплате труда руководителей</w:t>
            </w:r>
          </w:p>
        </w:tc>
        <w:tc>
          <w:tcPr>
            <w:tcW w:w="2693" w:type="dxa"/>
            <w:shd w:val="clear" w:color="auto" w:fill="auto"/>
            <w:vAlign w:val="bottom"/>
          </w:tcPr>
          <w:p w:rsidR="00942ACC" w:rsidRPr="006D0E65" w:rsidRDefault="00942ACC" w:rsidP="002F0481">
            <w:pPr>
              <w:jc w:val="right"/>
              <w:rPr>
                <w:sz w:val="24"/>
                <w:szCs w:val="24"/>
              </w:rPr>
            </w:pPr>
            <w:r w:rsidRPr="006D0E65">
              <w:rPr>
                <w:sz w:val="24"/>
                <w:szCs w:val="24"/>
              </w:rPr>
              <w:t>21</w:t>
            </w:r>
            <w:r w:rsidR="00DE725D">
              <w:rPr>
                <w:sz w:val="24"/>
                <w:szCs w:val="24"/>
              </w:rPr>
              <w:t xml:space="preserve"> </w:t>
            </w:r>
            <w:r w:rsidRPr="006D0E65">
              <w:rPr>
                <w:sz w:val="24"/>
                <w:szCs w:val="24"/>
              </w:rPr>
              <w:t>494</w:t>
            </w:r>
          </w:p>
          <w:p w:rsidR="00942ACC" w:rsidRPr="006D0E65" w:rsidRDefault="00942ACC" w:rsidP="002F0481">
            <w:pPr>
              <w:jc w:val="right"/>
              <w:rPr>
                <w:sz w:val="24"/>
                <w:szCs w:val="24"/>
              </w:rPr>
            </w:pPr>
          </w:p>
        </w:tc>
      </w:tr>
      <w:tr w:rsidR="00942ACC" w:rsidRPr="006D0E65" w:rsidTr="00A715E4">
        <w:trPr>
          <w:trHeight w:val="330"/>
        </w:trPr>
        <w:tc>
          <w:tcPr>
            <w:tcW w:w="822" w:type="dxa"/>
            <w:vMerge/>
            <w:vAlign w:val="center"/>
          </w:tcPr>
          <w:p w:rsidR="00942ACC" w:rsidRPr="006D0E65" w:rsidRDefault="00942ACC" w:rsidP="002F0481">
            <w:pPr>
              <w:jc w:val="center"/>
              <w:rPr>
                <w:sz w:val="24"/>
                <w:szCs w:val="24"/>
              </w:rPr>
            </w:pPr>
          </w:p>
        </w:tc>
        <w:tc>
          <w:tcPr>
            <w:tcW w:w="6691" w:type="dxa"/>
            <w:shd w:val="clear" w:color="auto" w:fill="auto"/>
            <w:vAlign w:val="center"/>
          </w:tcPr>
          <w:p w:rsidR="00942ACC" w:rsidRPr="006D0E65" w:rsidRDefault="00942ACC" w:rsidP="002F0481">
            <w:pPr>
              <w:jc w:val="both"/>
              <w:rPr>
                <w:sz w:val="24"/>
                <w:szCs w:val="24"/>
              </w:rPr>
            </w:pPr>
            <w:r w:rsidRPr="006D0E65">
              <w:rPr>
                <w:sz w:val="24"/>
                <w:szCs w:val="24"/>
                <w:lang w:val="en-US"/>
              </w:rPr>
              <w:t>II</w:t>
            </w:r>
            <w:r w:rsidRPr="006D0E65">
              <w:rPr>
                <w:sz w:val="24"/>
                <w:szCs w:val="24"/>
              </w:rPr>
              <w:t xml:space="preserve"> группа по оплате труда руководителей</w:t>
            </w:r>
          </w:p>
        </w:tc>
        <w:tc>
          <w:tcPr>
            <w:tcW w:w="2693" w:type="dxa"/>
            <w:shd w:val="clear" w:color="auto" w:fill="auto"/>
            <w:vAlign w:val="bottom"/>
          </w:tcPr>
          <w:p w:rsidR="00942ACC" w:rsidRPr="006D0E65" w:rsidRDefault="00942ACC" w:rsidP="002F0481">
            <w:pPr>
              <w:jc w:val="right"/>
              <w:rPr>
                <w:sz w:val="24"/>
                <w:szCs w:val="24"/>
              </w:rPr>
            </w:pPr>
            <w:r w:rsidRPr="006D0E65">
              <w:rPr>
                <w:sz w:val="24"/>
                <w:szCs w:val="24"/>
              </w:rPr>
              <w:t>16 819</w:t>
            </w:r>
          </w:p>
        </w:tc>
      </w:tr>
      <w:tr w:rsidR="00942ACC" w:rsidRPr="006D0E65" w:rsidTr="00A715E4">
        <w:trPr>
          <w:trHeight w:val="330"/>
        </w:trPr>
        <w:tc>
          <w:tcPr>
            <w:tcW w:w="822" w:type="dxa"/>
            <w:vMerge/>
            <w:vAlign w:val="center"/>
          </w:tcPr>
          <w:p w:rsidR="00942ACC" w:rsidRPr="006D0E65" w:rsidRDefault="00942ACC" w:rsidP="002F0481">
            <w:pPr>
              <w:jc w:val="center"/>
              <w:rPr>
                <w:sz w:val="24"/>
                <w:szCs w:val="24"/>
              </w:rPr>
            </w:pPr>
          </w:p>
        </w:tc>
        <w:tc>
          <w:tcPr>
            <w:tcW w:w="6691" w:type="dxa"/>
            <w:shd w:val="clear" w:color="auto" w:fill="auto"/>
            <w:vAlign w:val="center"/>
          </w:tcPr>
          <w:p w:rsidR="00942ACC" w:rsidRPr="006D0E65" w:rsidRDefault="00942ACC" w:rsidP="002F0481">
            <w:pPr>
              <w:jc w:val="both"/>
              <w:rPr>
                <w:sz w:val="24"/>
                <w:szCs w:val="24"/>
              </w:rPr>
            </w:pPr>
            <w:r w:rsidRPr="006D0E65">
              <w:rPr>
                <w:sz w:val="24"/>
                <w:szCs w:val="24"/>
                <w:lang w:val="en-US"/>
              </w:rPr>
              <w:t>III</w:t>
            </w:r>
            <w:r w:rsidRPr="006D0E65">
              <w:rPr>
                <w:sz w:val="24"/>
                <w:szCs w:val="24"/>
              </w:rPr>
              <w:t xml:space="preserve"> группа по оплате труда руководителей</w:t>
            </w:r>
          </w:p>
        </w:tc>
        <w:tc>
          <w:tcPr>
            <w:tcW w:w="2693" w:type="dxa"/>
            <w:shd w:val="clear" w:color="auto" w:fill="auto"/>
            <w:vAlign w:val="bottom"/>
          </w:tcPr>
          <w:p w:rsidR="00942ACC" w:rsidRPr="006D0E65" w:rsidRDefault="00942ACC" w:rsidP="002F0481">
            <w:pPr>
              <w:jc w:val="right"/>
              <w:rPr>
                <w:sz w:val="24"/>
                <w:szCs w:val="24"/>
              </w:rPr>
            </w:pPr>
            <w:r w:rsidRPr="006D0E65">
              <w:rPr>
                <w:sz w:val="24"/>
                <w:szCs w:val="24"/>
              </w:rPr>
              <w:t>15 576</w:t>
            </w:r>
          </w:p>
        </w:tc>
      </w:tr>
      <w:tr w:rsidR="00942ACC" w:rsidRPr="006D0E65" w:rsidTr="00A715E4">
        <w:trPr>
          <w:trHeight w:val="330"/>
        </w:trPr>
        <w:tc>
          <w:tcPr>
            <w:tcW w:w="822" w:type="dxa"/>
            <w:vMerge/>
            <w:vAlign w:val="center"/>
          </w:tcPr>
          <w:p w:rsidR="00942ACC" w:rsidRPr="006D0E65" w:rsidRDefault="00942ACC" w:rsidP="002F0481">
            <w:pPr>
              <w:jc w:val="center"/>
              <w:rPr>
                <w:sz w:val="24"/>
                <w:szCs w:val="24"/>
              </w:rPr>
            </w:pPr>
          </w:p>
        </w:tc>
        <w:tc>
          <w:tcPr>
            <w:tcW w:w="6691" w:type="dxa"/>
            <w:shd w:val="clear" w:color="auto" w:fill="auto"/>
            <w:vAlign w:val="center"/>
          </w:tcPr>
          <w:p w:rsidR="00942ACC" w:rsidRPr="006D0E65" w:rsidRDefault="00942ACC" w:rsidP="002F0481">
            <w:pPr>
              <w:jc w:val="both"/>
              <w:rPr>
                <w:sz w:val="24"/>
                <w:szCs w:val="24"/>
              </w:rPr>
            </w:pPr>
            <w:r w:rsidRPr="006D0E65">
              <w:rPr>
                <w:sz w:val="24"/>
                <w:szCs w:val="24"/>
                <w:lang w:val="en-US"/>
              </w:rPr>
              <w:t>IV</w:t>
            </w:r>
            <w:r w:rsidRPr="006D0E65">
              <w:rPr>
                <w:sz w:val="24"/>
                <w:szCs w:val="24"/>
              </w:rPr>
              <w:t xml:space="preserve"> группа по оплате труда руководителей</w:t>
            </w:r>
          </w:p>
        </w:tc>
        <w:tc>
          <w:tcPr>
            <w:tcW w:w="2693" w:type="dxa"/>
            <w:shd w:val="clear" w:color="auto" w:fill="auto"/>
            <w:vAlign w:val="bottom"/>
          </w:tcPr>
          <w:p w:rsidR="00942ACC" w:rsidRPr="00CA2202" w:rsidRDefault="00942ACC" w:rsidP="00CA2202">
            <w:pPr>
              <w:pStyle w:val="af5"/>
              <w:numPr>
                <w:ilvl w:val="0"/>
                <w:numId w:val="38"/>
              </w:numPr>
              <w:jc w:val="right"/>
              <w:rPr>
                <w:sz w:val="24"/>
                <w:szCs w:val="24"/>
                <w:lang w:val="en-US"/>
              </w:rPr>
            </w:pPr>
            <w:r w:rsidRPr="00CA2202">
              <w:rPr>
                <w:sz w:val="24"/>
                <w:szCs w:val="24"/>
              </w:rPr>
              <w:t>42</w:t>
            </w:r>
          </w:p>
        </w:tc>
      </w:tr>
    </w:tbl>
    <w:p w:rsidR="00DF6EA1" w:rsidRPr="00CA2202" w:rsidRDefault="00CA2202" w:rsidP="00CA2202">
      <w:pPr>
        <w:autoSpaceDE w:val="0"/>
        <w:autoSpaceDN w:val="0"/>
        <w:adjustRightInd w:val="0"/>
        <w:jc w:val="both"/>
        <w:rPr>
          <w:sz w:val="24"/>
          <w:szCs w:val="24"/>
        </w:rPr>
      </w:pPr>
      <w:r>
        <w:rPr>
          <w:b/>
          <w:sz w:val="24"/>
          <w:szCs w:val="24"/>
        </w:rPr>
        <w:lastRenderedPageBreak/>
        <w:t xml:space="preserve">       </w:t>
      </w:r>
      <w:r w:rsidRPr="00CA2202">
        <w:rPr>
          <w:b/>
          <w:sz w:val="24"/>
          <w:szCs w:val="24"/>
        </w:rPr>
        <w:t>5.5</w:t>
      </w:r>
      <w:r>
        <w:rPr>
          <w:sz w:val="24"/>
          <w:szCs w:val="24"/>
        </w:rPr>
        <w:t xml:space="preserve"> </w:t>
      </w:r>
      <w:r w:rsidR="0032452E" w:rsidRPr="00CA2202">
        <w:rPr>
          <w:sz w:val="24"/>
          <w:szCs w:val="24"/>
        </w:rPr>
        <w:t>Размеры должностных окладов заместителей руководителя (заместителей директора, заместителей заведующего, заме</w:t>
      </w:r>
      <w:r w:rsidRPr="00CA2202">
        <w:rPr>
          <w:sz w:val="24"/>
          <w:szCs w:val="24"/>
        </w:rPr>
        <w:t>стителей начальника</w:t>
      </w:r>
      <w:r w:rsidR="0032452E" w:rsidRPr="00CA2202">
        <w:rPr>
          <w:sz w:val="24"/>
          <w:szCs w:val="24"/>
        </w:rPr>
        <w:t>) и заместителей главных бухгалтеров устанавливаются руководителем учреждения в соответствии с положением о системе оплаты труда работников Учреждения в размере на 10-30% ниже должностного оклада руководителя учреждения с учетом сложности и объема выполняемой работы.</w:t>
      </w:r>
    </w:p>
    <w:p w:rsidR="006D28F1" w:rsidRPr="00CA2202" w:rsidRDefault="00CA2202" w:rsidP="00CA2202">
      <w:pPr>
        <w:autoSpaceDE w:val="0"/>
        <w:autoSpaceDN w:val="0"/>
        <w:adjustRightInd w:val="0"/>
        <w:jc w:val="both"/>
        <w:rPr>
          <w:sz w:val="24"/>
          <w:szCs w:val="24"/>
        </w:rPr>
      </w:pPr>
      <w:r>
        <w:rPr>
          <w:b/>
          <w:sz w:val="24"/>
          <w:szCs w:val="24"/>
        </w:rPr>
        <w:t xml:space="preserve">       </w:t>
      </w:r>
      <w:r w:rsidRPr="00CA2202">
        <w:rPr>
          <w:b/>
          <w:sz w:val="24"/>
          <w:szCs w:val="24"/>
        </w:rPr>
        <w:t>5.6</w:t>
      </w:r>
      <w:r>
        <w:rPr>
          <w:sz w:val="24"/>
          <w:szCs w:val="24"/>
        </w:rPr>
        <w:t xml:space="preserve">. </w:t>
      </w:r>
      <w:r w:rsidR="006D28F1" w:rsidRPr="00CA2202">
        <w:rPr>
          <w:sz w:val="24"/>
          <w:szCs w:val="24"/>
        </w:rPr>
        <w:t>Размеры должностн</w:t>
      </w:r>
      <w:r w:rsidR="00DF6EA1" w:rsidRPr="00CA2202">
        <w:rPr>
          <w:sz w:val="24"/>
          <w:szCs w:val="24"/>
        </w:rPr>
        <w:t>ого</w:t>
      </w:r>
      <w:r w:rsidR="006D28F1" w:rsidRPr="00CA2202">
        <w:rPr>
          <w:sz w:val="24"/>
          <w:szCs w:val="24"/>
        </w:rPr>
        <w:t xml:space="preserve"> оклад</w:t>
      </w:r>
      <w:r w:rsidR="00DF6EA1" w:rsidRPr="00CA2202">
        <w:rPr>
          <w:sz w:val="24"/>
          <w:szCs w:val="24"/>
        </w:rPr>
        <w:t>а</w:t>
      </w:r>
      <w:r w:rsidR="006D28F1" w:rsidRPr="00CA2202">
        <w:rPr>
          <w:sz w:val="24"/>
          <w:szCs w:val="24"/>
        </w:rPr>
        <w:t xml:space="preserve"> главного бухгалтера Учреждения устанавливаются в соответствии с </w:t>
      </w:r>
      <w:r>
        <w:rPr>
          <w:sz w:val="24"/>
          <w:szCs w:val="24"/>
        </w:rPr>
        <w:t xml:space="preserve">Областным Отраслевым Соглашением по </w:t>
      </w:r>
      <w:r w:rsidRPr="00CA2202">
        <w:rPr>
          <w:bCs/>
          <w:sz w:val="24"/>
          <w:szCs w:val="24"/>
        </w:rPr>
        <w:t>учреждениям, находящимся в ведении министерства образования Новосибирской области, на 2023-2025 годы</w:t>
      </w:r>
      <w:r w:rsidR="00831B74">
        <w:rPr>
          <w:bCs/>
          <w:sz w:val="24"/>
          <w:szCs w:val="24"/>
        </w:rPr>
        <w:t xml:space="preserve"> по г</w:t>
      </w:r>
      <w:r>
        <w:rPr>
          <w:bCs/>
          <w:sz w:val="24"/>
          <w:szCs w:val="24"/>
        </w:rPr>
        <w:t>руппам</w:t>
      </w:r>
      <w:r w:rsidR="00831B74">
        <w:rPr>
          <w:bCs/>
          <w:sz w:val="24"/>
          <w:szCs w:val="24"/>
        </w:rPr>
        <w:t xml:space="preserve"> </w:t>
      </w:r>
      <w:bookmarkStart w:id="13" w:name="_GoBack"/>
      <w:bookmarkEnd w:id="13"/>
      <w:r>
        <w:rPr>
          <w:bCs/>
          <w:sz w:val="24"/>
          <w:szCs w:val="24"/>
        </w:rPr>
        <w:t>по оплате труда руководителей:</w:t>
      </w: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7"/>
        <w:gridCol w:w="6236"/>
        <w:gridCol w:w="2693"/>
      </w:tblGrid>
      <w:tr w:rsidR="006D28F1" w:rsidRPr="006D0E65" w:rsidTr="00A715E4">
        <w:trPr>
          <w:cantSplit/>
          <w:trHeight w:val="624"/>
          <w:tblHeader/>
        </w:trPr>
        <w:tc>
          <w:tcPr>
            <w:tcW w:w="1277" w:type="dxa"/>
            <w:shd w:val="clear" w:color="auto" w:fill="auto"/>
            <w:vAlign w:val="center"/>
          </w:tcPr>
          <w:p w:rsidR="006D28F1" w:rsidRPr="006D0E65" w:rsidRDefault="006D28F1" w:rsidP="002F0481">
            <w:pPr>
              <w:jc w:val="center"/>
              <w:rPr>
                <w:bCs/>
                <w:sz w:val="24"/>
                <w:szCs w:val="24"/>
              </w:rPr>
            </w:pPr>
            <w:r w:rsidRPr="006D0E65">
              <w:rPr>
                <w:bCs/>
                <w:sz w:val="24"/>
                <w:szCs w:val="24"/>
              </w:rPr>
              <w:t>№ п/п</w:t>
            </w:r>
          </w:p>
        </w:tc>
        <w:tc>
          <w:tcPr>
            <w:tcW w:w="6236" w:type="dxa"/>
            <w:shd w:val="clear" w:color="auto" w:fill="auto"/>
            <w:vAlign w:val="center"/>
          </w:tcPr>
          <w:p w:rsidR="006D28F1" w:rsidRPr="006D0E65" w:rsidRDefault="006D28F1" w:rsidP="002F0481">
            <w:pPr>
              <w:jc w:val="center"/>
              <w:rPr>
                <w:bCs/>
                <w:sz w:val="24"/>
                <w:szCs w:val="24"/>
              </w:rPr>
            </w:pPr>
            <w:r w:rsidRPr="006D0E65">
              <w:rPr>
                <w:bCs/>
                <w:sz w:val="24"/>
                <w:szCs w:val="24"/>
              </w:rPr>
              <w:t xml:space="preserve">Наименование должности </w:t>
            </w:r>
          </w:p>
        </w:tc>
        <w:tc>
          <w:tcPr>
            <w:tcW w:w="2693" w:type="dxa"/>
            <w:shd w:val="clear" w:color="auto" w:fill="auto"/>
            <w:vAlign w:val="center"/>
          </w:tcPr>
          <w:p w:rsidR="006D28F1" w:rsidRPr="006D0E65" w:rsidRDefault="006D28F1" w:rsidP="002F0481">
            <w:pPr>
              <w:jc w:val="center"/>
              <w:rPr>
                <w:bCs/>
                <w:sz w:val="24"/>
                <w:szCs w:val="24"/>
              </w:rPr>
            </w:pPr>
            <w:r w:rsidRPr="006D0E65">
              <w:rPr>
                <w:sz w:val="24"/>
                <w:szCs w:val="24"/>
              </w:rPr>
              <w:t>Должностной оклад, рублей</w:t>
            </w:r>
          </w:p>
        </w:tc>
      </w:tr>
      <w:tr w:rsidR="006D28F1" w:rsidRPr="00CB27D5" w:rsidTr="00A715E4">
        <w:trPr>
          <w:trHeight w:val="357"/>
        </w:trPr>
        <w:tc>
          <w:tcPr>
            <w:tcW w:w="1277" w:type="dxa"/>
            <w:vMerge w:val="restart"/>
            <w:vAlign w:val="center"/>
          </w:tcPr>
          <w:p w:rsidR="006D28F1" w:rsidRPr="00CB27D5" w:rsidRDefault="00B636B3" w:rsidP="002F0481">
            <w:pPr>
              <w:jc w:val="center"/>
              <w:rPr>
                <w:sz w:val="24"/>
                <w:szCs w:val="24"/>
              </w:rPr>
            </w:pPr>
            <w:r w:rsidRPr="00CB27D5">
              <w:rPr>
                <w:sz w:val="24"/>
                <w:szCs w:val="24"/>
              </w:rPr>
              <w:t>1</w:t>
            </w:r>
          </w:p>
        </w:tc>
        <w:tc>
          <w:tcPr>
            <w:tcW w:w="8929" w:type="dxa"/>
            <w:gridSpan w:val="2"/>
            <w:shd w:val="clear" w:color="auto" w:fill="auto"/>
            <w:vAlign w:val="center"/>
          </w:tcPr>
          <w:p w:rsidR="006D28F1" w:rsidRPr="00CB27D5" w:rsidRDefault="006D28F1" w:rsidP="002F0481">
            <w:pPr>
              <w:rPr>
                <w:sz w:val="24"/>
                <w:szCs w:val="24"/>
              </w:rPr>
            </w:pPr>
            <w:r w:rsidRPr="00CB27D5">
              <w:rPr>
                <w:b/>
                <w:bCs/>
                <w:sz w:val="24"/>
                <w:szCs w:val="24"/>
              </w:rPr>
              <w:t>Главный бухгалтер</w:t>
            </w:r>
          </w:p>
        </w:tc>
      </w:tr>
      <w:tr w:rsidR="006D28F1" w:rsidRPr="00CB27D5" w:rsidTr="00A715E4">
        <w:trPr>
          <w:trHeight w:val="330"/>
        </w:trPr>
        <w:tc>
          <w:tcPr>
            <w:tcW w:w="1277" w:type="dxa"/>
            <w:vMerge/>
            <w:vAlign w:val="center"/>
          </w:tcPr>
          <w:p w:rsidR="006D28F1" w:rsidRPr="00CB27D5" w:rsidRDefault="006D28F1" w:rsidP="002F0481">
            <w:pPr>
              <w:rPr>
                <w:sz w:val="24"/>
                <w:szCs w:val="24"/>
              </w:rPr>
            </w:pPr>
          </w:p>
        </w:tc>
        <w:tc>
          <w:tcPr>
            <w:tcW w:w="6236" w:type="dxa"/>
            <w:shd w:val="clear" w:color="auto" w:fill="auto"/>
            <w:vAlign w:val="center"/>
          </w:tcPr>
          <w:p w:rsidR="006D28F1" w:rsidRPr="00CB27D5" w:rsidRDefault="006D28F1" w:rsidP="002F0481">
            <w:pPr>
              <w:jc w:val="both"/>
              <w:rPr>
                <w:sz w:val="24"/>
                <w:szCs w:val="24"/>
              </w:rPr>
            </w:pPr>
            <w:r w:rsidRPr="00CB27D5">
              <w:rPr>
                <w:sz w:val="24"/>
                <w:szCs w:val="24"/>
                <w:lang w:val="en-US"/>
              </w:rPr>
              <w:t>I</w:t>
            </w:r>
            <w:r w:rsidRPr="00CB27D5">
              <w:rPr>
                <w:sz w:val="24"/>
                <w:szCs w:val="24"/>
              </w:rPr>
              <w:t xml:space="preserve"> группа по оплате труда руководителей</w:t>
            </w:r>
          </w:p>
        </w:tc>
        <w:tc>
          <w:tcPr>
            <w:tcW w:w="2693" w:type="dxa"/>
            <w:shd w:val="clear" w:color="auto" w:fill="auto"/>
            <w:vAlign w:val="bottom"/>
          </w:tcPr>
          <w:p w:rsidR="006D28F1" w:rsidRPr="00CB27D5" w:rsidRDefault="006D28F1" w:rsidP="002F0481">
            <w:pPr>
              <w:jc w:val="right"/>
              <w:rPr>
                <w:sz w:val="24"/>
                <w:szCs w:val="24"/>
              </w:rPr>
            </w:pPr>
            <w:r w:rsidRPr="00CB27D5">
              <w:rPr>
                <w:sz w:val="24"/>
                <w:szCs w:val="24"/>
              </w:rPr>
              <w:t>18 260</w:t>
            </w:r>
          </w:p>
        </w:tc>
      </w:tr>
      <w:tr w:rsidR="006D28F1" w:rsidRPr="00CB27D5" w:rsidTr="00A715E4">
        <w:trPr>
          <w:trHeight w:val="330"/>
        </w:trPr>
        <w:tc>
          <w:tcPr>
            <w:tcW w:w="1277" w:type="dxa"/>
            <w:vMerge/>
            <w:vAlign w:val="center"/>
          </w:tcPr>
          <w:p w:rsidR="006D28F1" w:rsidRPr="00CB27D5" w:rsidRDefault="006D28F1" w:rsidP="002F0481">
            <w:pPr>
              <w:rPr>
                <w:sz w:val="24"/>
                <w:szCs w:val="24"/>
              </w:rPr>
            </w:pPr>
          </w:p>
        </w:tc>
        <w:tc>
          <w:tcPr>
            <w:tcW w:w="6236" w:type="dxa"/>
            <w:shd w:val="clear" w:color="auto" w:fill="auto"/>
            <w:vAlign w:val="center"/>
          </w:tcPr>
          <w:p w:rsidR="006D28F1" w:rsidRPr="00CB27D5" w:rsidRDefault="006D28F1" w:rsidP="002F0481">
            <w:pPr>
              <w:jc w:val="both"/>
              <w:rPr>
                <w:sz w:val="24"/>
                <w:szCs w:val="24"/>
              </w:rPr>
            </w:pPr>
            <w:r w:rsidRPr="00CB27D5">
              <w:rPr>
                <w:sz w:val="24"/>
                <w:szCs w:val="24"/>
                <w:lang w:val="en-US"/>
              </w:rPr>
              <w:t>II</w:t>
            </w:r>
            <w:r w:rsidRPr="00CB27D5">
              <w:rPr>
                <w:sz w:val="24"/>
                <w:szCs w:val="24"/>
              </w:rPr>
              <w:t xml:space="preserve"> группа по оплате труда руководителей</w:t>
            </w:r>
          </w:p>
        </w:tc>
        <w:tc>
          <w:tcPr>
            <w:tcW w:w="2693" w:type="dxa"/>
            <w:shd w:val="clear" w:color="auto" w:fill="auto"/>
            <w:vAlign w:val="bottom"/>
          </w:tcPr>
          <w:p w:rsidR="006D28F1" w:rsidRPr="00CB27D5" w:rsidRDefault="006D28F1" w:rsidP="002F0481">
            <w:pPr>
              <w:jc w:val="right"/>
              <w:rPr>
                <w:sz w:val="24"/>
                <w:szCs w:val="24"/>
              </w:rPr>
            </w:pPr>
            <w:r w:rsidRPr="00CB27D5">
              <w:rPr>
                <w:sz w:val="24"/>
                <w:szCs w:val="24"/>
              </w:rPr>
              <w:t>14 443</w:t>
            </w:r>
          </w:p>
        </w:tc>
      </w:tr>
      <w:tr w:rsidR="006D28F1" w:rsidRPr="00CB27D5" w:rsidTr="00A715E4">
        <w:trPr>
          <w:trHeight w:val="330"/>
        </w:trPr>
        <w:tc>
          <w:tcPr>
            <w:tcW w:w="1277" w:type="dxa"/>
            <w:vMerge/>
            <w:vAlign w:val="center"/>
          </w:tcPr>
          <w:p w:rsidR="006D28F1" w:rsidRPr="00CB27D5" w:rsidRDefault="006D28F1" w:rsidP="002F0481">
            <w:pPr>
              <w:rPr>
                <w:sz w:val="24"/>
                <w:szCs w:val="24"/>
              </w:rPr>
            </w:pPr>
          </w:p>
        </w:tc>
        <w:tc>
          <w:tcPr>
            <w:tcW w:w="6236" w:type="dxa"/>
            <w:shd w:val="clear" w:color="auto" w:fill="auto"/>
            <w:vAlign w:val="center"/>
          </w:tcPr>
          <w:p w:rsidR="006D28F1" w:rsidRPr="00CB27D5" w:rsidRDefault="006D28F1" w:rsidP="002F0481">
            <w:pPr>
              <w:jc w:val="both"/>
              <w:rPr>
                <w:sz w:val="24"/>
                <w:szCs w:val="24"/>
              </w:rPr>
            </w:pPr>
            <w:r w:rsidRPr="00CB27D5">
              <w:rPr>
                <w:sz w:val="24"/>
                <w:szCs w:val="24"/>
                <w:lang w:val="en-US"/>
              </w:rPr>
              <w:t>III</w:t>
            </w:r>
            <w:r w:rsidRPr="00CB27D5">
              <w:rPr>
                <w:sz w:val="24"/>
                <w:szCs w:val="24"/>
              </w:rPr>
              <w:t xml:space="preserve"> группа по оплате труда руководителей</w:t>
            </w:r>
          </w:p>
        </w:tc>
        <w:tc>
          <w:tcPr>
            <w:tcW w:w="2693" w:type="dxa"/>
            <w:shd w:val="clear" w:color="auto" w:fill="auto"/>
            <w:vAlign w:val="bottom"/>
          </w:tcPr>
          <w:p w:rsidR="006D28F1" w:rsidRPr="00CB27D5" w:rsidRDefault="006D28F1" w:rsidP="002F0481">
            <w:pPr>
              <w:jc w:val="right"/>
              <w:rPr>
                <w:sz w:val="24"/>
                <w:szCs w:val="24"/>
              </w:rPr>
            </w:pPr>
            <w:r w:rsidRPr="00CB27D5">
              <w:rPr>
                <w:sz w:val="24"/>
                <w:szCs w:val="24"/>
              </w:rPr>
              <w:t>13 530</w:t>
            </w:r>
          </w:p>
        </w:tc>
      </w:tr>
      <w:tr w:rsidR="006D28F1" w:rsidRPr="00CB27D5" w:rsidTr="00A715E4">
        <w:trPr>
          <w:trHeight w:val="330"/>
        </w:trPr>
        <w:tc>
          <w:tcPr>
            <w:tcW w:w="1277" w:type="dxa"/>
            <w:vMerge/>
            <w:vAlign w:val="center"/>
          </w:tcPr>
          <w:p w:rsidR="006D28F1" w:rsidRPr="00CB27D5" w:rsidRDefault="006D28F1" w:rsidP="002F0481">
            <w:pPr>
              <w:rPr>
                <w:sz w:val="24"/>
                <w:szCs w:val="24"/>
              </w:rPr>
            </w:pPr>
          </w:p>
        </w:tc>
        <w:tc>
          <w:tcPr>
            <w:tcW w:w="6236" w:type="dxa"/>
            <w:shd w:val="clear" w:color="auto" w:fill="auto"/>
            <w:vAlign w:val="center"/>
          </w:tcPr>
          <w:p w:rsidR="006D28F1" w:rsidRPr="00CB27D5" w:rsidRDefault="006D28F1" w:rsidP="002F0481">
            <w:pPr>
              <w:jc w:val="both"/>
              <w:rPr>
                <w:sz w:val="24"/>
                <w:szCs w:val="24"/>
              </w:rPr>
            </w:pPr>
            <w:r w:rsidRPr="00CB27D5">
              <w:rPr>
                <w:sz w:val="24"/>
                <w:szCs w:val="24"/>
                <w:lang w:val="en-US"/>
              </w:rPr>
              <w:t>IV</w:t>
            </w:r>
            <w:r w:rsidRPr="00CB27D5">
              <w:rPr>
                <w:sz w:val="24"/>
                <w:szCs w:val="24"/>
              </w:rPr>
              <w:t xml:space="preserve"> группа по оплате труда руководителей</w:t>
            </w:r>
          </w:p>
        </w:tc>
        <w:tc>
          <w:tcPr>
            <w:tcW w:w="2693" w:type="dxa"/>
            <w:shd w:val="clear" w:color="auto" w:fill="auto"/>
            <w:vAlign w:val="bottom"/>
          </w:tcPr>
          <w:p w:rsidR="006D28F1" w:rsidRPr="00152E89" w:rsidRDefault="006D28F1" w:rsidP="00152E89">
            <w:pPr>
              <w:pStyle w:val="af5"/>
              <w:numPr>
                <w:ilvl w:val="0"/>
                <w:numId w:val="39"/>
              </w:numPr>
              <w:jc w:val="right"/>
              <w:rPr>
                <w:sz w:val="24"/>
                <w:szCs w:val="24"/>
              </w:rPr>
            </w:pPr>
            <w:r w:rsidRPr="00152E89">
              <w:rPr>
                <w:sz w:val="24"/>
                <w:szCs w:val="24"/>
              </w:rPr>
              <w:t>34</w:t>
            </w:r>
          </w:p>
        </w:tc>
      </w:tr>
    </w:tbl>
    <w:p w:rsidR="001814DA" w:rsidRPr="00152E89" w:rsidRDefault="00152E89" w:rsidP="00152E89">
      <w:pPr>
        <w:jc w:val="both"/>
        <w:rPr>
          <w:sz w:val="24"/>
          <w:szCs w:val="24"/>
        </w:rPr>
      </w:pPr>
      <w:r>
        <w:rPr>
          <w:b/>
          <w:sz w:val="24"/>
          <w:szCs w:val="24"/>
        </w:rPr>
        <w:t xml:space="preserve">        </w:t>
      </w:r>
      <w:r w:rsidRPr="00152E89">
        <w:rPr>
          <w:b/>
          <w:sz w:val="24"/>
          <w:szCs w:val="24"/>
        </w:rPr>
        <w:t>5.7.</w:t>
      </w:r>
      <w:r w:rsidR="001814DA" w:rsidRPr="00152E89">
        <w:rPr>
          <w:sz w:val="24"/>
          <w:szCs w:val="24"/>
        </w:rPr>
        <w:t xml:space="preserve">Размеры и условия осуществления выплат компенсационного характера конкретному руководителю учреждения устанавливаются трудовым договором в соответствии с </w:t>
      </w:r>
      <w:r w:rsidR="001175A0" w:rsidRPr="00152E89">
        <w:rPr>
          <w:sz w:val="24"/>
          <w:szCs w:val="24"/>
        </w:rPr>
        <w:t xml:space="preserve">настоящим </w:t>
      </w:r>
      <w:r>
        <w:rPr>
          <w:sz w:val="24"/>
          <w:szCs w:val="24"/>
        </w:rPr>
        <w:t>О</w:t>
      </w:r>
      <w:r w:rsidR="001814DA" w:rsidRPr="00152E89">
        <w:rPr>
          <w:sz w:val="24"/>
          <w:szCs w:val="24"/>
        </w:rPr>
        <w:t xml:space="preserve">траслевым </w:t>
      </w:r>
      <w:r>
        <w:rPr>
          <w:sz w:val="24"/>
          <w:szCs w:val="24"/>
        </w:rPr>
        <w:t xml:space="preserve"> Районным </w:t>
      </w:r>
      <w:r w:rsidR="001814DA" w:rsidRPr="00152E89">
        <w:rPr>
          <w:sz w:val="24"/>
          <w:szCs w:val="24"/>
        </w:rPr>
        <w:t>тарифным соглашением.</w:t>
      </w:r>
    </w:p>
    <w:p w:rsidR="00904425" w:rsidRPr="00152E89" w:rsidRDefault="00152E89" w:rsidP="00152E89">
      <w:pPr>
        <w:jc w:val="both"/>
        <w:rPr>
          <w:sz w:val="24"/>
          <w:szCs w:val="24"/>
        </w:rPr>
      </w:pPr>
      <w:r>
        <w:rPr>
          <w:b/>
          <w:sz w:val="24"/>
          <w:szCs w:val="24"/>
        </w:rPr>
        <w:t xml:space="preserve">        </w:t>
      </w:r>
      <w:r w:rsidRPr="00152E89">
        <w:rPr>
          <w:b/>
          <w:sz w:val="24"/>
          <w:szCs w:val="24"/>
        </w:rPr>
        <w:t>5.8</w:t>
      </w:r>
      <w:r>
        <w:rPr>
          <w:sz w:val="24"/>
          <w:szCs w:val="24"/>
        </w:rPr>
        <w:t>.</w:t>
      </w:r>
      <w:r w:rsidR="00904425" w:rsidRPr="00152E89">
        <w:rPr>
          <w:sz w:val="24"/>
          <w:szCs w:val="24"/>
        </w:rPr>
        <w:t xml:space="preserve">Выплаты компенсационного характера заместителям руководителя, главным бухгалтерам  Учреждений осуществляются </w:t>
      </w:r>
      <w:r w:rsidR="003164F9" w:rsidRPr="00152E89">
        <w:rPr>
          <w:sz w:val="24"/>
          <w:szCs w:val="24"/>
        </w:rPr>
        <w:t xml:space="preserve">в соответствии </w:t>
      </w:r>
      <w:r w:rsidR="00904425" w:rsidRPr="00152E89">
        <w:rPr>
          <w:sz w:val="24"/>
          <w:szCs w:val="24"/>
        </w:rPr>
        <w:t xml:space="preserve">с </w:t>
      </w:r>
      <w:r w:rsidR="00E05818" w:rsidRPr="00152E89">
        <w:rPr>
          <w:sz w:val="24"/>
          <w:szCs w:val="24"/>
        </w:rPr>
        <w:t>Положени</w:t>
      </w:r>
      <w:r w:rsidR="003164F9" w:rsidRPr="00152E89">
        <w:rPr>
          <w:sz w:val="24"/>
          <w:szCs w:val="24"/>
        </w:rPr>
        <w:t>ем</w:t>
      </w:r>
      <w:r w:rsidR="00E05818" w:rsidRPr="00152E89">
        <w:rPr>
          <w:sz w:val="24"/>
          <w:szCs w:val="24"/>
        </w:rPr>
        <w:t xml:space="preserve"> о си</w:t>
      </w:r>
      <w:r w:rsidR="00840CAA" w:rsidRPr="00152E89">
        <w:rPr>
          <w:sz w:val="24"/>
          <w:szCs w:val="24"/>
        </w:rPr>
        <w:t>стеме оплаты труда работников  у</w:t>
      </w:r>
      <w:r w:rsidR="00E05818" w:rsidRPr="00152E89">
        <w:rPr>
          <w:sz w:val="24"/>
          <w:szCs w:val="24"/>
        </w:rPr>
        <w:t>чреждении</w:t>
      </w:r>
      <w:r w:rsidR="00984E4F" w:rsidRPr="00152E89">
        <w:rPr>
          <w:sz w:val="24"/>
          <w:szCs w:val="24"/>
        </w:rPr>
        <w:t>.</w:t>
      </w:r>
    </w:p>
    <w:p w:rsidR="001A573E" w:rsidRPr="00152E89" w:rsidRDefault="00152E89" w:rsidP="00152E89">
      <w:pPr>
        <w:jc w:val="both"/>
        <w:rPr>
          <w:sz w:val="24"/>
          <w:szCs w:val="24"/>
        </w:rPr>
      </w:pPr>
      <w:r>
        <w:rPr>
          <w:b/>
          <w:sz w:val="24"/>
          <w:szCs w:val="24"/>
        </w:rPr>
        <w:t xml:space="preserve">        </w:t>
      </w:r>
      <w:r w:rsidRPr="00152E89">
        <w:rPr>
          <w:b/>
          <w:sz w:val="24"/>
          <w:szCs w:val="24"/>
        </w:rPr>
        <w:t>5.9</w:t>
      </w:r>
      <w:r>
        <w:rPr>
          <w:sz w:val="24"/>
          <w:szCs w:val="24"/>
        </w:rPr>
        <w:t>.</w:t>
      </w:r>
      <w:r w:rsidR="001814DA" w:rsidRPr="00152E89">
        <w:rPr>
          <w:sz w:val="24"/>
          <w:szCs w:val="24"/>
        </w:rPr>
        <w:t xml:space="preserve">Выполнение руководителями учреждений, их заместителями и главными бухгалтерами дополнительной работы по совмещению и внутреннему совместительству разрешается в случаях замены временно отсутствующего специалиста по основной деятельности. Решения о работе по совмещению и внутреннему совместительству в отношении руководителей учреждений принимаются </w:t>
      </w:r>
      <w:r w:rsidR="00EF0CA1" w:rsidRPr="00152E89">
        <w:rPr>
          <w:sz w:val="24"/>
          <w:szCs w:val="24"/>
        </w:rPr>
        <w:t>Главой Венгеровского района</w:t>
      </w:r>
      <w:r w:rsidR="001814DA" w:rsidRPr="00152E89">
        <w:rPr>
          <w:sz w:val="24"/>
          <w:szCs w:val="24"/>
        </w:rPr>
        <w:t>, заместителей руководителей и главных бухгалтеров - руководителями учреждений.</w:t>
      </w:r>
    </w:p>
    <w:p w:rsidR="001A573E" w:rsidRPr="00152E89" w:rsidRDefault="00152E89" w:rsidP="00152E89">
      <w:pPr>
        <w:jc w:val="both"/>
        <w:rPr>
          <w:sz w:val="24"/>
          <w:szCs w:val="24"/>
        </w:rPr>
      </w:pPr>
      <w:r>
        <w:rPr>
          <w:b/>
          <w:sz w:val="24"/>
          <w:szCs w:val="24"/>
        </w:rPr>
        <w:t xml:space="preserve">        </w:t>
      </w:r>
      <w:r w:rsidRPr="00152E89">
        <w:rPr>
          <w:b/>
          <w:sz w:val="24"/>
          <w:szCs w:val="24"/>
        </w:rPr>
        <w:t>5.10</w:t>
      </w:r>
      <w:r>
        <w:rPr>
          <w:sz w:val="24"/>
          <w:szCs w:val="24"/>
        </w:rPr>
        <w:t>.</w:t>
      </w:r>
      <w:r w:rsidR="00E00A40" w:rsidRPr="00152E89">
        <w:rPr>
          <w:sz w:val="24"/>
          <w:szCs w:val="24"/>
        </w:rPr>
        <w:t>Д</w:t>
      </w:r>
      <w:r w:rsidR="001A573E" w:rsidRPr="00152E89">
        <w:rPr>
          <w:sz w:val="24"/>
          <w:szCs w:val="24"/>
        </w:rPr>
        <w:t>оплат</w:t>
      </w:r>
      <w:r w:rsidR="00E00A40" w:rsidRPr="00152E89">
        <w:rPr>
          <w:sz w:val="24"/>
          <w:szCs w:val="24"/>
        </w:rPr>
        <w:t>ы</w:t>
      </w:r>
      <w:r w:rsidR="00277642" w:rsidRPr="00152E89">
        <w:rPr>
          <w:sz w:val="24"/>
          <w:szCs w:val="24"/>
        </w:rPr>
        <w:t xml:space="preserve"> </w:t>
      </w:r>
      <w:r w:rsidR="001A573E" w:rsidRPr="00152E89">
        <w:rPr>
          <w:sz w:val="24"/>
          <w:szCs w:val="24"/>
        </w:rPr>
        <w:t xml:space="preserve">за особенности деятельности учреждения </w:t>
      </w:r>
      <w:r w:rsidR="00FF5535" w:rsidRPr="00152E89">
        <w:rPr>
          <w:sz w:val="24"/>
          <w:szCs w:val="24"/>
        </w:rPr>
        <w:t>руководителю учреждения</w:t>
      </w:r>
      <w:r w:rsidR="00277642" w:rsidRPr="00152E89">
        <w:rPr>
          <w:sz w:val="24"/>
          <w:szCs w:val="24"/>
        </w:rPr>
        <w:t xml:space="preserve"> и </w:t>
      </w:r>
      <w:r w:rsidR="00FF5535" w:rsidRPr="00152E89">
        <w:rPr>
          <w:sz w:val="24"/>
          <w:szCs w:val="24"/>
        </w:rPr>
        <w:t xml:space="preserve"> заместителям руководителя</w:t>
      </w:r>
      <w:r w:rsidR="001A573E" w:rsidRPr="00152E89">
        <w:rPr>
          <w:sz w:val="24"/>
          <w:szCs w:val="24"/>
        </w:rPr>
        <w:t xml:space="preserve">: </w:t>
      </w:r>
    </w:p>
    <w:tbl>
      <w:tblPr>
        <w:tblW w:w="103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6096"/>
        <w:gridCol w:w="2013"/>
        <w:gridCol w:w="1559"/>
      </w:tblGrid>
      <w:tr w:rsidR="00741D46" w:rsidRPr="005F031A" w:rsidTr="00A715E4">
        <w:trPr>
          <w:tblHeader/>
        </w:trPr>
        <w:tc>
          <w:tcPr>
            <w:tcW w:w="709" w:type="dxa"/>
          </w:tcPr>
          <w:p w:rsidR="00741D46" w:rsidRPr="005F031A" w:rsidRDefault="00741D46" w:rsidP="006428D0">
            <w:pPr>
              <w:jc w:val="center"/>
              <w:rPr>
                <w:sz w:val="24"/>
                <w:szCs w:val="24"/>
              </w:rPr>
            </w:pPr>
            <w:r w:rsidRPr="005F031A">
              <w:rPr>
                <w:sz w:val="24"/>
                <w:szCs w:val="24"/>
              </w:rPr>
              <w:t>№ п/п</w:t>
            </w:r>
          </w:p>
        </w:tc>
        <w:tc>
          <w:tcPr>
            <w:tcW w:w="6096" w:type="dxa"/>
          </w:tcPr>
          <w:p w:rsidR="00741D46" w:rsidRPr="005F031A" w:rsidRDefault="00741D46" w:rsidP="006428D0">
            <w:pPr>
              <w:jc w:val="center"/>
              <w:rPr>
                <w:sz w:val="24"/>
                <w:szCs w:val="24"/>
              </w:rPr>
            </w:pPr>
            <w:r w:rsidRPr="005F031A">
              <w:rPr>
                <w:sz w:val="24"/>
                <w:szCs w:val="24"/>
              </w:rPr>
              <w:t xml:space="preserve">Учреждения (классы, группы),  </w:t>
            </w:r>
          </w:p>
          <w:p w:rsidR="00741D46" w:rsidRPr="005F031A" w:rsidRDefault="00741D46" w:rsidP="006428D0">
            <w:pPr>
              <w:jc w:val="center"/>
              <w:rPr>
                <w:sz w:val="24"/>
                <w:szCs w:val="24"/>
              </w:rPr>
            </w:pPr>
            <w:r w:rsidRPr="005F031A">
              <w:rPr>
                <w:sz w:val="24"/>
                <w:szCs w:val="24"/>
              </w:rPr>
              <w:t>условия деятельности</w:t>
            </w:r>
          </w:p>
        </w:tc>
        <w:tc>
          <w:tcPr>
            <w:tcW w:w="2013" w:type="dxa"/>
          </w:tcPr>
          <w:p w:rsidR="00741D46" w:rsidRPr="005F031A" w:rsidRDefault="00741D46" w:rsidP="006428D0">
            <w:pPr>
              <w:jc w:val="center"/>
              <w:rPr>
                <w:sz w:val="24"/>
                <w:szCs w:val="24"/>
              </w:rPr>
            </w:pPr>
            <w:r w:rsidRPr="005F031A">
              <w:rPr>
                <w:sz w:val="24"/>
                <w:szCs w:val="24"/>
              </w:rPr>
              <w:t>Категории должностей, работников</w:t>
            </w:r>
          </w:p>
        </w:tc>
        <w:tc>
          <w:tcPr>
            <w:tcW w:w="1559" w:type="dxa"/>
          </w:tcPr>
          <w:p w:rsidR="00741D46" w:rsidRPr="005F031A" w:rsidRDefault="00741D46" w:rsidP="006428D0">
            <w:pPr>
              <w:jc w:val="center"/>
              <w:rPr>
                <w:sz w:val="24"/>
                <w:szCs w:val="24"/>
              </w:rPr>
            </w:pPr>
            <w:r w:rsidRPr="005F031A">
              <w:rPr>
                <w:sz w:val="24"/>
                <w:szCs w:val="24"/>
              </w:rPr>
              <w:t>Размер доплаты,</w:t>
            </w:r>
          </w:p>
          <w:p w:rsidR="00741D46" w:rsidRPr="005F031A" w:rsidRDefault="00741D46" w:rsidP="006428D0">
            <w:pPr>
              <w:jc w:val="center"/>
              <w:rPr>
                <w:sz w:val="24"/>
                <w:szCs w:val="24"/>
              </w:rPr>
            </w:pPr>
            <w:r w:rsidRPr="005F031A">
              <w:rPr>
                <w:sz w:val="24"/>
                <w:szCs w:val="24"/>
              </w:rPr>
              <w:t>% от оплаты по должностному окладу (окладу), ставки заработной платы</w:t>
            </w:r>
          </w:p>
        </w:tc>
      </w:tr>
      <w:tr w:rsidR="00741D46" w:rsidRPr="005F031A" w:rsidTr="00A715E4">
        <w:trPr>
          <w:trHeight w:val="2086"/>
        </w:trPr>
        <w:tc>
          <w:tcPr>
            <w:tcW w:w="709" w:type="dxa"/>
          </w:tcPr>
          <w:p w:rsidR="00741D46" w:rsidRPr="005F031A" w:rsidRDefault="00741D46" w:rsidP="006428D0">
            <w:pPr>
              <w:jc w:val="center"/>
              <w:rPr>
                <w:sz w:val="24"/>
                <w:szCs w:val="24"/>
              </w:rPr>
            </w:pPr>
            <w:r w:rsidRPr="005F031A">
              <w:rPr>
                <w:sz w:val="24"/>
                <w:szCs w:val="24"/>
              </w:rPr>
              <w:t>1</w:t>
            </w:r>
          </w:p>
        </w:tc>
        <w:tc>
          <w:tcPr>
            <w:tcW w:w="6096" w:type="dxa"/>
            <w:shd w:val="clear" w:color="auto" w:fill="auto"/>
          </w:tcPr>
          <w:p w:rsidR="00741D46" w:rsidRPr="005F031A" w:rsidRDefault="00741D46" w:rsidP="006428D0">
            <w:pPr>
              <w:jc w:val="both"/>
              <w:rPr>
                <w:sz w:val="24"/>
                <w:szCs w:val="24"/>
              </w:rPr>
            </w:pPr>
            <w:r w:rsidRPr="005F031A">
              <w:rPr>
                <w:sz w:val="24"/>
                <w:szCs w:val="24"/>
              </w:rPr>
              <w:t xml:space="preserve">Классы, (группы) учреждений, осуществляющие образовательную деятельность по адаптированным основным общеобразовательным программам, основным  профессиональным образовательным программам, основным программам профессионального обучения (для глухих, слабослышащих, позднооглохших, слепых, слабовидящих, с тяжелыми нарушениями речи, с нарушениями опорно-двигательного аппарата, </w:t>
            </w:r>
            <w:r w:rsidRPr="005F031A">
              <w:rPr>
                <w:sz w:val="24"/>
                <w:szCs w:val="24"/>
              </w:rPr>
              <w:lastRenderedPageBreak/>
              <w:t>с задержкой психического развития, с умственной отсталостью, с расстройствами аутистического спектра, со сложными дефектами и других обучающихся с ограниченными возможностями здоровья), а также программам  дошкольного образования (в группах компенсирующей направленности) в дошкольных образовательных организациях и в общеобразовательных организациях</w:t>
            </w:r>
          </w:p>
        </w:tc>
        <w:tc>
          <w:tcPr>
            <w:tcW w:w="2013" w:type="dxa"/>
            <w:shd w:val="clear" w:color="auto" w:fill="auto"/>
          </w:tcPr>
          <w:p w:rsidR="00741D46" w:rsidRPr="00C079AF" w:rsidRDefault="00741D46" w:rsidP="006428D0">
            <w:pPr>
              <w:rPr>
                <w:sz w:val="24"/>
                <w:szCs w:val="24"/>
              </w:rPr>
            </w:pPr>
            <w:r w:rsidRPr="00C079AF">
              <w:rPr>
                <w:sz w:val="24"/>
                <w:szCs w:val="24"/>
              </w:rPr>
              <w:lastRenderedPageBreak/>
              <w:t>руководители,</w:t>
            </w:r>
          </w:p>
          <w:p w:rsidR="00741D46" w:rsidRPr="00C079AF" w:rsidRDefault="00741D46" w:rsidP="006428D0">
            <w:pPr>
              <w:rPr>
                <w:sz w:val="24"/>
                <w:szCs w:val="24"/>
              </w:rPr>
            </w:pPr>
            <w:r w:rsidRPr="00C079AF">
              <w:rPr>
                <w:sz w:val="24"/>
                <w:szCs w:val="24"/>
              </w:rPr>
              <w:t>заместители руководителя по учебно-воспита</w:t>
            </w:r>
            <w:r w:rsidR="00C079AF">
              <w:rPr>
                <w:sz w:val="24"/>
                <w:szCs w:val="24"/>
              </w:rPr>
              <w:t>тельной и воспитательной работе</w:t>
            </w:r>
          </w:p>
          <w:p w:rsidR="00741D46" w:rsidRPr="005F031A" w:rsidRDefault="00741D46" w:rsidP="006428D0">
            <w:pPr>
              <w:rPr>
                <w:sz w:val="24"/>
                <w:szCs w:val="24"/>
              </w:rPr>
            </w:pPr>
          </w:p>
        </w:tc>
        <w:tc>
          <w:tcPr>
            <w:tcW w:w="1559" w:type="dxa"/>
          </w:tcPr>
          <w:p w:rsidR="00741D46" w:rsidRPr="005F031A" w:rsidRDefault="00741D46" w:rsidP="006428D0">
            <w:pPr>
              <w:ind w:right="-108"/>
              <w:jc w:val="center"/>
              <w:rPr>
                <w:sz w:val="24"/>
                <w:szCs w:val="24"/>
              </w:rPr>
            </w:pPr>
            <w:r w:rsidRPr="005F031A">
              <w:rPr>
                <w:sz w:val="24"/>
                <w:szCs w:val="24"/>
              </w:rPr>
              <w:t>20</w:t>
            </w:r>
          </w:p>
        </w:tc>
      </w:tr>
      <w:tr w:rsidR="00741D46" w:rsidRPr="005F031A" w:rsidTr="00A715E4">
        <w:tc>
          <w:tcPr>
            <w:tcW w:w="709" w:type="dxa"/>
          </w:tcPr>
          <w:p w:rsidR="00741D46" w:rsidRPr="005F031A" w:rsidRDefault="00741D46" w:rsidP="006428D0">
            <w:pPr>
              <w:jc w:val="center"/>
              <w:rPr>
                <w:sz w:val="24"/>
                <w:szCs w:val="24"/>
              </w:rPr>
            </w:pPr>
            <w:r w:rsidRPr="005F031A">
              <w:rPr>
                <w:sz w:val="24"/>
                <w:szCs w:val="24"/>
              </w:rPr>
              <w:lastRenderedPageBreak/>
              <w:t>2</w:t>
            </w:r>
          </w:p>
        </w:tc>
        <w:tc>
          <w:tcPr>
            <w:tcW w:w="6096" w:type="dxa"/>
            <w:shd w:val="clear" w:color="auto" w:fill="auto"/>
          </w:tcPr>
          <w:p w:rsidR="00741D46" w:rsidRPr="005F031A" w:rsidRDefault="00741D46" w:rsidP="006428D0">
            <w:pPr>
              <w:pStyle w:val="ConsPlusNormal"/>
              <w:ind w:firstLine="0"/>
              <w:jc w:val="both"/>
              <w:rPr>
                <w:rFonts w:ascii="Times New Roman" w:hAnsi="Times New Roman" w:cs="Times New Roman"/>
                <w:sz w:val="24"/>
                <w:szCs w:val="24"/>
                <w:lang w:eastAsia="ar-SA"/>
              </w:rPr>
            </w:pPr>
            <w:r w:rsidRPr="005F031A">
              <w:rPr>
                <w:rFonts w:ascii="Times New Roman" w:hAnsi="Times New Roman" w:cs="Times New Roman"/>
                <w:sz w:val="24"/>
                <w:szCs w:val="24"/>
                <w:lang w:eastAsia="ar-SA"/>
              </w:rPr>
              <w:t>Учреждения, осуществляющие образовательную деятельность по адаптированным образовательным программам (для глухих, слабослышащих, позднооглохших, слепых, слабовидящих, с тяжелыми нарушениями речи, с нарушением опорно-двигательного аппарата, с задержкой психического развития, с умственной отсталостью, с расстройствами аутистического спектра, со сложными дефектами и других обучающихся с ограниченными возможностями здоровья)</w:t>
            </w:r>
          </w:p>
        </w:tc>
        <w:tc>
          <w:tcPr>
            <w:tcW w:w="2013" w:type="dxa"/>
            <w:shd w:val="clear" w:color="auto" w:fill="auto"/>
          </w:tcPr>
          <w:p w:rsidR="00741D46" w:rsidRPr="00C079AF" w:rsidRDefault="00741D46" w:rsidP="006428D0">
            <w:pPr>
              <w:jc w:val="center"/>
              <w:rPr>
                <w:sz w:val="24"/>
                <w:szCs w:val="24"/>
              </w:rPr>
            </w:pPr>
            <w:r w:rsidRPr="00C079AF">
              <w:rPr>
                <w:sz w:val="24"/>
                <w:szCs w:val="24"/>
              </w:rPr>
              <w:t>Руководители,</w:t>
            </w:r>
          </w:p>
          <w:p w:rsidR="00741D46" w:rsidRPr="005F031A" w:rsidRDefault="00741D46" w:rsidP="00C079AF">
            <w:pPr>
              <w:jc w:val="center"/>
              <w:rPr>
                <w:sz w:val="24"/>
                <w:szCs w:val="24"/>
              </w:rPr>
            </w:pPr>
            <w:r w:rsidRPr="00C079AF">
              <w:rPr>
                <w:sz w:val="24"/>
                <w:szCs w:val="24"/>
              </w:rPr>
              <w:t>заместители руководителя по учебно-воспита</w:t>
            </w:r>
            <w:r w:rsidR="00C079AF">
              <w:rPr>
                <w:sz w:val="24"/>
                <w:szCs w:val="24"/>
              </w:rPr>
              <w:t>тельной и воспитательной работе</w:t>
            </w:r>
            <w:r w:rsidRPr="005F031A">
              <w:rPr>
                <w:sz w:val="24"/>
                <w:szCs w:val="24"/>
              </w:rPr>
              <w:t xml:space="preserve"> </w:t>
            </w:r>
          </w:p>
        </w:tc>
        <w:tc>
          <w:tcPr>
            <w:tcW w:w="1559" w:type="dxa"/>
          </w:tcPr>
          <w:p w:rsidR="00741D46" w:rsidRPr="005F031A" w:rsidRDefault="00741D46" w:rsidP="006428D0">
            <w:pPr>
              <w:pStyle w:val="ConsPlusNormal"/>
              <w:ind w:firstLine="0"/>
              <w:jc w:val="center"/>
              <w:rPr>
                <w:rFonts w:ascii="Times New Roman" w:hAnsi="Times New Roman" w:cs="Times New Roman"/>
                <w:sz w:val="24"/>
                <w:szCs w:val="24"/>
                <w:lang w:eastAsia="ar-SA"/>
              </w:rPr>
            </w:pPr>
            <w:r w:rsidRPr="005F031A">
              <w:rPr>
                <w:rFonts w:ascii="Times New Roman" w:hAnsi="Times New Roman" w:cs="Times New Roman"/>
                <w:sz w:val="24"/>
                <w:szCs w:val="24"/>
                <w:lang w:eastAsia="ar-SA"/>
              </w:rPr>
              <w:t>20</w:t>
            </w:r>
          </w:p>
        </w:tc>
      </w:tr>
      <w:tr w:rsidR="00741D46" w:rsidRPr="00D707B6" w:rsidTr="00A715E4">
        <w:tc>
          <w:tcPr>
            <w:tcW w:w="709" w:type="dxa"/>
          </w:tcPr>
          <w:p w:rsidR="00741D46" w:rsidRPr="00CB27D5" w:rsidRDefault="00152E89" w:rsidP="006428D0">
            <w:pPr>
              <w:ind w:firstLine="142"/>
              <w:jc w:val="both"/>
              <w:rPr>
                <w:sz w:val="24"/>
                <w:szCs w:val="24"/>
              </w:rPr>
            </w:pPr>
            <w:r>
              <w:rPr>
                <w:sz w:val="24"/>
                <w:szCs w:val="24"/>
              </w:rPr>
              <w:t>3</w:t>
            </w:r>
          </w:p>
        </w:tc>
        <w:tc>
          <w:tcPr>
            <w:tcW w:w="6096" w:type="dxa"/>
          </w:tcPr>
          <w:p w:rsidR="00741D46" w:rsidRPr="00CB27D5" w:rsidRDefault="00741D46" w:rsidP="006428D0">
            <w:pPr>
              <w:jc w:val="both"/>
              <w:rPr>
                <w:sz w:val="24"/>
                <w:szCs w:val="24"/>
              </w:rPr>
            </w:pPr>
            <w:r w:rsidRPr="00CB27D5">
              <w:rPr>
                <w:sz w:val="24"/>
                <w:szCs w:val="24"/>
              </w:rPr>
              <w:t xml:space="preserve">Образовательные учреждения, реализующие программы дошкольного образования и имеющие группы комбинированной направленности, с совместным пребыванием здоровых детей и детей с ограниченными возможностями здоровья </w:t>
            </w:r>
          </w:p>
        </w:tc>
        <w:tc>
          <w:tcPr>
            <w:tcW w:w="2013" w:type="dxa"/>
          </w:tcPr>
          <w:p w:rsidR="00741D46" w:rsidRPr="00CB27D5" w:rsidRDefault="00741D46" w:rsidP="00436A1A">
            <w:pPr>
              <w:rPr>
                <w:sz w:val="24"/>
                <w:szCs w:val="24"/>
              </w:rPr>
            </w:pPr>
            <w:r w:rsidRPr="00CB27D5">
              <w:rPr>
                <w:sz w:val="24"/>
                <w:szCs w:val="24"/>
              </w:rPr>
              <w:t>руководители</w:t>
            </w:r>
          </w:p>
        </w:tc>
        <w:tc>
          <w:tcPr>
            <w:tcW w:w="1559" w:type="dxa"/>
          </w:tcPr>
          <w:p w:rsidR="00741D46" w:rsidRPr="00CB27D5" w:rsidRDefault="00741D46" w:rsidP="006428D0">
            <w:pPr>
              <w:ind w:firstLine="142"/>
              <w:jc w:val="center"/>
              <w:rPr>
                <w:strike/>
                <w:sz w:val="24"/>
                <w:szCs w:val="24"/>
              </w:rPr>
            </w:pPr>
            <w:r w:rsidRPr="00CB27D5">
              <w:rPr>
                <w:sz w:val="24"/>
                <w:szCs w:val="24"/>
              </w:rPr>
              <w:t>20</w:t>
            </w:r>
          </w:p>
          <w:p w:rsidR="00741D46" w:rsidRPr="00CB27D5" w:rsidRDefault="00741D46" w:rsidP="006428D0">
            <w:pPr>
              <w:ind w:firstLine="142"/>
              <w:jc w:val="center"/>
              <w:rPr>
                <w:strike/>
                <w:sz w:val="24"/>
                <w:szCs w:val="24"/>
              </w:rPr>
            </w:pPr>
          </w:p>
        </w:tc>
      </w:tr>
      <w:tr w:rsidR="00166953" w:rsidRPr="00D707B6" w:rsidTr="00A715E4">
        <w:tc>
          <w:tcPr>
            <w:tcW w:w="709" w:type="dxa"/>
          </w:tcPr>
          <w:p w:rsidR="00166953" w:rsidRPr="00CB27D5" w:rsidRDefault="00152E89" w:rsidP="00E9627D">
            <w:pPr>
              <w:ind w:firstLine="142"/>
              <w:jc w:val="center"/>
              <w:rPr>
                <w:sz w:val="24"/>
                <w:szCs w:val="24"/>
              </w:rPr>
            </w:pPr>
            <w:r>
              <w:rPr>
                <w:sz w:val="24"/>
                <w:szCs w:val="24"/>
              </w:rPr>
              <w:t>4</w:t>
            </w:r>
          </w:p>
        </w:tc>
        <w:tc>
          <w:tcPr>
            <w:tcW w:w="6096" w:type="dxa"/>
          </w:tcPr>
          <w:p w:rsidR="00166953" w:rsidRPr="00CB27D5" w:rsidRDefault="00166953" w:rsidP="00E9627D">
            <w:pPr>
              <w:jc w:val="both"/>
              <w:rPr>
                <w:sz w:val="24"/>
                <w:szCs w:val="24"/>
              </w:rPr>
            </w:pPr>
            <w:r w:rsidRPr="00CB27D5">
              <w:rPr>
                <w:sz w:val="24"/>
                <w:szCs w:val="24"/>
              </w:rPr>
              <w:t xml:space="preserve">Учреждения, реализующие общеобразовательные программы дошкольного образования, в группах с осуществлением квалифицированной коррекции ограниченных возможностей здоровья, в том числе  в группах кратковременного пребывания  </w:t>
            </w:r>
          </w:p>
        </w:tc>
        <w:tc>
          <w:tcPr>
            <w:tcW w:w="2013" w:type="dxa"/>
          </w:tcPr>
          <w:p w:rsidR="00166953" w:rsidRPr="00CB27D5" w:rsidRDefault="00166953" w:rsidP="00E9627D">
            <w:pPr>
              <w:rPr>
                <w:sz w:val="24"/>
                <w:szCs w:val="24"/>
              </w:rPr>
            </w:pPr>
            <w:r w:rsidRPr="00CB27D5">
              <w:rPr>
                <w:sz w:val="24"/>
                <w:szCs w:val="24"/>
              </w:rPr>
              <w:t xml:space="preserve">руководители, </w:t>
            </w:r>
          </w:p>
          <w:p w:rsidR="00166953" w:rsidRPr="00CB27D5" w:rsidRDefault="00166953" w:rsidP="00166953">
            <w:pPr>
              <w:rPr>
                <w:sz w:val="24"/>
                <w:szCs w:val="24"/>
              </w:rPr>
            </w:pPr>
            <w:r w:rsidRPr="00CB27D5">
              <w:rPr>
                <w:sz w:val="24"/>
                <w:szCs w:val="24"/>
              </w:rPr>
              <w:t xml:space="preserve">заместители руководителя по учебно-воспитательной и воспитательной работе </w:t>
            </w:r>
          </w:p>
        </w:tc>
        <w:tc>
          <w:tcPr>
            <w:tcW w:w="1559" w:type="dxa"/>
          </w:tcPr>
          <w:p w:rsidR="00166953" w:rsidRPr="00CB27D5" w:rsidRDefault="00166953" w:rsidP="00E9627D">
            <w:pPr>
              <w:ind w:firstLine="142"/>
              <w:jc w:val="center"/>
              <w:rPr>
                <w:sz w:val="24"/>
                <w:szCs w:val="24"/>
              </w:rPr>
            </w:pPr>
            <w:r w:rsidRPr="00CB27D5">
              <w:rPr>
                <w:sz w:val="24"/>
                <w:szCs w:val="24"/>
              </w:rPr>
              <w:t>20</w:t>
            </w:r>
          </w:p>
          <w:p w:rsidR="00166953" w:rsidRPr="00CB27D5" w:rsidRDefault="00166953" w:rsidP="00E9627D">
            <w:pPr>
              <w:ind w:firstLine="142"/>
              <w:jc w:val="center"/>
              <w:rPr>
                <w:sz w:val="24"/>
                <w:szCs w:val="24"/>
              </w:rPr>
            </w:pPr>
          </w:p>
        </w:tc>
      </w:tr>
    </w:tbl>
    <w:p w:rsidR="001A573E" w:rsidRPr="00CB27D5" w:rsidRDefault="007041EE" w:rsidP="007041EE">
      <w:pPr>
        <w:pStyle w:val="s1"/>
        <w:shd w:val="clear" w:color="auto" w:fill="FFFFFF"/>
        <w:spacing w:before="0" w:beforeAutospacing="0" w:after="0" w:afterAutospacing="0"/>
        <w:ind w:firstLine="360"/>
        <w:jc w:val="both"/>
        <w:rPr>
          <w:rFonts w:eastAsia="Calibri"/>
          <w:lang w:eastAsia="ar-SA"/>
        </w:rPr>
      </w:pPr>
      <w:r w:rsidRPr="00CB27D5">
        <w:rPr>
          <w:rFonts w:eastAsia="Calibri"/>
          <w:lang w:eastAsia="ar-SA"/>
        </w:rPr>
        <w:t xml:space="preserve">При наличии у руководителя, заместителей </w:t>
      </w:r>
      <w:r w:rsidR="001A573E" w:rsidRPr="00CB27D5">
        <w:rPr>
          <w:rFonts w:eastAsia="Calibri"/>
          <w:lang w:eastAsia="ar-SA"/>
        </w:rPr>
        <w:t>учреждения права на доплату по нескольким основаниям доплата устанавливается по одному из оснований по выбору.</w:t>
      </w:r>
    </w:p>
    <w:p w:rsidR="001A573E" w:rsidRPr="00CB27D5" w:rsidRDefault="001A573E" w:rsidP="007041EE">
      <w:pPr>
        <w:pStyle w:val="s1"/>
        <w:shd w:val="clear" w:color="auto" w:fill="FFFFFF"/>
        <w:spacing w:before="0" w:beforeAutospacing="0" w:after="0" w:afterAutospacing="0"/>
        <w:ind w:firstLine="360"/>
        <w:jc w:val="both"/>
        <w:rPr>
          <w:rFonts w:eastAsia="Calibri"/>
          <w:lang w:eastAsia="ar-SA"/>
        </w:rPr>
      </w:pPr>
      <w:r w:rsidRPr="00CB27D5">
        <w:rPr>
          <w:rFonts w:eastAsia="Calibri"/>
          <w:lang w:eastAsia="ar-SA"/>
        </w:rPr>
        <w:t>Заместителям руководителя</w:t>
      </w:r>
      <w:r w:rsidR="00170631" w:rsidRPr="00CB27D5">
        <w:rPr>
          <w:rFonts w:eastAsia="Calibri"/>
          <w:lang w:eastAsia="ar-SA"/>
        </w:rPr>
        <w:t>, главным бухгалтерам</w:t>
      </w:r>
      <w:r w:rsidRPr="00CB27D5">
        <w:rPr>
          <w:rFonts w:eastAsia="Calibri"/>
          <w:lang w:eastAsia="ar-SA"/>
        </w:rPr>
        <w:t xml:space="preserve"> размер доплаты за особенности деятельности учреждения устанавливается руководителем учреждения в соответств</w:t>
      </w:r>
      <w:r w:rsidR="007041EE" w:rsidRPr="00CB27D5">
        <w:rPr>
          <w:rFonts w:eastAsia="Calibri"/>
          <w:lang w:eastAsia="ar-SA"/>
        </w:rPr>
        <w:t xml:space="preserve">ии с </w:t>
      </w:r>
      <w:r w:rsidR="000C3D3A" w:rsidRPr="00CB27D5">
        <w:rPr>
          <w:rFonts w:eastAsia="Calibri"/>
          <w:lang w:eastAsia="ar-SA"/>
        </w:rPr>
        <w:t>Положением о системе оплаты труда работников учреждения</w:t>
      </w:r>
      <w:r w:rsidR="007041EE" w:rsidRPr="00CB27D5">
        <w:rPr>
          <w:rFonts w:eastAsia="Calibri"/>
          <w:lang w:eastAsia="ar-SA"/>
        </w:rPr>
        <w:t>.</w:t>
      </w:r>
    </w:p>
    <w:p w:rsidR="002F19E9" w:rsidRPr="00152E89" w:rsidRDefault="00152E89" w:rsidP="00152E89">
      <w:pPr>
        <w:ind w:left="710"/>
        <w:jc w:val="both"/>
        <w:rPr>
          <w:sz w:val="24"/>
          <w:szCs w:val="24"/>
        </w:rPr>
      </w:pPr>
      <w:r w:rsidRPr="00152E89">
        <w:rPr>
          <w:b/>
          <w:sz w:val="24"/>
          <w:szCs w:val="24"/>
        </w:rPr>
        <w:t>5.11</w:t>
      </w:r>
      <w:r>
        <w:rPr>
          <w:sz w:val="24"/>
          <w:szCs w:val="24"/>
        </w:rPr>
        <w:t>.</w:t>
      </w:r>
      <w:r w:rsidR="00636CDF" w:rsidRPr="00152E89">
        <w:rPr>
          <w:sz w:val="24"/>
          <w:szCs w:val="24"/>
        </w:rPr>
        <w:t xml:space="preserve">Порядок, размеры и условия назначения выплат стимулирующего характера </w:t>
      </w:r>
      <w:r w:rsidR="00774CDA" w:rsidRPr="00152E89">
        <w:rPr>
          <w:sz w:val="24"/>
          <w:szCs w:val="24"/>
        </w:rPr>
        <w:t xml:space="preserve">руководителю </w:t>
      </w:r>
      <w:r w:rsidR="00CA339D" w:rsidRPr="00152E89">
        <w:rPr>
          <w:sz w:val="24"/>
          <w:szCs w:val="24"/>
        </w:rPr>
        <w:t>устанавливается в настоящем тарифном соглашении,</w:t>
      </w:r>
      <w:r w:rsidR="002F19E9" w:rsidRPr="00152E89">
        <w:rPr>
          <w:sz w:val="24"/>
          <w:szCs w:val="24"/>
        </w:rPr>
        <w:t xml:space="preserve"> </w:t>
      </w:r>
      <w:r w:rsidR="00636CDF" w:rsidRPr="00152E89">
        <w:rPr>
          <w:sz w:val="24"/>
          <w:szCs w:val="24"/>
        </w:rPr>
        <w:t>заместителям руководителей и главным бухгалтерам</w:t>
      </w:r>
      <w:r w:rsidR="002F19E9" w:rsidRPr="00152E89">
        <w:rPr>
          <w:sz w:val="24"/>
          <w:szCs w:val="24"/>
        </w:rPr>
        <w:t xml:space="preserve"> </w:t>
      </w:r>
      <w:r w:rsidR="00CA339D" w:rsidRPr="00152E89">
        <w:rPr>
          <w:sz w:val="24"/>
          <w:szCs w:val="24"/>
        </w:rPr>
        <w:t xml:space="preserve">- </w:t>
      </w:r>
      <w:r w:rsidR="002F19E9" w:rsidRPr="00152E89">
        <w:rPr>
          <w:sz w:val="24"/>
          <w:szCs w:val="24"/>
        </w:rPr>
        <w:t>в Положении о системе оплате труда работников</w:t>
      </w:r>
      <w:r w:rsidR="00355A22" w:rsidRPr="00152E89">
        <w:rPr>
          <w:sz w:val="24"/>
          <w:szCs w:val="24"/>
        </w:rPr>
        <w:t xml:space="preserve"> Учреждения</w:t>
      </w:r>
      <w:r w:rsidR="00186A3B" w:rsidRPr="00152E89">
        <w:rPr>
          <w:sz w:val="24"/>
          <w:szCs w:val="24"/>
        </w:rPr>
        <w:t xml:space="preserve"> соответствии с пунктами </w:t>
      </w:r>
      <w:r w:rsidR="00E67B63" w:rsidRPr="00152E89">
        <w:rPr>
          <w:sz w:val="24"/>
          <w:szCs w:val="24"/>
        </w:rPr>
        <w:t>4.1.-4.14.</w:t>
      </w:r>
      <w:r w:rsidR="00186A3B" w:rsidRPr="00152E89">
        <w:rPr>
          <w:sz w:val="24"/>
          <w:szCs w:val="24"/>
        </w:rPr>
        <w:t xml:space="preserve"> настоящего отраслевого тарифного соглашения.</w:t>
      </w:r>
    </w:p>
    <w:p w:rsidR="00CD785C" w:rsidRPr="00152E89" w:rsidRDefault="00152E89" w:rsidP="00152E89">
      <w:pPr>
        <w:jc w:val="both"/>
        <w:rPr>
          <w:strike/>
          <w:sz w:val="24"/>
          <w:szCs w:val="24"/>
        </w:rPr>
      </w:pPr>
      <w:r>
        <w:rPr>
          <w:b/>
          <w:sz w:val="24"/>
          <w:szCs w:val="24"/>
        </w:rPr>
        <w:t xml:space="preserve">           </w:t>
      </w:r>
      <w:r w:rsidRPr="00152E89">
        <w:rPr>
          <w:b/>
          <w:sz w:val="24"/>
          <w:szCs w:val="24"/>
        </w:rPr>
        <w:t>5.12</w:t>
      </w:r>
      <w:r w:rsidR="00D71B5B">
        <w:rPr>
          <w:b/>
          <w:sz w:val="24"/>
          <w:szCs w:val="24"/>
        </w:rPr>
        <w:t xml:space="preserve">. </w:t>
      </w:r>
      <w:r w:rsidR="005559BB" w:rsidRPr="00152E89">
        <w:rPr>
          <w:sz w:val="24"/>
          <w:szCs w:val="24"/>
        </w:rPr>
        <w:t xml:space="preserve">Стимулирование </w:t>
      </w:r>
      <w:r w:rsidR="00CD785C" w:rsidRPr="00152E89">
        <w:rPr>
          <w:sz w:val="24"/>
          <w:szCs w:val="24"/>
        </w:rPr>
        <w:t xml:space="preserve"> </w:t>
      </w:r>
      <w:r w:rsidR="005559BB" w:rsidRPr="00152E89">
        <w:rPr>
          <w:sz w:val="24"/>
          <w:szCs w:val="24"/>
        </w:rPr>
        <w:t>руководителей, заместителей руководителя</w:t>
      </w:r>
      <w:r w:rsidR="00554B04" w:rsidRPr="00152E89">
        <w:rPr>
          <w:sz w:val="24"/>
          <w:szCs w:val="24"/>
        </w:rPr>
        <w:t>,</w:t>
      </w:r>
      <w:r w:rsidR="005559BB" w:rsidRPr="00152E89">
        <w:rPr>
          <w:sz w:val="24"/>
          <w:szCs w:val="24"/>
        </w:rPr>
        <w:t xml:space="preserve"> </w:t>
      </w:r>
      <w:r w:rsidR="00554B04" w:rsidRPr="00152E89">
        <w:rPr>
          <w:sz w:val="24"/>
          <w:szCs w:val="24"/>
        </w:rPr>
        <w:t xml:space="preserve">руководителей структурных подразделений </w:t>
      </w:r>
      <w:r w:rsidR="00CD785C" w:rsidRPr="00152E89">
        <w:rPr>
          <w:sz w:val="24"/>
          <w:szCs w:val="24"/>
        </w:rPr>
        <w:t xml:space="preserve">за </w:t>
      </w:r>
      <w:r w:rsidR="00EA247A" w:rsidRPr="00152E89">
        <w:rPr>
          <w:sz w:val="24"/>
          <w:szCs w:val="24"/>
        </w:rPr>
        <w:t xml:space="preserve">первую и высшую </w:t>
      </w:r>
      <w:r w:rsidR="00CD785C" w:rsidRPr="00152E89">
        <w:rPr>
          <w:sz w:val="24"/>
          <w:szCs w:val="24"/>
        </w:rPr>
        <w:t>квалификационную категорию</w:t>
      </w:r>
      <w:r w:rsidR="000A7E01" w:rsidRPr="00152E89">
        <w:rPr>
          <w:sz w:val="24"/>
          <w:szCs w:val="24"/>
        </w:rPr>
        <w:t xml:space="preserve"> </w:t>
      </w:r>
      <w:r w:rsidR="00CD785C" w:rsidRPr="00152E89">
        <w:rPr>
          <w:sz w:val="24"/>
          <w:szCs w:val="24"/>
        </w:rPr>
        <w:t>устанавливается</w:t>
      </w:r>
      <w:r w:rsidR="000A7E01" w:rsidRPr="00152E89">
        <w:rPr>
          <w:sz w:val="24"/>
          <w:szCs w:val="24"/>
        </w:rPr>
        <w:t>:</w:t>
      </w:r>
      <w:r w:rsidR="00CD785C" w:rsidRPr="00152E89">
        <w:rPr>
          <w:sz w:val="24"/>
          <w:szCs w:val="24"/>
        </w:rPr>
        <w:t xml:space="preserve"> </w:t>
      </w:r>
    </w:p>
    <w:p w:rsidR="00E824E8" w:rsidRPr="00C72906" w:rsidRDefault="00D71B5B" w:rsidP="00152E89">
      <w:pPr>
        <w:pStyle w:val="af5"/>
        <w:ind w:left="709"/>
        <w:jc w:val="both"/>
        <w:rPr>
          <w:rFonts w:ascii="Times New Roman" w:hAnsi="Times New Roman"/>
          <w:sz w:val="24"/>
          <w:szCs w:val="24"/>
        </w:rPr>
      </w:pPr>
      <w:r>
        <w:rPr>
          <w:rFonts w:ascii="Times New Roman" w:hAnsi="Times New Roman"/>
          <w:b/>
          <w:sz w:val="24"/>
          <w:szCs w:val="24"/>
        </w:rPr>
        <w:t>5.12.1</w:t>
      </w:r>
      <w:r w:rsidR="00152E89">
        <w:rPr>
          <w:rFonts w:ascii="Times New Roman" w:hAnsi="Times New Roman"/>
          <w:sz w:val="24"/>
          <w:szCs w:val="24"/>
        </w:rPr>
        <w:t>.</w:t>
      </w:r>
      <w:r w:rsidR="0079666D">
        <w:rPr>
          <w:rFonts w:ascii="Times New Roman" w:hAnsi="Times New Roman"/>
          <w:sz w:val="24"/>
          <w:szCs w:val="24"/>
        </w:rPr>
        <w:t xml:space="preserve"> </w:t>
      </w:r>
      <w:r w:rsidR="00E824E8" w:rsidRPr="00BE2943">
        <w:rPr>
          <w:rFonts w:ascii="Times New Roman" w:hAnsi="Times New Roman"/>
          <w:sz w:val="24"/>
          <w:szCs w:val="24"/>
        </w:rPr>
        <w:t xml:space="preserve">Надбавка руководителям учреждений их заместителям и руководителям структурных подразделений устанавливается: за первую квалификационную категорию – 10 %; за высшую квалификационную категорию в размере 18% от должностного оклада. </w:t>
      </w:r>
      <w:r w:rsidR="00E824E8" w:rsidRPr="00C72906">
        <w:rPr>
          <w:rFonts w:ascii="Times New Roman" w:hAnsi="Times New Roman"/>
          <w:sz w:val="24"/>
          <w:szCs w:val="24"/>
        </w:rPr>
        <w:lastRenderedPageBreak/>
        <w:t>Порядок присвоения квалификационной категории руководителям определя</w:t>
      </w:r>
      <w:r w:rsidR="00E1537B" w:rsidRPr="00C72906">
        <w:rPr>
          <w:rFonts w:ascii="Times New Roman" w:hAnsi="Times New Roman"/>
          <w:sz w:val="24"/>
          <w:szCs w:val="24"/>
        </w:rPr>
        <w:t>ются правовым актом Администрации</w:t>
      </w:r>
      <w:r w:rsidR="00E824E8" w:rsidRPr="00C72906">
        <w:rPr>
          <w:rFonts w:ascii="Times New Roman" w:hAnsi="Times New Roman"/>
          <w:sz w:val="24"/>
          <w:szCs w:val="24"/>
        </w:rPr>
        <w:t>, заместителям и руководителям структурных подразделений - локальным актом Учреждения.</w:t>
      </w:r>
    </w:p>
    <w:p w:rsidR="002F19E9" w:rsidRPr="00152E89" w:rsidRDefault="00D71B5B" w:rsidP="00152E89">
      <w:pPr>
        <w:ind w:left="710" w:right="54"/>
        <w:jc w:val="both"/>
        <w:rPr>
          <w:strike/>
          <w:color w:val="FF0000"/>
          <w:sz w:val="24"/>
          <w:szCs w:val="24"/>
        </w:rPr>
      </w:pPr>
      <w:r>
        <w:rPr>
          <w:b/>
          <w:sz w:val="24"/>
          <w:szCs w:val="24"/>
        </w:rPr>
        <w:t>5.12.2</w:t>
      </w:r>
      <w:r w:rsidR="00152E89" w:rsidRPr="00152E89">
        <w:rPr>
          <w:b/>
          <w:sz w:val="24"/>
          <w:szCs w:val="24"/>
        </w:rPr>
        <w:t>.</w:t>
      </w:r>
      <w:r w:rsidR="0079666D">
        <w:rPr>
          <w:b/>
          <w:sz w:val="24"/>
          <w:szCs w:val="24"/>
        </w:rPr>
        <w:t xml:space="preserve"> </w:t>
      </w:r>
      <w:r w:rsidR="0081224E" w:rsidRPr="00152E89">
        <w:rPr>
          <w:sz w:val="24"/>
          <w:szCs w:val="24"/>
        </w:rPr>
        <w:t>В случае, если руководителем на условиях дополнительного соглашения к трудовому договору выполняется учебная (преподавательская) работа без занятия штатной должности и руководитель имеет квалификационную категорию как педагогический работник, ему устанавливается надбавка за квалификационную категорию в размере, установленном в Положении об оплате труда работников учреждения для работников, осуществляющих данный вид деятельности. размер устанавливается от ставки заработной платы по должности «учитель».</w:t>
      </w:r>
    </w:p>
    <w:p w:rsidR="00474ACC" w:rsidRPr="001F716D" w:rsidRDefault="00152E89" w:rsidP="00152E89">
      <w:pPr>
        <w:pStyle w:val="af5"/>
        <w:spacing w:after="0"/>
        <w:ind w:left="709" w:right="54"/>
        <w:jc w:val="both"/>
        <w:rPr>
          <w:rFonts w:ascii="Times New Roman" w:hAnsi="Times New Roman"/>
          <w:sz w:val="24"/>
          <w:szCs w:val="24"/>
        </w:rPr>
      </w:pPr>
      <w:r w:rsidRPr="00152E89">
        <w:rPr>
          <w:rFonts w:ascii="Times New Roman" w:hAnsi="Times New Roman"/>
          <w:b/>
          <w:sz w:val="24"/>
          <w:szCs w:val="24"/>
        </w:rPr>
        <w:t>5.1</w:t>
      </w:r>
      <w:r w:rsidR="00D71B5B">
        <w:rPr>
          <w:rFonts w:ascii="Times New Roman" w:hAnsi="Times New Roman"/>
          <w:b/>
          <w:sz w:val="24"/>
          <w:szCs w:val="24"/>
        </w:rPr>
        <w:t>2.3</w:t>
      </w:r>
      <w:r w:rsidRPr="00152E89">
        <w:rPr>
          <w:rFonts w:ascii="Times New Roman" w:hAnsi="Times New Roman"/>
          <w:b/>
          <w:sz w:val="24"/>
          <w:szCs w:val="24"/>
        </w:rPr>
        <w:t>.</w:t>
      </w:r>
      <w:r w:rsidR="0079666D">
        <w:rPr>
          <w:rFonts w:ascii="Times New Roman" w:hAnsi="Times New Roman"/>
          <w:b/>
          <w:sz w:val="24"/>
          <w:szCs w:val="24"/>
        </w:rPr>
        <w:t xml:space="preserve"> </w:t>
      </w:r>
      <w:r w:rsidR="00474ACC" w:rsidRPr="005B1894">
        <w:rPr>
          <w:rFonts w:ascii="Times New Roman" w:hAnsi="Times New Roman"/>
          <w:sz w:val="24"/>
          <w:szCs w:val="24"/>
        </w:rPr>
        <w:t xml:space="preserve">Надбавки за ученую степень, </w:t>
      </w:r>
      <w:r w:rsidR="000A5995" w:rsidRPr="005B1894">
        <w:rPr>
          <w:rFonts w:ascii="Times New Roman" w:hAnsi="Times New Roman"/>
          <w:sz w:val="24"/>
          <w:szCs w:val="24"/>
        </w:rPr>
        <w:t>ученое звание</w:t>
      </w:r>
      <w:r w:rsidR="000A5995" w:rsidRPr="005B1894">
        <w:rPr>
          <w:sz w:val="24"/>
          <w:szCs w:val="24"/>
        </w:rPr>
        <w:t>,</w:t>
      </w:r>
      <w:r w:rsidR="000A5995" w:rsidRPr="005B1894">
        <w:rPr>
          <w:rFonts w:ascii="Times New Roman" w:hAnsi="Times New Roman"/>
          <w:sz w:val="24"/>
          <w:szCs w:val="24"/>
        </w:rPr>
        <w:t xml:space="preserve"> </w:t>
      </w:r>
      <w:r w:rsidR="00474ACC" w:rsidRPr="005B1894">
        <w:rPr>
          <w:rFonts w:ascii="Times New Roman" w:hAnsi="Times New Roman"/>
          <w:sz w:val="24"/>
          <w:szCs w:val="24"/>
        </w:rPr>
        <w:t>за почетное звание,</w:t>
      </w:r>
      <w:r w:rsidR="002E52C9" w:rsidRPr="005B1894">
        <w:rPr>
          <w:color w:val="FF0000"/>
          <w:sz w:val="24"/>
          <w:szCs w:val="24"/>
        </w:rPr>
        <w:t xml:space="preserve"> </w:t>
      </w:r>
      <w:r w:rsidR="002E52C9" w:rsidRPr="005B1894">
        <w:rPr>
          <w:rFonts w:ascii="Times New Roman" w:hAnsi="Times New Roman"/>
          <w:sz w:val="24"/>
          <w:szCs w:val="24"/>
        </w:rPr>
        <w:t>нагрудные знаки и другие отличия,</w:t>
      </w:r>
      <w:r w:rsidR="00474ACC" w:rsidRPr="005B1894">
        <w:rPr>
          <w:rFonts w:ascii="Times New Roman" w:hAnsi="Times New Roman"/>
          <w:sz w:val="24"/>
          <w:szCs w:val="24"/>
        </w:rPr>
        <w:t xml:space="preserve"> за продолжительность непрерывной работы, а также единовременная выплата в случае присвоения квалификационной</w:t>
      </w:r>
      <w:r w:rsidR="00474ACC" w:rsidRPr="001F716D">
        <w:rPr>
          <w:rFonts w:ascii="Times New Roman" w:hAnsi="Times New Roman"/>
          <w:sz w:val="24"/>
          <w:szCs w:val="24"/>
        </w:rPr>
        <w:t xml:space="preserve"> категории как педагогическому работнику устанавливаются руководителям учреждения в соответствии с пунктами</w:t>
      </w:r>
      <w:r w:rsidR="00CA6C67" w:rsidRPr="001F716D">
        <w:rPr>
          <w:rFonts w:ascii="Times New Roman" w:hAnsi="Times New Roman"/>
          <w:color w:val="FF0000"/>
          <w:sz w:val="24"/>
          <w:szCs w:val="24"/>
        </w:rPr>
        <w:t xml:space="preserve"> </w:t>
      </w:r>
      <w:r w:rsidR="00CA6C67" w:rsidRPr="00526D51">
        <w:rPr>
          <w:rFonts w:ascii="Times New Roman" w:hAnsi="Times New Roman"/>
          <w:sz w:val="24"/>
          <w:szCs w:val="24"/>
        </w:rPr>
        <w:t>4.4.-4.7.</w:t>
      </w:r>
      <w:r w:rsidR="00CA6C67" w:rsidRPr="001F716D">
        <w:rPr>
          <w:rFonts w:ascii="Times New Roman" w:hAnsi="Times New Roman"/>
          <w:sz w:val="24"/>
          <w:szCs w:val="24"/>
        </w:rPr>
        <w:t xml:space="preserve"> </w:t>
      </w:r>
      <w:r w:rsidR="00474ACC" w:rsidRPr="001F716D">
        <w:rPr>
          <w:rFonts w:ascii="Times New Roman" w:hAnsi="Times New Roman"/>
          <w:sz w:val="24"/>
          <w:szCs w:val="24"/>
        </w:rPr>
        <w:t xml:space="preserve">настоящего </w:t>
      </w:r>
      <w:r w:rsidR="00741D76">
        <w:rPr>
          <w:rFonts w:ascii="Times New Roman" w:hAnsi="Times New Roman"/>
          <w:sz w:val="24"/>
          <w:szCs w:val="24"/>
        </w:rPr>
        <w:t xml:space="preserve">Районного </w:t>
      </w:r>
      <w:r w:rsidR="00474ACC" w:rsidRPr="001F716D">
        <w:rPr>
          <w:rFonts w:ascii="Times New Roman" w:hAnsi="Times New Roman"/>
          <w:sz w:val="24"/>
          <w:szCs w:val="24"/>
        </w:rPr>
        <w:t>отраслевого соглашения в размере, установленном в Положении об оплате труда работников учреждения для работников Учреждения.</w:t>
      </w:r>
    </w:p>
    <w:p w:rsidR="00F946D0" w:rsidRPr="00152E89" w:rsidRDefault="00D71B5B" w:rsidP="00152E89">
      <w:pPr>
        <w:ind w:left="568"/>
        <w:jc w:val="both"/>
        <w:rPr>
          <w:sz w:val="24"/>
          <w:szCs w:val="24"/>
        </w:rPr>
      </w:pPr>
      <w:r>
        <w:rPr>
          <w:b/>
          <w:sz w:val="24"/>
          <w:szCs w:val="24"/>
        </w:rPr>
        <w:t>5.12.4</w:t>
      </w:r>
      <w:r w:rsidR="00152E89">
        <w:rPr>
          <w:sz w:val="24"/>
          <w:szCs w:val="24"/>
        </w:rPr>
        <w:t xml:space="preserve">. </w:t>
      </w:r>
      <w:r w:rsidR="001814DA" w:rsidRPr="00152E89">
        <w:rPr>
          <w:sz w:val="24"/>
          <w:szCs w:val="24"/>
        </w:rPr>
        <w:t>Надбавка за качественные показатели эффективности деятельности и премии по итогам календарного периода устанавливаются руководителям учреждений по результатам выполнения качественных показателей эффективности деятельности учреждения.</w:t>
      </w:r>
    </w:p>
    <w:p w:rsidR="006D5BDB" w:rsidRPr="00152E89" w:rsidRDefault="00D71B5B" w:rsidP="00152E89">
      <w:pPr>
        <w:ind w:left="568"/>
        <w:jc w:val="both"/>
        <w:rPr>
          <w:sz w:val="24"/>
          <w:szCs w:val="24"/>
        </w:rPr>
      </w:pPr>
      <w:r>
        <w:rPr>
          <w:b/>
          <w:sz w:val="24"/>
          <w:szCs w:val="24"/>
        </w:rPr>
        <w:t xml:space="preserve">5.13 </w:t>
      </w:r>
      <w:r w:rsidR="00152E89" w:rsidRPr="00152E89">
        <w:rPr>
          <w:b/>
          <w:sz w:val="24"/>
          <w:szCs w:val="24"/>
        </w:rPr>
        <w:t>.</w:t>
      </w:r>
      <w:r w:rsidR="00152E89">
        <w:rPr>
          <w:b/>
          <w:sz w:val="24"/>
          <w:szCs w:val="24"/>
        </w:rPr>
        <w:t xml:space="preserve"> </w:t>
      </w:r>
      <w:r w:rsidR="006D5BDB" w:rsidRPr="00152E89">
        <w:rPr>
          <w:sz w:val="24"/>
          <w:szCs w:val="24"/>
        </w:rPr>
        <w:t>Качественные показатели эффективности деятельности Учреждения для установления надбавки  за качественные показатели эффективности руководителям:</w:t>
      </w:r>
    </w:p>
    <w:p w:rsidR="000B5746" w:rsidRPr="00FE1CF8" w:rsidRDefault="000B5746" w:rsidP="000B5746">
      <w:pPr>
        <w:spacing w:line="276" w:lineRule="auto"/>
        <w:jc w:val="right"/>
        <w:rPr>
          <w:sz w:val="22"/>
          <w:szCs w:val="22"/>
          <w:lang w:eastAsia="ru-RU"/>
        </w:rPr>
      </w:pPr>
      <w:r w:rsidRPr="00C01B78">
        <w:rPr>
          <w:sz w:val="22"/>
          <w:szCs w:val="22"/>
          <w:lang w:eastAsia="ru-RU"/>
        </w:rPr>
        <w:t>Таблица 1</w:t>
      </w:r>
    </w:p>
    <w:p w:rsidR="000B5746" w:rsidRPr="00FE1CF8" w:rsidRDefault="000B5746" w:rsidP="000B5746">
      <w:pPr>
        <w:widowControl w:val="0"/>
        <w:suppressAutoHyphens w:val="0"/>
        <w:autoSpaceDE w:val="0"/>
        <w:autoSpaceDN w:val="0"/>
        <w:jc w:val="both"/>
        <w:rPr>
          <w:sz w:val="22"/>
          <w:szCs w:val="22"/>
          <w:lang w:eastAsia="ru-RU"/>
        </w:rPr>
      </w:pPr>
    </w:p>
    <w:tbl>
      <w:tblPr>
        <w:tblW w:w="98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26"/>
        <w:gridCol w:w="1724"/>
        <w:gridCol w:w="1470"/>
        <w:gridCol w:w="2862"/>
        <w:gridCol w:w="1256"/>
        <w:gridCol w:w="993"/>
        <w:gridCol w:w="1074"/>
      </w:tblGrid>
      <w:tr w:rsidR="000B5746" w:rsidRPr="00FE1CF8" w:rsidTr="00F74ECE">
        <w:trPr>
          <w:jc w:val="center"/>
        </w:trPr>
        <w:tc>
          <w:tcPr>
            <w:tcW w:w="426" w:type="dxa"/>
            <w:vMerge w:val="restart"/>
          </w:tcPr>
          <w:p w:rsidR="000B5746" w:rsidRPr="00FE1CF8" w:rsidRDefault="000B5746" w:rsidP="000B5746">
            <w:pPr>
              <w:widowControl w:val="0"/>
              <w:suppressAutoHyphens w:val="0"/>
              <w:autoSpaceDE w:val="0"/>
              <w:autoSpaceDN w:val="0"/>
              <w:jc w:val="center"/>
              <w:rPr>
                <w:sz w:val="22"/>
                <w:szCs w:val="22"/>
                <w:lang w:eastAsia="ru-RU"/>
              </w:rPr>
            </w:pPr>
            <w:r w:rsidRPr="00FE1CF8">
              <w:rPr>
                <w:sz w:val="22"/>
                <w:szCs w:val="22"/>
                <w:lang w:eastAsia="ru-RU"/>
              </w:rPr>
              <w:t>N п/п</w:t>
            </w:r>
          </w:p>
        </w:tc>
        <w:tc>
          <w:tcPr>
            <w:tcW w:w="1724" w:type="dxa"/>
            <w:vMerge w:val="restart"/>
          </w:tcPr>
          <w:p w:rsidR="000B5746" w:rsidRPr="00FE1CF8" w:rsidRDefault="000B5746" w:rsidP="000B5746">
            <w:pPr>
              <w:widowControl w:val="0"/>
              <w:suppressAutoHyphens w:val="0"/>
              <w:autoSpaceDE w:val="0"/>
              <w:autoSpaceDN w:val="0"/>
              <w:jc w:val="center"/>
              <w:rPr>
                <w:sz w:val="22"/>
                <w:szCs w:val="22"/>
                <w:lang w:eastAsia="ru-RU"/>
              </w:rPr>
            </w:pPr>
            <w:r w:rsidRPr="00FE1CF8">
              <w:rPr>
                <w:sz w:val="22"/>
                <w:szCs w:val="22"/>
                <w:lang w:eastAsia="ru-RU"/>
              </w:rPr>
              <w:t>Перечень критериев оценки эффективности</w:t>
            </w:r>
          </w:p>
        </w:tc>
        <w:tc>
          <w:tcPr>
            <w:tcW w:w="1470" w:type="dxa"/>
            <w:vMerge w:val="restart"/>
          </w:tcPr>
          <w:p w:rsidR="000B5746" w:rsidRPr="00FE1CF8" w:rsidRDefault="000B5746" w:rsidP="000B5746">
            <w:pPr>
              <w:widowControl w:val="0"/>
              <w:suppressAutoHyphens w:val="0"/>
              <w:autoSpaceDE w:val="0"/>
              <w:autoSpaceDN w:val="0"/>
              <w:jc w:val="center"/>
              <w:rPr>
                <w:sz w:val="22"/>
                <w:szCs w:val="22"/>
                <w:lang w:eastAsia="ru-RU"/>
              </w:rPr>
            </w:pPr>
            <w:r w:rsidRPr="00FE1CF8">
              <w:rPr>
                <w:sz w:val="22"/>
                <w:szCs w:val="22"/>
                <w:lang w:eastAsia="ru-RU"/>
              </w:rPr>
              <w:t>Перечень показателей оценки эффективности</w:t>
            </w:r>
          </w:p>
        </w:tc>
        <w:tc>
          <w:tcPr>
            <w:tcW w:w="2862" w:type="dxa"/>
            <w:vMerge w:val="restart"/>
          </w:tcPr>
          <w:p w:rsidR="000B5746" w:rsidRPr="00FE1CF8" w:rsidRDefault="000B5746" w:rsidP="000B5746">
            <w:pPr>
              <w:widowControl w:val="0"/>
              <w:suppressAutoHyphens w:val="0"/>
              <w:autoSpaceDE w:val="0"/>
              <w:autoSpaceDN w:val="0"/>
              <w:jc w:val="center"/>
              <w:rPr>
                <w:sz w:val="22"/>
                <w:szCs w:val="22"/>
                <w:lang w:eastAsia="ru-RU"/>
              </w:rPr>
            </w:pPr>
            <w:r w:rsidRPr="00FE1CF8">
              <w:rPr>
                <w:sz w:val="22"/>
                <w:szCs w:val="22"/>
                <w:lang w:eastAsia="ru-RU"/>
              </w:rPr>
              <w:t>Значения показателей</w:t>
            </w:r>
          </w:p>
        </w:tc>
        <w:tc>
          <w:tcPr>
            <w:tcW w:w="3323" w:type="dxa"/>
            <w:gridSpan w:val="3"/>
          </w:tcPr>
          <w:p w:rsidR="000B5746" w:rsidRPr="00FE1CF8" w:rsidRDefault="000B5746" w:rsidP="000B5746">
            <w:pPr>
              <w:widowControl w:val="0"/>
              <w:suppressAutoHyphens w:val="0"/>
              <w:autoSpaceDE w:val="0"/>
              <w:autoSpaceDN w:val="0"/>
              <w:jc w:val="center"/>
              <w:rPr>
                <w:sz w:val="22"/>
                <w:szCs w:val="22"/>
                <w:lang w:eastAsia="ru-RU"/>
              </w:rPr>
            </w:pPr>
            <w:r w:rsidRPr="00FE1CF8">
              <w:rPr>
                <w:sz w:val="22"/>
                <w:szCs w:val="22"/>
                <w:lang w:eastAsia="ru-RU"/>
              </w:rPr>
              <w:t>Размер стимулирующих выплат (% от должностного оклада) в зависимости от типа образовательного учреждения</w:t>
            </w:r>
          </w:p>
        </w:tc>
      </w:tr>
      <w:tr w:rsidR="00F74ECE" w:rsidRPr="00FE1CF8" w:rsidTr="00F74ECE">
        <w:trPr>
          <w:jc w:val="center"/>
        </w:trPr>
        <w:tc>
          <w:tcPr>
            <w:tcW w:w="426"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1724"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1470"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2862"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1256" w:type="dxa"/>
          </w:tcPr>
          <w:p w:rsidR="00F74ECE" w:rsidRPr="00FE1CF8" w:rsidRDefault="00F74ECE" w:rsidP="000B5746">
            <w:pPr>
              <w:widowControl w:val="0"/>
              <w:suppressAutoHyphens w:val="0"/>
              <w:autoSpaceDE w:val="0"/>
              <w:autoSpaceDN w:val="0"/>
              <w:jc w:val="center"/>
              <w:rPr>
                <w:sz w:val="22"/>
                <w:szCs w:val="22"/>
                <w:lang w:eastAsia="ru-RU"/>
              </w:rPr>
            </w:pPr>
            <w:r w:rsidRPr="00FE1CF8">
              <w:rPr>
                <w:sz w:val="22"/>
                <w:szCs w:val="22"/>
                <w:lang w:eastAsia="ru-RU"/>
              </w:rPr>
              <w:t>СОШ</w:t>
            </w:r>
          </w:p>
        </w:tc>
        <w:tc>
          <w:tcPr>
            <w:tcW w:w="993" w:type="dxa"/>
          </w:tcPr>
          <w:p w:rsidR="00F74ECE" w:rsidRPr="00FE1CF8" w:rsidRDefault="00F74ECE" w:rsidP="000B5746">
            <w:pPr>
              <w:widowControl w:val="0"/>
              <w:suppressAutoHyphens w:val="0"/>
              <w:autoSpaceDE w:val="0"/>
              <w:autoSpaceDN w:val="0"/>
              <w:jc w:val="center"/>
              <w:rPr>
                <w:sz w:val="22"/>
                <w:szCs w:val="22"/>
                <w:lang w:eastAsia="ru-RU"/>
              </w:rPr>
            </w:pPr>
            <w:r w:rsidRPr="00FE1CF8">
              <w:rPr>
                <w:sz w:val="22"/>
                <w:szCs w:val="22"/>
                <w:lang w:eastAsia="ru-RU"/>
              </w:rPr>
              <w:t>ДОУ</w:t>
            </w:r>
          </w:p>
        </w:tc>
        <w:tc>
          <w:tcPr>
            <w:tcW w:w="1074" w:type="dxa"/>
          </w:tcPr>
          <w:p w:rsidR="00F74ECE" w:rsidRPr="00FE1CF8" w:rsidRDefault="00F74ECE" w:rsidP="000B5746">
            <w:pPr>
              <w:widowControl w:val="0"/>
              <w:suppressAutoHyphens w:val="0"/>
              <w:autoSpaceDE w:val="0"/>
              <w:autoSpaceDN w:val="0"/>
              <w:jc w:val="center"/>
              <w:rPr>
                <w:sz w:val="22"/>
                <w:szCs w:val="22"/>
                <w:lang w:eastAsia="ru-RU"/>
              </w:rPr>
            </w:pPr>
            <w:r w:rsidRPr="00FE1CF8">
              <w:rPr>
                <w:sz w:val="22"/>
                <w:szCs w:val="22"/>
                <w:lang w:eastAsia="ru-RU"/>
              </w:rPr>
              <w:t>ДОД</w:t>
            </w:r>
          </w:p>
        </w:tc>
      </w:tr>
      <w:tr w:rsidR="00F74ECE" w:rsidRPr="00FE1CF8" w:rsidTr="00F74ECE">
        <w:trPr>
          <w:jc w:val="center"/>
        </w:trPr>
        <w:tc>
          <w:tcPr>
            <w:tcW w:w="426" w:type="dxa"/>
          </w:tcPr>
          <w:p w:rsidR="00F74ECE" w:rsidRPr="00FE1CF8" w:rsidRDefault="00F74ECE" w:rsidP="000B5746">
            <w:pPr>
              <w:widowControl w:val="0"/>
              <w:suppressAutoHyphens w:val="0"/>
              <w:autoSpaceDE w:val="0"/>
              <w:autoSpaceDN w:val="0"/>
              <w:rPr>
                <w:sz w:val="22"/>
                <w:szCs w:val="22"/>
                <w:lang w:eastAsia="ru-RU"/>
              </w:rPr>
            </w:pPr>
            <w:r w:rsidRPr="00FE1CF8">
              <w:rPr>
                <w:sz w:val="22"/>
                <w:szCs w:val="22"/>
                <w:lang w:eastAsia="ru-RU"/>
              </w:rPr>
              <w:t>1</w:t>
            </w:r>
          </w:p>
        </w:tc>
        <w:tc>
          <w:tcPr>
            <w:tcW w:w="1724"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Соответствие деятельности Учреждения требованиям законодательства в сфере образования</w:t>
            </w:r>
          </w:p>
        </w:tc>
        <w:tc>
          <w:tcPr>
            <w:tcW w:w="1470"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отсутствие предписаний надзорных органов, объективных жалоб</w:t>
            </w: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отсутствие</w:t>
            </w:r>
          </w:p>
        </w:tc>
        <w:tc>
          <w:tcPr>
            <w:tcW w:w="1256"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20</w:t>
            </w:r>
          </w:p>
        </w:tc>
        <w:tc>
          <w:tcPr>
            <w:tcW w:w="993"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eastAsia="ru-RU"/>
              </w:rPr>
              <w:t>2</w:t>
            </w:r>
            <w:r w:rsidRPr="00FE1CF8">
              <w:rPr>
                <w:sz w:val="22"/>
                <w:szCs w:val="22"/>
                <w:lang w:val="en-US" w:eastAsia="ru-RU"/>
              </w:rPr>
              <w:t>0</w:t>
            </w:r>
          </w:p>
        </w:tc>
        <w:tc>
          <w:tcPr>
            <w:tcW w:w="1074"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eastAsia="ru-RU"/>
              </w:rPr>
              <w:t>2</w:t>
            </w:r>
            <w:r w:rsidRPr="00FE1CF8">
              <w:rPr>
                <w:sz w:val="22"/>
                <w:szCs w:val="22"/>
                <w:lang w:val="en-US" w:eastAsia="ru-RU"/>
              </w:rPr>
              <w:t>0</w:t>
            </w:r>
          </w:p>
        </w:tc>
      </w:tr>
      <w:tr w:rsidR="00F74ECE" w:rsidRPr="00FE1CF8" w:rsidTr="00F74ECE">
        <w:trPr>
          <w:jc w:val="center"/>
        </w:trPr>
        <w:tc>
          <w:tcPr>
            <w:tcW w:w="426" w:type="dxa"/>
            <w:vMerge w:val="restart"/>
            <w:tcBorders>
              <w:bottom w:val="nil"/>
            </w:tcBorders>
          </w:tcPr>
          <w:p w:rsidR="00F74ECE" w:rsidRPr="00FE1CF8" w:rsidRDefault="00F74ECE" w:rsidP="000B5746">
            <w:pPr>
              <w:widowControl w:val="0"/>
              <w:suppressAutoHyphens w:val="0"/>
              <w:autoSpaceDE w:val="0"/>
              <w:autoSpaceDN w:val="0"/>
              <w:rPr>
                <w:sz w:val="22"/>
                <w:szCs w:val="22"/>
                <w:lang w:eastAsia="ru-RU"/>
              </w:rPr>
            </w:pPr>
            <w:r w:rsidRPr="00FE1CF8">
              <w:rPr>
                <w:sz w:val="22"/>
                <w:szCs w:val="22"/>
                <w:lang w:eastAsia="ru-RU"/>
              </w:rPr>
              <w:t>2</w:t>
            </w:r>
          </w:p>
        </w:tc>
        <w:tc>
          <w:tcPr>
            <w:tcW w:w="1724" w:type="dxa"/>
            <w:vMerge w:val="restart"/>
            <w:tcBorders>
              <w:bottom w:val="nil"/>
            </w:tcBorders>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Эффективность организации образовательной деятельности</w:t>
            </w:r>
          </w:p>
        </w:tc>
        <w:tc>
          <w:tcPr>
            <w:tcW w:w="1470" w:type="dxa"/>
            <w:vMerge w:val="restart"/>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динамика учебных результатов обучающихся (результатов итоговой аттестации, сводных данных успеваемости и качества знаний учащихся разных ступеней образования)</w:t>
            </w: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результаты ГИА не ниже среднего по кластеру учреждений</w:t>
            </w:r>
          </w:p>
        </w:tc>
        <w:tc>
          <w:tcPr>
            <w:tcW w:w="1256" w:type="dxa"/>
            <w:vAlign w:val="bottom"/>
          </w:tcPr>
          <w:p w:rsidR="00F74ECE" w:rsidRPr="00FE1CF8" w:rsidRDefault="00F74ECE" w:rsidP="000B5746">
            <w:pPr>
              <w:widowControl w:val="0"/>
              <w:suppressAutoHyphens w:val="0"/>
              <w:autoSpaceDE w:val="0"/>
              <w:autoSpaceDN w:val="0"/>
              <w:jc w:val="right"/>
              <w:rPr>
                <w:sz w:val="22"/>
                <w:szCs w:val="22"/>
                <w:lang w:eastAsia="ru-RU"/>
              </w:rPr>
            </w:pPr>
            <w:r w:rsidRPr="00FE1CF8">
              <w:rPr>
                <w:sz w:val="22"/>
                <w:szCs w:val="22"/>
                <w:lang w:eastAsia="ru-RU"/>
              </w:rPr>
              <w:t>20</w:t>
            </w:r>
          </w:p>
        </w:tc>
        <w:tc>
          <w:tcPr>
            <w:tcW w:w="993" w:type="dxa"/>
            <w:vAlign w:val="bottom"/>
          </w:tcPr>
          <w:p w:rsidR="00F74ECE" w:rsidRPr="00FE1CF8" w:rsidRDefault="00F74ECE" w:rsidP="000B5746">
            <w:pPr>
              <w:widowControl w:val="0"/>
              <w:suppressAutoHyphens w:val="0"/>
              <w:autoSpaceDE w:val="0"/>
              <w:autoSpaceDN w:val="0"/>
              <w:jc w:val="center"/>
              <w:rPr>
                <w:sz w:val="22"/>
                <w:szCs w:val="22"/>
                <w:lang w:eastAsia="ru-RU"/>
              </w:rPr>
            </w:pPr>
            <w:r w:rsidRPr="00FE1CF8">
              <w:rPr>
                <w:sz w:val="22"/>
                <w:szCs w:val="22"/>
                <w:lang w:eastAsia="ru-RU"/>
              </w:rPr>
              <w:t>-</w:t>
            </w:r>
          </w:p>
        </w:tc>
        <w:tc>
          <w:tcPr>
            <w:tcW w:w="1074" w:type="dxa"/>
            <w:vAlign w:val="bottom"/>
          </w:tcPr>
          <w:p w:rsidR="00F74ECE" w:rsidRPr="00FE1CF8" w:rsidRDefault="00F74ECE" w:rsidP="000B5746">
            <w:pPr>
              <w:widowControl w:val="0"/>
              <w:suppressAutoHyphens w:val="0"/>
              <w:autoSpaceDE w:val="0"/>
              <w:autoSpaceDN w:val="0"/>
              <w:jc w:val="center"/>
              <w:rPr>
                <w:sz w:val="22"/>
                <w:szCs w:val="22"/>
                <w:lang w:eastAsia="ru-RU"/>
              </w:rPr>
            </w:pPr>
            <w:r w:rsidRPr="00FE1CF8">
              <w:rPr>
                <w:sz w:val="22"/>
                <w:szCs w:val="22"/>
                <w:lang w:eastAsia="ru-RU"/>
              </w:rPr>
              <w:t>-</w:t>
            </w:r>
          </w:p>
        </w:tc>
      </w:tr>
      <w:tr w:rsidR="00F74ECE" w:rsidRPr="00FE1CF8" w:rsidTr="00F74ECE">
        <w:trPr>
          <w:jc w:val="center"/>
        </w:trPr>
        <w:tc>
          <w:tcPr>
            <w:tcW w:w="426" w:type="dxa"/>
            <w:vMerge/>
            <w:tcBorders>
              <w:bottom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724" w:type="dxa"/>
            <w:vMerge/>
            <w:tcBorders>
              <w:bottom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470"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удельный вес численности выпускников очной формы обучения, трудоустроившихся в течение одного года после окончания по полученной специальности, в общей их численности: не ниже 80%</w:t>
            </w:r>
          </w:p>
        </w:tc>
        <w:tc>
          <w:tcPr>
            <w:tcW w:w="1256" w:type="dxa"/>
            <w:vAlign w:val="bottom"/>
          </w:tcPr>
          <w:p w:rsidR="00F74ECE" w:rsidRPr="00FE1CF8" w:rsidRDefault="00F74ECE" w:rsidP="000B5746">
            <w:pPr>
              <w:widowControl w:val="0"/>
              <w:suppressAutoHyphens w:val="0"/>
              <w:autoSpaceDE w:val="0"/>
              <w:autoSpaceDN w:val="0"/>
              <w:jc w:val="center"/>
              <w:rPr>
                <w:sz w:val="22"/>
                <w:szCs w:val="22"/>
                <w:lang w:eastAsia="ru-RU"/>
              </w:rPr>
            </w:pPr>
            <w:r w:rsidRPr="00FE1CF8">
              <w:rPr>
                <w:sz w:val="22"/>
                <w:szCs w:val="22"/>
                <w:lang w:eastAsia="ru-RU"/>
              </w:rPr>
              <w:t>-</w:t>
            </w:r>
          </w:p>
        </w:tc>
        <w:tc>
          <w:tcPr>
            <w:tcW w:w="993" w:type="dxa"/>
            <w:vAlign w:val="bottom"/>
          </w:tcPr>
          <w:p w:rsidR="00F74ECE" w:rsidRPr="00FE1CF8" w:rsidRDefault="00F74ECE" w:rsidP="000B5746">
            <w:pPr>
              <w:widowControl w:val="0"/>
              <w:suppressAutoHyphens w:val="0"/>
              <w:autoSpaceDE w:val="0"/>
              <w:autoSpaceDN w:val="0"/>
              <w:jc w:val="center"/>
              <w:rPr>
                <w:sz w:val="22"/>
                <w:szCs w:val="22"/>
                <w:lang w:eastAsia="ru-RU"/>
              </w:rPr>
            </w:pPr>
            <w:r w:rsidRPr="00FE1CF8">
              <w:rPr>
                <w:sz w:val="22"/>
                <w:szCs w:val="22"/>
                <w:lang w:eastAsia="ru-RU"/>
              </w:rPr>
              <w:t>-</w:t>
            </w:r>
          </w:p>
        </w:tc>
        <w:tc>
          <w:tcPr>
            <w:tcW w:w="1074" w:type="dxa"/>
            <w:vAlign w:val="bottom"/>
          </w:tcPr>
          <w:p w:rsidR="00F74ECE" w:rsidRPr="00FE1CF8" w:rsidRDefault="00F74ECE" w:rsidP="000B5746">
            <w:pPr>
              <w:widowControl w:val="0"/>
              <w:suppressAutoHyphens w:val="0"/>
              <w:autoSpaceDE w:val="0"/>
              <w:autoSpaceDN w:val="0"/>
              <w:jc w:val="center"/>
              <w:rPr>
                <w:sz w:val="22"/>
                <w:szCs w:val="22"/>
                <w:lang w:eastAsia="ru-RU"/>
              </w:rPr>
            </w:pPr>
            <w:r w:rsidRPr="00FE1CF8">
              <w:rPr>
                <w:sz w:val="22"/>
                <w:szCs w:val="22"/>
                <w:lang w:eastAsia="ru-RU"/>
              </w:rPr>
              <w:t>-</w:t>
            </w:r>
          </w:p>
        </w:tc>
      </w:tr>
      <w:tr w:rsidR="00F74ECE" w:rsidRPr="00FE1CF8" w:rsidTr="00F74ECE">
        <w:trPr>
          <w:jc w:val="center"/>
        </w:trPr>
        <w:tc>
          <w:tcPr>
            <w:tcW w:w="426" w:type="dxa"/>
            <w:vMerge/>
            <w:tcBorders>
              <w:bottom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724" w:type="dxa"/>
            <w:vMerge/>
            <w:tcBorders>
              <w:bottom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470"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результаты государственной итоговой аттестации обучающихся в текущем году не ниже уровня прошлого года</w:t>
            </w:r>
          </w:p>
        </w:tc>
        <w:tc>
          <w:tcPr>
            <w:tcW w:w="1256" w:type="dxa"/>
            <w:vAlign w:val="bottom"/>
          </w:tcPr>
          <w:p w:rsidR="00F74ECE" w:rsidRPr="00FE1CF8" w:rsidRDefault="00F74ECE" w:rsidP="000B5746">
            <w:pPr>
              <w:widowControl w:val="0"/>
              <w:suppressAutoHyphens w:val="0"/>
              <w:autoSpaceDE w:val="0"/>
              <w:autoSpaceDN w:val="0"/>
              <w:jc w:val="right"/>
              <w:rPr>
                <w:sz w:val="22"/>
                <w:szCs w:val="22"/>
                <w:lang w:eastAsia="ru-RU"/>
              </w:rPr>
            </w:pPr>
            <w:r w:rsidRPr="00FE1CF8">
              <w:rPr>
                <w:sz w:val="22"/>
                <w:szCs w:val="22"/>
                <w:lang w:eastAsia="ru-RU"/>
              </w:rPr>
              <w:t>40</w:t>
            </w:r>
          </w:p>
        </w:tc>
        <w:tc>
          <w:tcPr>
            <w:tcW w:w="993" w:type="dxa"/>
            <w:vAlign w:val="bottom"/>
          </w:tcPr>
          <w:p w:rsidR="00F74ECE" w:rsidRPr="00FE1CF8" w:rsidRDefault="00F74ECE" w:rsidP="000B5746">
            <w:pPr>
              <w:widowControl w:val="0"/>
              <w:suppressAutoHyphens w:val="0"/>
              <w:autoSpaceDE w:val="0"/>
              <w:autoSpaceDN w:val="0"/>
              <w:jc w:val="center"/>
              <w:rPr>
                <w:sz w:val="22"/>
                <w:szCs w:val="22"/>
                <w:lang w:eastAsia="ru-RU"/>
              </w:rPr>
            </w:pPr>
            <w:r w:rsidRPr="00FE1CF8">
              <w:rPr>
                <w:sz w:val="22"/>
                <w:szCs w:val="22"/>
                <w:lang w:eastAsia="ru-RU"/>
              </w:rPr>
              <w:t>-</w:t>
            </w:r>
          </w:p>
        </w:tc>
        <w:tc>
          <w:tcPr>
            <w:tcW w:w="1074" w:type="dxa"/>
            <w:vAlign w:val="bottom"/>
          </w:tcPr>
          <w:p w:rsidR="00F74ECE" w:rsidRPr="00FE1CF8" w:rsidRDefault="00F74ECE" w:rsidP="000B5746">
            <w:pPr>
              <w:widowControl w:val="0"/>
              <w:suppressAutoHyphens w:val="0"/>
              <w:autoSpaceDE w:val="0"/>
              <w:autoSpaceDN w:val="0"/>
              <w:jc w:val="center"/>
              <w:rPr>
                <w:sz w:val="22"/>
                <w:szCs w:val="22"/>
                <w:lang w:eastAsia="ru-RU"/>
              </w:rPr>
            </w:pPr>
            <w:r w:rsidRPr="00FE1CF8">
              <w:rPr>
                <w:sz w:val="22"/>
                <w:szCs w:val="22"/>
                <w:lang w:eastAsia="ru-RU"/>
              </w:rPr>
              <w:t>-</w:t>
            </w:r>
          </w:p>
        </w:tc>
      </w:tr>
      <w:tr w:rsidR="00F74ECE" w:rsidRPr="00FE1CF8" w:rsidTr="00F74ECE">
        <w:trPr>
          <w:jc w:val="center"/>
        </w:trPr>
        <w:tc>
          <w:tcPr>
            <w:tcW w:w="426" w:type="dxa"/>
            <w:vMerge/>
            <w:tcBorders>
              <w:bottom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724" w:type="dxa"/>
            <w:vMerge/>
            <w:tcBorders>
              <w:bottom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470" w:type="dxa"/>
            <w:vMerge w:val="restart"/>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динамика внеучебных достижений обучающихся (участие во внутренних, внешних мероприятиях, конференциях, форумах и т.п.)</w:t>
            </w: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наличие участников (лауреатов и победителей) олимпиад, конкурсов, конференций и пр.:</w:t>
            </w:r>
          </w:p>
        </w:tc>
        <w:tc>
          <w:tcPr>
            <w:tcW w:w="1256" w:type="dxa"/>
            <w:vAlign w:val="bottom"/>
          </w:tcPr>
          <w:p w:rsidR="00F74ECE" w:rsidRPr="00FE1CF8" w:rsidRDefault="00F74ECE" w:rsidP="000B5746">
            <w:pPr>
              <w:widowControl w:val="0"/>
              <w:suppressAutoHyphens w:val="0"/>
              <w:autoSpaceDE w:val="0"/>
              <w:autoSpaceDN w:val="0"/>
              <w:rPr>
                <w:sz w:val="22"/>
                <w:szCs w:val="22"/>
                <w:lang w:eastAsia="ru-RU"/>
              </w:rPr>
            </w:pPr>
          </w:p>
        </w:tc>
        <w:tc>
          <w:tcPr>
            <w:tcW w:w="993" w:type="dxa"/>
            <w:vAlign w:val="bottom"/>
          </w:tcPr>
          <w:p w:rsidR="00F74ECE" w:rsidRPr="00FE1CF8" w:rsidRDefault="00F74ECE" w:rsidP="000B5746">
            <w:pPr>
              <w:widowControl w:val="0"/>
              <w:suppressAutoHyphens w:val="0"/>
              <w:autoSpaceDE w:val="0"/>
              <w:autoSpaceDN w:val="0"/>
              <w:rPr>
                <w:sz w:val="22"/>
                <w:szCs w:val="22"/>
                <w:lang w:eastAsia="ru-RU"/>
              </w:rPr>
            </w:pPr>
          </w:p>
        </w:tc>
        <w:tc>
          <w:tcPr>
            <w:tcW w:w="1074" w:type="dxa"/>
            <w:vAlign w:val="bottom"/>
          </w:tcPr>
          <w:p w:rsidR="00F74ECE" w:rsidRPr="00FE1CF8" w:rsidRDefault="00F74ECE" w:rsidP="000B5746">
            <w:pPr>
              <w:widowControl w:val="0"/>
              <w:suppressAutoHyphens w:val="0"/>
              <w:autoSpaceDE w:val="0"/>
              <w:autoSpaceDN w:val="0"/>
              <w:rPr>
                <w:sz w:val="22"/>
                <w:szCs w:val="22"/>
                <w:lang w:eastAsia="ru-RU"/>
              </w:rPr>
            </w:pPr>
          </w:p>
        </w:tc>
      </w:tr>
      <w:tr w:rsidR="00F74ECE" w:rsidRPr="00FE1CF8" w:rsidTr="00F74ECE">
        <w:trPr>
          <w:jc w:val="center"/>
        </w:trPr>
        <w:tc>
          <w:tcPr>
            <w:tcW w:w="426" w:type="dxa"/>
            <w:vMerge/>
            <w:tcBorders>
              <w:bottom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724" w:type="dxa"/>
            <w:vMerge/>
            <w:tcBorders>
              <w:bottom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470"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международного уровня</w:t>
            </w:r>
          </w:p>
        </w:tc>
        <w:tc>
          <w:tcPr>
            <w:tcW w:w="1256" w:type="dxa"/>
            <w:vAlign w:val="bottom"/>
          </w:tcPr>
          <w:p w:rsidR="00F74ECE" w:rsidRPr="00FE1CF8" w:rsidRDefault="00F74ECE" w:rsidP="000B5746">
            <w:pPr>
              <w:widowControl w:val="0"/>
              <w:suppressAutoHyphens w:val="0"/>
              <w:autoSpaceDE w:val="0"/>
              <w:autoSpaceDN w:val="0"/>
              <w:jc w:val="right"/>
              <w:rPr>
                <w:sz w:val="22"/>
                <w:szCs w:val="22"/>
                <w:lang w:eastAsia="ru-RU"/>
              </w:rPr>
            </w:pPr>
            <w:r w:rsidRPr="00FE1CF8">
              <w:rPr>
                <w:sz w:val="22"/>
                <w:szCs w:val="22"/>
                <w:lang w:eastAsia="ru-RU"/>
              </w:rPr>
              <w:t>7</w:t>
            </w:r>
          </w:p>
        </w:tc>
        <w:tc>
          <w:tcPr>
            <w:tcW w:w="993" w:type="dxa"/>
            <w:vAlign w:val="bottom"/>
          </w:tcPr>
          <w:p w:rsidR="00F74ECE" w:rsidRPr="00FE1CF8" w:rsidRDefault="00F74ECE" w:rsidP="000B5746">
            <w:pPr>
              <w:widowControl w:val="0"/>
              <w:suppressAutoHyphens w:val="0"/>
              <w:autoSpaceDE w:val="0"/>
              <w:autoSpaceDN w:val="0"/>
              <w:rPr>
                <w:sz w:val="22"/>
                <w:szCs w:val="22"/>
                <w:lang w:eastAsia="ru-RU"/>
              </w:rPr>
            </w:pPr>
          </w:p>
        </w:tc>
        <w:tc>
          <w:tcPr>
            <w:tcW w:w="1074" w:type="dxa"/>
            <w:vAlign w:val="bottom"/>
          </w:tcPr>
          <w:p w:rsidR="00F74ECE" w:rsidRPr="00FE1CF8" w:rsidRDefault="00F74ECE" w:rsidP="000B5746">
            <w:pPr>
              <w:widowControl w:val="0"/>
              <w:suppressAutoHyphens w:val="0"/>
              <w:autoSpaceDE w:val="0"/>
              <w:autoSpaceDN w:val="0"/>
              <w:jc w:val="right"/>
              <w:rPr>
                <w:sz w:val="22"/>
                <w:szCs w:val="22"/>
                <w:lang w:eastAsia="ru-RU"/>
              </w:rPr>
            </w:pPr>
            <w:r w:rsidRPr="00FE1CF8">
              <w:rPr>
                <w:sz w:val="22"/>
                <w:szCs w:val="22"/>
                <w:lang w:eastAsia="ru-RU"/>
              </w:rPr>
              <w:t>13</w:t>
            </w:r>
          </w:p>
        </w:tc>
      </w:tr>
      <w:tr w:rsidR="00F74ECE" w:rsidRPr="00FE1CF8" w:rsidTr="00F74ECE">
        <w:trPr>
          <w:jc w:val="center"/>
        </w:trPr>
        <w:tc>
          <w:tcPr>
            <w:tcW w:w="426" w:type="dxa"/>
            <w:vMerge/>
            <w:tcBorders>
              <w:bottom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724" w:type="dxa"/>
            <w:vMerge/>
            <w:tcBorders>
              <w:bottom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470"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всероссийского уровня</w:t>
            </w:r>
          </w:p>
        </w:tc>
        <w:tc>
          <w:tcPr>
            <w:tcW w:w="1256" w:type="dxa"/>
            <w:vAlign w:val="bottom"/>
          </w:tcPr>
          <w:p w:rsidR="00F74ECE" w:rsidRPr="00FE1CF8" w:rsidRDefault="00F74ECE" w:rsidP="000B5746">
            <w:pPr>
              <w:widowControl w:val="0"/>
              <w:suppressAutoHyphens w:val="0"/>
              <w:autoSpaceDE w:val="0"/>
              <w:autoSpaceDN w:val="0"/>
              <w:jc w:val="right"/>
              <w:rPr>
                <w:sz w:val="22"/>
                <w:szCs w:val="22"/>
                <w:lang w:eastAsia="ru-RU"/>
              </w:rPr>
            </w:pPr>
            <w:r w:rsidRPr="00FE1CF8">
              <w:rPr>
                <w:sz w:val="22"/>
                <w:szCs w:val="22"/>
                <w:lang w:eastAsia="ru-RU"/>
              </w:rPr>
              <w:t>5</w:t>
            </w:r>
          </w:p>
        </w:tc>
        <w:tc>
          <w:tcPr>
            <w:tcW w:w="993" w:type="dxa"/>
            <w:vAlign w:val="bottom"/>
          </w:tcPr>
          <w:p w:rsidR="00F74ECE" w:rsidRPr="00FE1CF8" w:rsidRDefault="00F74ECE" w:rsidP="000B5746">
            <w:pPr>
              <w:widowControl w:val="0"/>
              <w:suppressAutoHyphens w:val="0"/>
              <w:autoSpaceDE w:val="0"/>
              <w:autoSpaceDN w:val="0"/>
              <w:rPr>
                <w:sz w:val="22"/>
                <w:szCs w:val="22"/>
                <w:lang w:eastAsia="ru-RU"/>
              </w:rPr>
            </w:pPr>
          </w:p>
        </w:tc>
        <w:tc>
          <w:tcPr>
            <w:tcW w:w="1074" w:type="dxa"/>
            <w:vAlign w:val="bottom"/>
          </w:tcPr>
          <w:p w:rsidR="00F74ECE" w:rsidRPr="00FE1CF8" w:rsidRDefault="00F74ECE" w:rsidP="000B5746">
            <w:pPr>
              <w:widowControl w:val="0"/>
              <w:suppressAutoHyphens w:val="0"/>
              <w:autoSpaceDE w:val="0"/>
              <w:autoSpaceDN w:val="0"/>
              <w:jc w:val="right"/>
              <w:rPr>
                <w:sz w:val="22"/>
                <w:szCs w:val="22"/>
                <w:lang w:eastAsia="ru-RU"/>
              </w:rPr>
            </w:pPr>
            <w:r w:rsidRPr="00FE1CF8">
              <w:rPr>
                <w:sz w:val="22"/>
                <w:szCs w:val="22"/>
                <w:lang w:eastAsia="ru-RU"/>
              </w:rPr>
              <w:t>10</w:t>
            </w:r>
          </w:p>
        </w:tc>
      </w:tr>
      <w:tr w:rsidR="00F74ECE" w:rsidRPr="00FE1CF8" w:rsidTr="00F74ECE">
        <w:trPr>
          <w:jc w:val="center"/>
        </w:trPr>
        <w:tc>
          <w:tcPr>
            <w:tcW w:w="426" w:type="dxa"/>
            <w:vMerge/>
            <w:tcBorders>
              <w:bottom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724" w:type="dxa"/>
            <w:vMerge/>
            <w:tcBorders>
              <w:bottom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470"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регионального уровня</w:t>
            </w:r>
          </w:p>
        </w:tc>
        <w:tc>
          <w:tcPr>
            <w:tcW w:w="1256" w:type="dxa"/>
            <w:vAlign w:val="bottom"/>
          </w:tcPr>
          <w:p w:rsidR="00F74ECE" w:rsidRPr="00FE1CF8" w:rsidRDefault="00F74ECE" w:rsidP="000B5746">
            <w:pPr>
              <w:widowControl w:val="0"/>
              <w:suppressAutoHyphens w:val="0"/>
              <w:autoSpaceDE w:val="0"/>
              <w:autoSpaceDN w:val="0"/>
              <w:jc w:val="right"/>
              <w:rPr>
                <w:sz w:val="22"/>
                <w:szCs w:val="22"/>
                <w:lang w:eastAsia="ru-RU"/>
              </w:rPr>
            </w:pPr>
            <w:r w:rsidRPr="00FE1CF8">
              <w:rPr>
                <w:sz w:val="22"/>
                <w:szCs w:val="22"/>
                <w:lang w:eastAsia="ru-RU"/>
              </w:rPr>
              <w:t>4</w:t>
            </w:r>
          </w:p>
        </w:tc>
        <w:tc>
          <w:tcPr>
            <w:tcW w:w="993" w:type="dxa"/>
            <w:vAlign w:val="bottom"/>
          </w:tcPr>
          <w:p w:rsidR="00F74ECE" w:rsidRPr="00FE1CF8" w:rsidRDefault="00F74ECE" w:rsidP="000B5746">
            <w:pPr>
              <w:widowControl w:val="0"/>
              <w:suppressAutoHyphens w:val="0"/>
              <w:autoSpaceDE w:val="0"/>
              <w:autoSpaceDN w:val="0"/>
              <w:rPr>
                <w:sz w:val="22"/>
                <w:szCs w:val="22"/>
                <w:lang w:eastAsia="ru-RU"/>
              </w:rPr>
            </w:pPr>
          </w:p>
        </w:tc>
        <w:tc>
          <w:tcPr>
            <w:tcW w:w="1074" w:type="dxa"/>
            <w:vAlign w:val="bottom"/>
          </w:tcPr>
          <w:p w:rsidR="00F74ECE" w:rsidRPr="00FE1CF8" w:rsidRDefault="00F74ECE" w:rsidP="000B5746">
            <w:pPr>
              <w:widowControl w:val="0"/>
              <w:suppressAutoHyphens w:val="0"/>
              <w:autoSpaceDE w:val="0"/>
              <w:autoSpaceDN w:val="0"/>
              <w:jc w:val="right"/>
              <w:rPr>
                <w:sz w:val="22"/>
                <w:szCs w:val="22"/>
                <w:lang w:eastAsia="ru-RU"/>
              </w:rPr>
            </w:pPr>
            <w:r w:rsidRPr="00FE1CF8">
              <w:rPr>
                <w:sz w:val="22"/>
                <w:szCs w:val="22"/>
                <w:lang w:eastAsia="ru-RU"/>
              </w:rPr>
              <w:t>7</w:t>
            </w:r>
          </w:p>
        </w:tc>
      </w:tr>
      <w:tr w:rsidR="00F74ECE" w:rsidRPr="00FE1CF8" w:rsidTr="00F74ECE">
        <w:trPr>
          <w:jc w:val="center"/>
        </w:trPr>
        <w:tc>
          <w:tcPr>
            <w:tcW w:w="426" w:type="dxa"/>
            <w:vMerge/>
            <w:tcBorders>
              <w:bottom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724" w:type="dxa"/>
            <w:vMerge/>
            <w:tcBorders>
              <w:bottom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470"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муниципального уровня</w:t>
            </w:r>
          </w:p>
        </w:tc>
        <w:tc>
          <w:tcPr>
            <w:tcW w:w="1256" w:type="dxa"/>
            <w:vAlign w:val="bottom"/>
          </w:tcPr>
          <w:p w:rsidR="00F74ECE" w:rsidRPr="00FE1CF8" w:rsidRDefault="00F74ECE" w:rsidP="000B5746">
            <w:pPr>
              <w:widowControl w:val="0"/>
              <w:suppressAutoHyphens w:val="0"/>
              <w:autoSpaceDE w:val="0"/>
              <w:autoSpaceDN w:val="0"/>
              <w:jc w:val="right"/>
              <w:rPr>
                <w:sz w:val="22"/>
                <w:szCs w:val="22"/>
                <w:lang w:eastAsia="ru-RU"/>
              </w:rPr>
            </w:pPr>
            <w:r w:rsidRPr="00FE1CF8">
              <w:rPr>
                <w:sz w:val="22"/>
                <w:szCs w:val="22"/>
                <w:lang w:eastAsia="ru-RU"/>
              </w:rPr>
              <w:t>2</w:t>
            </w:r>
          </w:p>
        </w:tc>
        <w:tc>
          <w:tcPr>
            <w:tcW w:w="993" w:type="dxa"/>
            <w:vAlign w:val="bottom"/>
          </w:tcPr>
          <w:p w:rsidR="00F74ECE" w:rsidRPr="00FE1CF8" w:rsidRDefault="00F74ECE" w:rsidP="000B5746">
            <w:pPr>
              <w:widowControl w:val="0"/>
              <w:suppressAutoHyphens w:val="0"/>
              <w:autoSpaceDE w:val="0"/>
              <w:autoSpaceDN w:val="0"/>
              <w:rPr>
                <w:sz w:val="22"/>
                <w:szCs w:val="22"/>
                <w:lang w:eastAsia="ru-RU"/>
              </w:rPr>
            </w:pPr>
          </w:p>
        </w:tc>
        <w:tc>
          <w:tcPr>
            <w:tcW w:w="1074" w:type="dxa"/>
            <w:vAlign w:val="bottom"/>
          </w:tcPr>
          <w:p w:rsidR="00F74ECE" w:rsidRPr="00FE1CF8" w:rsidRDefault="00F74ECE" w:rsidP="000B5746">
            <w:pPr>
              <w:widowControl w:val="0"/>
              <w:suppressAutoHyphens w:val="0"/>
              <w:autoSpaceDE w:val="0"/>
              <w:autoSpaceDN w:val="0"/>
              <w:jc w:val="right"/>
              <w:rPr>
                <w:sz w:val="22"/>
                <w:szCs w:val="22"/>
                <w:lang w:eastAsia="ru-RU"/>
              </w:rPr>
            </w:pPr>
            <w:r w:rsidRPr="00FE1CF8">
              <w:rPr>
                <w:sz w:val="22"/>
                <w:szCs w:val="22"/>
                <w:lang w:eastAsia="ru-RU"/>
              </w:rPr>
              <w:t>4</w:t>
            </w:r>
          </w:p>
        </w:tc>
      </w:tr>
      <w:tr w:rsidR="00F74ECE" w:rsidRPr="00FE1CF8" w:rsidTr="00F74ECE">
        <w:trPr>
          <w:jc w:val="center"/>
        </w:trPr>
        <w:tc>
          <w:tcPr>
            <w:tcW w:w="426" w:type="dxa"/>
            <w:vMerge/>
            <w:tcBorders>
              <w:bottom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724" w:type="dxa"/>
            <w:vMerge/>
            <w:tcBorders>
              <w:bottom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470" w:type="dxa"/>
            <w:vMerge w:val="restart"/>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качество профориентационной работы</w:t>
            </w: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наличие конкурса при поступлении на очную форму обучения по программам СПО за счет областного средств бюджета Новосибирской области</w:t>
            </w:r>
          </w:p>
        </w:tc>
        <w:tc>
          <w:tcPr>
            <w:tcW w:w="1256" w:type="dxa"/>
            <w:vAlign w:val="bottom"/>
          </w:tcPr>
          <w:p w:rsidR="00F74ECE" w:rsidRPr="00FE1CF8" w:rsidRDefault="00F74ECE" w:rsidP="000B5746">
            <w:pPr>
              <w:widowControl w:val="0"/>
              <w:suppressAutoHyphens w:val="0"/>
              <w:autoSpaceDE w:val="0"/>
              <w:autoSpaceDN w:val="0"/>
              <w:jc w:val="center"/>
              <w:rPr>
                <w:sz w:val="22"/>
                <w:szCs w:val="22"/>
                <w:lang w:eastAsia="ru-RU"/>
              </w:rPr>
            </w:pPr>
            <w:r w:rsidRPr="00FE1CF8">
              <w:rPr>
                <w:sz w:val="22"/>
                <w:szCs w:val="22"/>
                <w:lang w:eastAsia="ru-RU"/>
              </w:rPr>
              <w:t>-</w:t>
            </w:r>
          </w:p>
        </w:tc>
        <w:tc>
          <w:tcPr>
            <w:tcW w:w="993" w:type="dxa"/>
            <w:vAlign w:val="bottom"/>
          </w:tcPr>
          <w:p w:rsidR="00F74ECE" w:rsidRPr="00FE1CF8" w:rsidRDefault="00F74ECE" w:rsidP="000B5746">
            <w:pPr>
              <w:widowControl w:val="0"/>
              <w:suppressAutoHyphens w:val="0"/>
              <w:autoSpaceDE w:val="0"/>
              <w:autoSpaceDN w:val="0"/>
              <w:jc w:val="center"/>
              <w:rPr>
                <w:sz w:val="22"/>
                <w:szCs w:val="22"/>
                <w:lang w:eastAsia="ru-RU"/>
              </w:rPr>
            </w:pPr>
            <w:r w:rsidRPr="00FE1CF8">
              <w:rPr>
                <w:sz w:val="22"/>
                <w:szCs w:val="22"/>
                <w:lang w:eastAsia="ru-RU"/>
              </w:rPr>
              <w:t>-</w:t>
            </w:r>
          </w:p>
        </w:tc>
        <w:tc>
          <w:tcPr>
            <w:tcW w:w="1074" w:type="dxa"/>
            <w:vAlign w:val="bottom"/>
          </w:tcPr>
          <w:p w:rsidR="00F74ECE" w:rsidRPr="00FE1CF8" w:rsidRDefault="00F74ECE" w:rsidP="000B5746">
            <w:pPr>
              <w:widowControl w:val="0"/>
              <w:suppressAutoHyphens w:val="0"/>
              <w:autoSpaceDE w:val="0"/>
              <w:autoSpaceDN w:val="0"/>
              <w:jc w:val="center"/>
              <w:rPr>
                <w:sz w:val="22"/>
                <w:szCs w:val="22"/>
                <w:lang w:eastAsia="ru-RU"/>
              </w:rPr>
            </w:pPr>
            <w:r w:rsidRPr="00FE1CF8">
              <w:rPr>
                <w:sz w:val="22"/>
                <w:szCs w:val="22"/>
                <w:lang w:eastAsia="ru-RU"/>
              </w:rPr>
              <w:t>-</w:t>
            </w:r>
          </w:p>
        </w:tc>
      </w:tr>
      <w:tr w:rsidR="00F74ECE" w:rsidRPr="00FE1CF8" w:rsidTr="00F74ECE">
        <w:trPr>
          <w:jc w:val="center"/>
        </w:trPr>
        <w:tc>
          <w:tcPr>
            <w:tcW w:w="426" w:type="dxa"/>
            <w:vMerge/>
            <w:tcBorders>
              <w:bottom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724" w:type="dxa"/>
            <w:vMerge/>
            <w:tcBorders>
              <w:bottom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470"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наличие реализуемой модели профориентационного взаимодействия</w:t>
            </w:r>
          </w:p>
        </w:tc>
        <w:tc>
          <w:tcPr>
            <w:tcW w:w="1256"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9</w:t>
            </w:r>
          </w:p>
        </w:tc>
        <w:tc>
          <w:tcPr>
            <w:tcW w:w="993" w:type="dxa"/>
            <w:vAlign w:val="bottom"/>
          </w:tcPr>
          <w:p w:rsidR="00F74ECE" w:rsidRPr="00FE1CF8" w:rsidRDefault="00F74ECE" w:rsidP="000B5746">
            <w:pPr>
              <w:widowControl w:val="0"/>
              <w:suppressAutoHyphens w:val="0"/>
              <w:autoSpaceDE w:val="0"/>
              <w:autoSpaceDN w:val="0"/>
              <w:jc w:val="center"/>
              <w:rPr>
                <w:sz w:val="22"/>
                <w:szCs w:val="22"/>
                <w:lang w:eastAsia="ru-RU"/>
              </w:rPr>
            </w:pPr>
            <w:r w:rsidRPr="00FE1CF8">
              <w:rPr>
                <w:sz w:val="22"/>
                <w:szCs w:val="22"/>
                <w:lang w:eastAsia="ru-RU"/>
              </w:rPr>
              <w:t>-</w:t>
            </w:r>
          </w:p>
        </w:tc>
        <w:tc>
          <w:tcPr>
            <w:tcW w:w="1074"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9</w:t>
            </w:r>
          </w:p>
        </w:tc>
      </w:tr>
      <w:tr w:rsidR="00F74ECE" w:rsidRPr="00FE1CF8" w:rsidTr="00F74ECE">
        <w:trPr>
          <w:jc w:val="center"/>
        </w:trPr>
        <w:tc>
          <w:tcPr>
            <w:tcW w:w="426" w:type="dxa"/>
            <w:vMerge w:val="restart"/>
            <w:tcBorders>
              <w:top w:val="nil"/>
            </w:tcBorders>
          </w:tcPr>
          <w:p w:rsidR="00F74ECE" w:rsidRPr="00FE1CF8" w:rsidRDefault="00F74ECE" w:rsidP="000B5746">
            <w:pPr>
              <w:widowControl w:val="0"/>
              <w:suppressAutoHyphens w:val="0"/>
              <w:autoSpaceDE w:val="0"/>
              <w:autoSpaceDN w:val="0"/>
              <w:rPr>
                <w:sz w:val="22"/>
                <w:szCs w:val="22"/>
                <w:lang w:eastAsia="ru-RU"/>
              </w:rPr>
            </w:pPr>
          </w:p>
        </w:tc>
        <w:tc>
          <w:tcPr>
            <w:tcW w:w="1724" w:type="dxa"/>
            <w:vMerge w:val="restart"/>
            <w:tcBorders>
              <w:top w:val="nil"/>
            </w:tcBorders>
          </w:tcPr>
          <w:p w:rsidR="00F74ECE" w:rsidRPr="00FE1CF8" w:rsidRDefault="00F74ECE" w:rsidP="000B5746">
            <w:pPr>
              <w:widowControl w:val="0"/>
              <w:suppressAutoHyphens w:val="0"/>
              <w:autoSpaceDE w:val="0"/>
              <w:autoSpaceDN w:val="0"/>
              <w:rPr>
                <w:sz w:val="22"/>
                <w:szCs w:val="22"/>
                <w:lang w:eastAsia="ru-RU"/>
              </w:rPr>
            </w:pPr>
          </w:p>
        </w:tc>
        <w:tc>
          <w:tcPr>
            <w:tcW w:w="1470" w:type="dxa"/>
            <w:vMerge w:val="restart"/>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реализация социокультурных проектов</w:t>
            </w: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наличие реализуемых социокультурных проектов (школьный музей, театр, социальные проекты, научное общество студентов (учащихся) и др.):</w:t>
            </w:r>
          </w:p>
        </w:tc>
        <w:tc>
          <w:tcPr>
            <w:tcW w:w="1256" w:type="dxa"/>
            <w:vAlign w:val="bottom"/>
          </w:tcPr>
          <w:p w:rsidR="00F74ECE" w:rsidRPr="00FE1CF8" w:rsidRDefault="00F74ECE" w:rsidP="000B5746">
            <w:pPr>
              <w:widowControl w:val="0"/>
              <w:suppressAutoHyphens w:val="0"/>
              <w:autoSpaceDE w:val="0"/>
              <w:autoSpaceDN w:val="0"/>
              <w:rPr>
                <w:sz w:val="22"/>
                <w:szCs w:val="22"/>
                <w:lang w:eastAsia="ru-RU"/>
              </w:rPr>
            </w:pPr>
          </w:p>
        </w:tc>
        <w:tc>
          <w:tcPr>
            <w:tcW w:w="993" w:type="dxa"/>
            <w:vAlign w:val="bottom"/>
          </w:tcPr>
          <w:p w:rsidR="00F74ECE" w:rsidRPr="00FE1CF8" w:rsidRDefault="00F74ECE" w:rsidP="000B5746">
            <w:pPr>
              <w:widowControl w:val="0"/>
              <w:suppressAutoHyphens w:val="0"/>
              <w:autoSpaceDE w:val="0"/>
              <w:autoSpaceDN w:val="0"/>
              <w:rPr>
                <w:sz w:val="22"/>
                <w:szCs w:val="22"/>
                <w:lang w:eastAsia="ru-RU"/>
              </w:rPr>
            </w:pPr>
          </w:p>
        </w:tc>
        <w:tc>
          <w:tcPr>
            <w:tcW w:w="1074" w:type="dxa"/>
            <w:vAlign w:val="bottom"/>
          </w:tcPr>
          <w:p w:rsidR="00F74ECE" w:rsidRPr="00FE1CF8" w:rsidRDefault="00F74ECE" w:rsidP="000B5746">
            <w:pPr>
              <w:widowControl w:val="0"/>
              <w:suppressAutoHyphens w:val="0"/>
              <w:autoSpaceDE w:val="0"/>
              <w:autoSpaceDN w:val="0"/>
              <w:rPr>
                <w:sz w:val="22"/>
                <w:szCs w:val="22"/>
                <w:lang w:eastAsia="ru-RU"/>
              </w:rPr>
            </w:pPr>
          </w:p>
        </w:tc>
      </w:tr>
      <w:tr w:rsidR="00F74ECE" w:rsidRPr="00FE1CF8" w:rsidTr="00F74ECE">
        <w:trPr>
          <w:trHeight w:val="83"/>
          <w:jc w:val="center"/>
        </w:trPr>
        <w:tc>
          <w:tcPr>
            <w:tcW w:w="426" w:type="dxa"/>
            <w:vMerge/>
            <w:tcBorders>
              <w:top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724" w:type="dxa"/>
            <w:vMerge/>
            <w:tcBorders>
              <w:top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470"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международного уровня</w:t>
            </w:r>
          </w:p>
        </w:tc>
        <w:tc>
          <w:tcPr>
            <w:tcW w:w="1256"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10</w:t>
            </w:r>
          </w:p>
        </w:tc>
        <w:tc>
          <w:tcPr>
            <w:tcW w:w="993" w:type="dxa"/>
            <w:vAlign w:val="bottom"/>
          </w:tcPr>
          <w:p w:rsidR="00F74ECE" w:rsidRPr="00FE1CF8" w:rsidRDefault="00F74ECE" w:rsidP="000B5746">
            <w:pPr>
              <w:widowControl w:val="0"/>
              <w:suppressAutoHyphens w:val="0"/>
              <w:autoSpaceDE w:val="0"/>
              <w:autoSpaceDN w:val="0"/>
              <w:jc w:val="right"/>
              <w:rPr>
                <w:sz w:val="22"/>
                <w:szCs w:val="22"/>
                <w:lang w:eastAsia="ru-RU"/>
              </w:rPr>
            </w:pPr>
            <w:r w:rsidRPr="00FE1CF8">
              <w:rPr>
                <w:sz w:val="22"/>
                <w:szCs w:val="22"/>
                <w:lang w:eastAsia="ru-RU"/>
              </w:rPr>
              <w:t>2</w:t>
            </w:r>
            <w:r w:rsidRPr="00FE1CF8">
              <w:rPr>
                <w:sz w:val="22"/>
                <w:szCs w:val="22"/>
                <w:lang w:val="en-US" w:eastAsia="ru-RU"/>
              </w:rPr>
              <w:t>5</w:t>
            </w:r>
          </w:p>
        </w:tc>
        <w:tc>
          <w:tcPr>
            <w:tcW w:w="1074"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eastAsia="ru-RU"/>
              </w:rPr>
              <w:t>1</w:t>
            </w:r>
            <w:r w:rsidRPr="00FE1CF8">
              <w:rPr>
                <w:sz w:val="22"/>
                <w:szCs w:val="22"/>
                <w:lang w:val="en-US" w:eastAsia="ru-RU"/>
              </w:rPr>
              <w:t>5</w:t>
            </w:r>
          </w:p>
        </w:tc>
      </w:tr>
      <w:tr w:rsidR="00F74ECE" w:rsidRPr="00FE1CF8" w:rsidTr="00F74ECE">
        <w:trPr>
          <w:trHeight w:val="189"/>
          <w:jc w:val="center"/>
        </w:trPr>
        <w:tc>
          <w:tcPr>
            <w:tcW w:w="426" w:type="dxa"/>
            <w:vMerge/>
            <w:tcBorders>
              <w:top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724" w:type="dxa"/>
            <w:vMerge/>
            <w:tcBorders>
              <w:top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470"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всероссийского уровня</w:t>
            </w:r>
          </w:p>
        </w:tc>
        <w:tc>
          <w:tcPr>
            <w:tcW w:w="1256"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10</w:t>
            </w:r>
          </w:p>
        </w:tc>
        <w:tc>
          <w:tcPr>
            <w:tcW w:w="993"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20</w:t>
            </w:r>
          </w:p>
        </w:tc>
        <w:tc>
          <w:tcPr>
            <w:tcW w:w="1074"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eastAsia="ru-RU"/>
              </w:rPr>
              <w:t>1</w:t>
            </w:r>
            <w:r w:rsidRPr="00FE1CF8">
              <w:rPr>
                <w:sz w:val="22"/>
                <w:szCs w:val="22"/>
                <w:lang w:val="en-US" w:eastAsia="ru-RU"/>
              </w:rPr>
              <w:t>5</w:t>
            </w:r>
          </w:p>
        </w:tc>
      </w:tr>
      <w:tr w:rsidR="00F74ECE" w:rsidRPr="00FE1CF8" w:rsidTr="00F74ECE">
        <w:trPr>
          <w:jc w:val="center"/>
        </w:trPr>
        <w:tc>
          <w:tcPr>
            <w:tcW w:w="426" w:type="dxa"/>
            <w:vMerge/>
            <w:tcBorders>
              <w:top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724" w:type="dxa"/>
            <w:vMerge/>
            <w:tcBorders>
              <w:top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470"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регионального уровня</w:t>
            </w:r>
          </w:p>
        </w:tc>
        <w:tc>
          <w:tcPr>
            <w:tcW w:w="1256"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9</w:t>
            </w:r>
          </w:p>
        </w:tc>
        <w:tc>
          <w:tcPr>
            <w:tcW w:w="993"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eastAsia="ru-RU"/>
              </w:rPr>
              <w:t>1</w:t>
            </w:r>
            <w:r w:rsidRPr="00FE1CF8">
              <w:rPr>
                <w:sz w:val="22"/>
                <w:szCs w:val="22"/>
                <w:lang w:val="en-US" w:eastAsia="ru-RU"/>
              </w:rPr>
              <w:t>5</w:t>
            </w:r>
          </w:p>
        </w:tc>
        <w:tc>
          <w:tcPr>
            <w:tcW w:w="1074"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12</w:t>
            </w:r>
          </w:p>
        </w:tc>
      </w:tr>
      <w:tr w:rsidR="00F74ECE" w:rsidRPr="00FE1CF8" w:rsidTr="00F74ECE">
        <w:trPr>
          <w:jc w:val="center"/>
        </w:trPr>
        <w:tc>
          <w:tcPr>
            <w:tcW w:w="426" w:type="dxa"/>
            <w:vMerge/>
            <w:tcBorders>
              <w:top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724" w:type="dxa"/>
            <w:vMerge/>
            <w:tcBorders>
              <w:top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470"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муниципального уровня</w:t>
            </w:r>
          </w:p>
        </w:tc>
        <w:tc>
          <w:tcPr>
            <w:tcW w:w="1256"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8</w:t>
            </w:r>
          </w:p>
        </w:tc>
        <w:tc>
          <w:tcPr>
            <w:tcW w:w="993"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12</w:t>
            </w:r>
          </w:p>
        </w:tc>
        <w:tc>
          <w:tcPr>
            <w:tcW w:w="1074"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11</w:t>
            </w:r>
          </w:p>
        </w:tc>
      </w:tr>
      <w:tr w:rsidR="00F74ECE" w:rsidRPr="00FE1CF8" w:rsidTr="00F74ECE">
        <w:trPr>
          <w:jc w:val="center"/>
        </w:trPr>
        <w:tc>
          <w:tcPr>
            <w:tcW w:w="426" w:type="dxa"/>
            <w:vMerge/>
            <w:tcBorders>
              <w:top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724" w:type="dxa"/>
            <w:vMerge/>
            <w:tcBorders>
              <w:top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470"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уровня учреждения</w:t>
            </w:r>
          </w:p>
        </w:tc>
        <w:tc>
          <w:tcPr>
            <w:tcW w:w="1256"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7</w:t>
            </w:r>
          </w:p>
        </w:tc>
        <w:tc>
          <w:tcPr>
            <w:tcW w:w="993"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8</w:t>
            </w:r>
          </w:p>
        </w:tc>
        <w:tc>
          <w:tcPr>
            <w:tcW w:w="1074"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10</w:t>
            </w:r>
          </w:p>
        </w:tc>
      </w:tr>
      <w:tr w:rsidR="00F74ECE" w:rsidRPr="00FE1CF8" w:rsidTr="00F74ECE">
        <w:trPr>
          <w:jc w:val="center"/>
        </w:trPr>
        <w:tc>
          <w:tcPr>
            <w:tcW w:w="426" w:type="dxa"/>
            <w:vMerge/>
            <w:tcBorders>
              <w:top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724" w:type="dxa"/>
            <w:vMerge/>
            <w:tcBorders>
              <w:top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470"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правонарушения, совершенные обучающимися</w:t>
            </w: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отсутствие</w:t>
            </w:r>
          </w:p>
        </w:tc>
        <w:tc>
          <w:tcPr>
            <w:tcW w:w="1256" w:type="dxa"/>
            <w:vAlign w:val="bottom"/>
          </w:tcPr>
          <w:p w:rsidR="00F74ECE" w:rsidRPr="00FE1CF8" w:rsidRDefault="00F74ECE" w:rsidP="000B5746">
            <w:pPr>
              <w:widowControl w:val="0"/>
              <w:suppressAutoHyphens w:val="0"/>
              <w:autoSpaceDE w:val="0"/>
              <w:autoSpaceDN w:val="0"/>
              <w:jc w:val="right"/>
              <w:rPr>
                <w:sz w:val="22"/>
                <w:szCs w:val="22"/>
                <w:lang w:eastAsia="ru-RU"/>
              </w:rPr>
            </w:pPr>
            <w:r w:rsidRPr="00FE1CF8">
              <w:rPr>
                <w:sz w:val="22"/>
                <w:szCs w:val="22"/>
                <w:lang w:eastAsia="ru-RU"/>
              </w:rPr>
              <w:t>11</w:t>
            </w:r>
          </w:p>
        </w:tc>
        <w:tc>
          <w:tcPr>
            <w:tcW w:w="993" w:type="dxa"/>
            <w:vAlign w:val="bottom"/>
          </w:tcPr>
          <w:p w:rsidR="00F74ECE" w:rsidRPr="00FE1CF8" w:rsidRDefault="00F74ECE" w:rsidP="000B5746">
            <w:pPr>
              <w:widowControl w:val="0"/>
              <w:suppressAutoHyphens w:val="0"/>
              <w:autoSpaceDE w:val="0"/>
              <w:autoSpaceDN w:val="0"/>
              <w:jc w:val="center"/>
              <w:rPr>
                <w:sz w:val="22"/>
                <w:szCs w:val="22"/>
                <w:lang w:eastAsia="ru-RU"/>
              </w:rPr>
            </w:pPr>
            <w:r w:rsidRPr="00FE1CF8">
              <w:rPr>
                <w:sz w:val="22"/>
                <w:szCs w:val="22"/>
                <w:lang w:eastAsia="ru-RU"/>
              </w:rPr>
              <w:t>-</w:t>
            </w:r>
          </w:p>
        </w:tc>
        <w:tc>
          <w:tcPr>
            <w:tcW w:w="1074" w:type="dxa"/>
            <w:vAlign w:val="bottom"/>
          </w:tcPr>
          <w:p w:rsidR="00F74ECE" w:rsidRPr="00FE1CF8" w:rsidRDefault="00F74ECE" w:rsidP="000B5746">
            <w:pPr>
              <w:widowControl w:val="0"/>
              <w:suppressAutoHyphens w:val="0"/>
              <w:autoSpaceDE w:val="0"/>
              <w:autoSpaceDN w:val="0"/>
              <w:jc w:val="center"/>
              <w:rPr>
                <w:sz w:val="22"/>
                <w:szCs w:val="22"/>
                <w:lang w:eastAsia="ru-RU"/>
              </w:rPr>
            </w:pPr>
            <w:r w:rsidRPr="00FE1CF8">
              <w:rPr>
                <w:sz w:val="22"/>
                <w:szCs w:val="22"/>
                <w:lang w:eastAsia="ru-RU"/>
              </w:rPr>
              <w:t>-</w:t>
            </w:r>
          </w:p>
        </w:tc>
      </w:tr>
      <w:tr w:rsidR="00F74ECE" w:rsidRPr="00FE1CF8" w:rsidTr="00F74ECE">
        <w:trPr>
          <w:trHeight w:val="141"/>
          <w:jc w:val="center"/>
        </w:trPr>
        <w:tc>
          <w:tcPr>
            <w:tcW w:w="426" w:type="dxa"/>
            <w:vMerge/>
            <w:tcBorders>
              <w:top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724" w:type="dxa"/>
            <w:vMerge/>
            <w:tcBorders>
              <w:top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470" w:type="dxa"/>
            <w:vMerge w:val="restart"/>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сохранность контингента</w:t>
            </w:r>
          </w:p>
        </w:tc>
        <w:tc>
          <w:tcPr>
            <w:tcW w:w="2862" w:type="dxa"/>
            <w:tcBorders>
              <w:bottom w:val="nil"/>
            </w:tcBorders>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от 99 до 100</w:t>
            </w:r>
          </w:p>
        </w:tc>
        <w:tc>
          <w:tcPr>
            <w:tcW w:w="1256" w:type="dxa"/>
            <w:tcBorders>
              <w:bottom w:val="nil"/>
            </w:tcBorders>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17</w:t>
            </w:r>
          </w:p>
        </w:tc>
        <w:tc>
          <w:tcPr>
            <w:tcW w:w="993" w:type="dxa"/>
            <w:tcBorders>
              <w:bottom w:val="nil"/>
            </w:tcBorders>
            <w:vAlign w:val="bottom"/>
          </w:tcPr>
          <w:p w:rsidR="00F74ECE" w:rsidRPr="00FE1CF8" w:rsidRDefault="00F74ECE" w:rsidP="000B5746">
            <w:pPr>
              <w:widowControl w:val="0"/>
              <w:suppressAutoHyphens w:val="0"/>
              <w:autoSpaceDE w:val="0"/>
              <w:autoSpaceDN w:val="0"/>
              <w:jc w:val="right"/>
              <w:rPr>
                <w:sz w:val="22"/>
                <w:szCs w:val="22"/>
                <w:lang w:eastAsia="ru-RU"/>
              </w:rPr>
            </w:pPr>
            <w:r w:rsidRPr="00FE1CF8">
              <w:rPr>
                <w:sz w:val="22"/>
                <w:szCs w:val="22"/>
                <w:lang w:val="en-US" w:eastAsia="ru-RU"/>
              </w:rPr>
              <w:t>42</w:t>
            </w:r>
          </w:p>
        </w:tc>
        <w:tc>
          <w:tcPr>
            <w:tcW w:w="1074" w:type="dxa"/>
            <w:tcBorders>
              <w:bottom w:val="nil"/>
            </w:tcBorders>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42</w:t>
            </w:r>
          </w:p>
        </w:tc>
      </w:tr>
      <w:tr w:rsidR="00F74ECE" w:rsidRPr="00FE1CF8" w:rsidTr="00F74ECE">
        <w:tblPrEx>
          <w:tblBorders>
            <w:insideH w:val="nil"/>
          </w:tblBorders>
        </w:tblPrEx>
        <w:trPr>
          <w:trHeight w:val="257"/>
          <w:jc w:val="center"/>
        </w:trPr>
        <w:tc>
          <w:tcPr>
            <w:tcW w:w="426" w:type="dxa"/>
            <w:vMerge/>
            <w:tcBorders>
              <w:top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724" w:type="dxa"/>
            <w:vMerge/>
            <w:tcBorders>
              <w:top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470"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2862" w:type="dxa"/>
            <w:tcBorders>
              <w:top w:val="nil"/>
              <w:bottom w:val="nil"/>
            </w:tcBorders>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от 95 до 98</w:t>
            </w:r>
          </w:p>
        </w:tc>
        <w:tc>
          <w:tcPr>
            <w:tcW w:w="1256" w:type="dxa"/>
            <w:tcBorders>
              <w:top w:val="nil"/>
              <w:bottom w:val="nil"/>
            </w:tcBorders>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eastAsia="ru-RU"/>
              </w:rPr>
              <w:t>1</w:t>
            </w:r>
            <w:r w:rsidRPr="00FE1CF8">
              <w:rPr>
                <w:sz w:val="22"/>
                <w:szCs w:val="22"/>
                <w:lang w:val="en-US" w:eastAsia="ru-RU"/>
              </w:rPr>
              <w:t>5</w:t>
            </w:r>
          </w:p>
        </w:tc>
        <w:tc>
          <w:tcPr>
            <w:tcW w:w="993" w:type="dxa"/>
            <w:tcBorders>
              <w:top w:val="nil"/>
              <w:bottom w:val="nil"/>
            </w:tcBorders>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eastAsia="ru-RU"/>
              </w:rPr>
              <w:t>3</w:t>
            </w:r>
            <w:r w:rsidRPr="00FE1CF8">
              <w:rPr>
                <w:sz w:val="22"/>
                <w:szCs w:val="22"/>
                <w:lang w:val="en-US" w:eastAsia="ru-RU"/>
              </w:rPr>
              <w:t>7</w:t>
            </w:r>
          </w:p>
        </w:tc>
        <w:tc>
          <w:tcPr>
            <w:tcW w:w="1074" w:type="dxa"/>
            <w:tcBorders>
              <w:top w:val="nil"/>
              <w:bottom w:val="nil"/>
            </w:tcBorders>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eastAsia="ru-RU"/>
              </w:rPr>
              <w:t>3</w:t>
            </w:r>
            <w:r w:rsidRPr="00FE1CF8">
              <w:rPr>
                <w:sz w:val="22"/>
                <w:szCs w:val="22"/>
                <w:lang w:val="en-US" w:eastAsia="ru-RU"/>
              </w:rPr>
              <w:t>7</w:t>
            </w:r>
          </w:p>
        </w:tc>
      </w:tr>
      <w:tr w:rsidR="00F74ECE" w:rsidRPr="00FE1CF8" w:rsidTr="00F74ECE">
        <w:trPr>
          <w:trHeight w:val="55"/>
          <w:jc w:val="center"/>
        </w:trPr>
        <w:tc>
          <w:tcPr>
            <w:tcW w:w="426" w:type="dxa"/>
            <w:vMerge/>
            <w:tcBorders>
              <w:top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724" w:type="dxa"/>
            <w:vMerge/>
            <w:tcBorders>
              <w:top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470"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2862" w:type="dxa"/>
            <w:tcBorders>
              <w:top w:val="nil"/>
            </w:tcBorders>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от 90 до 94</w:t>
            </w:r>
          </w:p>
        </w:tc>
        <w:tc>
          <w:tcPr>
            <w:tcW w:w="1256" w:type="dxa"/>
            <w:tcBorders>
              <w:top w:val="nil"/>
            </w:tcBorders>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13</w:t>
            </w:r>
          </w:p>
        </w:tc>
        <w:tc>
          <w:tcPr>
            <w:tcW w:w="993" w:type="dxa"/>
            <w:tcBorders>
              <w:top w:val="nil"/>
            </w:tcBorders>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34</w:t>
            </w:r>
          </w:p>
        </w:tc>
        <w:tc>
          <w:tcPr>
            <w:tcW w:w="1074" w:type="dxa"/>
            <w:tcBorders>
              <w:top w:val="nil"/>
            </w:tcBorders>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34</w:t>
            </w:r>
          </w:p>
        </w:tc>
      </w:tr>
      <w:tr w:rsidR="00F74ECE" w:rsidRPr="00FE1CF8" w:rsidTr="00F74ECE">
        <w:trPr>
          <w:jc w:val="center"/>
        </w:trPr>
        <w:tc>
          <w:tcPr>
            <w:tcW w:w="426" w:type="dxa"/>
            <w:vMerge/>
            <w:tcBorders>
              <w:top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724" w:type="dxa"/>
            <w:vMerge/>
            <w:tcBorders>
              <w:top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470"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 xml:space="preserve">создание условий для реализации различных моделей внеурочной занятости, </w:t>
            </w:r>
            <w:r w:rsidRPr="00FE1CF8">
              <w:rPr>
                <w:sz w:val="22"/>
                <w:szCs w:val="22"/>
                <w:lang w:eastAsia="ru-RU"/>
              </w:rPr>
              <w:lastRenderedPageBreak/>
              <w:t>дополнительного образования обучающихся, в том числе партнерство с учреждениями дополнительного образования, культуры, спорта, молодежной политики, предприятий</w:t>
            </w: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lastRenderedPageBreak/>
              <w:t>наличие</w:t>
            </w:r>
          </w:p>
        </w:tc>
        <w:tc>
          <w:tcPr>
            <w:tcW w:w="1256" w:type="dxa"/>
            <w:vAlign w:val="bottom"/>
          </w:tcPr>
          <w:p w:rsidR="00F74ECE" w:rsidRPr="00FE1CF8" w:rsidRDefault="00F74ECE" w:rsidP="000B5746">
            <w:pPr>
              <w:widowControl w:val="0"/>
              <w:suppressAutoHyphens w:val="0"/>
              <w:autoSpaceDE w:val="0"/>
              <w:autoSpaceDN w:val="0"/>
              <w:jc w:val="right"/>
              <w:rPr>
                <w:sz w:val="22"/>
                <w:szCs w:val="22"/>
                <w:lang w:eastAsia="ru-RU"/>
              </w:rPr>
            </w:pPr>
            <w:r w:rsidRPr="00FE1CF8">
              <w:rPr>
                <w:sz w:val="22"/>
                <w:szCs w:val="22"/>
                <w:lang w:eastAsia="ru-RU"/>
              </w:rPr>
              <w:t>15</w:t>
            </w:r>
          </w:p>
        </w:tc>
        <w:tc>
          <w:tcPr>
            <w:tcW w:w="993"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eastAsia="ru-RU"/>
              </w:rPr>
              <w:t>4</w:t>
            </w:r>
            <w:r w:rsidRPr="00FE1CF8">
              <w:rPr>
                <w:sz w:val="22"/>
                <w:szCs w:val="22"/>
                <w:lang w:val="en-US" w:eastAsia="ru-RU"/>
              </w:rPr>
              <w:t>1</w:t>
            </w:r>
          </w:p>
        </w:tc>
        <w:tc>
          <w:tcPr>
            <w:tcW w:w="1074" w:type="dxa"/>
            <w:vAlign w:val="bottom"/>
          </w:tcPr>
          <w:p w:rsidR="00F74ECE" w:rsidRPr="00FE1CF8" w:rsidRDefault="00F74ECE" w:rsidP="000B5746">
            <w:pPr>
              <w:widowControl w:val="0"/>
              <w:suppressAutoHyphens w:val="0"/>
              <w:autoSpaceDE w:val="0"/>
              <w:autoSpaceDN w:val="0"/>
              <w:jc w:val="right"/>
              <w:rPr>
                <w:sz w:val="22"/>
                <w:szCs w:val="22"/>
                <w:lang w:eastAsia="ru-RU"/>
              </w:rPr>
            </w:pPr>
            <w:r w:rsidRPr="00FE1CF8">
              <w:rPr>
                <w:sz w:val="22"/>
                <w:szCs w:val="22"/>
                <w:lang w:eastAsia="ru-RU"/>
              </w:rPr>
              <w:t>26</w:t>
            </w:r>
          </w:p>
        </w:tc>
      </w:tr>
      <w:tr w:rsidR="00F74ECE" w:rsidRPr="00FE1CF8" w:rsidTr="00F74ECE">
        <w:trPr>
          <w:jc w:val="center"/>
        </w:trPr>
        <w:tc>
          <w:tcPr>
            <w:tcW w:w="426" w:type="dxa"/>
            <w:vMerge/>
            <w:tcBorders>
              <w:top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724" w:type="dxa"/>
            <w:vMerge/>
            <w:tcBorders>
              <w:top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470"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создание условий для индивидуализации образования, в том числе для обучающихся с ОВЗ и инвалидов</w:t>
            </w: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наличие</w:t>
            </w:r>
          </w:p>
        </w:tc>
        <w:tc>
          <w:tcPr>
            <w:tcW w:w="1256"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17</w:t>
            </w:r>
          </w:p>
        </w:tc>
        <w:tc>
          <w:tcPr>
            <w:tcW w:w="993"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eastAsia="ru-RU"/>
              </w:rPr>
              <w:t>2</w:t>
            </w:r>
            <w:r w:rsidRPr="00FE1CF8">
              <w:rPr>
                <w:sz w:val="22"/>
                <w:szCs w:val="22"/>
                <w:lang w:val="en-US" w:eastAsia="ru-RU"/>
              </w:rPr>
              <w:t>2</w:t>
            </w:r>
          </w:p>
        </w:tc>
        <w:tc>
          <w:tcPr>
            <w:tcW w:w="1074"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17</w:t>
            </w:r>
          </w:p>
        </w:tc>
      </w:tr>
      <w:tr w:rsidR="00F74ECE" w:rsidRPr="00FE1CF8" w:rsidTr="00F74ECE">
        <w:trPr>
          <w:jc w:val="center"/>
        </w:trPr>
        <w:tc>
          <w:tcPr>
            <w:tcW w:w="426" w:type="dxa"/>
            <w:vMerge/>
            <w:tcBorders>
              <w:top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724" w:type="dxa"/>
            <w:vMerge/>
            <w:tcBorders>
              <w:top w:val="nil"/>
            </w:tcBorders>
          </w:tcPr>
          <w:p w:rsidR="00F74ECE" w:rsidRPr="00FE1CF8" w:rsidRDefault="00F74ECE" w:rsidP="000B5746">
            <w:pPr>
              <w:suppressAutoHyphens w:val="0"/>
              <w:spacing w:after="1" w:line="0" w:lineRule="atLeast"/>
              <w:rPr>
                <w:rFonts w:eastAsiaTheme="minorHAnsi"/>
                <w:sz w:val="22"/>
                <w:szCs w:val="22"/>
                <w:lang w:eastAsia="en-US"/>
              </w:rPr>
            </w:pPr>
          </w:p>
        </w:tc>
        <w:tc>
          <w:tcPr>
            <w:tcW w:w="1470"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наличие положительной динамики результатов мониторинга здоровья обучающихся</w:t>
            </w: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наличие</w:t>
            </w:r>
          </w:p>
        </w:tc>
        <w:tc>
          <w:tcPr>
            <w:tcW w:w="1256" w:type="dxa"/>
            <w:vAlign w:val="bottom"/>
          </w:tcPr>
          <w:p w:rsidR="00F74ECE" w:rsidRPr="00FE1CF8" w:rsidRDefault="00F74ECE" w:rsidP="000B5746">
            <w:pPr>
              <w:widowControl w:val="0"/>
              <w:suppressAutoHyphens w:val="0"/>
              <w:autoSpaceDE w:val="0"/>
              <w:autoSpaceDN w:val="0"/>
              <w:jc w:val="right"/>
              <w:rPr>
                <w:sz w:val="22"/>
                <w:szCs w:val="22"/>
                <w:lang w:eastAsia="ru-RU"/>
              </w:rPr>
            </w:pPr>
            <w:r w:rsidRPr="00FE1CF8">
              <w:rPr>
                <w:sz w:val="22"/>
                <w:szCs w:val="22"/>
                <w:lang w:eastAsia="ru-RU"/>
              </w:rPr>
              <w:t>5</w:t>
            </w:r>
          </w:p>
        </w:tc>
        <w:tc>
          <w:tcPr>
            <w:tcW w:w="993" w:type="dxa"/>
            <w:vAlign w:val="bottom"/>
          </w:tcPr>
          <w:p w:rsidR="00F74ECE" w:rsidRPr="00FE1CF8" w:rsidRDefault="00F74ECE" w:rsidP="000B5746">
            <w:pPr>
              <w:widowControl w:val="0"/>
              <w:suppressAutoHyphens w:val="0"/>
              <w:autoSpaceDE w:val="0"/>
              <w:autoSpaceDN w:val="0"/>
              <w:jc w:val="right"/>
              <w:rPr>
                <w:sz w:val="22"/>
                <w:szCs w:val="22"/>
                <w:lang w:eastAsia="ru-RU"/>
              </w:rPr>
            </w:pPr>
            <w:r w:rsidRPr="00FE1CF8">
              <w:rPr>
                <w:sz w:val="22"/>
                <w:szCs w:val="22"/>
                <w:lang w:eastAsia="ru-RU"/>
              </w:rPr>
              <w:t>7</w:t>
            </w:r>
          </w:p>
        </w:tc>
        <w:tc>
          <w:tcPr>
            <w:tcW w:w="1074" w:type="dxa"/>
            <w:vAlign w:val="bottom"/>
          </w:tcPr>
          <w:p w:rsidR="00F74ECE" w:rsidRPr="00FE1CF8" w:rsidRDefault="00F74ECE" w:rsidP="000B5746">
            <w:pPr>
              <w:widowControl w:val="0"/>
              <w:suppressAutoHyphens w:val="0"/>
              <w:autoSpaceDE w:val="0"/>
              <w:autoSpaceDN w:val="0"/>
              <w:jc w:val="right"/>
              <w:rPr>
                <w:sz w:val="22"/>
                <w:szCs w:val="22"/>
                <w:lang w:eastAsia="ru-RU"/>
              </w:rPr>
            </w:pPr>
            <w:r w:rsidRPr="00FE1CF8">
              <w:rPr>
                <w:sz w:val="22"/>
                <w:szCs w:val="22"/>
                <w:lang w:eastAsia="ru-RU"/>
              </w:rPr>
              <w:t>5</w:t>
            </w:r>
          </w:p>
        </w:tc>
      </w:tr>
      <w:tr w:rsidR="00F74ECE" w:rsidRPr="00FE1CF8" w:rsidTr="00F74ECE">
        <w:trPr>
          <w:jc w:val="center"/>
        </w:trPr>
        <w:tc>
          <w:tcPr>
            <w:tcW w:w="426" w:type="dxa"/>
            <w:vMerge w:val="restart"/>
          </w:tcPr>
          <w:p w:rsidR="00F74ECE" w:rsidRPr="00FE1CF8" w:rsidRDefault="00F74ECE" w:rsidP="000B5746">
            <w:pPr>
              <w:widowControl w:val="0"/>
              <w:suppressAutoHyphens w:val="0"/>
              <w:autoSpaceDE w:val="0"/>
              <w:autoSpaceDN w:val="0"/>
              <w:rPr>
                <w:sz w:val="22"/>
                <w:szCs w:val="22"/>
                <w:lang w:eastAsia="ru-RU"/>
              </w:rPr>
            </w:pPr>
            <w:r w:rsidRPr="00FE1CF8">
              <w:rPr>
                <w:sz w:val="22"/>
                <w:szCs w:val="22"/>
                <w:lang w:eastAsia="ru-RU"/>
              </w:rPr>
              <w:t>3</w:t>
            </w:r>
          </w:p>
        </w:tc>
        <w:tc>
          <w:tcPr>
            <w:tcW w:w="1724" w:type="dxa"/>
            <w:vMerge w:val="restart"/>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Повышение качества кадрового обеспечения образовательного процесса</w:t>
            </w:r>
          </w:p>
        </w:tc>
        <w:tc>
          <w:tcPr>
            <w:tcW w:w="1470"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создание условий для профессионального роста педагогических работников</w:t>
            </w: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удельный вес численности штатных педагогических работников, которым при прохождении аттестации присвоена I или высшая квалификационная категория, от общей численности штатных педагогических работников, подлежащих аттестации, не менее 65%</w:t>
            </w:r>
          </w:p>
        </w:tc>
        <w:tc>
          <w:tcPr>
            <w:tcW w:w="1256"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10</w:t>
            </w:r>
          </w:p>
        </w:tc>
        <w:tc>
          <w:tcPr>
            <w:tcW w:w="993"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eastAsia="ru-RU"/>
              </w:rPr>
              <w:t>1</w:t>
            </w:r>
            <w:r w:rsidRPr="00FE1CF8">
              <w:rPr>
                <w:sz w:val="22"/>
                <w:szCs w:val="22"/>
                <w:lang w:val="en-US" w:eastAsia="ru-RU"/>
              </w:rPr>
              <w:t>4</w:t>
            </w:r>
          </w:p>
        </w:tc>
        <w:tc>
          <w:tcPr>
            <w:tcW w:w="1074"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10</w:t>
            </w:r>
          </w:p>
        </w:tc>
      </w:tr>
      <w:tr w:rsidR="00F74ECE" w:rsidRPr="00FE1CF8" w:rsidTr="00F74ECE">
        <w:trPr>
          <w:jc w:val="center"/>
        </w:trPr>
        <w:tc>
          <w:tcPr>
            <w:tcW w:w="426"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1724"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1470"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положительная (устойчивая) динамика системного привлечения молодых педагогических работников</w:t>
            </w: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доля педагогических работников Учреждения в возрасте до 35 лет от общей численности штатных педагогических работников не менее 23%</w:t>
            </w:r>
          </w:p>
        </w:tc>
        <w:tc>
          <w:tcPr>
            <w:tcW w:w="1256"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8</w:t>
            </w:r>
          </w:p>
        </w:tc>
        <w:tc>
          <w:tcPr>
            <w:tcW w:w="993"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8</w:t>
            </w:r>
          </w:p>
        </w:tc>
        <w:tc>
          <w:tcPr>
            <w:tcW w:w="1074"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8</w:t>
            </w:r>
          </w:p>
        </w:tc>
      </w:tr>
      <w:tr w:rsidR="00F74ECE" w:rsidRPr="00FE1CF8" w:rsidTr="00F74ECE">
        <w:trPr>
          <w:jc w:val="center"/>
        </w:trPr>
        <w:tc>
          <w:tcPr>
            <w:tcW w:w="426"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1724"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1470"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 xml:space="preserve">обеспечение </w:t>
            </w:r>
            <w:r w:rsidRPr="00FE1CF8">
              <w:rPr>
                <w:sz w:val="22"/>
                <w:szCs w:val="22"/>
                <w:lang w:eastAsia="ru-RU"/>
              </w:rPr>
              <w:lastRenderedPageBreak/>
              <w:t>своевременного повышения квалификации и профессиональной переподготовки работников образовательного учреждения в соответствии с направлениями модернизации образования</w:t>
            </w: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lastRenderedPageBreak/>
              <w:t xml:space="preserve">100% работников </w:t>
            </w:r>
            <w:r w:rsidRPr="00FE1CF8">
              <w:rPr>
                <w:sz w:val="22"/>
                <w:szCs w:val="22"/>
                <w:lang w:eastAsia="ru-RU"/>
              </w:rPr>
              <w:lastRenderedPageBreak/>
              <w:t>образовательного учреждения обеспечены своевременным повышением квалификации и профессиональной переподготовки работников образовательного учреждения в соответствии с направлениями модернизации образования</w:t>
            </w:r>
          </w:p>
        </w:tc>
        <w:tc>
          <w:tcPr>
            <w:tcW w:w="1256" w:type="dxa"/>
            <w:vAlign w:val="bottom"/>
          </w:tcPr>
          <w:p w:rsidR="00F74ECE" w:rsidRPr="00FE1CF8" w:rsidRDefault="00F74ECE" w:rsidP="000B5746">
            <w:pPr>
              <w:widowControl w:val="0"/>
              <w:suppressAutoHyphens w:val="0"/>
              <w:autoSpaceDE w:val="0"/>
              <w:autoSpaceDN w:val="0"/>
              <w:jc w:val="right"/>
              <w:rPr>
                <w:sz w:val="22"/>
                <w:szCs w:val="22"/>
                <w:lang w:eastAsia="ru-RU"/>
              </w:rPr>
            </w:pPr>
            <w:r w:rsidRPr="00FE1CF8">
              <w:rPr>
                <w:sz w:val="22"/>
                <w:szCs w:val="22"/>
                <w:lang w:eastAsia="ru-RU"/>
              </w:rPr>
              <w:lastRenderedPageBreak/>
              <w:t>15</w:t>
            </w:r>
          </w:p>
        </w:tc>
        <w:tc>
          <w:tcPr>
            <w:tcW w:w="993" w:type="dxa"/>
            <w:vAlign w:val="bottom"/>
          </w:tcPr>
          <w:p w:rsidR="00F74ECE" w:rsidRPr="00FE1CF8" w:rsidRDefault="00F74ECE" w:rsidP="000B5746">
            <w:pPr>
              <w:widowControl w:val="0"/>
              <w:suppressAutoHyphens w:val="0"/>
              <w:autoSpaceDE w:val="0"/>
              <w:autoSpaceDN w:val="0"/>
              <w:jc w:val="right"/>
              <w:rPr>
                <w:sz w:val="22"/>
                <w:szCs w:val="22"/>
                <w:lang w:eastAsia="ru-RU"/>
              </w:rPr>
            </w:pPr>
            <w:r w:rsidRPr="00FE1CF8">
              <w:rPr>
                <w:sz w:val="22"/>
                <w:szCs w:val="22"/>
                <w:lang w:eastAsia="ru-RU"/>
              </w:rPr>
              <w:t>15</w:t>
            </w:r>
          </w:p>
        </w:tc>
        <w:tc>
          <w:tcPr>
            <w:tcW w:w="1074" w:type="dxa"/>
            <w:vAlign w:val="bottom"/>
          </w:tcPr>
          <w:p w:rsidR="00F74ECE" w:rsidRPr="00FE1CF8" w:rsidRDefault="00F74ECE" w:rsidP="000B5746">
            <w:pPr>
              <w:widowControl w:val="0"/>
              <w:suppressAutoHyphens w:val="0"/>
              <w:autoSpaceDE w:val="0"/>
              <w:autoSpaceDN w:val="0"/>
              <w:jc w:val="right"/>
              <w:rPr>
                <w:sz w:val="22"/>
                <w:szCs w:val="22"/>
                <w:lang w:eastAsia="ru-RU"/>
              </w:rPr>
            </w:pPr>
            <w:r w:rsidRPr="00FE1CF8">
              <w:rPr>
                <w:sz w:val="22"/>
                <w:szCs w:val="22"/>
                <w:lang w:eastAsia="ru-RU"/>
              </w:rPr>
              <w:t>15</w:t>
            </w:r>
          </w:p>
        </w:tc>
      </w:tr>
      <w:tr w:rsidR="00F74ECE" w:rsidRPr="00FE1CF8" w:rsidTr="00F74ECE">
        <w:trPr>
          <w:jc w:val="center"/>
        </w:trPr>
        <w:tc>
          <w:tcPr>
            <w:tcW w:w="426"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1724"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1470"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участие работников образовательного учреждения в работе экспериментальных, инновационных, стажировочных площадок, проектах разного уровня, конкурсах профессионального мастерства, в реализации проекта "Интерактивное министерство"</w:t>
            </w: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наличие работников образовательного учреждения, участвующих в работе экспериментальных, инновационных, стажировочных площадок, проектах разного уровня, конкурсах профессионального мастерства, в реализации проекта "Интерактивное министерство"</w:t>
            </w:r>
          </w:p>
        </w:tc>
        <w:tc>
          <w:tcPr>
            <w:tcW w:w="1256"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19</w:t>
            </w:r>
          </w:p>
        </w:tc>
        <w:tc>
          <w:tcPr>
            <w:tcW w:w="993"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19</w:t>
            </w:r>
          </w:p>
        </w:tc>
        <w:tc>
          <w:tcPr>
            <w:tcW w:w="1074"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19</w:t>
            </w:r>
          </w:p>
        </w:tc>
      </w:tr>
      <w:tr w:rsidR="00F74ECE" w:rsidRPr="00FE1CF8" w:rsidTr="00F74ECE">
        <w:trPr>
          <w:jc w:val="center"/>
        </w:trPr>
        <w:tc>
          <w:tcPr>
            <w:tcW w:w="426" w:type="dxa"/>
            <w:vMerge w:val="restart"/>
          </w:tcPr>
          <w:p w:rsidR="00F74ECE" w:rsidRPr="00FE1CF8" w:rsidRDefault="00F74ECE" w:rsidP="000B5746">
            <w:pPr>
              <w:widowControl w:val="0"/>
              <w:suppressAutoHyphens w:val="0"/>
              <w:autoSpaceDE w:val="0"/>
              <w:autoSpaceDN w:val="0"/>
              <w:rPr>
                <w:sz w:val="22"/>
                <w:szCs w:val="22"/>
                <w:lang w:eastAsia="ru-RU"/>
              </w:rPr>
            </w:pPr>
            <w:r w:rsidRPr="00FE1CF8">
              <w:rPr>
                <w:sz w:val="22"/>
                <w:szCs w:val="22"/>
                <w:lang w:eastAsia="ru-RU"/>
              </w:rPr>
              <w:t>4</w:t>
            </w:r>
          </w:p>
        </w:tc>
        <w:tc>
          <w:tcPr>
            <w:tcW w:w="1724" w:type="dxa"/>
            <w:vMerge w:val="restart"/>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Создание комфортных условий для участников образовательных отношений</w:t>
            </w:r>
          </w:p>
        </w:tc>
        <w:tc>
          <w:tcPr>
            <w:tcW w:w="1470" w:type="dxa"/>
            <w:vMerge w:val="restart"/>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обеспечение психологического комфорта и безопасных условий профессиональной деятельности педагогических кадров</w:t>
            </w: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отсутствие производственного травматизма и профессиональных заболеваний</w:t>
            </w:r>
          </w:p>
        </w:tc>
        <w:tc>
          <w:tcPr>
            <w:tcW w:w="1256"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6</w:t>
            </w:r>
          </w:p>
        </w:tc>
        <w:tc>
          <w:tcPr>
            <w:tcW w:w="993"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6</w:t>
            </w:r>
          </w:p>
        </w:tc>
        <w:tc>
          <w:tcPr>
            <w:tcW w:w="1074"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6</w:t>
            </w:r>
          </w:p>
        </w:tc>
      </w:tr>
      <w:tr w:rsidR="00F74ECE" w:rsidRPr="00FE1CF8" w:rsidTr="00F74ECE">
        <w:trPr>
          <w:jc w:val="center"/>
        </w:trPr>
        <w:tc>
          <w:tcPr>
            <w:tcW w:w="426"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1724"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1470"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отсутствие обоснованных жалоб со стороны работников Учреждения</w:t>
            </w:r>
          </w:p>
        </w:tc>
        <w:tc>
          <w:tcPr>
            <w:tcW w:w="1256" w:type="dxa"/>
            <w:vAlign w:val="bottom"/>
          </w:tcPr>
          <w:p w:rsidR="00F74ECE" w:rsidRPr="00FE1CF8" w:rsidRDefault="00F74ECE" w:rsidP="000B5746">
            <w:pPr>
              <w:widowControl w:val="0"/>
              <w:suppressAutoHyphens w:val="0"/>
              <w:autoSpaceDE w:val="0"/>
              <w:autoSpaceDN w:val="0"/>
              <w:jc w:val="right"/>
              <w:rPr>
                <w:sz w:val="22"/>
                <w:szCs w:val="22"/>
                <w:lang w:eastAsia="ru-RU"/>
              </w:rPr>
            </w:pPr>
            <w:r w:rsidRPr="00FE1CF8">
              <w:rPr>
                <w:sz w:val="22"/>
                <w:szCs w:val="22"/>
                <w:lang w:eastAsia="ru-RU"/>
              </w:rPr>
              <w:t>4</w:t>
            </w:r>
          </w:p>
        </w:tc>
        <w:tc>
          <w:tcPr>
            <w:tcW w:w="993" w:type="dxa"/>
            <w:vAlign w:val="bottom"/>
          </w:tcPr>
          <w:p w:rsidR="00F74ECE" w:rsidRPr="00FE1CF8" w:rsidRDefault="00F74ECE" w:rsidP="000B5746">
            <w:pPr>
              <w:widowControl w:val="0"/>
              <w:suppressAutoHyphens w:val="0"/>
              <w:autoSpaceDE w:val="0"/>
              <w:autoSpaceDN w:val="0"/>
              <w:jc w:val="right"/>
              <w:rPr>
                <w:sz w:val="22"/>
                <w:szCs w:val="22"/>
                <w:lang w:eastAsia="ru-RU"/>
              </w:rPr>
            </w:pPr>
            <w:r w:rsidRPr="00FE1CF8">
              <w:rPr>
                <w:sz w:val="22"/>
                <w:szCs w:val="22"/>
                <w:lang w:eastAsia="ru-RU"/>
              </w:rPr>
              <w:t>4</w:t>
            </w:r>
          </w:p>
        </w:tc>
        <w:tc>
          <w:tcPr>
            <w:tcW w:w="1074" w:type="dxa"/>
            <w:vAlign w:val="bottom"/>
          </w:tcPr>
          <w:p w:rsidR="00F74ECE" w:rsidRPr="00FE1CF8" w:rsidRDefault="00F74ECE" w:rsidP="000B5746">
            <w:pPr>
              <w:widowControl w:val="0"/>
              <w:suppressAutoHyphens w:val="0"/>
              <w:autoSpaceDE w:val="0"/>
              <w:autoSpaceDN w:val="0"/>
              <w:jc w:val="right"/>
              <w:rPr>
                <w:sz w:val="22"/>
                <w:szCs w:val="22"/>
                <w:lang w:eastAsia="ru-RU"/>
              </w:rPr>
            </w:pPr>
            <w:r w:rsidRPr="00FE1CF8">
              <w:rPr>
                <w:sz w:val="22"/>
                <w:szCs w:val="22"/>
                <w:lang w:eastAsia="ru-RU"/>
              </w:rPr>
              <w:t>4</w:t>
            </w:r>
          </w:p>
        </w:tc>
      </w:tr>
      <w:tr w:rsidR="00F74ECE" w:rsidRPr="00FE1CF8" w:rsidTr="00F74ECE">
        <w:trPr>
          <w:jc w:val="center"/>
        </w:trPr>
        <w:tc>
          <w:tcPr>
            <w:tcW w:w="426"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1724"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1470"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 xml:space="preserve">повышение средней заработной </w:t>
            </w:r>
            <w:r w:rsidRPr="00FE1CF8">
              <w:rPr>
                <w:sz w:val="22"/>
                <w:szCs w:val="22"/>
                <w:lang w:eastAsia="ru-RU"/>
              </w:rPr>
              <w:lastRenderedPageBreak/>
              <w:t>платы работников учреждения в отчетном году по сравнению с предшествующим годом без учета повышения размера заработной платы в соответствии с нормативными правовыми актами Губернатора Новосибирской области и Правительства Новосибирской области</w:t>
            </w: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lastRenderedPageBreak/>
              <w:t>есть</w:t>
            </w:r>
          </w:p>
        </w:tc>
        <w:tc>
          <w:tcPr>
            <w:tcW w:w="1256"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10</w:t>
            </w:r>
          </w:p>
        </w:tc>
        <w:tc>
          <w:tcPr>
            <w:tcW w:w="993"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10</w:t>
            </w:r>
          </w:p>
        </w:tc>
        <w:tc>
          <w:tcPr>
            <w:tcW w:w="1074"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10</w:t>
            </w:r>
          </w:p>
        </w:tc>
      </w:tr>
      <w:tr w:rsidR="00F74ECE" w:rsidRPr="00FE1CF8" w:rsidTr="00F74ECE">
        <w:trPr>
          <w:jc w:val="center"/>
        </w:trPr>
        <w:tc>
          <w:tcPr>
            <w:tcW w:w="426"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1724"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1470"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 xml:space="preserve">сохранение достигнутого соотношения между уровнем оплаты труда отдельных категорий работников </w:t>
            </w:r>
            <w:hyperlink w:anchor="P259" w:history="1">
              <w:r w:rsidRPr="00FE1CF8">
                <w:rPr>
                  <w:sz w:val="22"/>
                  <w:szCs w:val="22"/>
                  <w:lang w:eastAsia="ru-RU"/>
                </w:rPr>
                <w:t>&lt;**&gt;</w:t>
              </w:r>
            </w:hyperlink>
            <w:r w:rsidRPr="00FE1CF8">
              <w:rPr>
                <w:sz w:val="22"/>
                <w:szCs w:val="22"/>
                <w:lang w:eastAsia="ru-RU"/>
              </w:rPr>
              <w:t xml:space="preserve"> и уровнем средней заработной платы в Новосибирской области</w:t>
            </w: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да</w:t>
            </w:r>
          </w:p>
        </w:tc>
        <w:tc>
          <w:tcPr>
            <w:tcW w:w="1256"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10</w:t>
            </w:r>
          </w:p>
        </w:tc>
        <w:tc>
          <w:tcPr>
            <w:tcW w:w="993"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10</w:t>
            </w:r>
          </w:p>
        </w:tc>
        <w:tc>
          <w:tcPr>
            <w:tcW w:w="1074"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10</w:t>
            </w:r>
          </w:p>
        </w:tc>
      </w:tr>
      <w:tr w:rsidR="00F74ECE" w:rsidRPr="00FE1CF8" w:rsidTr="00F74ECE">
        <w:trPr>
          <w:jc w:val="center"/>
        </w:trPr>
        <w:tc>
          <w:tcPr>
            <w:tcW w:w="426"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1724"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1470"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отсутствие обоснованных жалоб со стороны родителей (законных представителей) обучающихся</w:t>
            </w: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да</w:t>
            </w:r>
          </w:p>
        </w:tc>
        <w:tc>
          <w:tcPr>
            <w:tcW w:w="1256"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eastAsia="ru-RU"/>
              </w:rPr>
              <w:t>1</w:t>
            </w:r>
            <w:r w:rsidRPr="00FE1CF8">
              <w:rPr>
                <w:sz w:val="22"/>
                <w:szCs w:val="22"/>
                <w:lang w:val="en-US" w:eastAsia="ru-RU"/>
              </w:rPr>
              <w:t>8</w:t>
            </w:r>
          </w:p>
        </w:tc>
        <w:tc>
          <w:tcPr>
            <w:tcW w:w="993"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eastAsia="ru-RU"/>
              </w:rPr>
              <w:t>1</w:t>
            </w:r>
            <w:r w:rsidRPr="00FE1CF8">
              <w:rPr>
                <w:sz w:val="22"/>
                <w:szCs w:val="22"/>
                <w:lang w:val="en-US" w:eastAsia="ru-RU"/>
              </w:rPr>
              <w:t>8</w:t>
            </w:r>
          </w:p>
        </w:tc>
        <w:tc>
          <w:tcPr>
            <w:tcW w:w="1074"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eastAsia="ru-RU"/>
              </w:rPr>
              <w:t>1</w:t>
            </w:r>
            <w:r w:rsidRPr="00FE1CF8">
              <w:rPr>
                <w:sz w:val="22"/>
                <w:szCs w:val="22"/>
                <w:lang w:val="en-US" w:eastAsia="ru-RU"/>
              </w:rPr>
              <w:t>8</w:t>
            </w:r>
          </w:p>
        </w:tc>
      </w:tr>
      <w:tr w:rsidR="00F74ECE" w:rsidRPr="00FE1CF8" w:rsidTr="00F74ECE">
        <w:trPr>
          <w:jc w:val="center"/>
        </w:trPr>
        <w:tc>
          <w:tcPr>
            <w:tcW w:w="426"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1724"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1470"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своевременная подготовка учреждения к новому учебному году</w:t>
            </w: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наличие</w:t>
            </w:r>
          </w:p>
        </w:tc>
        <w:tc>
          <w:tcPr>
            <w:tcW w:w="1256"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eastAsia="ru-RU"/>
              </w:rPr>
              <w:t>1</w:t>
            </w:r>
            <w:r w:rsidRPr="00FE1CF8">
              <w:rPr>
                <w:sz w:val="22"/>
                <w:szCs w:val="22"/>
                <w:lang w:val="en-US" w:eastAsia="ru-RU"/>
              </w:rPr>
              <w:t>5</w:t>
            </w:r>
          </w:p>
        </w:tc>
        <w:tc>
          <w:tcPr>
            <w:tcW w:w="993"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eastAsia="ru-RU"/>
              </w:rPr>
              <w:t>1</w:t>
            </w:r>
            <w:r w:rsidRPr="00FE1CF8">
              <w:rPr>
                <w:sz w:val="22"/>
                <w:szCs w:val="22"/>
                <w:lang w:val="en-US" w:eastAsia="ru-RU"/>
              </w:rPr>
              <w:t>5</w:t>
            </w:r>
          </w:p>
        </w:tc>
        <w:tc>
          <w:tcPr>
            <w:tcW w:w="1074"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eastAsia="ru-RU"/>
              </w:rPr>
              <w:t>1</w:t>
            </w:r>
            <w:r w:rsidRPr="00FE1CF8">
              <w:rPr>
                <w:sz w:val="22"/>
                <w:szCs w:val="22"/>
                <w:lang w:val="en-US" w:eastAsia="ru-RU"/>
              </w:rPr>
              <w:t>5</w:t>
            </w:r>
          </w:p>
        </w:tc>
      </w:tr>
      <w:tr w:rsidR="00F74ECE" w:rsidRPr="00FE1CF8" w:rsidTr="00F74ECE">
        <w:trPr>
          <w:jc w:val="center"/>
        </w:trPr>
        <w:tc>
          <w:tcPr>
            <w:tcW w:w="426" w:type="dxa"/>
            <w:vMerge w:val="restart"/>
          </w:tcPr>
          <w:p w:rsidR="00F74ECE" w:rsidRPr="00FE1CF8" w:rsidRDefault="00F74ECE" w:rsidP="000B5746">
            <w:pPr>
              <w:widowControl w:val="0"/>
              <w:suppressAutoHyphens w:val="0"/>
              <w:autoSpaceDE w:val="0"/>
              <w:autoSpaceDN w:val="0"/>
              <w:rPr>
                <w:sz w:val="22"/>
                <w:szCs w:val="22"/>
                <w:lang w:eastAsia="ru-RU"/>
              </w:rPr>
            </w:pPr>
            <w:r w:rsidRPr="00FE1CF8">
              <w:rPr>
                <w:sz w:val="22"/>
                <w:szCs w:val="22"/>
                <w:lang w:eastAsia="ru-RU"/>
              </w:rPr>
              <w:lastRenderedPageBreak/>
              <w:t>5</w:t>
            </w:r>
          </w:p>
        </w:tc>
        <w:tc>
          <w:tcPr>
            <w:tcW w:w="1724" w:type="dxa"/>
            <w:vMerge w:val="restart"/>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Повышение открытости и демократизации управления образовательным учреждением</w:t>
            </w:r>
          </w:p>
        </w:tc>
        <w:tc>
          <w:tcPr>
            <w:tcW w:w="1470" w:type="dxa"/>
            <w:vMerge w:val="restart"/>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функционирование системы государственно-общественного управления</w:t>
            </w: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наличие в Учреждении:</w:t>
            </w:r>
          </w:p>
        </w:tc>
        <w:tc>
          <w:tcPr>
            <w:tcW w:w="1256" w:type="dxa"/>
            <w:vAlign w:val="bottom"/>
          </w:tcPr>
          <w:p w:rsidR="00F74ECE" w:rsidRPr="00FE1CF8" w:rsidRDefault="00F74ECE" w:rsidP="000B5746">
            <w:pPr>
              <w:widowControl w:val="0"/>
              <w:suppressAutoHyphens w:val="0"/>
              <w:autoSpaceDE w:val="0"/>
              <w:autoSpaceDN w:val="0"/>
              <w:rPr>
                <w:sz w:val="22"/>
                <w:szCs w:val="22"/>
                <w:lang w:eastAsia="ru-RU"/>
              </w:rPr>
            </w:pPr>
          </w:p>
        </w:tc>
        <w:tc>
          <w:tcPr>
            <w:tcW w:w="993" w:type="dxa"/>
            <w:vAlign w:val="bottom"/>
          </w:tcPr>
          <w:p w:rsidR="00F74ECE" w:rsidRPr="00FE1CF8" w:rsidRDefault="00F74ECE" w:rsidP="000B5746">
            <w:pPr>
              <w:widowControl w:val="0"/>
              <w:suppressAutoHyphens w:val="0"/>
              <w:autoSpaceDE w:val="0"/>
              <w:autoSpaceDN w:val="0"/>
              <w:rPr>
                <w:sz w:val="22"/>
                <w:szCs w:val="22"/>
                <w:lang w:eastAsia="ru-RU"/>
              </w:rPr>
            </w:pPr>
          </w:p>
        </w:tc>
        <w:tc>
          <w:tcPr>
            <w:tcW w:w="1074" w:type="dxa"/>
            <w:vAlign w:val="bottom"/>
          </w:tcPr>
          <w:p w:rsidR="00F74ECE" w:rsidRPr="00FE1CF8" w:rsidRDefault="00F74ECE" w:rsidP="000B5746">
            <w:pPr>
              <w:widowControl w:val="0"/>
              <w:suppressAutoHyphens w:val="0"/>
              <w:autoSpaceDE w:val="0"/>
              <w:autoSpaceDN w:val="0"/>
              <w:rPr>
                <w:sz w:val="22"/>
                <w:szCs w:val="22"/>
                <w:lang w:eastAsia="ru-RU"/>
              </w:rPr>
            </w:pPr>
          </w:p>
        </w:tc>
      </w:tr>
      <w:tr w:rsidR="00F74ECE" w:rsidRPr="00FE1CF8" w:rsidTr="00F74ECE">
        <w:trPr>
          <w:jc w:val="center"/>
        </w:trPr>
        <w:tc>
          <w:tcPr>
            <w:tcW w:w="426"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1724"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1470"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реализованных Учреждением эффективных управленческих решений, принятых с участием органов государственно-общественного управления по: (по развитию материально-технической базы, стимулированию персонала и т.д.)</w:t>
            </w:r>
          </w:p>
        </w:tc>
        <w:tc>
          <w:tcPr>
            <w:tcW w:w="1256" w:type="dxa"/>
            <w:vAlign w:val="bottom"/>
          </w:tcPr>
          <w:p w:rsidR="00F74ECE" w:rsidRPr="00FE1CF8" w:rsidRDefault="00F74ECE" w:rsidP="000B5746">
            <w:pPr>
              <w:widowControl w:val="0"/>
              <w:suppressAutoHyphens w:val="0"/>
              <w:autoSpaceDE w:val="0"/>
              <w:autoSpaceDN w:val="0"/>
              <w:jc w:val="right"/>
              <w:rPr>
                <w:sz w:val="22"/>
                <w:szCs w:val="22"/>
                <w:lang w:eastAsia="ru-RU"/>
              </w:rPr>
            </w:pPr>
            <w:r w:rsidRPr="00FE1CF8">
              <w:rPr>
                <w:sz w:val="22"/>
                <w:szCs w:val="22"/>
                <w:lang w:eastAsia="ru-RU"/>
              </w:rPr>
              <w:t>15</w:t>
            </w:r>
          </w:p>
        </w:tc>
        <w:tc>
          <w:tcPr>
            <w:tcW w:w="993" w:type="dxa"/>
            <w:vAlign w:val="bottom"/>
          </w:tcPr>
          <w:p w:rsidR="00F74ECE" w:rsidRPr="00FE1CF8" w:rsidRDefault="00F74ECE" w:rsidP="000B5746">
            <w:pPr>
              <w:widowControl w:val="0"/>
              <w:suppressAutoHyphens w:val="0"/>
              <w:autoSpaceDE w:val="0"/>
              <w:autoSpaceDN w:val="0"/>
              <w:jc w:val="right"/>
              <w:rPr>
                <w:sz w:val="22"/>
                <w:szCs w:val="22"/>
                <w:lang w:eastAsia="ru-RU"/>
              </w:rPr>
            </w:pPr>
            <w:r w:rsidRPr="00FE1CF8">
              <w:rPr>
                <w:sz w:val="22"/>
                <w:szCs w:val="22"/>
                <w:lang w:eastAsia="ru-RU"/>
              </w:rPr>
              <w:t>15</w:t>
            </w:r>
          </w:p>
        </w:tc>
        <w:tc>
          <w:tcPr>
            <w:tcW w:w="1074" w:type="dxa"/>
            <w:vAlign w:val="bottom"/>
          </w:tcPr>
          <w:p w:rsidR="00F74ECE" w:rsidRPr="00FE1CF8" w:rsidRDefault="00F74ECE" w:rsidP="000B5746">
            <w:pPr>
              <w:widowControl w:val="0"/>
              <w:suppressAutoHyphens w:val="0"/>
              <w:autoSpaceDE w:val="0"/>
              <w:autoSpaceDN w:val="0"/>
              <w:jc w:val="right"/>
              <w:rPr>
                <w:sz w:val="22"/>
                <w:szCs w:val="22"/>
                <w:lang w:eastAsia="ru-RU"/>
              </w:rPr>
            </w:pPr>
            <w:r w:rsidRPr="00FE1CF8">
              <w:rPr>
                <w:sz w:val="22"/>
                <w:szCs w:val="22"/>
                <w:lang w:eastAsia="ru-RU"/>
              </w:rPr>
              <w:t>15</w:t>
            </w:r>
          </w:p>
        </w:tc>
      </w:tr>
      <w:tr w:rsidR="00F74ECE" w:rsidRPr="00FE1CF8" w:rsidTr="00F74ECE">
        <w:trPr>
          <w:jc w:val="center"/>
        </w:trPr>
        <w:tc>
          <w:tcPr>
            <w:tcW w:w="426"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1724"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1470" w:type="dxa"/>
            <w:vMerge/>
          </w:tcPr>
          <w:p w:rsidR="00F74ECE" w:rsidRPr="00FE1CF8" w:rsidRDefault="00F74ECE" w:rsidP="000B5746">
            <w:pPr>
              <w:suppressAutoHyphens w:val="0"/>
              <w:spacing w:after="1" w:line="0" w:lineRule="atLeast"/>
              <w:rPr>
                <w:rFonts w:eastAsiaTheme="minorHAnsi"/>
                <w:sz w:val="22"/>
                <w:szCs w:val="22"/>
                <w:lang w:eastAsia="en-US"/>
              </w:rPr>
            </w:pPr>
          </w:p>
        </w:tc>
        <w:tc>
          <w:tcPr>
            <w:tcW w:w="2862" w:type="dxa"/>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положительная динамика результативности по итогам процедур независимой оценки качества образования, опросов всех участников образовательных отношений</w:t>
            </w:r>
          </w:p>
        </w:tc>
        <w:tc>
          <w:tcPr>
            <w:tcW w:w="1256"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30</w:t>
            </w:r>
          </w:p>
        </w:tc>
        <w:tc>
          <w:tcPr>
            <w:tcW w:w="993"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30</w:t>
            </w:r>
          </w:p>
        </w:tc>
        <w:tc>
          <w:tcPr>
            <w:tcW w:w="1074"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30</w:t>
            </w:r>
          </w:p>
        </w:tc>
      </w:tr>
      <w:tr w:rsidR="00F74ECE" w:rsidRPr="00FE1CF8" w:rsidTr="00F74ECE">
        <w:trPr>
          <w:jc w:val="center"/>
        </w:trPr>
        <w:tc>
          <w:tcPr>
            <w:tcW w:w="426" w:type="dxa"/>
          </w:tcPr>
          <w:p w:rsidR="00F74ECE" w:rsidRPr="00FE1CF8" w:rsidRDefault="00F74ECE" w:rsidP="000B5746">
            <w:pPr>
              <w:suppressAutoHyphens w:val="0"/>
              <w:spacing w:after="1" w:line="0" w:lineRule="atLeast"/>
              <w:rPr>
                <w:rFonts w:eastAsiaTheme="minorHAnsi"/>
                <w:sz w:val="22"/>
                <w:szCs w:val="22"/>
                <w:lang w:eastAsia="en-US"/>
              </w:rPr>
            </w:pPr>
            <w:r w:rsidRPr="00FE1CF8">
              <w:rPr>
                <w:sz w:val="22"/>
                <w:szCs w:val="22"/>
                <w:lang w:eastAsia="ru-RU"/>
              </w:rPr>
              <w:t>6</w:t>
            </w:r>
          </w:p>
        </w:tc>
        <w:tc>
          <w:tcPr>
            <w:tcW w:w="1724" w:type="dxa"/>
          </w:tcPr>
          <w:p w:rsidR="00F74ECE" w:rsidRPr="00FE1CF8" w:rsidRDefault="00F74ECE" w:rsidP="000B5746">
            <w:pPr>
              <w:suppressAutoHyphens w:val="0"/>
              <w:spacing w:after="1" w:line="0" w:lineRule="atLeast"/>
              <w:rPr>
                <w:rFonts w:eastAsiaTheme="minorHAnsi"/>
                <w:sz w:val="22"/>
                <w:szCs w:val="22"/>
                <w:lang w:eastAsia="en-US"/>
              </w:rPr>
            </w:pPr>
            <w:r w:rsidRPr="00FE1CF8">
              <w:rPr>
                <w:sz w:val="22"/>
                <w:szCs w:val="22"/>
                <w:lang w:eastAsia="ru-RU"/>
              </w:rPr>
              <w:t>Соответствие деятельности Учреждения требованиям законодательства РФ</w:t>
            </w:r>
          </w:p>
        </w:tc>
        <w:tc>
          <w:tcPr>
            <w:tcW w:w="1470" w:type="dxa"/>
          </w:tcPr>
          <w:p w:rsidR="00F74ECE" w:rsidRPr="00FE1CF8" w:rsidRDefault="00F74ECE" w:rsidP="000B5746">
            <w:pPr>
              <w:suppressAutoHyphens w:val="0"/>
              <w:spacing w:after="1" w:line="0" w:lineRule="atLeast"/>
              <w:rPr>
                <w:rFonts w:eastAsiaTheme="minorHAnsi"/>
                <w:sz w:val="22"/>
                <w:szCs w:val="22"/>
                <w:lang w:eastAsia="en-US"/>
              </w:rPr>
            </w:pPr>
            <w:r w:rsidRPr="00FE1CF8">
              <w:rPr>
                <w:sz w:val="22"/>
                <w:szCs w:val="22"/>
                <w:lang w:eastAsia="ru-RU"/>
              </w:rPr>
              <w:t>отсутствие на первое число каждого месяца непогашенной (неурегулированной) просроченной кредиторской задолженности по государственным контрактам (договорам) на закупку товаров, работ, услуг для обеспечения государственных нужд и / или иным контрактам (договорам), возникшей в результате действий (бездействия) руководителя учреждения</w:t>
            </w:r>
          </w:p>
        </w:tc>
        <w:tc>
          <w:tcPr>
            <w:tcW w:w="2862" w:type="dxa"/>
            <w:vAlign w:val="center"/>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отсутствие</w:t>
            </w:r>
          </w:p>
        </w:tc>
        <w:tc>
          <w:tcPr>
            <w:tcW w:w="1256" w:type="dxa"/>
            <w:vAlign w:val="bottom"/>
          </w:tcPr>
          <w:p w:rsidR="00F74ECE" w:rsidRPr="00FE1CF8" w:rsidRDefault="00F74ECE" w:rsidP="000B5746">
            <w:pPr>
              <w:widowControl w:val="0"/>
              <w:suppressAutoHyphens w:val="0"/>
              <w:autoSpaceDE w:val="0"/>
              <w:autoSpaceDN w:val="0"/>
              <w:jc w:val="right"/>
              <w:rPr>
                <w:sz w:val="22"/>
                <w:szCs w:val="22"/>
                <w:lang w:eastAsia="ru-RU"/>
              </w:rPr>
            </w:pPr>
            <w:r w:rsidRPr="00FE1CF8">
              <w:rPr>
                <w:sz w:val="22"/>
                <w:szCs w:val="22"/>
                <w:lang w:val="en-US" w:eastAsia="ru-RU"/>
              </w:rPr>
              <w:t>10</w:t>
            </w:r>
          </w:p>
        </w:tc>
        <w:tc>
          <w:tcPr>
            <w:tcW w:w="993" w:type="dxa"/>
            <w:vAlign w:val="bottom"/>
          </w:tcPr>
          <w:p w:rsidR="00F74ECE" w:rsidRPr="00FE1CF8" w:rsidRDefault="00F74ECE" w:rsidP="000B5746">
            <w:pPr>
              <w:widowControl w:val="0"/>
              <w:suppressAutoHyphens w:val="0"/>
              <w:autoSpaceDE w:val="0"/>
              <w:autoSpaceDN w:val="0"/>
              <w:jc w:val="right"/>
              <w:rPr>
                <w:sz w:val="22"/>
                <w:szCs w:val="22"/>
                <w:lang w:eastAsia="ru-RU"/>
              </w:rPr>
            </w:pPr>
            <w:r w:rsidRPr="00FE1CF8">
              <w:rPr>
                <w:sz w:val="22"/>
                <w:szCs w:val="22"/>
                <w:lang w:val="en-US" w:eastAsia="ru-RU"/>
              </w:rPr>
              <w:t>10</w:t>
            </w:r>
          </w:p>
        </w:tc>
        <w:tc>
          <w:tcPr>
            <w:tcW w:w="1074" w:type="dxa"/>
            <w:vAlign w:val="bottom"/>
          </w:tcPr>
          <w:p w:rsidR="00F74ECE" w:rsidRPr="00FE1CF8" w:rsidRDefault="00F74ECE" w:rsidP="000B5746">
            <w:pPr>
              <w:widowControl w:val="0"/>
              <w:suppressAutoHyphens w:val="0"/>
              <w:autoSpaceDE w:val="0"/>
              <w:autoSpaceDN w:val="0"/>
              <w:jc w:val="right"/>
              <w:rPr>
                <w:sz w:val="22"/>
                <w:szCs w:val="22"/>
                <w:lang w:eastAsia="ru-RU"/>
              </w:rPr>
            </w:pPr>
            <w:r w:rsidRPr="00FE1CF8">
              <w:rPr>
                <w:sz w:val="22"/>
                <w:szCs w:val="22"/>
                <w:lang w:val="en-US" w:eastAsia="ru-RU"/>
              </w:rPr>
              <w:t>10</w:t>
            </w:r>
          </w:p>
        </w:tc>
      </w:tr>
      <w:tr w:rsidR="00F74ECE" w:rsidRPr="00FE1CF8" w:rsidTr="00F74ECE">
        <w:trPr>
          <w:jc w:val="center"/>
        </w:trPr>
        <w:tc>
          <w:tcPr>
            <w:tcW w:w="426" w:type="dxa"/>
          </w:tcPr>
          <w:p w:rsidR="00F74ECE" w:rsidRPr="00FE1CF8" w:rsidRDefault="00F74ECE" w:rsidP="000B5746">
            <w:pPr>
              <w:widowControl w:val="0"/>
              <w:suppressAutoHyphens w:val="0"/>
              <w:autoSpaceDE w:val="0"/>
              <w:autoSpaceDN w:val="0"/>
              <w:rPr>
                <w:sz w:val="22"/>
                <w:szCs w:val="22"/>
                <w:lang w:eastAsia="ru-RU"/>
              </w:rPr>
            </w:pPr>
            <w:r w:rsidRPr="00FE1CF8">
              <w:rPr>
                <w:sz w:val="22"/>
                <w:szCs w:val="22"/>
                <w:lang w:eastAsia="ru-RU"/>
              </w:rPr>
              <w:t>7</w:t>
            </w:r>
          </w:p>
        </w:tc>
        <w:tc>
          <w:tcPr>
            <w:tcW w:w="6056" w:type="dxa"/>
            <w:gridSpan w:val="3"/>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Выполнение квоты по приему на работу инвалидов (для учреждений с численностью 35 человек и более)</w:t>
            </w:r>
          </w:p>
        </w:tc>
        <w:tc>
          <w:tcPr>
            <w:tcW w:w="1256"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10</w:t>
            </w:r>
          </w:p>
        </w:tc>
        <w:tc>
          <w:tcPr>
            <w:tcW w:w="993"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10</w:t>
            </w:r>
          </w:p>
        </w:tc>
        <w:tc>
          <w:tcPr>
            <w:tcW w:w="1074"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10</w:t>
            </w:r>
          </w:p>
        </w:tc>
      </w:tr>
      <w:tr w:rsidR="00F74ECE" w:rsidRPr="00FE1CF8" w:rsidTr="00F74ECE">
        <w:trPr>
          <w:jc w:val="center"/>
        </w:trPr>
        <w:tc>
          <w:tcPr>
            <w:tcW w:w="426" w:type="dxa"/>
          </w:tcPr>
          <w:p w:rsidR="00F74ECE" w:rsidRPr="00FE1CF8" w:rsidRDefault="00F74ECE" w:rsidP="000B5746">
            <w:pPr>
              <w:widowControl w:val="0"/>
              <w:suppressAutoHyphens w:val="0"/>
              <w:autoSpaceDE w:val="0"/>
              <w:autoSpaceDN w:val="0"/>
              <w:rPr>
                <w:sz w:val="22"/>
                <w:szCs w:val="22"/>
                <w:lang w:eastAsia="ru-RU"/>
              </w:rPr>
            </w:pPr>
            <w:r w:rsidRPr="00FE1CF8">
              <w:rPr>
                <w:sz w:val="22"/>
                <w:szCs w:val="22"/>
                <w:lang w:eastAsia="ru-RU"/>
              </w:rPr>
              <w:t>8</w:t>
            </w:r>
          </w:p>
        </w:tc>
        <w:tc>
          <w:tcPr>
            <w:tcW w:w="6056" w:type="dxa"/>
            <w:gridSpan w:val="3"/>
          </w:tcPr>
          <w:p w:rsidR="00F74ECE" w:rsidRPr="00FE1CF8" w:rsidRDefault="00F74ECE" w:rsidP="000B5746">
            <w:pPr>
              <w:widowControl w:val="0"/>
              <w:suppressAutoHyphens w:val="0"/>
              <w:autoSpaceDE w:val="0"/>
              <w:autoSpaceDN w:val="0"/>
              <w:jc w:val="both"/>
              <w:rPr>
                <w:sz w:val="22"/>
                <w:szCs w:val="22"/>
                <w:lang w:eastAsia="ru-RU"/>
              </w:rPr>
            </w:pPr>
            <w:r w:rsidRPr="00FE1CF8">
              <w:rPr>
                <w:sz w:val="22"/>
                <w:szCs w:val="22"/>
                <w:lang w:eastAsia="ru-RU"/>
              </w:rPr>
              <w:t xml:space="preserve">Осуществление социального партнерства между работодателем и работниками (наличие своевременного заключенного коллективного договора, участие коллектива в </w:t>
            </w:r>
            <w:r w:rsidRPr="00FE1CF8">
              <w:rPr>
                <w:sz w:val="22"/>
                <w:szCs w:val="22"/>
                <w:lang w:eastAsia="ru-RU"/>
              </w:rPr>
              <w:lastRenderedPageBreak/>
              <w:t>культурно-оздоровительных мероприятиях, наличие системы управления охраной труда в учреждении)</w:t>
            </w:r>
          </w:p>
        </w:tc>
        <w:tc>
          <w:tcPr>
            <w:tcW w:w="1256"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lastRenderedPageBreak/>
              <w:t>10</w:t>
            </w:r>
          </w:p>
        </w:tc>
        <w:tc>
          <w:tcPr>
            <w:tcW w:w="993"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10</w:t>
            </w:r>
          </w:p>
        </w:tc>
        <w:tc>
          <w:tcPr>
            <w:tcW w:w="1074"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val="en-US" w:eastAsia="ru-RU"/>
              </w:rPr>
              <w:t>10</w:t>
            </w:r>
          </w:p>
        </w:tc>
      </w:tr>
      <w:tr w:rsidR="00F74ECE" w:rsidRPr="00FE1CF8" w:rsidTr="00F74ECE">
        <w:trPr>
          <w:jc w:val="center"/>
        </w:trPr>
        <w:tc>
          <w:tcPr>
            <w:tcW w:w="6482" w:type="dxa"/>
            <w:gridSpan w:val="4"/>
          </w:tcPr>
          <w:p w:rsidR="00F74ECE" w:rsidRPr="00FE1CF8" w:rsidRDefault="00F74ECE" w:rsidP="000B5746">
            <w:pPr>
              <w:widowControl w:val="0"/>
              <w:suppressAutoHyphens w:val="0"/>
              <w:autoSpaceDE w:val="0"/>
              <w:autoSpaceDN w:val="0"/>
              <w:jc w:val="right"/>
              <w:rPr>
                <w:sz w:val="22"/>
                <w:szCs w:val="22"/>
                <w:lang w:eastAsia="ru-RU"/>
              </w:rPr>
            </w:pPr>
            <w:r w:rsidRPr="00FE1CF8">
              <w:rPr>
                <w:sz w:val="22"/>
                <w:szCs w:val="22"/>
                <w:lang w:eastAsia="ru-RU"/>
              </w:rPr>
              <w:lastRenderedPageBreak/>
              <w:t>ИТОГО:</w:t>
            </w:r>
          </w:p>
        </w:tc>
        <w:tc>
          <w:tcPr>
            <w:tcW w:w="1256"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eastAsia="ru-RU"/>
              </w:rPr>
              <w:t xml:space="preserve">до </w:t>
            </w:r>
            <w:r w:rsidRPr="00FE1CF8">
              <w:rPr>
                <w:sz w:val="22"/>
                <w:szCs w:val="22"/>
                <w:lang w:val="en-US" w:eastAsia="ru-RU"/>
              </w:rPr>
              <w:t>406</w:t>
            </w:r>
          </w:p>
        </w:tc>
        <w:tc>
          <w:tcPr>
            <w:tcW w:w="993"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eastAsia="ru-RU"/>
              </w:rPr>
              <w:t xml:space="preserve">до </w:t>
            </w:r>
            <w:r w:rsidRPr="00FE1CF8">
              <w:rPr>
                <w:sz w:val="22"/>
                <w:szCs w:val="22"/>
                <w:lang w:val="en-US" w:eastAsia="ru-RU"/>
              </w:rPr>
              <w:t>406</w:t>
            </w:r>
          </w:p>
        </w:tc>
        <w:tc>
          <w:tcPr>
            <w:tcW w:w="1074" w:type="dxa"/>
            <w:vAlign w:val="bottom"/>
          </w:tcPr>
          <w:p w:rsidR="00F74ECE" w:rsidRPr="00FE1CF8" w:rsidRDefault="00F74ECE" w:rsidP="000B5746">
            <w:pPr>
              <w:widowControl w:val="0"/>
              <w:suppressAutoHyphens w:val="0"/>
              <w:autoSpaceDE w:val="0"/>
              <w:autoSpaceDN w:val="0"/>
              <w:jc w:val="right"/>
              <w:rPr>
                <w:sz w:val="22"/>
                <w:szCs w:val="22"/>
                <w:lang w:val="en-US" w:eastAsia="ru-RU"/>
              </w:rPr>
            </w:pPr>
            <w:r w:rsidRPr="00FE1CF8">
              <w:rPr>
                <w:sz w:val="22"/>
                <w:szCs w:val="22"/>
                <w:lang w:eastAsia="ru-RU"/>
              </w:rPr>
              <w:t xml:space="preserve">до </w:t>
            </w:r>
            <w:r w:rsidRPr="00FE1CF8">
              <w:rPr>
                <w:sz w:val="22"/>
                <w:szCs w:val="22"/>
                <w:lang w:val="en-US" w:eastAsia="ru-RU"/>
              </w:rPr>
              <w:t>406</w:t>
            </w:r>
          </w:p>
        </w:tc>
      </w:tr>
      <w:tr w:rsidR="000B5746" w:rsidRPr="00FE1CF8" w:rsidTr="00F74ECE">
        <w:trPr>
          <w:jc w:val="center"/>
        </w:trPr>
        <w:tc>
          <w:tcPr>
            <w:tcW w:w="9805" w:type="dxa"/>
            <w:gridSpan w:val="7"/>
            <w:vAlign w:val="bottom"/>
          </w:tcPr>
          <w:p w:rsidR="000B5746" w:rsidRPr="00FE1CF8" w:rsidRDefault="000B5746" w:rsidP="000B5746">
            <w:pPr>
              <w:widowControl w:val="0"/>
              <w:suppressAutoHyphens w:val="0"/>
              <w:autoSpaceDE w:val="0"/>
              <w:autoSpaceDN w:val="0"/>
              <w:jc w:val="both"/>
              <w:outlineLvl w:val="1"/>
              <w:rPr>
                <w:sz w:val="22"/>
                <w:szCs w:val="22"/>
                <w:lang w:eastAsia="ru-RU"/>
              </w:rPr>
            </w:pPr>
            <w:r w:rsidRPr="00FE1CF8">
              <w:rPr>
                <w:sz w:val="22"/>
                <w:szCs w:val="22"/>
                <w:lang w:eastAsia="ru-RU"/>
              </w:rPr>
              <w:t>Показатель, характеризующий результаты финансово-хозяйственной деятельности (% устанавливается от объема внебюджетных средств, поступивших на расчетный счет Учреждения, за исключением средств от сдачи в аренду помещений, и выплачивается из внебюджетных средств Учреждения)</w:t>
            </w:r>
          </w:p>
        </w:tc>
      </w:tr>
      <w:tr w:rsidR="000B5746" w:rsidRPr="00FE1CF8" w:rsidTr="00F74ECE">
        <w:trPr>
          <w:jc w:val="center"/>
        </w:trPr>
        <w:tc>
          <w:tcPr>
            <w:tcW w:w="426" w:type="dxa"/>
            <w:vMerge w:val="restart"/>
          </w:tcPr>
          <w:p w:rsidR="000B5746" w:rsidRPr="00FE1CF8" w:rsidRDefault="000B5746" w:rsidP="000B5746">
            <w:pPr>
              <w:widowControl w:val="0"/>
              <w:suppressAutoHyphens w:val="0"/>
              <w:autoSpaceDE w:val="0"/>
              <w:autoSpaceDN w:val="0"/>
              <w:rPr>
                <w:sz w:val="22"/>
                <w:szCs w:val="22"/>
                <w:lang w:eastAsia="ru-RU"/>
              </w:rPr>
            </w:pPr>
            <w:r w:rsidRPr="00FE1CF8">
              <w:rPr>
                <w:sz w:val="22"/>
                <w:szCs w:val="22"/>
                <w:lang w:eastAsia="ru-RU"/>
              </w:rPr>
              <w:t>9</w:t>
            </w:r>
          </w:p>
        </w:tc>
        <w:tc>
          <w:tcPr>
            <w:tcW w:w="6056" w:type="dxa"/>
            <w:gridSpan w:val="3"/>
          </w:tcPr>
          <w:p w:rsidR="000B5746" w:rsidRPr="00FE1CF8" w:rsidRDefault="000B5746" w:rsidP="000B5746">
            <w:pPr>
              <w:widowControl w:val="0"/>
              <w:suppressAutoHyphens w:val="0"/>
              <w:autoSpaceDE w:val="0"/>
              <w:autoSpaceDN w:val="0"/>
              <w:jc w:val="both"/>
              <w:rPr>
                <w:sz w:val="22"/>
                <w:szCs w:val="22"/>
                <w:lang w:eastAsia="ru-RU"/>
              </w:rPr>
            </w:pPr>
            <w:r w:rsidRPr="00FE1CF8">
              <w:rPr>
                <w:sz w:val="22"/>
                <w:szCs w:val="22"/>
                <w:lang w:eastAsia="ru-RU"/>
              </w:rPr>
              <w:t>Результаты финансово-хозяйственной деятельности</w:t>
            </w:r>
          </w:p>
        </w:tc>
        <w:tc>
          <w:tcPr>
            <w:tcW w:w="3323" w:type="dxa"/>
            <w:gridSpan w:val="3"/>
            <w:vAlign w:val="bottom"/>
          </w:tcPr>
          <w:p w:rsidR="000B5746" w:rsidRPr="00FE1CF8" w:rsidRDefault="000B5746" w:rsidP="000B5746">
            <w:pPr>
              <w:widowControl w:val="0"/>
              <w:suppressAutoHyphens w:val="0"/>
              <w:autoSpaceDE w:val="0"/>
              <w:autoSpaceDN w:val="0"/>
              <w:jc w:val="center"/>
              <w:rPr>
                <w:sz w:val="22"/>
                <w:szCs w:val="22"/>
                <w:lang w:eastAsia="ru-RU"/>
              </w:rPr>
            </w:pPr>
            <w:r w:rsidRPr="00FE1CF8">
              <w:rPr>
                <w:sz w:val="22"/>
                <w:szCs w:val="22"/>
                <w:lang w:eastAsia="ru-RU"/>
              </w:rPr>
              <w:t>3,0</w:t>
            </w:r>
          </w:p>
        </w:tc>
      </w:tr>
      <w:tr w:rsidR="000B5746" w:rsidRPr="00FE1CF8" w:rsidTr="00F74ECE">
        <w:trPr>
          <w:jc w:val="center"/>
        </w:trPr>
        <w:tc>
          <w:tcPr>
            <w:tcW w:w="426" w:type="dxa"/>
            <w:vMerge/>
          </w:tcPr>
          <w:p w:rsidR="000B5746" w:rsidRPr="00FE1CF8" w:rsidRDefault="000B5746" w:rsidP="000B5746">
            <w:pPr>
              <w:suppressAutoHyphens w:val="0"/>
              <w:spacing w:after="1" w:line="0" w:lineRule="atLeast"/>
              <w:rPr>
                <w:rFonts w:eastAsiaTheme="minorHAnsi"/>
                <w:sz w:val="22"/>
                <w:szCs w:val="22"/>
                <w:lang w:eastAsia="en-US"/>
              </w:rPr>
            </w:pPr>
          </w:p>
        </w:tc>
        <w:tc>
          <w:tcPr>
            <w:tcW w:w="3194" w:type="dxa"/>
            <w:gridSpan w:val="2"/>
            <w:vMerge w:val="restart"/>
          </w:tcPr>
          <w:p w:rsidR="000B5746" w:rsidRPr="00FE1CF8" w:rsidRDefault="000B5746" w:rsidP="000B5746">
            <w:pPr>
              <w:widowControl w:val="0"/>
              <w:suppressAutoHyphens w:val="0"/>
              <w:autoSpaceDE w:val="0"/>
              <w:autoSpaceDN w:val="0"/>
              <w:jc w:val="both"/>
              <w:rPr>
                <w:sz w:val="22"/>
                <w:szCs w:val="22"/>
                <w:lang w:eastAsia="ru-RU"/>
              </w:rPr>
            </w:pPr>
            <w:r w:rsidRPr="00FE1CF8">
              <w:rPr>
                <w:sz w:val="22"/>
                <w:szCs w:val="22"/>
                <w:lang w:eastAsia="ru-RU"/>
              </w:rPr>
              <w:t>Объем средств, полученных за отчетный квартал от оказания платных услуг и реализации продукции собственного производства (за вычетом уплаченных налогов), тыс. руб.</w:t>
            </w:r>
          </w:p>
        </w:tc>
        <w:tc>
          <w:tcPr>
            <w:tcW w:w="2862" w:type="dxa"/>
            <w:tcBorders>
              <w:bottom w:val="nil"/>
            </w:tcBorders>
          </w:tcPr>
          <w:p w:rsidR="000B5746" w:rsidRPr="00FE1CF8" w:rsidRDefault="000B5746" w:rsidP="000B5746">
            <w:pPr>
              <w:widowControl w:val="0"/>
              <w:suppressAutoHyphens w:val="0"/>
              <w:autoSpaceDE w:val="0"/>
              <w:autoSpaceDN w:val="0"/>
              <w:jc w:val="both"/>
              <w:rPr>
                <w:sz w:val="22"/>
                <w:szCs w:val="22"/>
                <w:lang w:eastAsia="ru-RU"/>
              </w:rPr>
            </w:pPr>
            <w:r w:rsidRPr="00FE1CF8">
              <w:rPr>
                <w:sz w:val="22"/>
                <w:szCs w:val="22"/>
                <w:lang w:eastAsia="ru-RU"/>
              </w:rPr>
              <w:t>до 750,00</w:t>
            </w:r>
          </w:p>
        </w:tc>
        <w:tc>
          <w:tcPr>
            <w:tcW w:w="3323" w:type="dxa"/>
            <w:gridSpan w:val="3"/>
            <w:tcBorders>
              <w:bottom w:val="nil"/>
            </w:tcBorders>
            <w:vAlign w:val="bottom"/>
          </w:tcPr>
          <w:p w:rsidR="000B5746" w:rsidRPr="00FE1CF8" w:rsidRDefault="000B5746" w:rsidP="000B5746">
            <w:pPr>
              <w:widowControl w:val="0"/>
              <w:suppressAutoHyphens w:val="0"/>
              <w:autoSpaceDE w:val="0"/>
              <w:autoSpaceDN w:val="0"/>
              <w:jc w:val="center"/>
              <w:rPr>
                <w:sz w:val="22"/>
                <w:szCs w:val="22"/>
                <w:lang w:eastAsia="ru-RU"/>
              </w:rPr>
            </w:pPr>
            <w:r w:rsidRPr="00FE1CF8">
              <w:rPr>
                <w:sz w:val="22"/>
                <w:szCs w:val="22"/>
                <w:lang w:eastAsia="ru-RU"/>
              </w:rPr>
              <w:t>3,0</w:t>
            </w:r>
          </w:p>
        </w:tc>
      </w:tr>
      <w:tr w:rsidR="000B5746" w:rsidRPr="00FE1CF8" w:rsidTr="00F74ECE">
        <w:tblPrEx>
          <w:tblBorders>
            <w:insideH w:val="nil"/>
          </w:tblBorders>
        </w:tblPrEx>
        <w:trPr>
          <w:jc w:val="center"/>
        </w:trPr>
        <w:tc>
          <w:tcPr>
            <w:tcW w:w="426" w:type="dxa"/>
            <w:vMerge/>
          </w:tcPr>
          <w:p w:rsidR="000B5746" w:rsidRPr="00FE1CF8" w:rsidRDefault="000B5746" w:rsidP="000B5746">
            <w:pPr>
              <w:suppressAutoHyphens w:val="0"/>
              <w:spacing w:after="1" w:line="0" w:lineRule="atLeast"/>
              <w:rPr>
                <w:rFonts w:eastAsiaTheme="minorHAnsi"/>
                <w:sz w:val="22"/>
                <w:szCs w:val="22"/>
                <w:lang w:eastAsia="en-US"/>
              </w:rPr>
            </w:pPr>
          </w:p>
        </w:tc>
        <w:tc>
          <w:tcPr>
            <w:tcW w:w="3194" w:type="dxa"/>
            <w:gridSpan w:val="2"/>
            <w:vMerge/>
          </w:tcPr>
          <w:p w:rsidR="000B5746" w:rsidRPr="00FE1CF8" w:rsidRDefault="000B5746" w:rsidP="000B5746">
            <w:pPr>
              <w:suppressAutoHyphens w:val="0"/>
              <w:spacing w:after="1" w:line="0" w:lineRule="atLeast"/>
              <w:rPr>
                <w:rFonts w:eastAsiaTheme="minorHAnsi"/>
                <w:sz w:val="22"/>
                <w:szCs w:val="22"/>
                <w:lang w:eastAsia="en-US"/>
              </w:rPr>
            </w:pPr>
          </w:p>
        </w:tc>
        <w:tc>
          <w:tcPr>
            <w:tcW w:w="2862" w:type="dxa"/>
            <w:tcBorders>
              <w:top w:val="nil"/>
              <w:bottom w:val="nil"/>
            </w:tcBorders>
          </w:tcPr>
          <w:p w:rsidR="000B5746" w:rsidRPr="00FE1CF8" w:rsidRDefault="000B5746" w:rsidP="000B5746">
            <w:pPr>
              <w:widowControl w:val="0"/>
              <w:suppressAutoHyphens w:val="0"/>
              <w:autoSpaceDE w:val="0"/>
              <w:autoSpaceDN w:val="0"/>
              <w:jc w:val="both"/>
              <w:rPr>
                <w:sz w:val="22"/>
                <w:szCs w:val="22"/>
                <w:lang w:eastAsia="ru-RU"/>
              </w:rPr>
            </w:pPr>
            <w:r w:rsidRPr="00FE1CF8">
              <w:rPr>
                <w:sz w:val="22"/>
                <w:szCs w:val="22"/>
                <w:lang w:eastAsia="ru-RU"/>
              </w:rPr>
              <w:t>от 750,00 до 1 349,99</w:t>
            </w:r>
          </w:p>
        </w:tc>
        <w:tc>
          <w:tcPr>
            <w:tcW w:w="3323" w:type="dxa"/>
            <w:gridSpan w:val="3"/>
            <w:tcBorders>
              <w:top w:val="nil"/>
              <w:bottom w:val="nil"/>
            </w:tcBorders>
          </w:tcPr>
          <w:p w:rsidR="000B5746" w:rsidRPr="00FE1CF8" w:rsidRDefault="000B5746" w:rsidP="000B5746">
            <w:pPr>
              <w:widowControl w:val="0"/>
              <w:suppressAutoHyphens w:val="0"/>
              <w:autoSpaceDE w:val="0"/>
              <w:autoSpaceDN w:val="0"/>
              <w:jc w:val="center"/>
              <w:rPr>
                <w:sz w:val="22"/>
                <w:szCs w:val="22"/>
                <w:lang w:eastAsia="ru-RU"/>
              </w:rPr>
            </w:pPr>
            <w:r w:rsidRPr="00FE1CF8">
              <w:rPr>
                <w:sz w:val="22"/>
                <w:szCs w:val="22"/>
                <w:lang w:eastAsia="ru-RU"/>
              </w:rPr>
              <w:t>2,5</w:t>
            </w:r>
          </w:p>
        </w:tc>
      </w:tr>
      <w:tr w:rsidR="000B5746" w:rsidRPr="00FE1CF8" w:rsidTr="00F74ECE">
        <w:tblPrEx>
          <w:tblBorders>
            <w:insideH w:val="nil"/>
          </w:tblBorders>
        </w:tblPrEx>
        <w:trPr>
          <w:jc w:val="center"/>
        </w:trPr>
        <w:tc>
          <w:tcPr>
            <w:tcW w:w="426" w:type="dxa"/>
            <w:vMerge/>
          </w:tcPr>
          <w:p w:rsidR="000B5746" w:rsidRPr="00FE1CF8" w:rsidRDefault="000B5746" w:rsidP="000B5746">
            <w:pPr>
              <w:suppressAutoHyphens w:val="0"/>
              <w:spacing w:after="1" w:line="0" w:lineRule="atLeast"/>
              <w:rPr>
                <w:rFonts w:eastAsiaTheme="minorHAnsi"/>
                <w:sz w:val="22"/>
                <w:szCs w:val="22"/>
                <w:lang w:eastAsia="en-US"/>
              </w:rPr>
            </w:pPr>
          </w:p>
        </w:tc>
        <w:tc>
          <w:tcPr>
            <w:tcW w:w="3194" w:type="dxa"/>
            <w:gridSpan w:val="2"/>
            <w:vMerge/>
          </w:tcPr>
          <w:p w:rsidR="000B5746" w:rsidRPr="00FE1CF8" w:rsidRDefault="000B5746" w:rsidP="000B5746">
            <w:pPr>
              <w:suppressAutoHyphens w:val="0"/>
              <w:spacing w:after="1" w:line="0" w:lineRule="atLeast"/>
              <w:rPr>
                <w:rFonts w:eastAsiaTheme="minorHAnsi"/>
                <w:sz w:val="22"/>
                <w:szCs w:val="22"/>
                <w:lang w:eastAsia="en-US"/>
              </w:rPr>
            </w:pPr>
          </w:p>
        </w:tc>
        <w:tc>
          <w:tcPr>
            <w:tcW w:w="2862" w:type="dxa"/>
            <w:tcBorders>
              <w:top w:val="nil"/>
              <w:bottom w:val="nil"/>
            </w:tcBorders>
          </w:tcPr>
          <w:p w:rsidR="000B5746" w:rsidRPr="00FE1CF8" w:rsidRDefault="000B5746" w:rsidP="000B5746">
            <w:pPr>
              <w:widowControl w:val="0"/>
              <w:suppressAutoHyphens w:val="0"/>
              <w:autoSpaceDE w:val="0"/>
              <w:autoSpaceDN w:val="0"/>
              <w:jc w:val="both"/>
              <w:rPr>
                <w:sz w:val="22"/>
                <w:szCs w:val="22"/>
                <w:lang w:eastAsia="ru-RU"/>
              </w:rPr>
            </w:pPr>
            <w:r w:rsidRPr="00FE1CF8">
              <w:rPr>
                <w:sz w:val="22"/>
                <w:szCs w:val="22"/>
                <w:lang w:eastAsia="ru-RU"/>
              </w:rPr>
              <w:t>от 1 350,00 до 2 549,99</w:t>
            </w:r>
          </w:p>
        </w:tc>
        <w:tc>
          <w:tcPr>
            <w:tcW w:w="3323" w:type="dxa"/>
            <w:gridSpan w:val="3"/>
            <w:tcBorders>
              <w:top w:val="nil"/>
              <w:bottom w:val="nil"/>
            </w:tcBorders>
          </w:tcPr>
          <w:p w:rsidR="000B5746" w:rsidRPr="00FE1CF8" w:rsidRDefault="000B5746" w:rsidP="000B5746">
            <w:pPr>
              <w:widowControl w:val="0"/>
              <w:suppressAutoHyphens w:val="0"/>
              <w:autoSpaceDE w:val="0"/>
              <w:autoSpaceDN w:val="0"/>
              <w:jc w:val="center"/>
              <w:rPr>
                <w:sz w:val="22"/>
                <w:szCs w:val="22"/>
                <w:lang w:eastAsia="ru-RU"/>
              </w:rPr>
            </w:pPr>
            <w:r w:rsidRPr="00FE1CF8">
              <w:rPr>
                <w:sz w:val="22"/>
                <w:szCs w:val="22"/>
                <w:lang w:eastAsia="ru-RU"/>
              </w:rPr>
              <w:t>2,0</w:t>
            </w:r>
          </w:p>
        </w:tc>
      </w:tr>
      <w:tr w:rsidR="000B5746" w:rsidRPr="00FE1CF8" w:rsidTr="00F74ECE">
        <w:tblPrEx>
          <w:tblBorders>
            <w:insideH w:val="nil"/>
          </w:tblBorders>
        </w:tblPrEx>
        <w:trPr>
          <w:jc w:val="center"/>
        </w:trPr>
        <w:tc>
          <w:tcPr>
            <w:tcW w:w="426" w:type="dxa"/>
            <w:vMerge/>
          </w:tcPr>
          <w:p w:rsidR="000B5746" w:rsidRPr="00FE1CF8" w:rsidRDefault="000B5746" w:rsidP="000B5746">
            <w:pPr>
              <w:suppressAutoHyphens w:val="0"/>
              <w:spacing w:after="1" w:line="0" w:lineRule="atLeast"/>
              <w:rPr>
                <w:rFonts w:eastAsiaTheme="minorHAnsi"/>
                <w:sz w:val="22"/>
                <w:szCs w:val="22"/>
                <w:lang w:eastAsia="en-US"/>
              </w:rPr>
            </w:pPr>
          </w:p>
        </w:tc>
        <w:tc>
          <w:tcPr>
            <w:tcW w:w="3194" w:type="dxa"/>
            <w:gridSpan w:val="2"/>
            <w:vMerge/>
          </w:tcPr>
          <w:p w:rsidR="000B5746" w:rsidRPr="00FE1CF8" w:rsidRDefault="000B5746" w:rsidP="000B5746">
            <w:pPr>
              <w:suppressAutoHyphens w:val="0"/>
              <w:spacing w:after="1" w:line="0" w:lineRule="atLeast"/>
              <w:rPr>
                <w:rFonts w:eastAsiaTheme="minorHAnsi"/>
                <w:sz w:val="22"/>
                <w:szCs w:val="22"/>
                <w:lang w:eastAsia="en-US"/>
              </w:rPr>
            </w:pPr>
          </w:p>
        </w:tc>
        <w:tc>
          <w:tcPr>
            <w:tcW w:w="2862" w:type="dxa"/>
            <w:tcBorders>
              <w:top w:val="nil"/>
              <w:bottom w:val="nil"/>
            </w:tcBorders>
          </w:tcPr>
          <w:p w:rsidR="000B5746" w:rsidRPr="00FE1CF8" w:rsidRDefault="000B5746" w:rsidP="000B5746">
            <w:pPr>
              <w:widowControl w:val="0"/>
              <w:suppressAutoHyphens w:val="0"/>
              <w:autoSpaceDE w:val="0"/>
              <w:autoSpaceDN w:val="0"/>
              <w:jc w:val="both"/>
              <w:rPr>
                <w:sz w:val="22"/>
                <w:szCs w:val="22"/>
                <w:lang w:eastAsia="ru-RU"/>
              </w:rPr>
            </w:pPr>
            <w:r w:rsidRPr="00FE1CF8">
              <w:rPr>
                <w:sz w:val="22"/>
                <w:szCs w:val="22"/>
                <w:lang w:eastAsia="ru-RU"/>
              </w:rPr>
              <w:t>от 2 550,00 до 5 000,00</w:t>
            </w:r>
          </w:p>
        </w:tc>
        <w:tc>
          <w:tcPr>
            <w:tcW w:w="3323" w:type="dxa"/>
            <w:gridSpan w:val="3"/>
            <w:tcBorders>
              <w:top w:val="nil"/>
              <w:bottom w:val="nil"/>
            </w:tcBorders>
          </w:tcPr>
          <w:p w:rsidR="000B5746" w:rsidRPr="00FE1CF8" w:rsidRDefault="000B5746" w:rsidP="000B5746">
            <w:pPr>
              <w:widowControl w:val="0"/>
              <w:suppressAutoHyphens w:val="0"/>
              <w:autoSpaceDE w:val="0"/>
              <w:autoSpaceDN w:val="0"/>
              <w:jc w:val="center"/>
              <w:rPr>
                <w:sz w:val="22"/>
                <w:szCs w:val="22"/>
                <w:lang w:eastAsia="ru-RU"/>
              </w:rPr>
            </w:pPr>
            <w:r w:rsidRPr="00FE1CF8">
              <w:rPr>
                <w:sz w:val="22"/>
                <w:szCs w:val="22"/>
                <w:lang w:eastAsia="ru-RU"/>
              </w:rPr>
              <w:t>1,5</w:t>
            </w:r>
          </w:p>
        </w:tc>
      </w:tr>
      <w:tr w:rsidR="000B5746" w:rsidRPr="00FE1CF8" w:rsidTr="00F74ECE">
        <w:tblPrEx>
          <w:tblBorders>
            <w:insideH w:val="nil"/>
          </w:tblBorders>
        </w:tblPrEx>
        <w:trPr>
          <w:jc w:val="center"/>
        </w:trPr>
        <w:tc>
          <w:tcPr>
            <w:tcW w:w="426" w:type="dxa"/>
            <w:vMerge/>
          </w:tcPr>
          <w:p w:rsidR="000B5746" w:rsidRPr="00FE1CF8" w:rsidRDefault="000B5746" w:rsidP="000B5746">
            <w:pPr>
              <w:suppressAutoHyphens w:val="0"/>
              <w:spacing w:after="1" w:line="0" w:lineRule="atLeast"/>
              <w:rPr>
                <w:rFonts w:eastAsiaTheme="minorHAnsi"/>
                <w:sz w:val="22"/>
                <w:szCs w:val="22"/>
                <w:lang w:eastAsia="en-US"/>
              </w:rPr>
            </w:pPr>
          </w:p>
        </w:tc>
        <w:tc>
          <w:tcPr>
            <w:tcW w:w="3194" w:type="dxa"/>
            <w:gridSpan w:val="2"/>
            <w:vMerge/>
          </w:tcPr>
          <w:p w:rsidR="000B5746" w:rsidRPr="00FE1CF8" w:rsidRDefault="000B5746" w:rsidP="000B5746">
            <w:pPr>
              <w:suppressAutoHyphens w:val="0"/>
              <w:spacing w:after="1" w:line="0" w:lineRule="atLeast"/>
              <w:rPr>
                <w:rFonts w:eastAsiaTheme="minorHAnsi"/>
                <w:sz w:val="22"/>
                <w:szCs w:val="22"/>
                <w:lang w:eastAsia="en-US"/>
              </w:rPr>
            </w:pPr>
          </w:p>
        </w:tc>
        <w:tc>
          <w:tcPr>
            <w:tcW w:w="2862" w:type="dxa"/>
            <w:tcBorders>
              <w:top w:val="nil"/>
            </w:tcBorders>
          </w:tcPr>
          <w:p w:rsidR="000B5746" w:rsidRPr="00FE1CF8" w:rsidRDefault="000B5746" w:rsidP="000B5746">
            <w:pPr>
              <w:widowControl w:val="0"/>
              <w:suppressAutoHyphens w:val="0"/>
              <w:autoSpaceDE w:val="0"/>
              <w:autoSpaceDN w:val="0"/>
              <w:jc w:val="both"/>
              <w:rPr>
                <w:sz w:val="22"/>
                <w:szCs w:val="22"/>
                <w:lang w:eastAsia="ru-RU"/>
              </w:rPr>
            </w:pPr>
            <w:r w:rsidRPr="00FE1CF8">
              <w:rPr>
                <w:sz w:val="22"/>
                <w:szCs w:val="22"/>
                <w:lang w:eastAsia="ru-RU"/>
              </w:rPr>
              <w:t>от 5 000,00</w:t>
            </w:r>
          </w:p>
        </w:tc>
        <w:tc>
          <w:tcPr>
            <w:tcW w:w="3323" w:type="dxa"/>
            <w:gridSpan w:val="3"/>
            <w:tcBorders>
              <w:top w:val="nil"/>
            </w:tcBorders>
          </w:tcPr>
          <w:p w:rsidR="000B5746" w:rsidRPr="00FE1CF8" w:rsidRDefault="000B5746" w:rsidP="000B5746">
            <w:pPr>
              <w:widowControl w:val="0"/>
              <w:suppressAutoHyphens w:val="0"/>
              <w:autoSpaceDE w:val="0"/>
              <w:autoSpaceDN w:val="0"/>
              <w:jc w:val="center"/>
              <w:rPr>
                <w:sz w:val="22"/>
                <w:szCs w:val="22"/>
                <w:lang w:eastAsia="ru-RU"/>
              </w:rPr>
            </w:pPr>
            <w:r w:rsidRPr="00FE1CF8">
              <w:rPr>
                <w:sz w:val="22"/>
                <w:szCs w:val="22"/>
                <w:lang w:eastAsia="ru-RU"/>
              </w:rPr>
              <w:t>1,0</w:t>
            </w:r>
          </w:p>
        </w:tc>
      </w:tr>
    </w:tbl>
    <w:p w:rsidR="000B5746" w:rsidRPr="00FE1CF8" w:rsidRDefault="000B5746" w:rsidP="000B5746">
      <w:pPr>
        <w:widowControl w:val="0"/>
        <w:suppressAutoHyphens w:val="0"/>
        <w:autoSpaceDE w:val="0"/>
        <w:autoSpaceDN w:val="0"/>
        <w:jc w:val="both"/>
        <w:rPr>
          <w:sz w:val="22"/>
          <w:szCs w:val="22"/>
          <w:lang w:eastAsia="ru-RU"/>
        </w:rPr>
      </w:pPr>
    </w:p>
    <w:p w:rsidR="000B5746" w:rsidRPr="00FE1CF8" w:rsidRDefault="000B5746" w:rsidP="000B5746">
      <w:pPr>
        <w:widowControl w:val="0"/>
        <w:suppressAutoHyphens w:val="0"/>
        <w:autoSpaceDE w:val="0"/>
        <w:autoSpaceDN w:val="0"/>
        <w:jc w:val="both"/>
        <w:rPr>
          <w:sz w:val="22"/>
          <w:szCs w:val="22"/>
          <w:lang w:eastAsia="ru-RU"/>
        </w:rPr>
      </w:pPr>
      <w:r w:rsidRPr="00FE1CF8">
        <w:rPr>
          <w:sz w:val="22"/>
          <w:szCs w:val="22"/>
          <w:lang w:eastAsia="ru-RU"/>
        </w:rPr>
        <w:t>--------------------------------</w:t>
      </w:r>
    </w:p>
    <w:p w:rsidR="006D5BDB" w:rsidRPr="00C61DC4" w:rsidRDefault="006D5BDB" w:rsidP="006D5BDB">
      <w:pPr>
        <w:pStyle w:val="23"/>
        <w:shd w:val="clear" w:color="auto" w:fill="auto"/>
        <w:tabs>
          <w:tab w:val="left" w:pos="993"/>
        </w:tabs>
        <w:spacing w:line="240" w:lineRule="auto"/>
        <w:ind w:firstLine="0"/>
        <w:jc w:val="both"/>
        <w:rPr>
          <w:i/>
          <w:strike/>
          <w:sz w:val="12"/>
          <w:szCs w:val="12"/>
          <w:highlight w:val="yellow"/>
        </w:rPr>
      </w:pPr>
      <w:bookmarkStart w:id="14" w:name="P258"/>
      <w:bookmarkEnd w:id="14"/>
    </w:p>
    <w:p w:rsidR="00AC14D8" w:rsidRPr="000D4D4E" w:rsidRDefault="00E75897" w:rsidP="000D4D4E">
      <w:pPr>
        <w:ind w:firstLine="708"/>
        <w:jc w:val="both"/>
        <w:rPr>
          <w:sz w:val="24"/>
          <w:szCs w:val="24"/>
        </w:rPr>
      </w:pPr>
      <w:r w:rsidRPr="003445EE">
        <w:rPr>
          <w:sz w:val="24"/>
          <w:szCs w:val="24"/>
        </w:rPr>
        <w:t>Стимулирующие выплаты за счет внебюджетных средств выплачиваются пропорционально отработанному времени.</w:t>
      </w:r>
    </w:p>
    <w:p w:rsidR="006D5BDB" w:rsidRPr="003445EE" w:rsidRDefault="006D5BDB" w:rsidP="006D5BDB">
      <w:pPr>
        <w:pStyle w:val="af5"/>
        <w:spacing w:line="240" w:lineRule="auto"/>
        <w:ind w:left="0" w:firstLine="709"/>
        <w:jc w:val="both"/>
        <w:rPr>
          <w:rFonts w:ascii="Times New Roman" w:hAnsi="Times New Roman"/>
          <w:sz w:val="24"/>
          <w:szCs w:val="24"/>
        </w:rPr>
      </w:pPr>
      <w:r w:rsidRPr="003445EE">
        <w:rPr>
          <w:rFonts w:ascii="Times New Roman" w:hAnsi="Times New Roman"/>
          <w:sz w:val="24"/>
          <w:szCs w:val="24"/>
        </w:rPr>
        <w:t>Надбавка за качественные показатели эффективности деятельности и премии по итогам календарного периода не начисляются руководителю Учреждения в случаях:</w:t>
      </w:r>
    </w:p>
    <w:p w:rsidR="006D5BDB" w:rsidRPr="00941C5C" w:rsidRDefault="006D5BDB" w:rsidP="00A948F8">
      <w:pPr>
        <w:pStyle w:val="af5"/>
        <w:numPr>
          <w:ilvl w:val="0"/>
          <w:numId w:val="12"/>
        </w:numPr>
        <w:spacing w:line="240" w:lineRule="auto"/>
        <w:ind w:left="0" w:firstLine="567"/>
        <w:jc w:val="both"/>
        <w:rPr>
          <w:rFonts w:ascii="Times New Roman" w:hAnsi="Times New Roman"/>
          <w:sz w:val="24"/>
          <w:szCs w:val="24"/>
        </w:rPr>
      </w:pPr>
      <w:r w:rsidRPr="003445EE">
        <w:rPr>
          <w:rFonts w:ascii="Times New Roman" w:hAnsi="Times New Roman"/>
          <w:sz w:val="24"/>
          <w:szCs w:val="24"/>
        </w:rPr>
        <w:t>нарушения в течение календарного периода, по итогам которого осуществляется оценка результатов выполнения качественных показателей эффективности</w:t>
      </w:r>
      <w:r w:rsidRPr="00941C5C">
        <w:rPr>
          <w:rFonts w:ascii="Times New Roman" w:hAnsi="Times New Roman"/>
          <w:sz w:val="24"/>
          <w:szCs w:val="24"/>
        </w:rPr>
        <w:t xml:space="preserve"> деятельности учреждения (далее</w:t>
      </w:r>
      <w:r w:rsidR="008E539F" w:rsidRPr="00941C5C">
        <w:rPr>
          <w:rFonts w:ascii="Times New Roman" w:hAnsi="Times New Roman"/>
          <w:sz w:val="24"/>
          <w:szCs w:val="24"/>
        </w:rPr>
        <w:t xml:space="preserve"> </w:t>
      </w:r>
      <w:r w:rsidRPr="00941C5C">
        <w:rPr>
          <w:rFonts w:ascii="Times New Roman" w:hAnsi="Times New Roman"/>
          <w:sz w:val="24"/>
          <w:szCs w:val="24"/>
        </w:rPr>
        <w:t>- оценка результатов), сроков выплаты заработной платы и иных выплат работникам учреждения;</w:t>
      </w:r>
    </w:p>
    <w:p w:rsidR="006D5BDB" w:rsidRPr="00941C5C" w:rsidRDefault="006D5BDB" w:rsidP="00A948F8">
      <w:pPr>
        <w:pStyle w:val="af5"/>
        <w:numPr>
          <w:ilvl w:val="0"/>
          <w:numId w:val="12"/>
        </w:numPr>
        <w:spacing w:line="240" w:lineRule="auto"/>
        <w:ind w:left="0" w:firstLine="567"/>
        <w:jc w:val="both"/>
        <w:rPr>
          <w:rFonts w:ascii="Times New Roman" w:hAnsi="Times New Roman"/>
          <w:sz w:val="24"/>
          <w:szCs w:val="24"/>
        </w:rPr>
      </w:pPr>
      <w:r w:rsidRPr="00941C5C">
        <w:rPr>
          <w:rFonts w:ascii="Times New Roman" w:hAnsi="Times New Roman"/>
          <w:sz w:val="24"/>
          <w:szCs w:val="24"/>
        </w:rPr>
        <w:t>необеспечения в течение календарного периода, по итогам которого осуществляется оценка результатов, условий труда, соответствующих требованиям охраны труда;</w:t>
      </w:r>
    </w:p>
    <w:p w:rsidR="00F244FA" w:rsidRPr="003445EE" w:rsidRDefault="006D5BDB" w:rsidP="00F244FA">
      <w:pPr>
        <w:pStyle w:val="af5"/>
        <w:numPr>
          <w:ilvl w:val="0"/>
          <w:numId w:val="12"/>
        </w:numPr>
        <w:spacing w:line="240" w:lineRule="auto"/>
        <w:ind w:left="-142" w:firstLine="709"/>
        <w:jc w:val="both"/>
        <w:rPr>
          <w:rFonts w:ascii="Times New Roman" w:hAnsi="Times New Roman"/>
          <w:sz w:val="24"/>
          <w:szCs w:val="24"/>
        </w:rPr>
      </w:pPr>
      <w:r w:rsidRPr="00941C5C">
        <w:rPr>
          <w:rFonts w:ascii="Times New Roman" w:hAnsi="Times New Roman"/>
          <w:sz w:val="24"/>
          <w:szCs w:val="24"/>
        </w:rPr>
        <w:t xml:space="preserve">наличия в течение календарного периода, по итогам которого осуществляется оценка результатов, фактов установления месячной заработной платы работникам, отработавшим за этот период норму рабочего времени и выполнившим нормы труда (трудовые обязанности), в размере ниже </w:t>
      </w:r>
      <w:hyperlink r:id="rId29" w:history="1">
        <w:r w:rsidRPr="00941C5C">
          <w:rPr>
            <w:rStyle w:val="af3"/>
            <w:rFonts w:ascii="Times New Roman" w:hAnsi="Times New Roman"/>
            <w:color w:val="auto"/>
            <w:sz w:val="24"/>
            <w:szCs w:val="24"/>
          </w:rPr>
          <w:t>минимального размера</w:t>
        </w:r>
      </w:hyperlink>
      <w:r w:rsidRPr="00941C5C">
        <w:rPr>
          <w:rFonts w:ascii="Times New Roman" w:hAnsi="Times New Roman"/>
          <w:sz w:val="24"/>
          <w:szCs w:val="24"/>
        </w:rPr>
        <w:t xml:space="preserve"> оплаты </w:t>
      </w:r>
      <w:r w:rsidRPr="003445EE">
        <w:rPr>
          <w:rFonts w:ascii="Times New Roman" w:hAnsi="Times New Roman"/>
          <w:sz w:val="24"/>
          <w:szCs w:val="24"/>
        </w:rPr>
        <w:t xml:space="preserve">труда или </w:t>
      </w:r>
      <w:hyperlink r:id="rId30" w:history="1">
        <w:r w:rsidRPr="003445EE">
          <w:rPr>
            <w:rStyle w:val="af3"/>
            <w:rFonts w:ascii="Times New Roman" w:hAnsi="Times New Roman"/>
            <w:color w:val="auto"/>
            <w:sz w:val="24"/>
            <w:szCs w:val="24"/>
          </w:rPr>
          <w:t>минимальной заработной платы</w:t>
        </w:r>
      </w:hyperlink>
      <w:r w:rsidRPr="003445EE">
        <w:rPr>
          <w:rFonts w:ascii="Times New Roman" w:hAnsi="Times New Roman"/>
          <w:sz w:val="24"/>
          <w:szCs w:val="24"/>
        </w:rPr>
        <w:t>, установленной региональным соглашением о минимальной заработной плате в Новосибирской области, в случае его заключения (в соответствии с пунктом 1.8. данного Тарифного соглашения);</w:t>
      </w:r>
    </w:p>
    <w:p w:rsidR="00F244FA" w:rsidRPr="00BE2943" w:rsidRDefault="006D5BDB" w:rsidP="00F244FA">
      <w:pPr>
        <w:pStyle w:val="af5"/>
        <w:numPr>
          <w:ilvl w:val="0"/>
          <w:numId w:val="12"/>
        </w:numPr>
        <w:spacing w:line="240" w:lineRule="auto"/>
        <w:ind w:left="-142" w:firstLine="709"/>
        <w:jc w:val="both"/>
        <w:rPr>
          <w:rFonts w:ascii="Times New Roman" w:hAnsi="Times New Roman"/>
          <w:sz w:val="24"/>
          <w:szCs w:val="24"/>
        </w:rPr>
      </w:pPr>
      <w:r w:rsidRPr="003445EE">
        <w:rPr>
          <w:rFonts w:ascii="Times New Roman" w:hAnsi="Times New Roman"/>
          <w:sz w:val="24"/>
          <w:szCs w:val="24"/>
        </w:rPr>
        <w:t xml:space="preserve">наличие на первое число одного из месяцев в течение календарного периода, по итогам которого осуществляется </w:t>
      </w:r>
      <w:r w:rsidRPr="00BE2943">
        <w:rPr>
          <w:rFonts w:ascii="Times New Roman" w:hAnsi="Times New Roman"/>
          <w:sz w:val="24"/>
          <w:szCs w:val="24"/>
        </w:rPr>
        <w:t>оценка результатов, задолженности по налогам, сборам и иным обязательным платежам в бюджеты бюджетной системы Российской Федерации.</w:t>
      </w:r>
      <w:r w:rsidRPr="00BE2943">
        <w:t xml:space="preserve"> </w:t>
      </w:r>
    </w:p>
    <w:p w:rsidR="006D5BDB" w:rsidRPr="00BE2943" w:rsidRDefault="006D5BDB" w:rsidP="000B3FBE">
      <w:pPr>
        <w:pStyle w:val="af5"/>
        <w:spacing w:line="240" w:lineRule="auto"/>
        <w:ind w:left="0" w:firstLine="709"/>
        <w:jc w:val="both"/>
        <w:rPr>
          <w:rFonts w:ascii="Times New Roman" w:hAnsi="Times New Roman"/>
          <w:color w:val="FF0000"/>
          <w:sz w:val="24"/>
          <w:szCs w:val="24"/>
          <w:lang w:eastAsia="ar-SA"/>
        </w:rPr>
      </w:pPr>
      <w:r w:rsidRPr="00BE2943">
        <w:rPr>
          <w:rFonts w:ascii="Times New Roman" w:eastAsia="Times New Roman" w:hAnsi="Times New Roman"/>
          <w:sz w:val="24"/>
          <w:szCs w:val="24"/>
          <w:lang w:eastAsia="ar-SA"/>
        </w:rPr>
        <w:t>При наличии указанных случаев, надбавка за качественные показатели эффективности деятельности и премии по итогам календарного периода руководителю учреждения не начисляются начиная с месяца, следующего за календарным периодом, по итогам которого осуществляется оценка результатов, в течени</w:t>
      </w:r>
      <w:r w:rsidR="00F244FA" w:rsidRPr="00BE2943">
        <w:rPr>
          <w:rFonts w:ascii="Times New Roman" w:eastAsia="Times New Roman" w:hAnsi="Times New Roman"/>
          <w:sz w:val="24"/>
          <w:szCs w:val="24"/>
          <w:lang w:eastAsia="ar-SA"/>
        </w:rPr>
        <w:t>е</w:t>
      </w:r>
      <w:r w:rsidRPr="00BE2943">
        <w:rPr>
          <w:rFonts w:ascii="Times New Roman" w:eastAsia="Times New Roman" w:hAnsi="Times New Roman"/>
          <w:sz w:val="24"/>
          <w:szCs w:val="24"/>
          <w:lang w:eastAsia="ar-SA"/>
        </w:rPr>
        <w:t xml:space="preserve"> всего следующего календарного периода, установленного в качестве периода оценки результатов.</w:t>
      </w:r>
      <w:r w:rsidR="00E9467B" w:rsidRPr="00BE2943">
        <w:rPr>
          <w:rFonts w:ascii="Times New Roman" w:hAnsi="Times New Roman"/>
          <w:color w:val="FF0000"/>
          <w:sz w:val="24"/>
          <w:szCs w:val="24"/>
          <w:lang w:eastAsia="ar-SA"/>
        </w:rPr>
        <w:t xml:space="preserve"> </w:t>
      </w:r>
    </w:p>
    <w:p w:rsidR="00333AC5" w:rsidRPr="00551C1C" w:rsidRDefault="00551C1C" w:rsidP="00551C1C">
      <w:pPr>
        <w:jc w:val="both"/>
        <w:rPr>
          <w:sz w:val="24"/>
          <w:szCs w:val="24"/>
        </w:rPr>
      </w:pPr>
      <w:r>
        <w:rPr>
          <w:b/>
          <w:sz w:val="24"/>
          <w:szCs w:val="24"/>
        </w:rPr>
        <w:t xml:space="preserve">           </w:t>
      </w:r>
      <w:r w:rsidRPr="00551C1C">
        <w:rPr>
          <w:b/>
          <w:sz w:val="24"/>
          <w:szCs w:val="24"/>
        </w:rPr>
        <w:t>5.14</w:t>
      </w:r>
      <w:r>
        <w:rPr>
          <w:sz w:val="24"/>
          <w:szCs w:val="24"/>
        </w:rPr>
        <w:t>.</w:t>
      </w:r>
      <w:r w:rsidR="001814DA" w:rsidRPr="00551C1C">
        <w:rPr>
          <w:sz w:val="24"/>
          <w:szCs w:val="24"/>
        </w:rPr>
        <w:t>Комиссия по установлению стимулирующих выплат руководителям учреждений, соз</w:t>
      </w:r>
      <w:r w:rsidR="00F611C8" w:rsidRPr="00551C1C">
        <w:rPr>
          <w:sz w:val="24"/>
          <w:szCs w:val="24"/>
        </w:rPr>
        <w:t>данная Управлением образования Администрации Венгеровского района Новосибирской области</w:t>
      </w:r>
      <w:r w:rsidR="001814DA" w:rsidRPr="00551C1C">
        <w:rPr>
          <w:sz w:val="24"/>
          <w:szCs w:val="24"/>
        </w:rPr>
        <w:t xml:space="preserve">, </w:t>
      </w:r>
      <w:r w:rsidR="00ED28D5" w:rsidRPr="00551C1C">
        <w:rPr>
          <w:sz w:val="24"/>
          <w:szCs w:val="24"/>
        </w:rPr>
        <w:t>не реже одного раз</w:t>
      </w:r>
      <w:r w:rsidR="00081034" w:rsidRPr="00551C1C">
        <w:rPr>
          <w:sz w:val="24"/>
          <w:szCs w:val="24"/>
        </w:rPr>
        <w:t>а</w:t>
      </w:r>
      <w:r w:rsidR="00ED28D5" w:rsidRPr="00551C1C">
        <w:rPr>
          <w:sz w:val="24"/>
          <w:szCs w:val="24"/>
        </w:rPr>
        <w:t xml:space="preserve"> </w:t>
      </w:r>
      <w:r w:rsidR="001814DA" w:rsidRPr="00551C1C">
        <w:rPr>
          <w:sz w:val="24"/>
          <w:szCs w:val="24"/>
        </w:rPr>
        <w:t>в квартал оценивает результаты выполнения качественных показателей эффективности деятельности учреждения и определяет конкретные размеры надбавки за качественные показатели эффективности деятельности руководителю учреждения, к</w:t>
      </w:r>
      <w:r w:rsidR="00F611C8" w:rsidRPr="00551C1C">
        <w:rPr>
          <w:sz w:val="24"/>
          <w:szCs w:val="24"/>
        </w:rPr>
        <w:t>оторые устанавливаются распоряжением  Главы Венгеровского района.</w:t>
      </w:r>
      <w:r w:rsidR="000012D3" w:rsidRPr="00551C1C">
        <w:rPr>
          <w:sz w:val="24"/>
          <w:szCs w:val="24"/>
        </w:rPr>
        <w:t xml:space="preserve">                                                                  </w:t>
      </w:r>
      <w:r w:rsidR="001814DA" w:rsidRPr="00551C1C">
        <w:rPr>
          <w:sz w:val="24"/>
          <w:szCs w:val="24"/>
        </w:rPr>
        <w:t xml:space="preserve">. </w:t>
      </w:r>
    </w:p>
    <w:p w:rsidR="00551C1C" w:rsidRDefault="00551C1C" w:rsidP="00551C1C">
      <w:pPr>
        <w:jc w:val="both"/>
        <w:rPr>
          <w:sz w:val="24"/>
          <w:szCs w:val="24"/>
        </w:rPr>
      </w:pPr>
      <w:r>
        <w:rPr>
          <w:b/>
          <w:sz w:val="24"/>
          <w:szCs w:val="24"/>
        </w:rPr>
        <w:t xml:space="preserve">           </w:t>
      </w:r>
      <w:r w:rsidRPr="00551C1C">
        <w:rPr>
          <w:b/>
          <w:sz w:val="24"/>
          <w:szCs w:val="24"/>
        </w:rPr>
        <w:t>5.15</w:t>
      </w:r>
      <w:r w:rsidRPr="00551C1C">
        <w:rPr>
          <w:sz w:val="24"/>
          <w:szCs w:val="24"/>
        </w:rPr>
        <w:t>.</w:t>
      </w:r>
      <w:r w:rsidR="001814DA" w:rsidRPr="00551C1C">
        <w:rPr>
          <w:sz w:val="24"/>
          <w:szCs w:val="24"/>
        </w:rPr>
        <w:t>Премии по итогам календарного периода руководителю</w:t>
      </w:r>
      <w:r w:rsidR="00BD768A" w:rsidRPr="00551C1C">
        <w:rPr>
          <w:sz w:val="24"/>
          <w:szCs w:val="24"/>
        </w:rPr>
        <w:t xml:space="preserve"> (исполняющему обязанности руководителя)</w:t>
      </w:r>
      <w:r w:rsidR="001814DA" w:rsidRPr="00551C1C">
        <w:rPr>
          <w:sz w:val="24"/>
          <w:szCs w:val="24"/>
        </w:rPr>
        <w:t xml:space="preserve"> учр</w:t>
      </w:r>
      <w:r w:rsidR="00F611C8" w:rsidRPr="00551C1C">
        <w:rPr>
          <w:sz w:val="24"/>
          <w:szCs w:val="24"/>
        </w:rPr>
        <w:t>еждения устанавливаются распоряжением Главы Вен</w:t>
      </w:r>
      <w:r w:rsidR="00CD1AC6" w:rsidRPr="00551C1C">
        <w:rPr>
          <w:sz w:val="24"/>
          <w:szCs w:val="24"/>
        </w:rPr>
        <w:t>г</w:t>
      </w:r>
      <w:r w:rsidR="00F611C8" w:rsidRPr="00551C1C">
        <w:rPr>
          <w:sz w:val="24"/>
          <w:szCs w:val="24"/>
        </w:rPr>
        <w:t>еровского района</w:t>
      </w:r>
      <w:r w:rsidR="001814DA" w:rsidRPr="00551C1C">
        <w:rPr>
          <w:sz w:val="24"/>
          <w:szCs w:val="24"/>
        </w:rPr>
        <w:t xml:space="preserve">, на </w:t>
      </w:r>
      <w:r w:rsidR="001814DA" w:rsidRPr="00551C1C">
        <w:rPr>
          <w:sz w:val="24"/>
          <w:szCs w:val="24"/>
        </w:rPr>
        <w:lastRenderedPageBreak/>
        <w:t xml:space="preserve">основании предложений комиссии по установлению стимулирующих выплат руководителям учреждений, созданной </w:t>
      </w:r>
      <w:r w:rsidR="00F611C8" w:rsidRPr="00551C1C">
        <w:rPr>
          <w:sz w:val="24"/>
          <w:szCs w:val="24"/>
        </w:rPr>
        <w:t>Управлением образования при Администрации</w:t>
      </w:r>
      <w:r w:rsidR="001814DA" w:rsidRPr="00551C1C">
        <w:rPr>
          <w:sz w:val="24"/>
          <w:szCs w:val="24"/>
        </w:rPr>
        <w:t>, по результатам выполнения качественных показателей эффекти</w:t>
      </w:r>
      <w:r w:rsidR="00CD1AC6" w:rsidRPr="00551C1C">
        <w:rPr>
          <w:sz w:val="24"/>
          <w:szCs w:val="24"/>
        </w:rPr>
        <w:t>вности деятельности У</w:t>
      </w:r>
      <w:r w:rsidR="00F611C8" w:rsidRPr="00551C1C">
        <w:rPr>
          <w:sz w:val="24"/>
          <w:szCs w:val="24"/>
        </w:rPr>
        <w:t xml:space="preserve">чреждения. </w:t>
      </w:r>
      <w:r w:rsidR="001814DA" w:rsidRPr="00551C1C">
        <w:rPr>
          <w:sz w:val="24"/>
          <w:szCs w:val="24"/>
        </w:rPr>
        <w:t>Размер премии рук</w:t>
      </w:r>
      <w:r w:rsidR="00F611C8" w:rsidRPr="00551C1C">
        <w:rPr>
          <w:sz w:val="24"/>
          <w:szCs w:val="24"/>
        </w:rPr>
        <w:t>оводителю У</w:t>
      </w:r>
      <w:r w:rsidR="001F241A" w:rsidRPr="00551C1C">
        <w:rPr>
          <w:sz w:val="24"/>
          <w:szCs w:val="24"/>
        </w:rPr>
        <w:t xml:space="preserve">чреждения  </w:t>
      </w:r>
      <w:r>
        <w:rPr>
          <w:sz w:val="24"/>
          <w:szCs w:val="24"/>
        </w:rPr>
        <w:t xml:space="preserve"> определяет Начальник У</w:t>
      </w:r>
      <w:r w:rsidR="00CD1AC6" w:rsidRPr="00551C1C">
        <w:rPr>
          <w:sz w:val="24"/>
          <w:szCs w:val="24"/>
        </w:rPr>
        <w:t>правления образования администрации Венгеровского района Новосибирской области</w:t>
      </w:r>
      <w:r>
        <w:rPr>
          <w:sz w:val="24"/>
          <w:szCs w:val="24"/>
        </w:rPr>
        <w:t>.</w:t>
      </w:r>
    </w:p>
    <w:p w:rsidR="001814DA" w:rsidRPr="00551C1C" w:rsidRDefault="00551C1C" w:rsidP="00551C1C">
      <w:pPr>
        <w:jc w:val="both"/>
        <w:rPr>
          <w:sz w:val="24"/>
          <w:szCs w:val="24"/>
        </w:rPr>
      </w:pPr>
      <w:r>
        <w:rPr>
          <w:b/>
          <w:sz w:val="24"/>
          <w:szCs w:val="24"/>
        </w:rPr>
        <w:t xml:space="preserve">           </w:t>
      </w:r>
      <w:r w:rsidRPr="00551C1C">
        <w:rPr>
          <w:b/>
          <w:sz w:val="24"/>
          <w:szCs w:val="24"/>
        </w:rPr>
        <w:t>5.16</w:t>
      </w:r>
      <w:r>
        <w:rPr>
          <w:sz w:val="24"/>
          <w:szCs w:val="24"/>
        </w:rPr>
        <w:t>.</w:t>
      </w:r>
      <w:r w:rsidR="001814DA" w:rsidRPr="00551C1C">
        <w:rPr>
          <w:sz w:val="24"/>
          <w:szCs w:val="24"/>
        </w:rPr>
        <w:t>Премии за выполнение важных и особо важных заданий руководителям</w:t>
      </w:r>
      <w:r w:rsidR="00BD768A" w:rsidRPr="00551C1C">
        <w:rPr>
          <w:sz w:val="24"/>
          <w:szCs w:val="24"/>
        </w:rPr>
        <w:t xml:space="preserve"> (исполняющему обязанности руководителя)</w:t>
      </w:r>
      <w:r w:rsidR="001814DA" w:rsidRPr="00551C1C">
        <w:rPr>
          <w:sz w:val="24"/>
          <w:szCs w:val="24"/>
        </w:rPr>
        <w:t xml:space="preserve"> учреждений устанавливаются </w:t>
      </w:r>
      <w:r w:rsidR="00A175B0" w:rsidRPr="00551C1C">
        <w:rPr>
          <w:sz w:val="24"/>
          <w:szCs w:val="24"/>
        </w:rPr>
        <w:t>распоряжением Главы Венгеровского района Новосибирской области.</w:t>
      </w:r>
    </w:p>
    <w:p w:rsidR="006C5454" w:rsidRPr="00551C1C" w:rsidRDefault="00551C1C" w:rsidP="00551C1C">
      <w:pPr>
        <w:jc w:val="both"/>
        <w:rPr>
          <w:sz w:val="24"/>
          <w:szCs w:val="24"/>
        </w:rPr>
      </w:pPr>
      <w:r>
        <w:rPr>
          <w:b/>
          <w:sz w:val="24"/>
          <w:szCs w:val="24"/>
        </w:rPr>
        <w:t xml:space="preserve">           </w:t>
      </w:r>
      <w:r w:rsidRPr="00551C1C">
        <w:rPr>
          <w:b/>
          <w:sz w:val="24"/>
          <w:szCs w:val="24"/>
        </w:rPr>
        <w:t>5.17</w:t>
      </w:r>
      <w:r w:rsidRPr="00551C1C">
        <w:rPr>
          <w:sz w:val="24"/>
          <w:szCs w:val="24"/>
        </w:rPr>
        <w:t>.</w:t>
      </w:r>
      <w:r w:rsidR="001814DA" w:rsidRPr="00551C1C">
        <w:rPr>
          <w:sz w:val="24"/>
          <w:szCs w:val="24"/>
        </w:rPr>
        <w:t>Премии по итогам календарного периода и премии за выполнение важных и особо важных заданий руководителям учреждений максимальными размерами не ограничиваются.</w:t>
      </w:r>
    </w:p>
    <w:p w:rsidR="006C5454" w:rsidRPr="00551C1C" w:rsidRDefault="00551C1C" w:rsidP="00551C1C">
      <w:pPr>
        <w:jc w:val="both"/>
        <w:rPr>
          <w:sz w:val="24"/>
          <w:szCs w:val="24"/>
        </w:rPr>
      </w:pPr>
      <w:r>
        <w:rPr>
          <w:b/>
          <w:sz w:val="24"/>
          <w:szCs w:val="24"/>
        </w:rPr>
        <w:t xml:space="preserve">           </w:t>
      </w:r>
      <w:r w:rsidRPr="00551C1C">
        <w:rPr>
          <w:b/>
          <w:sz w:val="24"/>
          <w:szCs w:val="24"/>
        </w:rPr>
        <w:t>5.18.</w:t>
      </w:r>
      <w:r w:rsidR="006C5454" w:rsidRPr="00551C1C">
        <w:rPr>
          <w:sz w:val="24"/>
          <w:szCs w:val="24"/>
        </w:rPr>
        <w:t>Размеры и условия осуществления выплат стимулирующего характера руководителю учреждения устанавливаются трудовым договором в соответствии с системой оплаты труда, установленной настоящим тарифным соглашением.</w:t>
      </w:r>
    </w:p>
    <w:p w:rsidR="006C5454" w:rsidRPr="00551C1C" w:rsidRDefault="00551C1C" w:rsidP="00551C1C">
      <w:pPr>
        <w:jc w:val="both"/>
        <w:rPr>
          <w:sz w:val="24"/>
          <w:szCs w:val="24"/>
        </w:rPr>
      </w:pPr>
      <w:r>
        <w:rPr>
          <w:b/>
          <w:sz w:val="24"/>
          <w:szCs w:val="24"/>
        </w:rPr>
        <w:t xml:space="preserve">           </w:t>
      </w:r>
      <w:r w:rsidRPr="00551C1C">
        <w:rPr>
          <w:b/>
          <w:sz w:val="24"/>
          <w:szCs w:val="24"/>
        </w:rPr>
        <w:t>5.19.</w:t>
      </w:r>
      <w:r w:rsidR="006C5454" w:rsidRPr="00551C1C">
        <w:rPr>
          <w:sz w:val="24"/>
          <w:szCs w:val="24"/>
        </w:rPr>
        <w:t>Условия установления выплат компенсационного и стимулирующего характера заместителям руководителя и главному бухгалтеру осуществляются в соответствии с положением об оплате труда работников учреждения.</w:t>
      </w:r>
    </w:p>
    <w:p w:rsidR="0023161B" w:rsidRPr="008F4842" w:rsidRDefault="0023161B" w:rsidP="0023161B">
      <w:pPr>
        <w:pStyle w:val="af5"/>
        <w:spacing w:line="240" w:lineRule="auto"/>
        <w:ind w:left="709"/>
        <w:jc w:val="both"/>
        <w:rPr>
          <w:rFonts w:ascii="Times New Roman" w:hAnsi="Times New Roman"/>
          <w:color w:val="FF0000"/>
          <w:sz w:val="24"/>
          <w:szCs w:val="24"/>
          <w:lang w:eastAsia="ar-SA"/>
        </w:rPr>
      </w:pPr>
    </w:p>
    <w:p w:rsidR="00AA2AAB" w:rsidRPr="00941C5C" w:rsidRDefault="001814DA" w:rsidP="00E31153">
      <w:pPr>
        <w:pStyle w:val="af5"/>
        <w:spacing w:line="240" w:lineRule="auto"/>
        <w:ind w:left="709"/>
        <w:jc w:val="both"/>
        <w:rPr>
          <w:rFonts w:ascii="Times New Roman" w:hAnsi="Times New Roman"/>
          <w:b/>
          <w:sz w:val="24"/>
          <w:szCs w:val="24"/>
          <w:lang w:eastAsia="ar-SA"/>
        </w:rPr>
      </w:pPr>
      <w:r w:rsidRPr="008F4842">
        <w:rPr>
          <w:rFonts w:ascii="Times New Roman" w:hAnsi="Times New Roman"/>
          <w:b/>
          <w:sz w:val="24"/>
          <w:szCs w:val="24"/>
          <w:lang w:eastAsia="ar-SA"/>
        </w:rPr>
        <w:t>VI. Предельный уровень соотношений среднемесячной заработной платы руководителей, заместителей руководителей, главных бухгалтеров и среднемесячн</w:t>
      </w:r>
      <w:r w:rsidR="00E31153" w:rsidRPr="008F4842">
        <w:rPr>
          <w:rFonts w:ascii="Times New Roman" w:hAnsi="Times New Roman"/>
          <w:b/>
          <w:sz w:val="24"/>
          <w:szCs w:val="24"/>
          <w:lang w:eastAsia="ar-SA"/>
        </w:rPr>
        <w:t>ой заработной</w:t>
      </w:r>
      <w:r w:rsidR="00E31153" w:rsidRPr="00941C5C">
        <w:rPr>
          <w:rFonts w:ascii="Times New Roman" w:hAnsi="Times New Roman"/>
          <w:b/>
          <w:sz w:val="24"/>
          <w:szCs w:val="24"/>
          <w:lang w:eastAsia="ar-SA"/>
        </w:rPr>
        <w:t xml:space="preserve"> платы работников У</w:t>
      </w:r>
      <w:r w:rsidRPr="00941C5C">
        <w:rPr>
          <w:rFonts w:ascii="Times New Roman" w:hAnsi="Times New Roman"/>
          <w:b/>
          <w:sz w:val="24"/>
          <w:szCs w:val="24"/>
          <w:lang w:eastAsia="ar-SA"/>
        </w:rPr>
        <w:t>чреждений</w:t>
      </w:r>
    </w:p>
    <w:p w:rsidR="00AA2AAB" w:rsidRPr="00941C5C" w:rsidRDefault="00AA2AAB" w:rsidP="00385BA6">
      <w:pPr>
        <w:pStyle w:val="af5"/>
        <w:numPr>
          <w:ilvl w:val="1"/>
          <w:numId w:val="19"/>
        </w:numPr>
        <w:spacing w:after="120" w:line="240" w:lineRule="auto"/>
        <w:ind w:left="0" w:firstLine="709"/>
        <w:jc w:val="both"/>
        <w:rPr>
          <w:rFonts w:ascii="Times New Roman" w:hAnsi="Times New Roman"/>
          <w:sz w:val="24"/>
          <w:szCs w:val="24"/>
        </w:rPr>
      </w:pPr>
      <w:r w:rsidRPr="00941C5C">
        <w:rPr>
          <w:rFonts w:ascii="Times New Roman" w:eastAsia="Times New Roman" w:hAnsi="Times New Roman"/>
          <w:sz w:val="24"/>
          <w:szCs w:val="24"/>
          <w:lang w:eastAsia="ar-SA"/>
        </w:rPr>
        <w:t xml:space="preserve"> Предельный уровень соотношения среднемесячной начисленной заработной платы руководителя, а также каждого из заместителей  руководителя, главного бухгалтера</w:t>
      </w:r>
      <w:r w:rsidRPr="00941C5C">
        <w:rPr>
          <w:rFonts w:ascii="Times New Roman" w:hAnsi="Times New Roman"/>
          <w:sz w:val="24"/>
          <w:szCs w:val="24"/>
        </w:rPr>
        <w:t xml:space="preserve"> Учреждения, формируемый за счет всех источников финансового обеспечения, и рассчитываемой за календарный год, и среднемесячной заработной платы работников этого Учреждения устанавливается в зависимости от группы по оплате труда руководителей:</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43"/>
        <w:gridCol w:w="3811"/>
        <w:gridCol w:w="4652"/>
      </w:tblGrid>
      <w:tr w:rsidR="00AA2AAB" w:rsidRPr="00941C5C" w:rsidTr="002F0481">
        <w:tc>
          <w:tcPr>
            <w:tcW w:w="1743" w:type="dxa"/>
          </w:tcPr>
          <w:p w:rsidR="00AA2AAB" w:rsidRPr="00941C5C" w:rsidRDefault="00AA2AAB" w:rsidP="002F0481">
            <w:pPr>
              <w:pStyle w:val="ConsPlusNormal"/>
              <w:widowControl/>
              <w:ind w:firstLine="0"/>
              <w:jc w:val="center"/>
              <w:rPr>
                <w:rFonts w:ascii="Times New Roman" w:hAnsi="Times New Roman" w:cs="Times New Roman"/>
                <w:sz w:val="24"/>
                <w:szCs w:val="24"/>
                <w:lang w:eastAsia="ar-SA"/>
              </w:rPr>
            </w:pPr>
            <w:r w:rsidRPr="00941C5C">
              <w:rPr>
                <w:rFonts w:ascii="Times New Roman" w:hAnsi="Times New Roman" w:cs="Times New Roman"/>
                <w:sz w:val="24"/>
                <w:szCs w:val="24"/>
                <w:lang w:eastAsia="ar-SA"/>
              </w:rPr>
              <w:t>Группа по оплате труда руководителей</w:t>
            </w:r>
          </w:p>
        </w:tc>
        <w:tc>
          <w:tcPr>
            <w:tcW w:w="3811" w:type="dxa"/>
          </w:tcPr>
          <w:p w:rsidR="00AA2AAB" w:rsidRPr="00941C5C" w:rsidRDefault="00AA2AAB" w:rsidP="002F0481">
            <w:pPr>
              <w:pStyle w:val="ConsPlusNormal"/>
              <w:widowControl/>
              <w:ind w:firstLine="0"/>
              <w:jc w:val="center"/>
              <w:rPr>
                <w:rFonts w:ascii="Times New Roman" w:hAnsi="Times New Roman" w:cs="Times New Roman"/>
                <w:sz w:val="24"/>
                <w:szCs w:val="24"/>
                <w:lang w:eastAsia="ar-SA"/>
              </w:rPr>
            </w:pPr>
            <w:r w:rsidRPr="00941C5C">
              <w:rPr>
                <w:rFonts w:ascii="Times New Roman" w:hAnsi="Times New Roman" w:cs="Times New Roman"/>
                <w:sz w:val="24"/>
                <w:szCs w:val="24"/>
                <w:lang w:eastAsia="ar-SA"/>
              </w:rPr>
              <w:t>Предельный уровень соотношения среднемесячной заработной платы руководителя и среднемесячной заработной платы работников, раз</w:t>
            </w:r>
          </w:p>
        </w:tc>
        <w:tc>
          <w:tcPr>
            <w:tcW w:w="4652" w:type="dxa"/>
          </w:tcPr>
          <w:p w:rsidR="00AA2AAB" w:rsidRPr="00941C5C" w:rsidRDefault="00AA2AAB" w:rsidP="002F0481">
            <w:pPr>
              <w:pStyle w:val="ConsPlusNonformat"/>
              <w:widowControl/>
              <w:jc w:val="center"/>
              <w:rPr>
                <w:rFonts w:ascii="Times New Roman" w:hAnsi="Times New Roman" w:cs="Times New Roman"/>
                <w:sz w:val="24"/>
                <w:szCs w:val="24"/>
                <w:lang w:eastAsia="ar-SA"/>
              </w:rPr>
            </w:pPr>
            <w:r w:rsidRPr="00941C5C">
              <w:rPr>
                <w:rFonts w:ascii="Times New Roman" w:hAnsi="Times New Roman" w:cs="Times New Roman"/>
                <w:sz w:val="24"/>
                <w:szCs w:val="24"/>
                <w:lang w:eastAsia="ar-SA"/>
              </w:rPr>
              <w:t>Предельный уровень соотношения среднемесячной заработной платы каждого из заместителей  руководителя, главного бухгалтера и среднемесячной заработной платы работников, раз</w:t>
            </w:r>
          </w:p>
        </w:tc>
      </w:tr>
      <w:tr w:rsidR="00AA2AAB" w:rsidRPr="00941C5C" w:rsidTr="002F0481">
        <w:tc>
          <w:tcPr>
            <w:tcW w:w="1743" w:type="dxa"/>
          </w:tcPr>
          <w:p w:rsidR="00AA2AAB" w:rsidRPr="00941C5C" w:rsidRDefault="00AA2AAB" w:rsidP="002F0481">
            <w:pPr>
              <w:pStyle w:val="ConsPlusNormal"/>
              <w:widowControl/>
              <w:ind w:firstLine="0"/>
              <w:jc w:val="center"/>
              <w:rPr>
                <w:rFonts w:ascii="Times New Roman" w:hAnsi="Times New Roman" w:cs="Times New Roman"/>
                <w:sz w:val="24"/>
                <w:szCs w:val="24"/>
                <w:lang w:eastAsia="ar-SA"/>
              </w:rPr>
            </w:pPr>
            <w:r w:rsidRPr="00941C5C">
              <w:rPr>
                <w:rFonts w:ascii="Times New Roman" w:hAnsi="Times New Roman" w:cs="Times New Roman"/>
                <w:sz w:val="24"/>
                <w:szCs w:val="24"/>
                <w:lang w:val="en-US" w:eastAsia="ar-SA"/>
              </w:rPr>
              <w:t>IV</w:t>
            </w:r>
            <w:r w:rsidRPr="00941C5C">
              <w:rPr>
                <w:rFonts w:ascii="Times New Roman" w:hAnsi="Times New Roman" w:cs="Times New Roman"/>
                <w:sz w:val="24"/>
                <w:szCs w:val="24"/>
                <w:lang w:eastAsia="ar-SA"/>
              </w:rPr>
              <w:t>группа</w:t>
            </w:r>
          </w:p>
        </w:tc>
        <w:tc>
          <w:tcPr>
            <w:tcW w:w="3811" w:type="dxa"/>
          </w:tcPr>
          <w:p w:rsidR="00AA2AAB" w:rsidRPr="00941C5C" w:rsidRDefault="00AA2AAB" w:rsidP="002F0481">
            <w:pPr>
              <w:pStyle w:val="ConsPlusNonformat"/>
              <w:widowControl/>
              <w:jc w:val="center"/>
              <w:rPr>
                <w:rFonts w:ascii="Times New Roman" w:hAnsi="Times New Roman" w:cs="Times New Roman"/>
                <w:sz w:val="24"/>
                <w:szCs w:val="24"/>
                <w:lang w:eastAsia="ar-SA"/>
              </w:rPr>
            </w:pPr>
            <w:r w:rsidRPr="00941C5C">
              <w:rPr>
                <w:rFonts w:ascii="Times New Roman" w:hAnsi="Times New Roman" w:cs="Times New Roman"/>
                <w:sz w:val="24"/>
                <w:szCs w:val="24"/>
                <w:lang w:eastAsia="ar-SA"/>
              </w:rPr>
              <w:t>3,5</w:t>
            </w:r>
          </w:p>
        </w:tc>
        <w:tc>
          <w:tcPr>
            <w:tcW w:w="4652" w:type="dxa"/>
          </w:tcPr>
          <w:p w:rsidR="00AA2AAB" w:rsidRPr="00941C5C" w:rsidRDefault="00AA2AAB" w:rsidP="002F0481">
            <w:pPr>
              <w:pStyle w:val="ConsPlusNonformat"/>
              <w:widowControl/>
              <w:jc w:val="center"/>
              <w:rPr>
                <w:rFonts w:ascii="Times New Roman" w:hAnsi="Times New Roman" w:cs="Times New Roman"/>
                <w:sz w:val="24"/>
                <w:szCs w:val="24"/>
                <w:lang w:eastAsia="ar-SA"/>
              </w:rPr>
            </w:pPr>
            <w:r w:rsidRPr="00941C5C">
              <w:rPr>
                <w:rFonts w:ascii="Times New Roman" w:hAnsi="Times New Roman" w:cs="Times New Roman"/>
                <w:sz w:val="24"/>
                <w:szCs w:val="24"/>
                <w:lang w:eastAsia="ar-SA"/>
              </w:rPr>
              <w:t>2,8</w:t>
            </w:r>
          </w:p>
        </w:tc>
      </w:tr>
      <w:tr w:rsidR="00AA2AAB" w:rsidRPr="00941C5C" w:rsidTr="002F0481">
        <w:tc>
          <w:tcPr>
            <w:tcW w:w="1743" w:type="dxa"/>
          </w:tcPr>
          <w:p w:rsidR="00AA2AAB" w:rsidRPr="00941C5C" w:rsidRDefault="00AA2AAB" w:rsidP="002F0481">
            <w:pPr>
              <w:pStyle w:val="ConsPlusNormal"/>
              <w:widowControl/>
              <w:ind w:firstLine="0"/>
              <w:jc w:val="center"/>
              <w:rPr>
                <w:rFonts w:ascii="Times New Roman" w:hAnsi="Times New Roman" w:cs="Times New Roman"/>
                <w:sz w:val="24"/>
                <w:szCs w:val="24"/>
                <w:lang w:eastAsia="ar-SA"/>
              </w:rPr>
            </w:pPr>
            <w:r w:rsidRPr="00941C5C">
              <w:rPr>
                <w:rFonts w:ascii="Times New Roman" w:hAnsi="Times New Roman" w:cs="Times New Roman"/>
                <w:sz w:val="24"/>
                <w:szCs w:val="24"/>
                <w:lang w:val="en-US" w:eastAsia="ar-SA"/>
              </w:rPr>
              <w:t>III</w:t>
            </w:r>
            <w:r w:rsidRPr="00941C5C">
              <w:rPr>
                <w:rFonts w:ascii="Times New Roman" w:hAnsi="Times New Roman" w:cs="Times New Roman"/>
                <w:sz w:val="24"/>
                <w:szCs w:val="24"/>
                <w:lang w:eastAsia="ar-SA"/>
              </w:rPr>
              <w:t xml:space="preserve"> группа</w:t>
            </w:r>
          </w:p>
        </w:tc>
        <w:tc>
          <w:tcPr>
            <w:tcW w:w="3811" w:type="dxa"/>
          </w:tcPr>
          <w:p w:rsidR="00AA2AAB" w:rsidRPr="00941C5C" w:rsidRDefault="00AA2AAB" w:rsidP="002F0481">
            <w:pPr>
              <w:pStyle w:val="ConsPlusNonformat"/>
              <w:widowControl/>
              <w:jc w:val="center"/>
              <w:rPr>
                <w:rFonts w:ascii="Times New Roman" w:hAnsi="Times New Roman" w:cs="Times New Roman"/>
                <w:sz w:val="24"/>
                <w:szCs w:val="24"/>
                <w:lang w:eastAsia="ar-SA"/>
              </w:rPr>
            </w:pPr>
            <w:r w:rsidRPr="00941C5C">
              <w:rPr>
                <w:rFonts w:ascii="Times New Roman" w:hAnsi="Times New Roman" w:cs="Times New Roman"/>
                <w:sz w:val="24"/>
                <w:szCs w:val="24"/>
                <w:lang w:eastAsia="ar-SA"/>
              </w:rPr>
              <w:t>4,0</w:t>
            </w:r>
          </w:p>
        </w:tc>
        <w:tc>
          <w:tcPr>
            <w:tcW w:w="4652" w:type="dxa"/>
          </w:tcPr>
          <w:p w:rsidR="00AA2AAB" w:rsidRPr="00941C5C" w:rsidRDefault="00AA2AAB" w:rsidP="002F0481">
            <w:pPr>
              <w:pStyle w:val="ConsPlusNonformat"/>
              <w:widowControl/>
              <w:jc w:val="center"/>
              <w:rPr>
                <w:rFonts w:ascii="Times New Roman" w:hAnsi="Times New Roman" w:cs="Times New Roman"/>
                <w:sz w:val="24"/>
                <w:szCs w:val="24"/>
                <w:lang w:eastAsia="ar-SA"/>
              </w:rPr>
            </w:pPr>
            <w:r w:rsidRPr="00941C5C">
              <w:rPr>
                <w:rFonts w:ascii="Times New Roman" w:hAnsi="Times New Roman" w:cs="Times New Roman"/>
                <w:sz w:val="24"/>
                <w:szCs w:val="24"/>
                <w:lang w:eastAsia="ar-SA"/>
              </w:rPr>
              <w:t>3,2</w:t>
            </w:r>
          </w:p>
        </w:tc>
      </w:tr>
      <w:tr w:rsidR="00AA2AAB" w:rsidRPr="00941C5C" w:rsidTr="002F0481">
        <w:tc>
          <w:tcPr>
            <w:tcW w:w="1743" w:type="dxa"/>
          </w:tcPr>
          <w:p w:rsidR="00AA2AAB" w:rsidRPr="00941C5C" w:rsidRDefault="00AA2AAB" w:rsidP="002F0481">
            <w:pPr>
              <w:pStyle w:val="ConsPlusNormal"/>
              <w:widowControl/>
              <w:ind w:firstLine="0"/>
              <w:jc w:val="center"/>
              <w:rPr>
                <w:rFonts w:ascii="Times New Roman" w:hAnsi="Times New Roman" w:cs="Times New Roman"/>
                <w:sz w:val="24"/>
                <w:szCs w:val="24"/>
                <w:lang w:eastAsia="ar-SA"/>
              </w:rPr>
            </w:pPr>
            <w:r w:rsidRPr="00941C5C">
              <w:rPr>
                <w:rFonts w:ascii="Times New Roman" w:hAnsi="Times New Roman" w:cs="Times New Roman"/>
                <w:sz w:val="24"/>
                <w:szCs w:val="24"/>
                <w:lang w:val="en-US" w:eastAsia="ar-SA"/>
              </w:rPr>
              <w:t>II</w:t>
            </w:r>
            <w:r w:rsidRPr="00941C5C">
              <w:rPr>
                <w:rFonts w:ascii="Times New Roman" w:hAnsi="Times New Roman" w:cs="Times New Roman"/>
                <w:sz w:val="24"/>
                <w:szCs w:val="24"/>
                <w:lang w:eastAsia="ar-SA"/>
              </w:rPr>
              <w:t xml:space="preserve"> группа</w:t>
            </w:r>
          </w:p>
        </w:tc>
        <w:tc>
          <w:tcPr>
            <w:tcW w:w="3811" w:type="dxa"/>
          </w:tcPr>
          <w:p w:rsidR="00AA2AAB" w:rsidRPr="00941C5C" w:rsidRDefault="00AA2AAB" w:rsidP="002F0481">
            <w:pPr>
              <w:pStyle w:val="ConsPlusNonformat"/>
              <w:widowControl/>
              <w:jc w:val="center"/>
              <w:rPr>
                <w:rFonts w:ascii="Times New Roman" w:hAnsi="Times New Roman" w:cs="Times New Roman"/>
                <w:sz w:val="24"/>
                <w:szCs w:val="24"/>
                <w:lang w:eastAsia="ar-SA"/>
              </w:rPr>
            </w:pPr>
            <w:r w:rsidRPr="00941C5C">
              <w:rPr>
                <w:rFonts w:ascii="Times New Roman" w:hAnsi="Times New Roman" w:cs="Times New Roman"/>
                <w:sz w:val="24"/>
                <w:szCs w:val="24"/>
                <w:lang w:eastAsia="ar-SA"/>
              </w:rPr>
              <w:t>4,5</w:t>
            </w:r>
          </w:p>
        </w:tc>
        <w:tc>
          <w:tcPr>
            <w:tcW w:w="4652" w:type="dxa"/>
          </w:tcPr>
          <w:p w:rsidR="00AA2AAB" w:rsidRPr="00941C5C" w:rsidRDefault="00AA2AAB" w:rsidP="002F0481">
            <w:pPr>
              <w:pStyle w:val="ConsPlusNonformat"/>
              <w:widowControl/>
              <w:jc w:val="center"/>
              <w:rPr>
                <w:rFonts w:ascii="Times New Roman" w:hAnsi="Times New Roman" w:cs="Times New Roman"/>
                <w:sz w:val="24"/>
                <w:szCs w:val="24"/>
                <w:lang w:eastAsia="ar-SA"/>
              </w:rPr>
            </w:pPr>
            <w:r w:rsidRPr="00941C5C">
              <w:rPr>
                <w:rFonts w:ascii="Times New Roman" w:hAnsi="Times New Roman" w:cs="Times New Roman"/>
                <w:sz w:val="24"/>
                <w:szCs w:val="24"/>
                <w:lang w:eastAsia="ar-SA"/>
              </w:rPr>
              <w:t>3,6</w:t>
            </w:r>
          </w:p>
        </w:tc>
      </w:tr>
      <w:tr w:rsidR="00AA2AAB" w:rsidRPr="00941C5C" w:rsidTr="002F0481">
        <w:tc>
          <w:tcPr>
            <w:tcW w:w="1743" w:type="dxa"/>
          </w:tcPr>
          <w:p w:rsidR="00AA2AAB" w:rsidRPr="00941C5C" w:rsidRDefault="00AA2AAB" w:rsidP="002F0481">
            <w:pPr>
              <w:pStyle w:val="ConsPlusNormal"/>
              <w:widowControl/>
              <w:ind w:firstLine="0"/>
              <w:jc w:val="center"/>
              <w:rPr>
                <w:rFonts w:ascii="Times New Roman" w:hAnsi="Times New Roman" w:cs="Times New Roman"/>
                <w:sz w:val="24"/>
                <w:szCs w:val="24"/>
                <w:lang w:val="en-US" w:eastAsia="ar-SA"/>
              </w:rPr>
            </w:pPr>
            <w:r w:rsidRPr="00941C5C">
              <w:rPr>
                <w:rFonts w:ascii="Times New Roman" w:hAnsi="Times New Roman" w:cs="Times New Roman"/>
                <w:sz w:val="24"/>
                <w:szCs w:val="24"/>
                <w:lang w:eastAsia="ar-SA"/>
              </w:rPr>
              <w:t>I группа</w:t>
            </w:r>
          </w:p>
        </w:tc>
        <w:tc>
          <w:tcPr>
            <w:tcW w:w="3811" w:type="dxa"/>
          </w:tcPr>
          <w:p w:rsidR="00AA2AAB" w:rsidRPr="00941C5C" w:rsidRDefault="00AA2AAB" w:rsidP="002F0481">
            <w:pPr>
              <w:pStyle w:val="ConsPlusNonformat"/>
              <w:widowControl/>
              <w:jc w:val="center"/>
              <w:rPr>
                <w:rFonts w:ascii="Times New Roman" w:hAnsi="Times New Roman" w:cs="Times New Roman"/>
                <w:sz w:val="24"/>
                <w:szCs w:val="24"/>
                <w:lang w:eastAsia="ar-SA"/>
              </w:rPr>
            </w:pPr>
            <w:r w:rsidRPr="00941C5C">
              <w:rPr>
                <w:rFonts w:ascii="Times New Roman" w:hAnsi="Times New Roman" w:cs="Times New Roman"/>
                <w:sz w:val="24"/>
                <w:szCs w:val="24"/>
                <w:lang w:eastAsia="ar-SA"/>
              </w:rPr>
              <w:t>5,0</w:t>
            </w:r>
          </w:p>
        </w:tc>
        <w:tc>
          <w:tcPr>
            <w:tcW w:w="4652" w:type="dxa"/>
          </w:tcPr>
          <w:p w:rsidR="00AA2AAB" w:rsidRPr="00941C5C" w:rsidRDefault="00AA2AAB" w:rsidP="002F0481">
            <w:pPr>
              <w:pStyle w:val="ConsPlusNonformat"/>
              <w:widowControl/>
              <w:jc w:val="center"/>
              <w:rPr>
                <w:rFonts w:ascii="Times New Roman" w:hAnsi="Times New Roman" w:cs="Times New Roman"/>
                <w:sz w:val="24"/>
                <w:szCs w:val="24"/>
                <w:lang w:eastAsia="ar-SA"/>
              </w:rPr>
            </w:pPr>
            <w:r w:rsidRPr="00941C5C">
              <w:rPr>
                <w:rFonts w:ascii="Times New Roman" w:hAnsi="Times New Roman" w:cs="Times New Roman"/>
                <w:sz w:val="24"/>
                <w:szCs w:val="24"/>
                <w:lang w:eastAsia="ar-SA"/>
              </w:rPr>
              <w:t>4,0</w:t>
            </w:r>
          </w:p>
        </w:tc>
      </w:tr>
    </w:tbl>
    <w:p w:rsidR="00AA2AAB" w:rsidRPr="00941C5C" w:rsidRDefault="00AA2AAB" w:rsidP="00AA2AAB">
      <w:pPr>
        <w:pStyle w:val="af5"/>
        <w:spacing w:after="0" w:line="240" w:lineRule="auto"/>
        <w:ind w:left="0" w:firstLine="709"/>
        <w:jc w:val="both"/>
        <w:rPr>
          <w:rFonts w:ascii="Times New Roman" w:hAnsi="Times New Roman"/>
          <w:sz w:val="24"/>
          <w:szCs w:val="24"/>
        </w:rPr>
      </w:pPr>
      <w:r w:rsidRPr="00941C5C">
        <w:rPr>
          <w:rFonts w:ascii="Times New Roman" w:hAnsi="Times New Roman"/>
          <w:sz w:val="24"/>
          <w:szCs w:val="24"/>
        </w:rPr>
        <w:t>Соотношение среднемесячной заработной платы руководителя, заместителей руководителя, главного бухгалтера Учреждения и среднемесячной заработной платы работников Учреждения определяется путем деления среднемесячной заработной платы соответствующего руководителя, заместителя руководителя, главного бухгалтера на среднемесячную заработную плату работников этого учреждения (без учета заработной платы соответствующего руководителя, его заместителей, главного бухгалтера).</w:t>
      </w:r>
    </w:p>
    <w:p w:rsidR="00AA2AAB" w:rsidRPr="00E31153" w:rsidRDefault="00AA2AAB" w:rsidP="00AA2AAB">
      <w:pPr>
        <w:pStyle w:val="af5"/>
        <w:spacing w:line="240" w:lineRule="auto"/>
        <w:ind w:left="0" w:firstLine="709"/>
        <w:jc w:val="both"/>
        <w:rPr>
          <w:rFonts w:ascii="Times New Roman" w:hAnsi="Times New Roman"/>
          <w:sz w:val="24"/>
          <w:szCs w:val="24"/>
        </w:rPr>
      </w:pPr>
      <w:r w:rsidRPr="00941C5C">
        <w:rPr>
          <w:rFonts w:ascii="Times New Roman" w:hAnsi="Times New Roman"/>
          <w:sz w:val="24"/>
          <w:szCs w:val="24"/>
        </w:rPr>
        <w:t xml:space="preserve">Определение среднемесячной заработной платы руководителей, их заместителей, главных бухгалтеров и работников учреждений в целях определения уровня соотношения осуществляется в соответствии с </w:t>
      </w:r>
      <w:hyperlink r:id="rId31" w:history="1">
        <w:r w:rsidRPr="00941C5C">
          <w:rPr>
            <w:rFonts w:ascii="Times New Roman" w:hAnsi="Times New Roman"/>
            <w:sz w:val="24"/>
            <w:szCs w:val="24"/>
          </w:rPr>
          <w:t>Положением</w:t>
        </w:r>
      </w:hyperlink>
      <w:r w:rsidRPr="00941C5C">
        <w:rPr>
          <w:rFonts w:ascii="Times New Roman" w:hAnsi="Times New Roman"/>
          <w:sz w:val="24"/>
          <w:szCs w:val="24"/>
        </w:rPr>
        <w:t xml:space="preserve"> об особенностях порядка исчисления средней заработной платы, утвержденным </w:t>
      </w:r>
      <w:hyperlink r:id="rId32" w:history="1">
        <w:r w:rsidRPr="00941C5C">
          <w:rPr>
            <w:rFonts w:ascii="Times New Roman" w:hAnsi="Times New Roman"/>
            <w:sz w:val="24"/>
            <w:szCs w:val="24"/>
          </w:rPr>
          <w:t>постановлением</w:t>
        </w:r>
      </w:hyperlink>
      <w:r w:rsidRPr="00941C5C">
        <w:rPr>
          <w:rFonts w:ascii="Times New Roman" w:hAnsi="Times New Roman"/>
          <w:sz w:val="24"/>
          <w:szCs w:val="24"/>
        </w:rPr>
        <w:t xml:space="preserve"> Правительства Российской Федерации от 24 декабря 2007 г. № 922 «Об особенностях порядка исчисления средней заработной платы», а также указаниями по заполнению форм федерального статистического наблюдения «</w:t>
      </w:r>
      <w:hyperlink r:id="rId33" w:history="1">
        <w:r w:rsidRPr="00941C5C">
          <w:rPr>
            <w:rFonts w:ascii="Times New Roman" w:hAnsi="Times New Roman"/>
            <w:sz w:val="24"/>
            <w:szCs w:val="24"/>
          </w:rPr>
          <w:t>Сведения о численности и заработной плате работников</w:t>
        </w:r>
      </w:hyperlink>
      <w:r w:rsidRPr="00941C5C">
        <w:rPr>
          <w:rFonts w:ascii="Times New Roman" w:hAnsi="Times New Roman"/>
          <w:sz w:val="24"/>
          <w:szCs w:val="24"/>
        </w:rPr>
        <w:t xml:space="preserve">», </w:t>
      </w:r>
      <w:r w:rsidRPr="00D119BC">
        <w:rPr>
          <w:rFonts w:ascii="Times New Roman" w:hAnsi="Times New Roman"/>
          <w:sz w:val="24"/>
          <w:szCs w:val="24"/>
        </w:rPr>
        <w:t>утверждаемыми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официального статистического учета.</w:t>
      </w:r>
    </w:p>
    <w:p w:rsidR="007541F0" w:rsidRPr="00400004" w:rsidRDefault="007541F0" w:rsidP="00400004">
      <w:pPr>
        <w:autoSpaceDE w:val="0"/>
        <w:autoSpaceDN w:val="0"/>
        <w:adjustRightInd w:val="0"/>
        <w:ind w:firstLine="567"/>
        <w:jc w:val="center"/>
        <w:rPr>
          <w:b/>
          <w:iCs/>
          <w:sz w:val="24"/>
          <w:szCs w:val="24"/>
        </w:rPr>
      </w:pPr>
      <w:r w:rsidRPr="005F031A">
        <w:rPr>
          <w:b/>
          <w:sz w:val="24"/>
          <w:szCs w:val="24"/>
          <w:lang w:val="en-US"/>
        </w:rPr>
        <w:t>V</w:t>
      </w:r>
      <w:r w:rsidR="003449C2" w:rsidRPr="005F031A">
        <w:rPr>
          <w:b/>
          <w:sz w:val="24"/>
          <w:szCs w:val="24"/>
          <w:lang w:val="en-US"/>
        </w:rPr>
        <w:t>I</w:t>
      </w:r>
      <w:r w:rsidR="00344C97" w:rsidRPr="005F031A">
        <w:rPr>
          <w:b/>
          <w:sz w:val="24"/>
          <w:szCs w:val="24"/>
          <w:lang w:val="en-US"/>
        </w:rPr>
        <w:t>I</w:t>
      </w:r>
      <w:r w:rsidRPr="005F031A">
        <w:rPr>
          <w:b/>
          <w:sz w:val="24"/>
          <w:szCs w:val="24"/>
        </w:rPr>
        <w:t xml:space="preserve">. </w:t>
      </w:r>
      <w:r w:rsidR="00344C97" w:rsidRPr="005F031A">
        <w:rPr>
          <w:b/>
          <w:iCs/>
          <w:sz w:val="24"/>
          <w:szCs w:val="24"/>
        </w:rPr>
        <w:t>ЗАКЛЮЧИТЕЛЬНЫЕ ПОЛОЖЕНИЯ</w:t>
      </w:r>
    </w:p>
    <w:p w:rsidR="00D46337" w:rsidRPr="00872B92" w:rsidRDefault="00D46337" w:rsidP="00D46337">
      <w:pPr>
        <w:autoSpaceDE w:val="0"/>
        <w:autoSpaceDN w:val="0"/>
        <w:adjustRightInd w:val="0"/>
        <w:ind w:firstLine="567"/>
        <w:jc w:val="center"/>
        <w:rPr>
          <w:b/>
          <w:iCs/>
          <w:sz w:val="12"/>
          <w:szCs w:val="12"/>
        </w:rPr>
      </w:pPr>
    </w:p>
    <w:p w:rsidR="00D46337" w:rsidRPr="00344C97" w:rsidRDefault="00510E01" w:rsidP="00510E01">
      <w:pPr>
        <w:pStyle w:val="af5"/>
        <w:numPr>
          <w:ilvl w:val="1"/>
          <w:numId w:val="31"/>
        </w:numPr>
        <w:ind w:left="0" w:firstLine="720"/>
        <w:jc w:val="both"/>
        <w:rPr>
          <w:rFonts w:ascii="Times New Roman" w:hAnsi="Times New Roman"/>
          <w:iCs/>
          <w:sz w:val="24"/>
          <w:szCs w:val="24"/>
        </w:rPr>
      </w:pPr>
      <w:r>
        <w:rPr>
          <w:rFonts w:ascii="Times New Roman" w:hAnsi="Times New Roman"/>
          <w:iCs/>
          <w:sz w:val="24"/>
          <w:szCs w:val="24"/>
        </w:rPr>
        <w:t xml:space="preserve"> </w:t>
      </w:r>
      <w:r w:rsidR="00D46337" w:rsidRPr="00344C97">
        <w:rPr>
          <w:rFonts w:ascii="Times New Roman" w:hAnsi="Times New Roman"/>
          <w:iCs/>
          <w:sz w:val="24"/>
          <w:szCs w:val="24"/>
        </w:rPr>
        <w:t>На должностные оклады (оклады) ставки заработной платы, компенсационные и стимулирующие выплаты начисляется районный коэффициент в размере 1,25.</w:t>
      </w:r>
    </w:p>
    <w:p w:rsidR="00D46337" w:rsidRPr="005F031A" w:rsidRDefault="00D46337" w:rsidP="00D46337">
      <w:pPr>
        <w:tabs>
          <w:tab w:val="left" w:pos="1276"/>
        </w:tabs>
        <w:autoSpaceDE w:val="0"/>
        <w:autoSpaceDN w:val="0"/>
        <w:adjustRightInd w:val="0"/>
        <w:jc w:val="both"/>
        <w:rPr>
          <w:sz w:val="24"/>
          <w:szCs w:val="24"/>
        </w:rPr>
      </w:pPr>
    </w:p>
    <w:p w:rsidR="00D46337" w:rsidRPr="005F031A" w:rsidRDefault="00D46337" w:rsidP="00D46337">
      <w:pPr>
        <w:tabs>
          <w:tab w:val="left" w:pos="1276"/>
        </w:tabs>
        <w:autoSpaceDE w:val="0"/>
        <w:autoSpaceDN w:val="0"/>
        <w:adjustRightInd w:val="0"/>
        <w:ind w:firstLine="720"/>
        <w:jc w:val="center"/>
        <w:rPr>
          <w:sz w:val="24"/>
          <w:szCs w:val="24"/>
        </w:rPr>
      </w:pPr>
      <w:r w:rsidRPr="005F031A">
        <w:rPr>
          <w:sz w:val="24"/>
          <w:szCs w:val="24"/>
        </w:rPr>
        <w:t>_____________</w:t>
      </w:r>
    </w:p>
    <w:p w:rsidR="00CD5238" w:rsidRPr="005F031A" w:rsidRDefault="00CD5238" w:rsidP="00D46337">
      <w:pPr>
        <w:pStyle w:val="23"/>
        <w:shd w:val="clear" w:color="auto" w:fill="auto"/>
        <w:tabs>
          <w:tab w:val="left" w:pos="993"/>
        </w:tabs>
        <w:spacing w:line="240" w:lineRule="auto"/>
        <w:ind w:firstLine="0"/>
        <w:jc w:val="both"/>
        <w:rPr>
          <w:sz w:val="24"/>
          <w:szCs w:val="24"/>
        </w:rPr>
      </w:pPr>
    </w:p>
    <w:sectPr w:rsidR="00CD5238" w:rsidRPr="005F031A" w:rsidSect="009E3AF3">
      <w:footerReference w:type="even" r:id="rId34"/>
      <w:footerReference w:type="default" r:id="rId35"/>
      <w:pgSz w:w="11906" w:h="16838" w:code="9"/>
      <w:pgMar w:top="568" w:right="424" w:bottom="284" w:left="1276"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E72EE" w:rsidRDefault="00BE72EE" w:rsidP="00617FCA">
      <w:r>
        <w:separator/>
      </w:r>
    </w:p>
  </w:endnote>
  <w:endnote w:type="continuationSeparator" w:id="0">
    <w:p w:rsidR="00BE72EE" w:rsidRDefault="00BE72EE" w:rsidP="00617F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21DAD" w:rsidRDefault="00621DAD" w:rsidP="000D5A37">
    <w:pPr>
      <w:pStyle w:val="af8"/>
      <w:framePr w:wrap="around" w:vAnchor="text" w:hAnchor="margin" w:xAlign="right" w:y="1"/>
      <w:rPr>
        <w:rStyle w:val="afb"/>
      </w:rPr>
    </w:pPr>
    <w:r>
      <w:rPr>
        <w:rStyle w:val="afb"/>
      </w:rPr>
      <w:fldChar w:fldCharType="begin"/>
    </w:r>
    <w:r>
      <w:rPr>
        <w:rStyle w:val="afb"/>
      </w:rPr>
      <w:instrText xml:space="preserve">PAGE  </w:instrText>
    </w:r>
    <w:r>
      <w:rPr>
        <w:rStyle w:val="afb"/>
      </w:rPr>
      <w:fldChar w:fldCharType="end"/>
    </w:r>
  </w:p>
  <w:p w:rsidR="00621DAD" w:rsidRDefault="00621DAD" w:rsidP="00A262A5">
    <w:pPr>
      <w:pStyle w:val="af8"/>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21DAD" w:rsidRPr="00EA32A3" w:rsidRDefault="00621DAD" w:rsidP="000D5A37">
    <w:pPr>
      <w:pStyle w:val="af8"/>
      <w:framePr w:wrap="around" w:vAnchor="text" w:hAnchor="margin" w:xAlign="right" w:y="1"/>
      <w:rPr>
        <w:rStyle w:val="afb"/>
        <w:sz w:val="18"/>
        <w:szCs w:val="18"/>
      </w:rPr>
    </w:pPr>
    <w:r w:rsidRPr="00EA32A3">
      <w:rPr>
        <w:rStyle w:val="afb"/>
        <w:sz w:val="18"/>
        <w:szCs w:val="18"/>
      </w:rPr>
      <w:fldChar w:fldCharType="begin"/>
    </w:r>
    <w:r w:rsidRPr="00EA32A3">
      <w:rPr>
        <w:rStyle w:val="afb"/>
        <w:sz w:val="18"/>
        <w:szCs w:val="18"/>
      </w:rPr>
      <w:instrText xml:space="preserve">PAGE  </w:instrText>
    </w:r>
    <w:r w:rsidRPr="00EA32A3">
      <w:rPr>
        <w:rStyle w:val="afb"/>
        <w:sz w:val="18"/>
        <w:szCs w:val="18"/>
      </w:rPr>
      <w:fldChar w:fldCharType="separate"/>
    </w:r>
    <w:r w:rsidR="00831B74">
      <w:rPr>
        <w:rStyle w:val="afb"/>
        <w:noProof/>
        <w:sz w:val="18"/>
        <w:szCs w:val="18"/>
      </w:rPr>
      <w:t>24</w:t>
    </w:r>
    <w:r w:rsidRPr="00EA32A3">
      <w:rPr>
        <w:rStyle w:val="afb"/>
        <w:sz w:val="18"/>
        <w:szCs w:val="18"/>
      </w:rPr>
      <w:fldChar w:fldCharType="end"/>
    </w:r>
  </w:p>
  <w:p w:rsidR="00621DAD" w:rsidRDefault="00621DAD" w:rsidP="00AB13A1">
    <w:pPr>
      <w:pStyle w:val="af8"/>
      <w:ind w:right="360"/>
      <w:jc w:val="cen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E72EE" w:rsidRDefault="00BE72EE" w:rsidP="00617FCA">
      <w:r>
        <w:separator/>
      </w:r>
    </w:p>
  </w:footnote>
  <w:footnote w:type="continuationSeparator" w:id="0">
    <w:p w:rsidR="00BE72EE" w:rsidRDefault="00BE72EE" w:rsidP="00617FCA">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6"/>
    <w:multiLevelType w:val="multilevel"/>
    <w:tmpl w:val="00000006"/>
    <w:name w:val="WW8Num6"/>
    <w:lvl w:ilvl="0">
      <w:start w:val="7"/>
      <w:numFmt w:val="decimal"/>
      <w:suff w:val="nothing"/>
      <w:lvlText w:val="%1."/>
      <w:lvlJc w:val="left"/>
      <w:pPr>
        <w:tabs>
          <w:tab w:val="num" w:pos="0"/>
        </w:tabs>
        <w:ind w:left="0" w:firstLine="0"/>
      </w:pPr>
    </w:lvl>
    <w:lvl w:ilvl="1">
      <w:start w:val="23"/>
      <w:numFmt w:val="decimal"/>
      <w:suff w:val="nothing"/>
      <w:lvlText w:val="%1.%2."/>
      <w:lvlJc w:val="left"/>
      <w:pPr>
        <w:tabs>
          <w:tab w:val="num" w:pos="0"/>
        </w:tabs>
        <w:ind w:left="0" w:firstLine="0"/>
      </w:pPr>
    </w:lvl>
    <w:lvl w:ilvl="2">
      <w:start w:val="1"/>
      <w:numFmt w:val="decimal"/>
      <w:suff w:val="nothing"/>
      <w:lvlText w:val="%1.%2.%3."/>
      <w:lvlJc w:val="left"/>
      <w:pPr>
        <w:tabs>
          <w:tab w:val="num" w:pos="0"/>
        </w:tabs>
        <w:ind w:left="0" w:firstLine="0"/>
      </w:pPr>
    </w:lvl>
    <w:lvl w:ilvl="3">
      <w:start w:val="1"/>
      <w:numFmt w:val="decimal"/>
      <w:suff w:val="nothing"/>
      <w:lvlText w:val="%1.%2.%3.%4."/>
      <w:lvlJc w:val="left"/>
      <w:pPr>
        <w:tabs>
          <w:tab w:val="num" w:pos="0"/>
        </w:tabs>
        <w:ind w:left="0" w:firstLine="0"/>
      </w:pPr>
    </w:lvl>
    <w:lvl w:ilvl="4">
      <w:start w:val="1"/>
      <w:numFmt w:val="decimal"/>
      <w:suff w:val="nothing"/>
      <w:lvlText w:val="%1.%2.%3.%4.%5."/>
      <w:lvlJc w:val="left"/>
      <w:pPr>
        <w:tabs>
          <w:tab w:val="num" w:pos="0"/>
        </w:tabs>
        <w:ind w:left="0" w:firstLine="0"/>
      </w:pPr>
    </w:lvl>
    <w:lvl w:ilvl="5">
      <w:start w:val="1"/>
      <w:numFmt w:val="decimal"/>
      <w:suff w:val="nothing"/>
      <w:lvlText w:val="%1.%2.%3.%4.%5.%6."/>
      <w:lvlJc w:val="left"/>
      <w:pPr>
        <w:tabs>
          <w:tab w:val="num" w:pos="0"/>
        </w:tabs>
        <w:ind w:left="0" w:firstLine="0"/>
      </w:pPr>
    </w:lvl>
    <w:lvl w:ilvl="6">
      <w:start w:val="1"/>
      <w:numFmt w:val="decimal"/>
      <w:suff w:val="nothing"/>
      <w:lvlText w:val="%1.%2.%3.%4.%5.%6.%7."/>
      <w:lvlJc w:val="left"/>
      <w:pPr>
        <w:tabs>
          <w:tab w:val="num" w:pos="0"/>
        </w:tabs>
        <w:ind w:left="0" w:firstLine="0"/>
      </w:pPr>
    </w:lvl>
    <w:lvl w:ilvl="7">
      <w:start w:val="1"/>
      <w:numFmt w:val="decimal"/>
      <w:suff w:val="nothing"/>
      <w:lvlText w:val="%1.%2.%3.%4.%5.%6.%7.%8."/>
      <w:lvlJc w:val="left"/>
      <w:pPr>
        <w:tabs>
          <w:tab w:val="num" w:pos="0"/>
        </w:tabs>
        <w:ind w:left="0" w:firstLine="0"/>
      </w:pPr>
    </w:lvl>
    <w:lvl w:ilvl="8">
      <w:start w:val="1"/>
      <w:numFmt w:val="decimal"/>
      <w:suff w:val="nothing"/>
      <w:lvlText w:val="%1.%2.%3.%4.%5.%6.%7.%8.%9."/>
      <w:lvlJc w:val="left"/>
      <w:pPr>
        <w:tabs>
          <w:tab w:val="num" w:pos="0"/>
        </w:tabs>
        <w:ind w:left="0" w:firstLine="0"/>
      </w:pPr>
    </w:lvl>
  </w:abstractNum>
  <w:abstractNum w:abstractNumId="2" w15:restartNumberingAfterBreak="0">
    <w:nsid w:val="07405F08"/>
    <w:multiLevelType w:val="hybridMultilevel"/>
    <w:tmpl w:val="B19ADD10"/>
    <w:lvl w:ilvl="0" w:tplc="0419000D">
      <w:start w:val="1"/>
      <w:numFmt w:val="bullet"/>
      <w:lvlText w:val=""/>
      <w:lvlJc w:val="left"/>
      <w:pPr>
        <w:ind w:left="928" w:hanging="360"/>
      </w:pPr>
      <w:rPr>
        <w:rFonts w:ascii="Wingdings" w:hAnsi="Wingdings" w:hint="default"/>
      </w:rPr>
    </w:lvl>
    <w:lvl w:ilvl="1" w:tplc="04190003" w:tentative="1">
      <w:start w:val="1"/>
      <w:numFmt w:val="bullet"/>
      <w:lvlText w:val="o"/>
      <w:lvlJc w:val="left"/>
      <w:pPr>
        <w:ind w:left="2273" w:hanging="360"/>
      </w:pPr>
      <w:rPr>
        <w:rFonts w:ascii="Courier New" w:hAnsi="Courier New" w:cs="Courier New" w:hint="default"/>
      </w:rPr>
    </w:lvl>
    <w:lvl w:ilvl="2" w:tplc="04190005" w:tentative="1">
      <w:start w:val="1"/>
      <w:numFmt w:val="bullet"/>
      <w:lvlText w:val=""/>
      <w:lvlJc w:val="left"/>
      <w:pPr>
        <w:ind w:left="2993" w:hanging="360"/>
      </w:pPr>
      <w:rPr>
        <w:rFonts w:ascii="Wingdings" w:hAnsi="Wingdings" w:hint="default"/>
      </w:rPr>
    </w:lvl>
    <w:lvl w:ilvl="3" w:tplc="04190001" w:tentative="1">
      <w:start w:val="1"/>
      <w:numFmt w:val="bullet"/>
      <w:lvlText w:val=""/>
      <w:lvlJc w:val="left"/>
      <w:pPr>
        <w:ind w:left="3713" w:hanging="360"/>
      </w:pPr>
      <w:rPr>
        <w:rFonts w:ascii="Symbol" w:hAnsi="Symbol" w:hint="default"/>
      </w:rPr>
    </w:lvl>
    <w:lvl w:ilvl="4" w:tplc="04190003" w:tentative="1">
      <w:start w:val="1"/>
      <w:numFmt w:val="bullet"/>
      <w:lvlText w:val="o"/>
      <w:lvlJc w:val="left"/>
      <w:pPr>
        <w:ind w:left="4433" w:hanging="360"/>
      </w:pPr>
      <w:rPr>
        <w:rFonts w:ascii="Courier New" w:hAnsi="Courier New" w:cs="Courier New" w:hint="default"/>
      </w:rPr>
    </w:lvl>
    <w:lvl w:ilvl="5" w:tplc="04190005" w:tentative="1">
      <w:start w:val="1"/>
      <w:numFmt w:val="bullet"/>
      <w:lvlText w:val=""/>
      <w:lvlJc w:val="left"/>
      <w:pPr>
        <w:ind w:left="5153" w:hanging="360"/>
      </w:pPr>
      <w:rPr>
        <w:rFonts w:ascii="Wingdings" w:hAnsi="Wingdings" w:hint="default"/>
      </w:rPr>
    </w:lvl>
    <w:lvl w:ilvl="6" w:tplc="04190001" w:tentative="1">
      <w:start w:val="1"/>
      <w:numFmt w:val="bullet"/>
      <w:lvlText w:val=""/>
      <w:lvlJc w:val="left"/>
      <w:pPr>
        <w:ind w:left="5873" w:hanging="360"/>
      </w:pPr>
      <w:rPr>
        <w:rFonts w:ascii="Symbol" w:hAnsi="Symbol" w:hint="default"/>
      </w:rPr>
    </w:lvl>
    <w:lvl w:ilvl="7" w:tplc="04190003" w:tentative="1">
      <w:start w:val="1"/>
      <w:numFmt w:val="bullet"/>
      <w:lvlText w:val="o"/>
      <w:lvlJc w:val="left"/>
      <w:pPr>
        <w:ind w:left="6593" w:hanging="360"/>
      </w:pPr>
      <w:rPr>
        <w:rFonts w:ascii="Courier New" w:hAnsi="Courier New" w:cs="Courier New" w:hint="default"/>
      </w:rPr>
    </w:lvl>
    <w:lvl w:ilvl="8" w:tplc="04190005" w:tentative="1">
      <w:start w:val="1"/>
      <w:numFmt w:val="bullet"/>
      <w:lvlText w:val=""/>
      <w:lvlJc w:val="left"/>
      <w:pPr>
        <w:ind w:left="7313" w:hanging="360"/>
      </w:pPr>
      <w:rPr>
        <w:rFonts w:ascii="Wingdings" w:hAnsi="Wingdings" w:hint="default"/>
      </w:rPr>
    </w:lvl>
  </w:abstractNum>
  <w:abstractNum w:abstractNumId="3" w15:restartNumberingAfterBreak="0">
    <w:nsid w:val="0AEF15CA"/>
    <w:multiLevelType w:val="hybridMultilevel"/>
    <w:tmpl w:val="A5E4AE14"/>
    <w:lvl w:ilvl="0" w:tplc="0419000B">
      <w:start w:val="1"/>
      <w:numFmt w:val="bullet"/>
      <w:lvlText w:val=""/>
      <w:lvlJc w:val="left"/>
      <w:pPr>
        <w:ind w:left="1440" w:hanging="360"/>
      </w:pPr>
      <w:rPr>
        <w:rFonts w:ascii="Wingdings" w:hAnsi="Wingdings" w:hint="default"/>
      </w:rPr>
    </w:lvl>
    <w:lvl w:ilvl="1" w:tplc="713EEED0">
      <w:start w:val="1"/>
      <w:numFmt w:val="bullet"/>
      <w:lvlText w:val=""/>
      <w:lvlJc w:val="left"/>
      <w:pPr>
        <w:ind w:left="2160" w:hanging="360"/>
      </w:pPr>
      <w:rPr>
        <w:rFonts w:ascii="Wingdings" w:hAnsi="Wingdings" w:hint="default"/>
        <w:color w:val="auto"/>
      </w:rPr>
    </w:lvl>
    <w:lvl w:ilvl="2" w:tplc="BAB08EBC">
      <w:start w:val="1"/>
      <w:numFmt w:val="bullet"/>
      <w:lvlText w:val=""/>
      <w:lvlJc w:val="left"/>
      <w:pPr>
        <w:ind w:left="2880" w:hanging="360"/>
      </w:pPr>
      <w:rPr>
        <w:rFonts w:ascii="Symbol" w:eastAsia="Calibri" w:hAnsi="Symbol" w:cs="Arial"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 w15:restartNumberingAfterBreak="0">
    <w:nsid w:val="10F6681D"/>
    <w:multiLevelType w:val="hybridMultilevel"/>
    <w:tmpl w:val="00088A3C"/>
    <w:lvl w:ilvl="0" w:tplc="0419000D">
      <w:start w:val="1"/>
      <w:numFmt w:val="bullet"/>
      <w:lvlText w:val=""/>
      <w:lvlJc w:val="left"/>
      <w:pPr>
        <w:ind w:left="1211" w:hanging="360"/>
      </w:pPr>
      <w:rPr>
        <w:rFonts w:ascii="Wingdings" w:hAnsi="Wingdings" w:hint="default"/>
      </w:rPr>
    </w:lvl>
    <w:lvl w:ilvl="1" w:tplc="04190003" w:tentative="1">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5" w15:restartNumberingAfterBreak="0">
    <w:nsid w:val="124213D7"/>
    <w:multiLevelType w:val="hybridMultilevel"/>
    <w:tmpl w:val="241ED7EA"/>
    <w:lvl w:ilvl="0" w:tplc="F14EBEE6">
      <w:start w:val="8"/>
      <w:numFmt w:val="decimal"/>
      <w:lvlText w:val="%1"/>
      <w:lvlJc w:val="left"/>
      <w:pPr>
        <w:ind w:left="720" w:hanging="360"/>
      </w:pPr>
      <w:rPr>
        <w:rFonts w:eastAsia="Calibri"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71B1212"/>
    <w:multiLevelType w:val="hybridMultilevel"/>
    <w:tmpl w:val="E8D26484"/>
    <w:lvl w:ilvl="0" w:tplc="1CBEF538">
      <w:start w:val="1"/>
      <w:numFmt w:val="decimal"/>
      <w:lvlText w:val="%1.1."/>
      <w:lvlJc w:val="left"/>
      <w:pPr>
        <w:ind w:left="1494" w:hanging="360"/>
      </w:pPr>
      <w:rPr>
        <w:rFonts w:hint="default"/>
      </w:r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abstractNum w:abstractNumId="7" w15:restartNumberingAfterBreak="0">
    <w:nsid w:val="19D93FB2"/>
    <w:multiLevelType w:val="multilevel"/>
    <w:tmpl w:val="3FD6543C"/>
    <w:lvl w:ilvl="0">
      <w:start w:val="5"/>
      <w:numFmt w:val="decimal"/>
      <w:lvlText w:val="%1."/>
      <w:lvlJc w:val="left"/>
      <w:pPr>
        <w:ind w:left="360" w:hanging="360"/>
      </w:pPr>
      <w:rPr>
        <w:rFonts w:hint="default"/>
      </w:rPr>
    </w:lvl>
    <w:lvl w:ilvl="1">
      <w:start w:val="1"/>
      <w:numFmt w:val="decimal"/>
      <w:lvlText w:val="%1.%2."/>
      <w:lvlJc w:val="left"/>
      <w:pPr>
        <w:ind w:left="1070" w:hanging="360"/>
      </w:pPr>
      <w:rPr>
        <w:rFonts w:hint="default"/>
        <w:b/>
        <w:strike w:val="0"/>
        <w:color w:val="auto"/>
      </w:rPr>
    </w:lvl>
    <w:lvl w:ilvl="2">
      <w:start w:val="1"/>
      <w:numFmt w:val="decimal"/>
      <w:lvlText w:val="%1.%2.%3."/>
      <w:lvlJc w:val="left"/>
      <w:pPr>
        <w:ind w:left="2280" w:hanging="720"/>
      </w:pPr>
      <w:rPr>
        <w:rFonts w:hint="default"/>
        <w:b/>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8" w15:restartNumberingAfterBreak="0">
    <w:nsid w:val="19F03BB6"/>
    <w:multiLevelType w:val="hybridMultilevel"/>
    <w:tmpl w:val="F6244ECE"/>
    <w:lvl w:ilvl="0" w:tplc="1CBEF538">
      <w:start w:val="1"/>
      <w:numFmt w:val="decimal"/>
      <w:lvlText w:val="%1.1."/>
      <w:lvlJc w:val="left"/>
      <w:pPr>
        <w:ind w:left="1485" w:hanging="360"/>
      </w:pPr>
      <w:rPr>
        <w:rFonts w:hint="default"/>
      </w:rPr>
    </w:lvl>
    <w:lvl w:ilvl="1" w:tplc="04190019" w:tentative="1">
      <w:start w:val="1"/>
      <w:numFmt w:val="lowerLetter"/>
      <w:lvlText w:val="%2."/>
      <w:lvlJc w:val="left"/>
      <w:pPr>
        <w:ind w:left="2205" w:hanging="360"/>
      </w:pPr>
    </w:lvl>
    <w:lvl w:ilvl="2" w:tplc="0419001B" w:tentative="1">
      <w:start w:val="1"/>
      <w:numFmt w:val="lowerRoman"/>
      <w:lvlText w:val="%3."/>
      <w:lvlJc w:val="right"/>
      <w:pPr>
        <w:ind w:left="2925" w:hanging="180"/>
      </w:pPr>
    </w:lvl>
    <w:lvl w:ilvl="3" w:tplc="0419000F" w:tentative="1">
      <w:start w:val="1"/>
      <w:numFmt w:val="decimal"/>
      <w:lvlText w:val="%4."/>
      <w:lvlJc w:val="left"/>
      <w:pPr>
        <w:ind w:left="3645" w:hanging="360"/>
      </w:pPr>
    </w:lvl>
    <w:lvl w:ilvl="4" w:tplc="04190019" w:tentative="1">
      <w:start w:val="1"/>
      <w:numFmt w:val="lowerLetter"/>
      <w:lvlText w:val="%5."/>
      <w:lvlJc w:val="left"/>
      <w:pPr>
        <w:ind w:left="4365" w:hanging="360"/>
      </w:pPr>
    </w:lvl>
    <w:lvl w:ilvl="5" w:tplc="0419001B" w:tentative="1">
      <w:start w:val="1"/>
      <w:numFmt w:val="lowerRoman"/>
      <w:lvlText w:val="%6."/>
      <w:lvlJc w:val="right"/>
      <w:pPr>
        <w:ind w:left="5085" w:hanging="180"/>
      </w:pPr>
    </w:lvl>
    <w:lvl w:ilvl="6" w:tplc="0419000F" w:tentative="1">
      <w:start w:val="1"/>
      <w:numFmt w:val="decimal"/>
      <w:lvlText w:val="%7."/>
      <w:lvlJc w:val="left"/>
      <w:pPr>
        <w:ind w:left="5805" w:hanging="360"/>
      </w:pPr>
    </w:lvl>
    <w:lvl w:ilvl="7" w:tplc="04190019" w:tentative="1">
      <w:start w:val="1"/>
      <w:numFmt w:val="lowerLetter"/>
      <w:lvlText w:val="%8."/>
      <w:lvlJc w:val="left"/>
      <w:pPr>
        <w:ind w:left="6525" w:hanging="360"/>
      </w:pPr>
    </w:lvl>
    <w:lvl w:ilvl="8" w:tplc="0419001B" w:tentative="1">
      <w:start w:val="1"/>
      <w:numFmt w:val="lowerRoman"/>
      <w:lvlText w:val="%9."/>
      <w:lvlJc w:val="right"/>
      <w:pPr>
        <w:ind w:left="7245" w:hanging="180"/>
      </w:pPr>
    </w:lvl>
  </w:abstractNum>
  <w:abstractNum w:abstractNumId="9" w15:restartNumberingAfterBreak="0">
    <w:nsid w:val="1EA548A0"/>
    <w:multiLevelType w:val="hybridMultilevel"/>
    <w:tmpl w:val="A1666FF4"/>
    <w:lvl w:ilvl="0" w:tplc="7A382536">
      <w:start w:val="1"/>
      <w:numFmt w:val="bullet"/>
      <w:lvlText w:val=""/>
      <w:lvlJc w:val="left"/>
      <w:pPr>
        <w:ind w:left="1211" w:hanging="360"/>
      </w:pPr>
      <w:rPr>
        <w:rFonts w:ascii="Wingdings" w:hAnsi="Wingdings" w:hint="default"/>
        <w:color w:val="auto"/>
      </w:rPr>
    </w:lvl>
    <w:lvl w:ilvl="1" w:tplc="04190003">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10" w15:restartNumberingAfterBreak="0">
    <w:nsid w:val="232E63F4"/>
    <w:multiLevelType w:val="hybridMultilevel"/>
    <w:tmpl w:val="E8660E94"/>
    <w:lvl w:ilvl="0" w:tplc="A8E043FE">
      <w:start w:val="1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D7A4C88"/>
    <w:multiLevelType w:val="hybridMultilevel"/>
    <w:tmpl w:val="8E4A3D5A"/>
    <w:lvl w:ilvl="0" w:tplc="091A6A96">
      <w:start w:val="1"/>
      <w:numFmt w:val="bullet"/>
      <w:lvlText w:val=""/>
      <w:lvlJc w:val="left"/>
      <w:pPr>
        <w:ind w:left="928" w:hanging="360"/>
      </w:pPr>
      <w:rPr>
        <w:rFonts w:ascii="Wingdings" w:hAnsi="Wingdings" w:hint="default"/>
        <w:strike w:val="0"/>
        <w:color w:val="auto"/>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12" w15:restartNumberingAfterBreak="0">
    <w:nsid w:val="2E8D2455"/>
    <w:multiLevelType w:val="hybridMultilevel"/>
    <w:tmpl w:val="20F0DDB2"/>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35897BDC"/>
    <w:multiLevelType w:val="multilevel"/>
    <w:tmpl w:val="CA1668FE"/>
    <w:lvl w:ilvl="0">
      <w:start w:val="2"/>
      <w:numFmt w:val="decimal"/>
      <w:lvlText w:val="%1."/>
      <w:lvlJc w:val="left"/>
      <w:pPr>
        <w:ind w:left="360" w:hanging="360"/>
      </w:pPr>
      <w:rPr>
        <w:rFonts w:hint="default"/>
      </w:rPr>
    </w:lvl>
    <w:lvl w:ilvl="1">
      <w:start w:val="1"/>
      <w:numFmt w:val="decimal"/>
      <w:lvlText w:val="%1.%2."/>
      <w:lvlJc w:val="left"/>
      <w:pPr>
        <w:ind w:left="1637" w:hanging="360"/>
      </w:pPr>
      <w:rPr>
        <w:rFonts w:hint="default"/>
        <w:b/>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4" w15:restartNumberingAfterBreak="0">
    <w:nsid w:val="37B71427"/>
    <w:multiLevelType w:val="multilevel"/>
    <w:tmpl w:val="9FFE4C62"/>
    <w:lvl w:ilvl="0">
      <w:start w:val="6"/>
      <w:numFmt w:val="decimal"/>
      <w:lvlText w:val="%1."/>
      <w:lvlJc w:val="left"/>
      <w:pPr>
        <w:ind w:left="360" w:hanging="360"/>
      </w:pPr>
      <w:rPr>
        <w:rFonts w:hint="default"/>
      </w:rPr>
    </w:lvl>
    <w:lvl w:ilvl="1">
      <w:start w:val="1"/>
      <w:numFmt w:val="decimal"/>
      <w:lvlText w:val="%1.%2."/>
      <w:lvlJc w:val="left"/>
      <w:pPr>
        <w:ind w:left="1080" w:hanging="360"/>
      </w:pPr>
      <w:rPr>
        <w:rFonts w:hint="default"/>
        <w:b/>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5" w15:restartNumberingAfterBreak="0">
    <w:nsid w:val="396102EE"/>
    <w:multiLevelType w:val="hybridMultilevel"/>
    <w:tmpl w:val="297CDA26"/>
    <w:lvl w:ilvl="0" w:tplc="0419000D">
      <w:start w:val="1"/>
      <w:numFmt w:val="bullet"/>
      <w:lvlText w:val=""/>
      <w:lvlJc w:val="left"/>
      <w:pPr>
        <w:ind w:left="1580" w:hanging="360"/>
      </w:pPr>
      <w:rPr>
        <w:rFonts w:ascii="Wingdings" w:hAnsi="Wingdings" w:hint="default"/>
      </w:rPr>
    </w:lvl>
    <w:lvl w:ilvl="1" w:tplc="04190003" w:tentative="1">
      <w:start w:val="1"/>
      <w:numFmt w:val="bullet"/>
      <w:lvlText w:val="o"/>
      <w:lvlJc w:val="left"/>
      <w:pPr>
        <w:ind w:left="2300" w:hanging="360"/>
      </w:pPr>
      <w:rPr>
        <w:rFonts w:ascii="Courier New" w:hAnsi="Courier New" w:cs="Courier New" w:hint="default"/>
      </w:rPr>
    </w:lvl>
    <w:lvl w:ilvl="2" w:tplc="04190005" w:tentative="1">
      <w:start w:val="1"/>
      <w:numFmt w:val="bullet"/>
      <w:lvlText w:val=""/>
      <w:lvlJc w:val="left"/>
      <w:pPr>
        <w:ind w:left="3020" w:hanging="360"/>
      </w:pPr>
      <w:rPr>
        <w:rFonts w:ascii="Wingdings" w:hAnsi="Wingdings" w:hint="default"/>
      </w:rPr>
    </w:lvl>
    <w:lvl w:ilvl="3" w:tplc="04190001" w:tentative="1">
      <w:start w:val="1"/>
      <w:numFmt w:val="bullet"/>
      <w:lvlText w:val=""/>
      <w:lvlJc w:val="left"/>
      <w:pPr>
        <w:ind w:left="3740" w:hanging="360"/>
      </w:pPr>
      <w:rPr>
        <w:rFonts w:ascii="Symbol" w:hAnsi="Symbol" w:hint="default"/>
      </w:rPr>
    </w:lvl>
    <w:lvl w:ilvl="4" w:tplc="04190003" w:tentative="1">
      <w:start w:val="1"/>
      <w:numFmt w:val="bullet"/>
      <w:lvlText w:val="o"/>
      <w:lvlJc w:val="left"/>
      <w:pPr>
        <w:ind w:left="4460" w:hanging="360"/>
      </w:pPr>
      <w:rPr>
        <w:rFonts w:ascii="Courier New" w:hAnsi="Courier New" w:cs="Courier New" w:hint="default"/>
      </w:rPr>
    </w:lvl>
    <w:lvl w:ilvl="5" w:tplc="04190005" w:tentative="1">
      <w:start w:val="1"/>
      <w:numFmt w:val="bullet"/>
      <w:lvlText w:val=""/>
      <w:lvlJc w:val="left"/>
      <w:pPr>
        <w:ind w:left="5180" w:hanging="360"/>
      </w:pPr>
      <w:rPr>
        <w:rFonts w:ascii="Wingdings" w:hAnsi="Wingdings" w:hint="default"/>
      </w:rPr>
    </w:lvl>
    <w:lvl w:ilvl="6" w:tplc="04190001" w:tentative="1">
      <w:start w:val="1"/>
      <w:numFmt w:val="bullet"/>
      <w:lvlText w:val=""/>
      <w:lvlJc w:val="left"/>
      <w:pPr>
        <w:ind w:left="5900" w:hanging="360"/>
      </w:pPr>
      <w:rPr>
        <w:rFonts w:ascii="Symbol" w:hAnsi="Symbol" w:hint="default"/>
      </w:rPr>
    </w:lvl>
    <w:lvl w:ilvl="7" w:tplc="04190003" w:tentative="1">
      <w:start w:val="1"/>
      <w:numFmt w:val="bullet"/>
      <w:lvlText w:val="o"/>
      <w:lvlJc w:val="left"/>
      <w:pPr>
        <w:ind w:left="6620" w:hanging="360"/>
      </w:pPr>
      <w:rPr>
        <w:rFonts w:ascii="Courier New" w:hAnsi="Courier New" w:cs="Courier New" w:hint="default"/>
      </w:rPr>
    </w:lvl>
    <w:lvl w:ilvl="8" w:tplc="04190005" w:tentative="1">
      <w:start w:val="1"/>
      <w:numFmt w:val="bullet"/>
      <w:lvlText w:val=""/>
      <w:lvlJc w:val="left"/>
      <w:pPr>
        <w:ind w:left="7340" w:hanging="360"/>
      </w:pPr>
      <w:rPr>
        <w:rFonts w:ascii="Wingdings" w:hAnsi="Wingdings" w:hint="default"/>
      </w:rPr>
    </w:lvl>
  </w:abstractNum>
  <w:abstractNum w:abstractNumId="16" w15:restartNumberingAfterBreak="0">
    <w:nsid w:val="3A190D36"/>
    <w:multiLevelType w:val="multilevel"/>
    <w:tmpl w:val="16A4FE02"/>
    <w:lvl w:ilvl="0">
      <w:start w:val="3"/>
      <w:numFmt w:val="decimal"/>
      <w:lvlText w:val="%1."/>
      <w:lvlJc w:val="left"/>
      <w:pPr>
        <w:ind w:left="360" w:hanging="360"/>
      </w:pPr>
      <w:rPr>
        <w:rFonts w:hint="default"/>
      </w:rPr>
    </w:lvl>
    <w:lvl w:ilvl="1">
      <w:start w:val="1"/>
      <w:numFmt w:val="decimal"/>
      <w:lvlText w:val="%1.%2."/>
      <w:lvlJc w:val="left"/>
      <w:pPr>
        <w:ind w:left="1069" w:hanging="360"/>
      </w:pPr>
      <w:rPr>
        <w:rFonts w:ascii="Times New Roman" w:hAnsi="Times New Roman" w:cs="Times New Roman" w:hint="default"/>
        <w:b/>
        <w:strike w:val="0"/>
        <w:color w:val="auto"/>
      </w:rPr>
    </w:lvl>
    <w:lvl w:ilvl="2">
      <w:start w:val="1"/>
      <w:numFmt w:val="decimal"/>
      <w:lvlText w:val="%1.%2.%3."/>
      <w:lvlJc w:val="left"/>
      <w:pPr>
        <w:ind w:left="2138" w:hanging="720"/>
      </w:pPr>
      <w:rPr>
        <w:rFonts w:hint="default"/>
        <w:b/>
      </w:rPr>
    </w:lvl>
    <w:lvl w:ilvl="3">
      <w:start w:val="1"/>
      <w:numFmt w:val="decimal"/>
      <w:lvlText w:val="%1.%2.%3.%4."/>
      <w:lvlJc w:val="left"/>
      <w:pPr>
        <w:ind w:left="2847" w:hanging="720"/>
      </w:pPr>
      <w:rPr>
        <w:rFonts w:hint="default"/>
        <w:b/>
        <w:color w:val="auto"/>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7" w15:restartNumberingAfterBreak="0">
    <w:nsid w:val="3B950383"/>
    <w:multiLevelType w:val="multilevel"/>
    <w:tmpl w:val="EF9E10C8"/>
    <w:lvl w:ilvl="0">
      <w:start w:val="2"/>
      <w:numFmt w:val="decimal"/>
      <w:lvlText w:val="%1."/>
      <w:lvlJc w:val="left"/>
      <w:pPr>
        <w:ind w:left="720" w:hanging="720"/>
      </w:pPr>
      <w:rPr>
        <w:rFonts w:hint="default"/>
      </w:rPr>
    </w:lvl>
    <w:lvl w:ilvl="1">
      <w:start w:val="3"/>
      <w:numFmt w:val="decimal"/>
      <w:lvlText w:val="%1.%2."/>
      <w:lvlJc w:val="left"/>
      <w:pPr>
        <w:ind w:left="1269" w:hanging="720"/>
      </w:pPr>
      <w:rPr>
        <w:rFonts w:hint="default"/>
        <w:b/>
      </w:rPr>
    </w:lvl>
    <w:lvl w:ilvl="2">
      <w:start w:val="3"/>
      <w:numFmt w:val="decimal"/>
      <w:lvlText w:val="%1.%2.%3."/>
      <w:lvlJc w:val="left"/>
      <w:pPr>
        <w:ind w:left="1288" w:hanging="720"/>
      </w:pPr>
      <w:rPr>
        <w:rFonts w:hint="default"/>
        <w:b/>
        <w:i w:val="0"/>
      </w:rPr>
    </w:lvl>
    <w:lvl w:ilvl="3">
      <w:start w:val="1"/>
      <w:numFmt w:val="decimal"/>
      <w:lvlText w:val="%1.%2.%3.%4."/>
      <w:lvlJc w:val="left"/>
      <w:pPr>
        <w:ind w:left="1571" w:hanging="720"/>
      </w:pPr>
      <w:rPr>
        <w:rFonts w:ascii="Times New Roman" w:hAnsi="Times New Roman" w:cs="Times New Roman" w:hint="default"/>
        <w:b/>
        <w:i w:val="0"/>
        <w:strike w:val="0"/>
        <w:color w:val="auto"/>
      </w:rPr>
    </w:lvl>
    <w:lvl w:ilvl="4">
      <w:start w:val="1"/>
      <w:numFmt w:val="decimal"/>
      <w:lvlText w:val="%1.%2.%3.%4.%5."/>
      <w:lvlJc w:val="left"/>
      <w:pPr>
        <w:ind w:left="3276" w:hanging="1080"/>
      </w:pPr>
      <w:rPr>
        <w:rFonts w:hint="default"/>
      </w:rPr>
    </w:lvl>
    <w:lvl w:ilvl="5">
      <w:start w:val="1"/>
      <w:numFmt w:val="decimal"/>
      <w:lvlText w:val="%1.%2.%3.%4.%5.%6."/>
      <w:lvlJc w:val="left"/>
      <w:pPr>
        <w:ind w:left="3825" w:hanging="1080"/>
      </w:pPr>
      <w:rPr>
        <w:rFonts w:hint="default"/>
      </w:rPr>
    </w:lvl>
    <w:lvl w:ilvl="6">
      <w:start w:val="1"/>
      <w:numFmt w:val="decimal"/>
      <w:lvlText w:val="%1.%2.%3.%4.%5.%6.%7."/>
      <w:lvlJc w:val="left"/>
      <w:pPr>
        <w:ind w:left="4734" w:hanging="1440"/>
      </w:pPr>
      <w:rPr>
        <w:rFonts w:hint="default"/>
      </w:rPr>
    </w:lvl>
    <w:lvl w:ilvl="7">
      <w:start w:val="1"/>
      <w:numFmt w:val="decimal"/>
      <w:lvlText w:val="%1.%2.%3.%4.%5.%6.%7.%8."/>
      <w:lvlJc w:val="left"/>
      <w:pPr>
        <w:ind w:left="5283" w:hanging="1440"/>
      </w:pPr>
      <w:rPr>
        <w:rFonts w:hint="default"/>
      </w:rPr>
    </w:lvl>
    <w:lvl w:ilvl="8">
      <w:start w:val="1"/>
      <w:numFmt w:val="decimal"/>
      <w:lvlText w:val="%1.%2.%3.%4.%5.%6.%7.%8.%9."/>
      <w:lvlJc w:val="left"/>
      <w:pPr>
        <w:ind w:left="6192" w:hanging="1800"/>
      </w:pPr>
      <w:rPr>
        <w:rFonts w:hint="default"/>
      </w:rPr>
    </w:lvl>
  </w:abstractNum>
  <w:abstractNum w:abstractNumId="18" w15:restartNumberingAfterBreak="0">
    <w:nsid w:val="3D4712F3"/>
    <w:multiLevelType w:val="hybridMultilevel"/>
    <w:tmpl w:val="2B28018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4218518D"/>
    <w:multiLevelType w:val="multilevel"/>
    <w:tmpl w:val="2A5421DE"/>
    <w:lvl w:ilvl="0">
      <w:start w:val="5"/>
      <w:numFmt w:val="decimal"/>
      <w:lvlText w:val="%1."/>
      <w:lvlJc w:val="left"/>
      <w:pPr>
        <w:ind w:left="360" w:hanging="360"/>
      </w:pPr>
      <w:rPr>
        <w:rFonts w:hint="default"/>
      </w:rPr>
    </w:lvl>
    <w:lvl w:ilvl="1">
      <w:start w:val="1"/>
      <w:numFmt w:val="decimal"/>
      <w:lvlText w:val="%1.%2."/>
      <w:lvlJc w:val="left"/>
      <w:pPr>
        <w:ind w:left="928" w:hanging="360"/>
      </w:pPr>
      <w:rPr>
        <w:rFonts w:hint="default"/>
        <w:b/>
        <w:strike w:val="0"/>
        <w:color w:val="auto"/>
      </w:rPr>
    </w:lvl>
    <w:lvl w:ilvl="2">
      <w:start w:val="1"/>
      <w:numFmt w:val="decimal"/>
      <w:lvlText w:val="%1.%2.%3."/>
      <w:lvlJc w:val="left"/>
      <w:pPr>
        <w:ind w:left="2422" w:hanging="720"/>
      </w:pPr>
      <w:rPr>
        <w:rFonts w:hint="default"/>
        <w:b/>
        <w:strike w:val="0"/>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0" w15:restartNumberingAfterBreak="0">
    <w:nsid w:val="43AE218B"/>
    <w:multiLevelType w:val="hybridMultilevel"/>
    <w:tmpl w:val="B192D2C2"/>
    <w:lvl w:ilvl="0" w:tplc="3230D316">
      <w:start w:val="1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43D61E75"/>
    <w:multiLevelType w:val="multilevel"/>
    <w:tmpl w:val="DFF8C004"/>
    <w:lvl w:ilvl="0">
      <w:start w:val="5"/>
      <w:numFmt w:val="decimal"/>
      <w:lvlText w:val="%1."/>
      <w:lvlJc w:val="left"/>
      <w:pPr>
        <w:ind w:left="480" w:hanging="480"/>
      </w:pPr>
      <w:rPr>
        <w:rFonts w:hint="default"/>
      </w:rPr>
    </w:lvl>
    <w:lvl w:ilvl="1">
      <w:start w:val="16"/>
      <w:numFmt w:val="decimal"/>
      <w:lvlText w:val="%1.%2."/>
      <w:lvlJc w:val="left"/>
      <w:pPr>
        <w:ind w:left="1909" w:hanging="480"/>
      </w:pPr>
      <w:rPr>
        <w:rFonts w:hint="default"/>
        <w:b/>
      </w:rPr>
    </w:lvl>
    <w:lvl w:ilvl="2">
      <w:start w:val="1"/>
      <w:numFmt w:val="decimal"/>
      <w:lvlText w:val="%1.%2.%3."/>
      <w:lvlJc w:val="left"/>
      <w:pPr>
        <w:ind w:left="3578" w:hanging="720"/>
      </w:pPr>
      <w:rPr>
        <w:rFonts w:hint="default"/>
      </w:rPr>
    </w:lvl>
    <w:lvl w:ilvl="3">
      <w:start w:val="1"/>
      <w:numFmt w:val="decimal"/>
      <w:lvlText w:val="%1.%2.%3.%4."/>
      <w:lvlJc w:val="left"/>
      <w:pPr>
        <w:ind w:left="5007" w:hanging="720"/>
      </w:pPr>
      <w:rPr>
        <w:rFonts w:hint="default"/>
      </w:rPr>
    </w:lvl>
    <w:lvl w:ilvl="4">
      <w:start w:val="1"/>
      <w:numFmt w:val="decimal"/>
      <w:lvlText w:val="%1.%2.%3.%4.%5."/>
      <w:lvlJc w:val="left"/>
      <w:pPr>
        <w:ind w:left="6796" w:hanging="1080"/>
      </w:pPr>
      <w:rPr>
        <w:rFonts w:hint="default"/>
      </w:rPr>
    </w:lvl>
    <w:lvl w:ilvl="5">
      <w:start w:val="1"/>
      <w:numFmt w:val="decimal"/>
      <w:lvlText w:val="%1.%2.%3.%4.%5.%6."/>
      <w:lvlJc w:val="left"/>
      <w:pPr>
        <w:ind w:left="8225" w:hanging="1080"/>
      </w:pPr>
      <w:rPr>
        <w:rFonts w:hint="default"/>
      </w:rPr>
    </w:lvl>
    <w:lvl w:ilvl="6">
      <w:start w:val="1"/>
      <w:numFmt w:val="decimal"/>
      <w:lvlText w:val="%1.%2.%3.%4.%5.%6.%7."/>
      <w:lvlJc w:val="left"/>
      <w:pPr>
        <w:ind w:left="10014" w:hanging="1440"/>
      </w:pPr>
      <w:rPr>
        <w:rFonts w:hint="default"/>
      </w:rPr>
    </w:lvl>
    <w:lvl w:ilvl="7">
      <w:start w:val="1"/>
      <w:numFmt w:val="decimal"/>
      <w:lvlText w:val="%1.%2.%3.%4.%5.%6.%7.%8."/>
      <w:lvlJc w:val="left"/>
      <w:pPr>
        <w:ind w:left="11443" w:hanging="1440"/>
      </w:pPr>
      <w:rPr>
        <w:rFonts w:hint="default"/>
      </w:rPr>
    </w:lvl>
    <w:lvl w:ilvl="8">
      <w:start w:val="1"/>
      <w:numFmt w:val="decimal"/>
      <w:lvlText w:val="%1.%2.%3.%4.%5.%6.%7.%8.%9."/>
      <w:lvlJc w:val="left"/>
      <w:pPr>
        <w:ind w:left="13232" w:hanging="1800"/>
      </w:pPr>
      <w:rPr>
        <w:rFonts w:hint="default"/>
      </w:rPr>
    </w:lvl>
  </w:abstractNum>
  <w:abstractNum w:abstractNumId="22"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2C06833"/>
    <w:multiLevelType w:val="multilevel"/>
    <w:tmpl w:val="2264AA8A"/>
    <w:lvl w:ilvl="0">
      <w:start w:val="1"/>
      <w:numFmt w:val="decimal"/>
      <w:lvlText w:val="%1"/>
      <w:lvlJc w:val="left"/>
      <w:pPr>
        <w:ind w:left="720" w:hanging="360"/>
      </w:pPr>
      <w:rPr>
        <w:rFonts w:ascii="Times New Roman" w:eastAsia="Times New Roman" w:hAnsi="Times New Roman" w:cs="Times New Roman"/>
      </w:rPr>
    </w:lvl>
    <w:lvl w:ilvl="1">
      <w:start w:val="12"/>
      <w:numFmt w:val="decimal"/>
      <w:isLgl/>
      <w:lvlText w:val="%1.%2."/>
      <w:lvlJc w:val="left"/>
      <w:pPr>
        <w:ind w:left="1909" w:hanging="480"/>
      </w:pPr>
      <w:rPr>
        <w:rFonts w:hint="default"/>
        <w:b/>
      </w:rPr>
    </w:lvl>
    <w:lvl w:ilvl="2">
      <w:start w:val="1"/>
      <w:numFmt w:val="decimal"/>
      <w:isLgl/>
      <w:lvlText w:val="%1.%2.%3."/>
      <w:lvlJc w:val="left"/>
      <w:pPr>
        <w:ind w:left="3218" w:hanging="720"/>
      </w:pPr>
      <w:rPr>
        <w:rFonts w:hint="default"/>
      </w:rPr>
    </w:lvl>
    <w:lvl w:ilvl="3">
      <w:start w:val="1"/>
      <w:numFmt w:val="decimal"/>
      <w:isLgl/>
      <w:lvlText w:val="%1.%2.%3.%4."/>
      <w:lvlJc w:val="left"/>
      <w:pPr>
        <w:ind w:left="4287" w:hanging="720"/>
      </w:pPr>
      <w:rPr>
        <w:rFonts w:hint="default"/>
      </w:rPr>
    </w:lvl>
    <w:lvl w:ilvl="4">
      <w:start w:val="1"/>
      <w:numFmt w:val="decimal"/>
      <w:isLgl/>
      <w:lvlText w:val="%1.%2.%3.%4.%5."/>
      <w:lvlJc w:val="left"/>
      <w:pPr>
        <w:ind w:left="5716" w:hanging="1080"/>
      </w:pPr>
      <w:rPr>
        <w:rFonts w:hint="default"/>
      </w:rPr>
    </w:lvl>
    <w:lvl w:ilvl="5">
      <w:start w:val="1"/>
      <w:numFmt w:val="decimal"/>
      <w:isLgl/>
      <w:lvlText w:val="%1.%2.%3.%4.%5.%6."/>
      <w:lvlJc w:val="left"/>
      <w:pPr>
        <w:ind w:left="6785" w:hanging="1080"/>
      </w:pPr>
      <w:rPr>
        <w:rFonts w:hint="default"/>
      </w:rPr>
    </w:lvl>
    <w:lvl w:ilvl="6">
      <w:start w:val="1"/>
      <w:numFmt w:val="decimal"/>
      <w:isLgl/>
      <w:lvlText w:val="%1.%2.%3.%4.%5.%6.%7."/>
      <w:lvlJc w:val="left"/>
      <w:pPr>
        <w:ind w:left="8214" w:hanging="1440"/>
      </w:pPr>
      <w:rPr>
        <w:rFonts w:hint="default"/>
      </w:rPr>
    </w:lvl>
    <w:lvl w:ilvl="7">
      <w:start w:val="1"/>
      <w:numFmt w:val="decimal"/>
      <w:isLgl/>
      <w:lvlText w:val="%1.%2.%3.%4.%5.%6.%7.%8."/>
      <w:lvlJc w:val="left"/>
      <w:pPr>
        <w:ind w:left="9283" w:hanging="1440"/>
      </w:pPr>
      <w:rPr>
        <w:rFonts w:hint="default"/>
      </w:rPr>
    </w:lvl>
    <w:lvl w:ilvl="8">
      <w:start w:val="1"/>
      <w:numFmt w:val="decimal"/>
      <w:isLgl/>
      <w:lvlText w:val="%1.%2.%3.%4.%5.%6.%7.%8.%9."/>
      <w:lvlJc w:val="left"/>
      <w:pPr>
        <w:ind w:left="10712" w:hanging="1800"/>
      </w:pPr>
      <w:rPr>
        <w:rFonts w:hint="default"/>
      </w:rPr>
    </w:lvl>
  </w:abstractNum>
  <w:abstractNum w:abstractNumId="24" w15:restartNumberingAfterBreak="0">
    <w:nsid w:val="57C02628"/>
    <w:multiLevelType w:val="multilevel"/>
    <w:tmpl w:val="C45ECCB4"/>
    <w:lvl w:ilvl="0">
      <w:start w:val="2"/>
      <w:numFmt w:val="decimal"/>
      <w:lvlText w:val="%1."/>
      <w:lvlJc w:val="left"/>
      <w:pPr>
        <w:ind w:left="540" w:hanging="540"/>
      </w:pPr>
      <w:rPr>
        <w:rFonts w:hint="default"/>
      </w:rPr>
    </w:lvl>
    <w:lvl w:ilvl="1">
      <w:start w:val="5"/>
      <w:numFmt w:val="decimal"/>
      <w:lvlText w:val="%1.%2."/>
      <w:lvlJc w:val="left"/>
      <w:pPr>
        <w:ind w:left="894" w:hanging="540"/>
      </w:pPr>
      <w:rPr>
        <w:rFonts w:hint="default"/>
      </w:rPr>
    </w:lvl>
    <w:lvl w:ilvl="2">
      <w:start w:val="1"/>
      <w:numFmt w:val="decimal"/>
      <w:lvlText w:val="%1.%2.%3."/>
      <w:lvlJc w:val="left"/>
      <w:pPr>
        <w:ind w:left="1428" w:hanging="720"/>
      </w:pPr>
      <w:rPr>
        <w:rFonts w:hint="default"/>
        <w:b/>
      </w:rPr>
    </w:lvl>
    <w:lvl w:ilvl="3">
      <w:start w:val="1"/>
      <w:numFmt w:val="decimal"/>
      <w:lvlText w:val="%1.%2.%3.%4."/>
      <w:lvlJc w:val="left"/>
      <w:pPr>
        <w:ind w:left="1782" w:hanging="720"/>
      </w:pPr>
      <w:rPr>
        <w:rFonts w:hint="default"/>
        <w:b/>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25" w15:restartNumberingAfterBreak="0">
    <w:nsid w:val="58161AB5"/>
    <w:multiLevelType w:val="hybridMultilevel"/>
    <w:tmpl w:val="826E2312"/>
    <w:lvl w:ilvl="0" w:tplc="1CBEF538">
      <w:start w:val="1"/>
      <w:numFmt w:val="decimal"/>
      <w:lvlText w:val="%1.1."/>
      <w:lvlJc w:val="left"/>
      <w:pPr>
        <w:ind w:left="1816" w:hanging="360"/>
      </w:pPr>
      <w:rPr>
        <w:rFonts w:hint="default"/>
      </w:rPr>
    </w:lvl>
    <w:lvl w:ilvl="1" w:tplc="04190019" w:tentative="1">
      <w:start w:val="1"/>
      <w:numFmt w:val="lowerLetter"/>
      <w:lvlText w:val="%2."/>
      <w:lvlJc w:val="left"/>
      <w:pPr>
        <w:ind w:left="2536" w:hanging="360"/>
      </w:pPr>
    </w:lvl>
    <w:lvl w:ilvl="2" w:tplc="0419001B" w:tentative="1">
      <w:start w:val="1"/>
      <w:numFmt w:val="lowerRoman"/>
      <w:lvlText w:val="%3."/>
      <w:lvlJc w:val="right"/>
      <w:pPr>
        <w:ind w:left="3256" w:hanging="180"/>
      </w:pPr>
    </w:lvl>
    <w:lvl w:ilvl="3" w:tplc="0419000F" w:tentative="1">
      <w:start w:val="1"/>
      <w:numFmt w:val="decimal"/>
      <w:lvlText w:val="%4."/>
      <w:lvlJc w:val="left"/>
      <w:pPr>
        <w:ind w:left="3976" w:hanging="360"/>
      </w:pPr>
    </w:lvl>
    <w:lvl w:ilvl="4" w:tplc="04190019" w:tentative="1">
      <w:start w:val="1"/>
      <w:numFmt w:val="lowerLetter"/>
      <w:lvlText w:val="%5."/>
      <w:lvlJc w:val="left"/>
      <w:pPr>
        <w:ind w:left="4696" w:hanging="360"/>
      </w:pPr>
    </w:lvl>
    <w:lvl w:ilvl="5" w:tplc="0419001B" w:tentative="1">
      <w:start w:val="1"/>
      <w:numFmt w:val="lowerRoman"/>
      <w:lvlText w:val="%6."/>
      <w:lvlJc w:val="right"/>
      <w:pPr>
        <w:ind w:left="5416" w:hanging="180"/>
      </w:pPr>
    </w:lvl>
    <w:lvl w:ilvl="6" w:tplc="0419000F" w:tentative="1">
      <w:start w:val="1"/>
      <w:numFmt w:val="decimal"/>
      <w:lvlText w:val="%7."/>
      <w:lvlJc w:val="left"/>
      <w:pPr>
        <w:ind w:left="6136" w:hanging="360"/>
      </w:pPr>
    </w:lvl>
    <w:lvl w:ilvl="7" w:tplc="04190019" w:tentative="1">
      <w:start w:val="1"/>
      <w:numFmt w:val="lowerLetter"/>
      <w:lvlText w:val="%8."/>
      <w:lvlJc w:val="left"/>
      <w:pPr>
        <w:ind w:left="6856" w:hanging="360"/>
      </w:pPr>
    </w:lvl>
    <w:lvl w:ilvl="8" w:tplc="0419001B" w:tentative="1">
      <w:start w:val="1"/>
      <w:numFmt w:val="lowerRoman"/>
      <w:lvlText w:val="%9."/>
      <w:lvlJc w:val="right"/>
      <w:pPr>
        <w:ind w:left="7576" w:hanging="180"/>
      </w:pPr>
    </w:lvl>
  </w:abstractNum>
  <w:abstractNum w:abstractNumId="26" w15:restartNumberingAfterBreak="0">
    <w:nsid w:val="58447425"/>
    <w:multiLevelType w:val="multilevel"/>
    <w:tmpl w:val="CC86CBBA"/>
    <w:lvl w:ilvl="0">
      <w:start w:val="6"/>
      <w:numFmt w:val="decimal"/>
      <w:lvlText w:val="%1."/>
      <w:lvlJc w:val="left"/>
      <w:pPr>
        <w:ind w:left="360" w:hanging="360"/>
      </w:pPr>
      <w:rPr>
        <w:rFonts w:eastAsia="Times New Roman" w:hint="default"/>
      </w:rPr>
    </w:lvl>
    <w:lvl w:ilvl="1">
      <w:start w:val="1"/>
      <w:numFmt w:val="decimal"/>
      <w:lvlText w:val="%1.%2."/>
      <w:lvlJc w:val="left"/>
      <w:pPr>
        <w:ind w:left="928" w:hanging="360"/>
      </w:pPr>
      <w:rPr>
        <w:rFonts w:eastAsia="Times New Roman" w:hint="default"/>
        <w:b/>
      </w:rPr>
    </w:lvl>
    <w:lvl w:ilvl="2">
      <w:start w:val="1"/>
      <w:numFmt w:val="decimal"/>
      <w:lvlText w:val="%1.%2.%3."/>
      <w:lvlJc w:val="left"/>
      <w:pPr>
        <w:ind w:left="2138" w:hanging="720"/>
      </w:pPr>
      <w:rPr>
        <w:rFonts w:eastAsia="Times New Roman" w:hint="default"/>
      </w:rPr>
    </w:lvl>
    <w:lvl w:ilvl="3">
      <w:start w:val="1"/>
      <w:numFmt w:val="decimal"/>
      <w:lvlText w:val="%1.%2.%3.%4."/>
      <w:lvlJc w:val="left"/>
      <w:pPr>
        <w:ind w:left="2847" w:hanging="720"/>
      </w:pPr>
      <w:rPr>
        <w:rFonts w:eastAsia="Times New Roman" w:hint="default"/>
      </w:rPr>
    </w:lvl>
    <w:lvl w:ilvl="4">
      <w:start w:val="1"/>
      <w:numFmt w:val="decimal"/>
      <w:lvlText w:val="%1.%2.%3.%4.%5."/>
      <w:lvlJc w:val="left"/>
      <w:pPr>
        <w:ind w:left="3916" w:hanging="1080"/>
      </w:pPr>
      <w:rPr>
        <w:rFonts w:eastAsia="Times New Roman" w:hint="default"/>
      </w:rPr>
    </w:lvl>
    <w:lvl w:ilvl="5">
      <w:start w:val="1"/>
      <w:numFmt w:val="decimal"/>
      <w:lvlText w:val="%1.%2.%3.%4.%5.%6."/>
      <w:lvlJc w:val="left"/>
      <w:pPr>
        <w:ind w:left="4625" w:hanging="1080"/>
      </w:pPr>
      <w:rPr>
        <w:rFonts w:eastAsia="Times New Roman" w:hint="default"/>
      </w:rPr>
    </w:lvl>
    <w:lvl w:ilvl="6">
      <w:start w:val="1"/>
      <w:numFmt w:val="decimal"/>
      <w:lvlText w:val="%1.%2.%3.%4.%5.%6.%7."/>
      <w:lvlJc w:val="left"/>
      <w:pPr>
        <w:ind w:left="5694" w:hanging="1440"/>
      </w:pPr>
      <w:rPr>
        <w:rFonts w:eastAsia="Times New Roman" w:hint="default"/>
      </w:rPr>
    </w:lvl>
    <w:lvl w:ilvl="7">
      <w:start w:val="1"/>
      <w:numFmt w:val="decimal"/>
      <w:lvlText w:val="%1.%2.%3.%4.%5.%6.%7.%8."/>
      <w:lvlJc w:val="left"/>
      <w:pPr>
        <w:ind w:left="6403" w:hanging="1440"/>
      </w:pPr>
      <w:rPr>
        <w:rFonts w:eastAsia="Times New Roman" w:hint="default"/>
      </w:rPr>
    </w:lvl>
    <w:lvl w:ilvl="8">
      <w:start w:val="1"/>
      <w:numFmt w:val="decimal"/>
      <w:lvlText w:val="%1.%2.%3.%4.%5.%6.%7.%8.%9."/>
      <w:lvlJc w:val="left"/>
      <w:pPr>
        <w:ind w:left="7472" w:hanging="1800"/>
      </w:pPr>
      <w:rPr>
        <w:rFonts w:eastAsia="Times New Roman" w:hint="default"/>
      </w:rPr>
    </w:lvl>
  </w:abstractNum>
  <w:abstractNum w:abstractNumId="27" w15:restartNumberingAfterBreak="0">
    <w:nsid w:val="616B1360"/>
    <w:multiLevelType w:val="hybridMultilevel"/>
    <w:tmpl w:val="6B3C4F7A"/>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15:restartNumberingAfterBreak="0">
    <w:nsid w:val="617755CD"/>
    <w:multiLevelType w:val="multilevel"/>
    <w:tmpl w:val="23FA8D24"/>
    <w:lvl w:ilvl="0">
      <w:start w:val="7"/>
      <w:numFmt w:val="decimal"/>
      <w:lvlText w:val="%1."/>
      <w:lvlJc w:val="left"/>
      <w:pPr>
        <w:ind w:left="360" w:hanging="360"/>
      </w:pPr>
      <w:rPr>
        <w:rFonts w:hint="default"/>
      </w:rPr>
    </w:lvl>
    <w:lvl w:ilvl="1">
      <w:start w:val="1"/>
      <w:numFmt w:val="decimal"/>
      <w:lvlText w:val="%1.%2."/>
      <w:lvlJc w:val="left"/>
      <w:pPr>
        <w:ind w:left="1080" w:hanging="360"/>
      </w:pPr>
      <w:rPr>
        <w:rFonts w:hint="default"/>
        <w:b/>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9" w15:restartNumberingAfterBreak="0">
    <w:nsid w:val="68C50BD7"/>
    <w:multiLevelType w:val="hybridMultilevel"/>
    <w:tmpl w:val="EAF41A9A"/>
    <w:lvl w:ilvl="0" w:tplc="0F186968">
      <w:start w:val="1"/>
      <w:numFmt w:val="bullet"/>
      <w:lvlText w:val=""/>
      <w:lvlJc w:val="left"/>
      <w:pPr>
        <w:ind w:left="1305" w:hanging="360"/>
      </w:pPr>
      <w:rPr>
        <w:rFonts w:ascii="Wingdings" w:hAnsi="Wingdings" w:hint="default"/>
        <w:color w:val="auto"/>
      </w:rPr>
    </w:lvl>
    <w:lvl w:ilvl="1" w:tplc="04190003" w:tentative="1">
      <w:start w:val="1"/>
      <w:numFmt w:val="bullet"/>
      <w:lvlText w:val="o"/>
      <w:lvlJc w:val="left"/>
      <w:pPr>
        <w:ind w:left="2025" w:hanging="360"/>
      </w:pPr>
      <w:rPr>
        <w:rFonts w:ascii="Courier New" w:hAnsi="Courier New" w:cs="Courier New" w:hint="default"/>
      </w:rPr>
    </w:lvl>
    <w:lvl w:ilvl="2" w:tplc="04190005" w:tentative="1">
      <w:start w:val="1"/>
      <w:numFmt w:val="bullet"/>
      <w:lvlText w:val=""/>
      <w:lvlJc w:val="left"/>
      <w:pPr>
        <w:ind w:left="2745" w:hanging="360"/>
      </w:pPr>
      <w:rPr>
        <w:rFonts w:ascii="Wingdings" w:hAnsi="Wingdings" w:hint="default"/>
      </w:rPr>
    </w:lvl>
    <w:lvl w:ilvl="3" w:tplc="04190001" w:tentative="1">
      <w:start w:val="1"/>
      <w:numFmt w:val="bullet"/>
      <w:lvlText w:val=""/>
      <w:lvlJc w:val="left"/>
      <w:pPr>
        <w:ind w:left="3465" w:hanging="360"/>
      </w:pPr>
      <w:rPr>
        <w:rFonts w:ascii="Symbol" w:hAnsi="Symbol" w:hint="default"/>
      </w:rPr>
    </w:lvl>
    <w:lvl w:ilvl="4" w:tplc="04190003" w:tentative="1">
      <w:start w:val="1"/>
      <w:numFmt w:val="bullet"/>
      <w:lvlText w:val="o"/>
      <w:lvlJc w:val="left"/>
      <w:pPr>
        <w:ind w:left="4185" w:hanging="360"/>
      </w:pPr>
      <w:rPr>
        <w:rFonts w:ascii="Courier New" w:hAnsi="Courier New" w:cs="Courier New" w:hint="default"/>
      </w:rPr>
    </w:lvl>
    <w:lvl w:ilvl="5" w:tplc="04190005" w:tentative="1">
      <w:start w:val="1"/>
      <w:numFmt w:val="bullet"/>
      <w:lvlText w:val=""/>
      <w:lvlJc w:val="left"/>
      <w:pPr>
        <w:ind w:left="4905" w:hanging="360"/>
      </w:pPr>
      <w:rPr>
        <w:rFonts w:ascii="Wingdings" w:hAnsi="Wingdings" w:hint="default"/>
      </w:rPr>
    </w:lvl>
    <w:lvl w:ilvl="6" w:tplc="04190001" w:tentative="1">
      <w:start w:val="1"/>
      <w:numFmt w:val="bullet"/>
      <w:lvlText w:val=""/>
      <w:lvlJc w:val="left"/>
      <w:pPr>
        <w:ind w:left="5625" w:hanging="360"/>
      </w:pPr>
      <w:rPr>
        <w:rFonts w:ascii="Symbol" w:hAnsi="Symbol" w:hint="default"/>
      </w:rPr>
    </w:lvl>
    <w:lvl w:ilvl="7" w:tplc="04190003" w:tentative="1">
      <w:start w:val="1"/>
      <w:numFmt w:val="bullet"/>
      <w:lvlText w:val="o"/>
      <w:lvlJc w:val="left"/>
      <w:pPr>
        <w:ind w:left="6345" w:hanging="360"/>
      </w:pPr>
      <w:rPr>
        <w:rFonts w:ascii="Courier New" w:hAnsi="Courier New" w:cs="Courier New" w:hint="default"/>
      </w:rPr>
    </w:lvl>
    <w:lvl w:ilvl="8" w:tplc="04190005" w:tentative="1">
      <w:start w:val="1"/>
      <w:numFmt w:val="bullet"/>
      <w:lvlText w:val=""/>
      <w:lvlJc w:val="left"/>
      <w:pPr>
        <w:ind w:left="7065" w:hanging="360"/>
      </w:pPr>
      <w:rPr>
        <w:rFonts w:ascii="Wingdings" w:hAnsi="Wingdings" w:hint="default"/>
      </w:rPr>
    </w:lvl>
  </w:abstractNum>
  <w:abstractNum w:abstractNumId="30" w15:restartNumberingAfterBreak="0">
    <w:nsid w:val="6E8C45F0"/>
    <w:multiLevelType w:val="multilevel"/>
    <w:tmpl w:val="2D080366"/>
    <w:lvl w:ilvl="0">
      <w:start w:val="2"/>
      <w:numFmt w:val="decimal"/>
      <w:lvlText w:val="%1."/>
      <w:lvlJc w:val="left"/>
      <w:pPr>
        <w:ind w:left="360" w:hanging="360"/>
      </w:pPr>
      <w:rPr>
        <w:rFonts w:ascii="Calibri" w:eastAsia="Calibri" w:hAnsi="Calibri" w:hint="default"/>
      </w:rPr>
    </w:lvl>
    <w:lvl w:ilvl="1">
      <w:start w:val="6"/>
      <w:numFmt w:val="decimal"/>
      <w:lvlText w:val="%1.%2."/>
      <w:lvlJc w:val="left"/>
      <w:pPr>
        <w:ind w:left="1997" w:hanging="360"/>
      </w:pPr>
      <w:rPr>
        <w:rFonts w:ascii="Times New Roman" w:eastAsia="Calibri" w:hAnsi="Times New Roman" w:cs="Times New Roman" w:hint="default"/>
        <w:b/>
      </w:rPr>
    </w:lvl>
    <w:lvl w:ilvl="2">
      <w:start w:val="1"/>
      <w:numFmt w:val="decimal"/>
      <w:lvlText w:val="%1.%2.%3."/>
      <w:lvlJc w:val="left"/>
      <w:pPr>
        <w:ind w:left="3994" w:hanging="720"/>
      </w:pPr>
      <w:rPr>
        <w:rFonts w:ascii="Times New Roman" w:eastAsia="Calibri" w:hAnsi="Times New Roman" w:cs="Times New Roman" w:hint="default"/>
        <w:b/>
        <w:strike w:val="0"/>
        <w:color w:val="auto"/>
      </w:rPr>
    </w:lvl>
    <w:lvl w:ilvl="3">
      <w:start w:val="1"/>
      <w:numFmt w:val="decimal"/>
      <w:lvlText w:val="%1.%2.%3.%4."/>
      <w:lvlJc w:val="left"/>
      <w:pPr>
        <w:ind w:left="5631" w:hanging="720"/>
      </w:pPr>
      <w:rPr>
        <w:rFonts w:ascii="Times New Roman" w:eastAsia="Calibri" w:hAnsi="Times New Roman" w:cs="Times New Roman" w:hint="default"/>
        <w:b/>
      </w:rPr>
    </w:lvl>
    <w:lvl w:ilvl="4">
      <w:start w:val="1"/>
      <w:numFmt w:val="decimal"/>
      <w:lvlText w:val="%1.%2.%3.%4.%5."/>
      <w:lvlJc w:val="left"/>
      <w:pPr>
        <w:ind w:left="7628" w:hanging="1080"/>
      </w:pPr>
      <w:rPr>
        <w:rFonts w:ascii="Calibri" w:eastAsia="Calibri" w:hAnsi="Calibri" w:hint="default"/>
      </w:rPr>
    </w:lvl>
    <w:lvl w:ilvl="5">
      <w:start w:val="1"/>
      <w:numFmt w:val="decimal"/>
      <w:lvlText w:val="%1.%2.%3.%4.%5.%6."/>
      <w:lvlJc w:val="left"/>
      <w:pPr>
        <w:ind w:left="9265" w:hanging="1080"/>
      </w:pPr>
      <w:rPr>
        <w:rFonts w:ascii="Calibri" w:eastAsia="Calibri" w:hAnsi="Calibri" w:hint="default"/>
      </w:rPr>
    </w:lvl>
    <w:lvl w:ilvl="6">
      <w:start w:val="1"/>
      <w:numFmt w:val="decimal"/>
      <w:lvlText w:val="%1.%2.%3.%4.%5.%6.%7."/>
      <w:lvlJc w:val="left"/>
      <w:pPr>
        <w:ind w:left="11262" w:hanging="1440"/>
      </w:pPr>
      <w:rPr>
        <w:rFonts w:ascii="Calibri" w:eastAsia="Calibri" w:hAnsi="Calibri" w:hint="default"/>
      </w:rPr>
    </w:lvl>
    <w:lvl w:ilvl="7">
      <w:start w:val="1"/>
      <w:numFmt w:val="decimal"/>
      <w:lvlText w:val="%1.%2.%3.%4.%5.%6.%7.%8."/>
      <w:lvlJc w:val="left"/>
      <w:pPr>
        <w:ind w:left="12899" w:hanging="1440"/>
      </w:pPr>
      <w:rPr>
        <w:rFonts w:ascii="Calibri" w:eastAsia="Calibri" w:hAnsi="Calibri" w:hint="default"/>
      </w:rPr>
    </w:lvl>
    <w:lvl w:ilvl="8">
      <w:start w:val="1"/>
      <w:numFmt w:val="decimal"/>
      <w:lvlText w:val="%1.%2.%3.%4.%5.%6.%7.%8.%9."/>
      <w:lvlJc w:val="left"/>
      <w:pPr>
        <w:ind w:left="14896" w:hanging="1800"/>
      </w:pPr>
      <w:rPr>
        <w:rFonts w:ascii="Calibri" w:eastAsia="Calibri" w:hAnsi="Calibri" w:hint="default"/>
      </w:rPr>
    </w:lvl>
  </w:abstractNum>
  <w:abstractNum w:abstractNumId="31" w15:restartNumberingAfterBreak="0">
    <w:nsid w:val="72A859F5"/>
    <w:multiLevelType w:val="hybridMultilevel"/>
    <w:tmpl w:val="8DD22838"/>
    <w:lvl w:ilvl="0" w:tplc="1CBEF538">
      <w:start w:val="1"/>
      <w:numFmt w:val="decimal"/>
      <w:lvlText w:val="%1.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2" w15:restartNumberingAfterBreak="0">
    <w:nsid w:val="72D8247F"/>
    <w:multiLevelType w:val="hybridMultilevel"/>
    <w:tmpl w:val="D1845F4C"/>
    <w:lvl w:ilvl="0" w:tplc="BDFCF3A0">
      <w:start w:val="1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73066E59"/>
    <w:multiLevelType w:val="multilevel"/>
    <w:tmpl w:val="9446C4BE"/>
    <w:lvl w:ilvl="0">
      <w:start w:val="4"/>
      <w:numFmt w:val="decimal"/>
      <w:lvlText w:val="%1."/>
      <w:lvlJc w:val="left"/>
      <w:pPr>
        <w:ind w:left="360" w:hanging="360"/>
      </w:pPr>
      <w:rPr>
        <w:rFonts w:hint="default"/>
      </w:rPr>
    </w:lvl>
    <w:lvl w:ilvl="1">
      <w:start w:val="2"/>
      <w:numFmt w:val="decimal"/>
      <w:lvlText w:val="%1.%2."/>
      <w:lvlJc w:val="left"/>
      <w:pPr>
        <w:ind w:left="6173" w:hanging="360"/>
      </w:pPr>
      <w:rPr>
        <w:rFonts w:hint="default"/>
        <w:b/>
        <w:strike w:val="0"/>
        <w:color w:val="auto"/>
      </w:rPr>
    </w:lvl>
    <w:lvl w:ilvl="2">
      <w:start w:val="1"/>
      <w:numFmt w:val="decimal"/>
      <w:lvlText w:val="%1.%2.%3."/>
      <w:lvlJc w:val="left"/>
      <w:pPr>
        <w:ind w:left="4298" w:hanging="720"/>
      </w:pPr>
      <w:rPr>
        <w:rFonts w:hint="default"/>
        <w:b/>
      </w:rPr>
    </w:lvl>
    <w:lvl w:ilvl="3">
      <w:start w:val="1"/>
      <w:numFmt w:val="decimal"/>
      <w:lvlText w:val="%1.%2.%3.%4."/>
      <w:lvlJc w:val="left"/>
      <w:pPr>
        <w:ind w:left="6087" w:hanging="720"/>
      </w:pPr>
      <w:rPr>
        <w:rFonts w:hint="default"/>
      </w:rPr>
    </w:lvl>
    <w:lvl w:ilvl="4">
      <w:start w:val="1"/>
      <w:numFmt w:val="decimal"/>
      <w:lvlText w:val="%1.%2.%3.%4.%5."/>
      <w:lvlJc w:val="left"/>
      <w:pPr>
        <w:ind w:left="8236" w:hanging="1080"/>
      </w:pPr>
      <w:rPr>
        <w:rFonts w:hint="default"/>
      </w:rPr>
    </w:lvl>
    <w:lvl w:ilvl="5">
      <w:start w:val="1"/>
      <w:numFmt w:val="decimal"/>
      <w:lvlText w:val="%1.%2.%3.%4.%5.%6."/>
      <w:lvlJc w:val="left"/>
      <w:pPr>
        <w:ind w:left="10025" w:hanging="1080"/>
      </w:pPr>
      <w:rPr>
        <w:rFonts w:hint="default"/>
      </w:rPr>
    </w:lvl>
    <w:lvl w:ilvl="6">
      <w:start w:val="1"/>
      <w:numFmt w:val="decimal"/>
      <w:lvlText w:val="%1.%2.%3.%4.%5.%6.%7."/>
      <w:lvlJc w:val="left"/>
      <w:pPr>
        <w:ind w:left="12174" w:hanging="1440"/>
      </w:pPr>
      <w:rPr>
        <w:rFonts w:hint="default"/>
      </w:rPr>
    </w:lvl>
    <w:lvl w:ilvl="7">
      <w:start w:val="1"/>
      <w:numFmt w:val="decimal"/>
      <w:lvlText w:val="%1.%2.%3.%4.%5.%6.%7.%8."/>
      <w:lvlJc w:val="left"/>
      <w:pPr>
        <w:ind w:left="13963" w:hanging="1440"/>
      </w:pPr>
      <w:rPr>
        <w:rFonts w:hint="default"/>
      </w:rPr>
    </w:lvl>
    <w:lvl w:ilvl="8">
      <w:start w:val="1"/>
      <w:numFmt w:val="decimal"/>
      <w:lvlText w:val="%1.%2.%3.%4.%5.%6.%7.%8.%9."/>
      <w:lvlJc w:val="left"/>
      <w:pPr>
        <w:ind w:left="16112" w:hanging="1800"/>
      </w:pPr>
      <w:rPr>
        <w:rFonts w:hint="default"/>
      </w:rPr>
    </w:lvl>
  </w:abstractNum>
  <w:abstractNum w:abstractNumId="34" w15:restartNumberingAfterBreak="0">
    <w:nsid w:val="76A90BCA"/>
    <w:multiLevelType w:val="multilevel"/>
    <w:tmpl w:val="2F509ACC"/>
    <w:lvl w:ilvl="0">
      <w:start w:val="1"/>
      <w:numFmt w:val="decimal"/>
      <w:lvlText w:val="%1."/>
      <w:lvlJc w:val="left"/>
      <w:pPr>
        <w:ind w:left="1245" w:hanging="1245"/>
      </w:pPr>
      <w:rPr>
        <w:rFonts w:hint="default"/>
        <w:b/>
      </w:rPr>
    </w:lvl>
    <w:lvl w:ilvl="1">
      <w:start w:val="1"/>
      <w:numFmt w:val="decimal"/>
      <w:lvlText w:val="%1.%2."/>
      <w:lvlJc w:val="left"/>
      <w:pPr>
        <w:ind w:left="2522" w:hanging="1245"/>
      </w:pPr>
      <w:rPr>
        <w:rFonts w:hint="default"/>
        <w:b/>
        <w:strike w:val="0"/>
        <w:color w:val="auto"/>
      </w:rPr>
    </w:lvl>
    <w:lvl w:ilvl="2">
      <w:start w:val="1"/>
      <w:numFmt w:val="decimal"/>
      <w:lvlText w:val="%1.%2.%3."/>
      <w:lvlJc w:val="left"/>
      <w:pPr>
        <w:ind w:left="5215" w:hanging="1245"/>
      </w:pPr>
      <w:rPr>
        <w:rFonts w:hint="default"/>
        <w:b/>
      </w:rPr>
    </w:lvl>
    <w:lvl w:ilvl="3">
      <w:start w:val="1"/>
      <w:numFmt w:val="decimal"/>
      <w:lvlText w:val="%1.%2.%3.%4."/>
      <w:lvlJc w:val="left"/>
      <w:pPr>
        <w:ind w:left="3405" w:hanging="1245"/>
      </w:pPr>
      <w:rPr>
        <w:rFonts w:hint="default"/>
        <w:b/>
      </w:rPr>
    </w:lvl>
    <w:lvl w:ilvl="4">
      <w:start w:val="1"/>
      <w:numFmt w:val="decimal"/>
      <w:lvlText w:val="%1.%2.%3.%4.%5."/>
      <w:lvlJc w:val="left"/>
      <w:pPr>
        <w:ind w:left="4125" w:hanging="1245"/>
      </w:pPr>
      <w:rPr>
        <w:rFonts w:hint="default"/>
        <w:b/>
      </w:rPr>
    </w:lvl>
    <w:lvl w:ilvl="5">
      <w:start w:val="1"/>
      <w:numFmt w:val="decimal"/>
      <w:lvlText w:val="%1.%2.%3.%4.%5.%6."/>
      <w:lvlJc w:val="left"/>
      <w:pPr>
        <w:ind w:left="4845" w:hanging="1245"/>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480" w:hanging="1440"/>
      </w:pPr>
      <w:rPr>
        <w:rFonts w:hint="default"/>
        <w:b/>
      </w:rPr>
    </w:lvl>
    <w:lvl w:ilvl="8">
      <w:start w:val="1"/>
      <w:numFmt w:val="decimal"/>
      <w:lvlText w:val="%1.%2.%3.%4.%5.%6.%7.%8.%9."/>
      <w:lvlJc w:val="left"/>
      <w:pPr>
        <w:ind w:left="7560" w:hanging="1800"/>
      </w:pPr>
      <w:rPr>
        <w:rFonts w:hint="default"/>
        <w:b/>
      </w:rPr>
    </w:lvl>
  </w:abstractNum>
  <w:abstractNum w:abstractNumId="35" w15:restartNumberingAfterBreak="0">
    <w:nsid w:val="78B22108"/>
    <w:multiLevelType w:val="hybridMultilevel"/>
    <w:tmpl w:val="C8B665A2"/>
    <w:lvl w:ilvl="0" w:tplc="0419000D">
      <w:start w:val="1"/>
      <w:numFmt w:val="bullet"/>
      <w:lvlText w:val=""/>
      <w:lvlJc w:val="left"/>
      <w:pPr>
        <w:ind w:left="1070" w:hanging="360"/>
      </w:pPr>
      <w:rPr>
        <w:rFonts w:ascii="Wingdings" w:hAnsi="Wingdings"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36" w15:restartNumberingAfterBreak="0">
    <w:nsid w:val="794D54CB"/>
    <w:multiLevelType w:val="hybridMultilevel"/>
    <w:tmpl w:val="055E5444"/>
    <w:lvl w:ilvl="0" w:tplc="70246EB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7" w15:restartNumberingAfterBreak="0">
    <w:nsid w:val="7AC111A5"/>
    <w:multiLevelType w:val="hybridMultilevel"/>
    <w:tmpl w:val="10A04FC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8" w15:restartNumberingAfterBreak="0">
    <w:nsid w:val="7BAA6A00"/>
    <w:multiLevelType w:val="multilevel"/>
    <w:tmpl w:val="006A5C54"/>
    <w:lvl w:ilvl="0">
      <w:start w:val="1"/>
      <w:numFmt w:val="decimal"/>
      <w:lvlText w:val="%1."/>
      <w:lvlJc w:val="left"/>
      <w:pPr>
        <w:ind w:left="585" w:hanging="585"/>
      </w:pPr>
      <w:rPr>
        <w:rFonts w:hint="default"/>
      </w:rPr>
    </w:lvl>
    <w:lvl w:ilvl="1">
      <w:start w:val="4"/>
      <w:numFmt w:val="decimal"/>
      <w:lvlText w:val="%1.%2."/>
      <w:lvlJc w:val="left"/>
      <w:pPr>
        <w:ind w:left="1074" w:hanging="720"/>
      </w:pPr>
      <w:rPr>
        <w:rFonts w:hint="default"/>
      </w:rPr>
    </w:lvl>
    <w:lvl w:ilvl="2">
      <w:start w:val="3"/>
      <w:numFmt w:val="decimal"/>
      <w:lvlText w:val="%1.%2.%3."/>
      <w:lvlJc w:val="left"/>
      <w:pPr>
        <w:ind w:left="1428" w:hanging="720"/>
      </w:pPr>
      <w:rPr>
        <w:rFonts w:hint="default"/>
        <w:b/>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632" w:hanging="1800"/>
      </w:pPr>
      <w:rPr>
        <w:rFonts w:hint="default"/>
      </w:rPr>
    </w:lvl>
  </w:abstractNum>
  <w:abstractNum w:abstractNumId="39" w15:restartNumberingAfterBreak="0">
    <w:nsid w:val="7E8101B7"/>
    <w:multiLevelType w:val="multilevel"/>
    <w:tmpl w:val="1AEC46A8"/>
    <w:lvl w:ilvl="0">
      <w:start w:val="3"/>
      <w:numFmt w:val="decimal"/>
      <w:lvlText w:val="%1."/>
      <w:lvlJc w:val="left"/>
      <w:pPr>
        <w:ind w:left="480" w:hanging="480"/>
      </w:pPr>
      <w:rPr>
        <w:rFonts w:eastAsia="Calibri" w:hint="default"/>
      </w:rPr>
    </w:lvl>
    <w:lvl w:ilvl="1">
      <w:start w:val="10"/>
      <w:numFmt w:val="decimal"/>
      <w:lvlText w:val="%1.%2."/>
      <w:lvlJc w:val="left"/>
      <w:pPr>
        <w:ind w:left="2891" w:hanging="480"/>
      </w:pPr>
      <w:rPr>
        <w:rFonts w:eastAsia="Calibri" w:hint="default"/>
        <w:b/>
        <w:strike w:val="0"/>
        <w:color w:val="auto"/>
      </w:rPr>
    </w:lvl>
    <w:lvl w:ilvl="2">
      <w:start w:val="1"/>
      <w:numFmt w:val="decimal"/>
      <w:lvlText w:val="%1.%2.%3."/>
      <w:lvlJc w:val="left"/>
      <w:pPr>
        <w:ind w:left="2138" w:hanging="720"/>
      </w:pPr>
      <w:rPr>
        <w:rFonts w:eastAsia="Calibri" w:hint="default"/>
        <w:b/>
      </w:rPr>
    </w:lvl>
    <w:lvl w:ilvl="3">
      <w:start w:val="1"/>
      <w:numFmt w:val="decimal"/>
      <w:lvlText w:val="%1.%2.%3.%4."/>
      <w:lvlJc w:val="left"/>
      <w:pPr>
        <w:ind w:left="2847" w:hanging="720"/>
      </w:pPr>
      <w:rPr>
        <w:rFonts w:eastAsia="Calibri" w:hint="default"/>
        <w:b/>
        <w:color w:val="auto"/>
      </w:rPr>
    </w:lvl>
    <w:lvl w:ilvl="4">
      <w:start w:val="1"/>
      <w:numFmt w:val="decimal"/>
      <w:lvlText w:val="%1.%2.%3.%4.%5."/>
      <w:lvlJc w:val="left"/>
      <w:pPr>
        <w:ind w:left="3916" w:hanging="1080"/>
      </w:pPr>
      <w:rPr>
        <w:rFonts w:eastAsia="Calibri" w:hint="default"/>
      </w:rPr>
    </w:lvl>
    <w:lvl w:ilvl="5">
      <w:start w:val="1"/>
      <w:numFmt w:val="decimal"/>
      <w:lvlText w:val="%1.%2.%3.%4.%5.%6."/>
      <w:lvlJc w:val="left"/>
      <w:pPr>
        <w:ind w:left="4625" w:hanging="1080"/>
      </w:pPr>
      <w:rPr>
        <w:rFonts w:eastAsia="Calibri" w:hint="default"/>
      </w:rPr>
    </w:lvl>
    <w:lvl w:ilvl="6">
      <w:start w:val="1"/>
      <w:numFmt w:val="decimal"/>
      <w:lvlText w:val="%1.%2.%3.%4.%5.%6.%7."/>
      <w:lvlJc w:val="left"/>
      <w:pPr>
        <w:ind w:left="5694" w:hanging="1440"/>
      </w:pPr>
      <w:rPr>
        <w:rFonts w:eastAsia="Calibri" w:hint="default"/>
      </w:rPr>
    </w:lvl>
    <w:lvl w:ilvl="7">
      <w:start w:val="1"/>
      <w:numFmt w:val="decimal"/>
      <w:lvlText w:val="%1.%2.%3.%4.%5.%6.%7.%8."/>
      <w:lvlJc w:val="left"/>
      <w:pPr>
        <w:ind w:left="6403" w:hanging="1440"/>
      </w:pPr>
      <w:rPr>
        <w:rFonts w:eastAsia="Calibri" w:hint="default"/>
      </w:rPr>
    </w:lvl>
    <w:lvl w:ilvl="8">
      <w:start w:val="1"/>
      <w:numFmt w:val="decimal"/>
      <w:lvlText w:val="%1.%2.%3.%4.%5.%6.%7.%8.%9."/>
      <w:lvlJc w:val="left"/>
      <w:pPr>
        <w:ind w:left="7472" w:hanging="1800"/>
      </w:pPr>
      <w:rPr>
        <w:rFonts w:eastAsia="Calibri" w:hint="default"/>
      </w:rPr>
    </w:lvl>
  </w:abstractNum>
  <w:abstractNum w:abstractNumId="40" w15:restartNumberingAfterBreak="0">
    <w:nsid w:val="7F2577BE"/>
    <w:multiLevelType w:val="multilevel"/>
    <w:tmpl w:val="2D080366"/>
    <w:lvl w:ilvl="0">
      <w:start w:val="2"/>
      <w:numFmt w:val="decimal"/>
      <w:lvlText w:val="%1."/>
      <w:lvlJc w:val="left"/>
      <w:pPr>
        <w:ind w:left="360" w:hanging="360"/>
      </w:pPr>
      <w:rPr>
        <w:rFonts w:ascii="Calibri" w:eastAsia="Calibri" w:hAnsi="Calibri" w:hint="default"/>
      </w:rPr>
    </w:lvl>
    <w:lvl w:ilvl="1">
      <w:start w:val="6"/>
      <w:numFmt w:val="decimal"/>
      <w:lvlText w:val="%1.%2."/>
      <w:lvlJc w:val="left"/>
      <w:pPr>
        <w:ind w:left="1997" w:hanging="360"/>
      </w:pPr>
      <w:rPr>
        <w:rFonts w:ascii="Times New Roman" w:eastAsia="Calibri" w:hAnsi="Times New Roman" w:cs="Times New Roman" w:hint="default"/>
        <w:b/>
      </w:rPr>
    </w:lvl>
    <w:lvl w:ilvl="2">
      <w:start w:val="1"/>
      <w:numFmt w:val="decimal"/>
      <w:lvlText w:val="%1.%2.%3."/>
      <w:lvlJc w:val="left"/>
      <w:pPr>
        <w:ind w:left="3994" w:hanging="720"/>
      </w:pPr>
      <w:rPr>
        <w:rFonts w:ascii="Times New Roman" w:eastAsia="Calibri" w:hAnsi="Times New Roman" w:cs="Times New Roman" w:hint="default"/>
        <w:b/>
        <w:strike w:val="0"/>
        <w:color w:val="auto"/>
      </w:rPr>
    </w:lvl>
    <w:lvl w:ilvl="3">
      <w:start w:val="1"/>
      <w:numFmt w:val="decimal"/>
      <w:lvlText w:val="%1.%2.%3.%4."/>
      <w:lvlJc w:val="left"/>
      <w:pPr>
        <w:ind w:left="5631" w:hanging="720"/>
      </w:pPr>
      <w:rPr>
        <w:rFonts w:ascii="Times New Roman" w:eastAsia="Calibri" w:hAnsi="Times New Roman" w:cs="Times New Roman" w:hint="default"/>
        <w:b/>
      </w:rPr>
    </w:lvl>
    <w:lvl w:ilvl="4">
      <w:start w:val="1"/>
      <w:numFmt w:val="decimal"/>
      <w:lvlText w:val="%1.%2.%3.%4.%5."/>
      <w:lvlJc w:val="left"/>
      <w:pPr>
        <w:ind w:left="7628" w:hanging="1080"/>
      </w:pPr>
      <w:rPr>
        <w:rFonts w:ascii="Calibri" w:eastAsia="Calibri" w:hAnsi="Calibri" w:hint="default"/>
      </w:rPr>
    </w:lvl>
    <w:lvl w:ilvl="5">
      <w:start w:val="1"/>
      <w:numFmt w:val="decimal"/>
      <w:lvlText w:val="%1.%2.%3.%4.%5.%6."/>
      <w:lvlJc w:val="left"/>
      <w:pPr>
        <w:ind w:left="9265" w:hanging="1080"/>
      </w:pPr>
      <w:rPr>
        <w:rFonts w:ascii="Calibri" w:eastAsia="Calibri" w:hAnsi="Calibri" w:hint="default"/>
      </w:rPr>
    </w:lvl>
    <w:lvl w:ilvl="6">
      <w:start w:val="1"/>
      <w:numFmt w:val="decimal"/>
      <w:lvlText w:val="%1.%2.%3.%4.%5.%6.%7."/>
      <w:lvlJc w:val="left"/>
      <w:pPr>
        <w:ind w:left="11262" w:hanging="1440"/>
      </w:pPr>
      <w:rPr>
        <w:rFonts w:ascii="Calibri" w:eastAsia="Calibri" w:hAnsi="Calibri" w:hint="default"/>
      </w:rPr>
    </w:lvl>
    <w:lvl w:ilvl="7">
      <w:start w:val="1"/>
      <w:numFmt w:val="decimal"/>
      <w:lvlText w:val="%1.%2.%3.%4.%5.%6.%7.%8."/>
      <w:lvlJc w:val="left"/>
      <w:pPr>
        <w:ind w:left="12899" w:hanging="1440"/>
      </w:pPr>
      <w:rPr>
        <w:rFonts w:ascii="Calibri" w:eastAsia="Calibri" w:hAnsi="Calibri" w:hint="default"/>
      </w:rPr>
    </w:lvl>
    <w:lvl w:ilvl="8">
      <w:start w:val="1"/>
      <w:numFmt w:val="decimal"/>
      <w:lvlText w:val="%1.%2.%3.%4.%5.%6.%7.%8.%9."/>
      <w:lvlJc w:val="left"/>
      <w:pPr>
        <w:ind w:left="14896" w:hanging="1800"/>
      </w:pPr>
      <w:rPr>
        <w:rFonts w:ascii="Calibri" w:eastAsia="Calibri" w:hAnsi="Calibri" w:hint="default"/>
      </w:rPr>
    </w:lvl>
  </w:abstractNum>
  <w:num w:numId="1">
    <w:abstractNumId w:val="0"/>
  </w:num>
  <w:num w:numId="2">
    <w:abstractNumId w:val="22"/>
  </w:num>
  <w:num w:numId="3">
    <w:abstractNumId w:val="9"/>
  </w:num>
  <w:num w:numId="4">
    <w:abstractNumId w:val="11"/>
  </w:num>
  <w:num w:numId="5">
    <w:abstractNumId w:val="34"/>
  </w:num>
  <w:num w:numId="6">
    <w:abstractNumId w:val="3"/>
  </w:num>
  <w:num w:numId="7">
    <w:abstractNumId w:val="2"/>
  </w:num>
  <w:num w:numId="8">
    <w:abstractNumId w:val="27"/>
  </w:num>
  <w:num w:numId="9">
    <w:abstractNumId w:val="4"/>
  </w:num>
  <w:num w:numId="10">
    <w:abstractNumId w:val="15"/>
  </w:num>
  <w:num w:numId="11">
    <w:abstractNumId w:val="18"/>
  </w:num>
  <w:num w:numId="12">
    <w:abstractNumId w:val="29"/>
  </w:num>
  <w:num w:numId="13">
    <w:abstractNumId w:val="16"/>
  </w:num>
  <w:num w:numId="14">
    <w:abstractNumId w:val="23"/>
  </w:num>
  <w:num w:numId="15">
    <w:abstractNumId w:val="36"/>
  </w:num>
  <w:num w:numId="16">
    <w:abstractNumId w:val="38"/>
  </w:num>
  <w:num w:numId="17">
    <w:abstractNumId w:val="14"/>
  </w:num>
  <w:num w:numId="18">
    <w:abstractNumId w:val="19"/>
  </w:num>
  <w:num w:numId="19">
    <w:abstractNumId w:val="26"/>
  </w:num>
  <w:num w:numId="20">
    <w:abstractNumId w:val="13"/>
  </w:num>
  <w:num w:numId="21">
    <w:abstractNumId w:val="40"/>
  </w:num>
  <w:num w:numId="22">
    <w:abstractNumId w:val="33"/>
  </w:num>
  <w:num w:numId="23">
    <w:abstractNumId w:val="20"/>
  </w:num>
  <w:num w:numId="24">
    <w:abstractNumId w:val="30"/>
  </w:num>
  <w:num w:numId="25">
    <w:abstractNumId w:val="35"/>
  </w:num>
  <w:num w:numId="26">
    <w:abstractNumId w:val="39"/>
  </w:num>
  <w:num w:numId="27">
    <w:abstractNumId w:val="12"/>
  </w:num>
  <w:num w:numId="28">
    <w:abstractNumId w:val="24"/>
  </w:num>
  <w:num w:numId="29">
    <w:abstractNumId w:val="6"/>
  </w:num>
  <w:num w:numId="30">
    <w:abstractNumId w:val="7"/>
  </w:num>
  <w:num w:numId="31">
    <w:abstractNumId w:val="28"/>
  </w:num>
  <w:num w:numId="32">
    <w:abstractNumId w:val="8"/>
  </w:num>
  <w:num w:numId="33">
    <w:abstractNumId w:val="31"/>
  </w:num>
  <w:num w:numId="34">
    <w:abstractNumId w:val="17"/>
  </w:num>
  <w:num w:numId="35">
    <w:abstractNumId w:val="37"/>
  </w:num>
  <w:num w:numId="36">
    <w:abstractNumId w:val="21"/>
  </w:num>
  <w:num w:numId="37">
    <w:abstractNumId w:val="25"/>
  </w:num>
  <w:num w:numId="38">
    <w:abstractNumId w:val="10"/>
  </w:num>
  <w:num w:numId="39">
    <w:abstractNumId w:val="32"/>
  </w:num>
  <w:num w:numId="40">
    <w:abstractNumId w:val="5"/>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617FCA"/>
    <w:rsid w:val="000012D3"/>
    <w:rsid w:val="00001C94"/>
    <w:rsid w:val="0000260C"/>
    <w:rsid w:val="00003090"/>
    <w:rsid w:val="000031A5"/>
    <w:rsid w:val="00003E55"/>
    <w:rsid w:val="00004099"/>
    <w:rsid w:val="000041D7"/>
    <w:rsid w:val="00004496"/>
    <w:rsid w:val="0000526D"/>
    <w:rsid w:val="00005B3C"/>
    <w:rsid w:val="000066EB"/>
    <w:rsid w:val="00007AD8"/>
    <w:rsid w:val="00007C6A"/>
    <w:rsid w:val="000104E4"/>
    <w:rsid w:val="0001074D"/>
    <w:rsid w:val="000112A1"/>
    <w:rsid w:val="00011E5F"/>
    <w:rsid w:val="000125E9"/>
    <w:rsid w:val="00013239"/>
    <w:rsid w:val="0001409E"/>
    <w:rsid w:val="00014BC5"/>
    <w:rsid w:val="000151D7"/>
    <w:rsid w:val="00015E9C"/>
    <w:rsid w:val="000164DC"/>
    <w:rsid w:val="0001664C"/>
    <w:rsid w:val="000167F6"/>
    <w:rsid w:val="00016F5B"/>
    <w:rsid w:val="00020CE4"/>
    <w:rsid w:val="00021565"/>
    <w:rsid w:val="00021862"/>
    <w:rsid w:val="00021DA9"/>
    <w:rsid w:val="00022119"/>
    <w:rsid w:val="00022719"/>
    <w:rsid w:val="00022942"/>
    <w:rsid w:val="0002372A"/>
    <w:rsid w:val="00023A16"/>
    <w:rsid w:val="00024075"/>
    <w:rsid w:val="000244BF"/>
    <w:rsid w:val="00025663"/>
    <w:rsid w:val="00025EFD"/>
    <w:rsid w:val="00026A65"/>
    <w:rsid w:val="00026F14"/>
    <w:rsid w:val="00027327"/>
    <w:rsid w:val="00027701"/>
    <w:rsid w:val="00030A58"/>
    <w:rsid w:val="00030C95"/>
    <w:rsid w:val="00030DC8"/>
    <w:rsid w:val="0003135A"/>
    <w:rsid w:val="00031591"/>
    <w:rsid w:val="0003187D"/>
    <w:rsid w:val="00031A37"/>
    <w:rsid w:val="000321E2"/>
    <w:rsid w:val="0003242E"/>
    <w:rsid w:val="00032F97"/>
    <w:rsid w:val="00032FE1"/>
    <w:rsid w:val="00033005"/>
    <w:rsid w:val="000339E4"/>
    <w:rsid w:val="00033A0B"/>
    <w:rsid w:val="0003425B"/>
    <w:rsid w:val="00034262"/>
    <w:rsid w:val="0003583E"/>
    <w:rsid w:val="00035A08"/>
    <w:rsid w:val="00035C03"/>
    <w:rsid w:val="000360EF"/>
    <w:rsid w:val="00037ADD"/>
    <w:rsid w:val="00037CF3"/>
    <w:rsid w:val="0004097E"/>
    <w:rsid w:val="00041CE0"/>
    <w:rsid w:val="000423EC"/>
    <w:rsid w:val="0004531D"/>
    <w:rsid w:val="00046225"/>
    <w:rsid w:val="0004657A"/>
    <w:rsid w:val="00046D7A"/>
    <w:rsid w:val="00047154"/>
    <w:rsid w:val="00047BDF"/>
    <w:rsid w:val="00052D6A"/>
    <w:rsid w:val="00052E4F"/>
    <w:rsid w:val="00052E53"/>
    <w:rsid w:val="0005310C"/>
    <w:rsid w:val="00053546"/>
    <w:rsid w:val="0005375E"/>
    <w:rsid w:val="00056097"/>
    <w:rsid w:val="000560E6"/>
    <w:rsid w:val="0005618E"/>
    <w:rsid w:val="00056302"/>
    <w:rsid w:val="000564A6"/>
    <w:rsid w:val="00056A29"/>
    <w:rsid w:val="000570E4"/>
    <w:rsid w:val="00057BC4"/>
    <w:rsid w:val="000604EA"/>
    <w:rsid w:val="000605C0"/>
    <w:rsid w:val="00061107"/>
    <w:rsid w:val="00061790"/>
    <w:rsid w:val="0006189B"/>
    <w:rsid w:val="0006309E"/>
    <w:rsid w:val="00063148"/>
    <w:rsid w:val="00063F14"/>
    <w:rsid w:val="00064988"/>
    <w:rsid w:val="00064B6C"/>
    <w:rsid w:val="00064F4E"/>
    <w:rsid w:val="00065D47"/>
    <w:rsid w:val="0006613C"/>
    <w:rsid w:val="0007087F"/>
    <w:rsid w:val="00071515"/>
    <w:rsid w:val="000730BD"/>
    <w:rsid w:val="000735A0"/>
    <w:rsid w:val="000746DC"/>
    <w:rsid w:val="000753B9"/>
    <w:rsid w:val="00075908"/>
    <w:rsid w:val="00076100"/>
    <w:rsid w:val="0007639C"/>
    <w:rsid w:val="00080589"/>
    <w:rsid w:val="00080E8B"/>
    <w:rsid w:val="00081034"/>
    <w:rsid w:val="00081A31"/>
    <w:rsid w:val="00083049"/>
    <w:rsid w:val="00083E04"/>
    <w:rsid w:val="0008465D"/>
    <w:rsid w:val="00084B53"/>
    <w:rsid w:val="00084C99"/>
    <w:rsid w:val="00085DD7"/>
    <w:rsid w:val="000861F4"/>
    <w:rsid w:val="000871FF"/>
    <w:rsid w:val="0008739F"/>
    <w:rsid w:val="00090078"/>
    <w:rsid w:val="00090206"/>
    <w:rsid w:val="0009035A"/>
    <w:rsid w:val="00090D32"/>
    <w:rsid w:val="000914B0"/>
    <w:rsid w:val="00091A42"/>
    <w:rsid w:val="00091E85"/>
    <w:rsid w:val="00091F69"/>
    <w:rsid w:val="000920FE"/>
    <w:rsid w:val="00092B80"/>
    <w:rsid w:val="000936EF"/>
    <w:rsid w:val="0009378D"/>
    <w:rsid w:val="00093995"/>
    <w:rsid w:val="00093EDC"/>
    <w:rsid w:val="00093F0A"/>
    <w:rsid w:val="00095A3A"/>
    <w:rsid w:val="00096544"/>
    <w:rsid w:val="00096B53"/>
    <w:rsid w:val="0009713C"/>
    <w:rsid w:val="000A0384"/>
    <w:rsid w:val="000A15C4"/>
    <w:rsid w:val="000A2ABF"/>
    <w:rsid w:val="000A2BEF"/>
    <w:rsid w:val="000A313C"/>
    <w:rsid w:val="000A32FE"/>
    <w:rsid w:val="000A3B90"/>
    <w:rsid w:val="000A4358"/>
    <w:rsid w:val="000A58E1"/>
    <w:rsid w:val="000A5995"/>
    <w:rsid w:val="000A6803"/>
    <w:rsid w:val="000A70E8"/>
    <w:rsid w:val="000A7211"/>
    <w:rsid w:val="000A727A"/>
    <w:rsid w:val="000A7E01"/>
    <w:rsid w:val="000A7F2F"/>
    <w:rsid w:val="000B0185"/>
    <w:rsid w:val="000B0AE4"/>
    <w:rsid w:val="000B0D48"/>
    <w:rsid w:val="000B0EFB"/>
    <w:rsid w:val="000B1D28"/>
    <w:rsid w:val="000B1F3B"/>
    <w:rsid w:val="000B229E"/>
    <w:rsid w:val="000B30CB"/>
    <w:rsid w:val="000B30E5"/>
    <w:rsid w:val="000B32E7"/>
    <w:rsid w:val="000B35B9"/>
    <w:rsid w:val="000B3FBE"/>
    <w:rsid w:val="000B475E"/>
    <w:rsid w:val="000B522A"/>
    <w:rsid w:val="000B5746"/>
    <w:rsid w:val="000B66BB"/>
    <w:rsid w:val="000B6A88"/>
    <w:rsid w:val="000B6AD9"/>
    <w:rsid w:val="000B7371"/>
    <w:rsid w:val="000B75A7"/>
    <w:rsid w:val="000B78E8"/>
    <w:rsid w:val="000B7E89"/>
    <w:rsid w:val="000B7F36"/>
    <w:rsid w:val="000C0090"/>
    <w:rsid w:val="000C0C47"/>
    <w:rsid w:val="000C0EE8"/>
    <w:rsid w:val="000C1326"/>
    <w:rsid w:val="000C1B06"/>
    <w:rsid w:val="000C3D3A"/>
    <w:rsid w:val="000C4D84"/>
    <w:rsid w:val="000C4DC3"/>
    <w:rsid w:val="000C51C3"/>
    <w:rsid w:val="000C5A42"/>
    <w:rsid w:val="000C65BB"/>
    <w:rsid w:val="000C666D"/>
    <w:rsid w:val="000C6DF6"/>
    <w:rsid w:val="000C7418"/>
    <w:rsid w:val="000D00A7"/>
    <w:rsid w:val="000D0941"/>
    <w:rsid w:val="000D0F9E"/>
    <w:rsid w:val="000D1300"/>
    <w:rsid w:val="000D1481"/>
    <w:rsid w:val="000D1796"/>
    <w:rsid w:val="000D190E"/>
    <w:rsid w:val="000D3A96"/>
    <w:rsid w:val="000D4931"/>
    <w:rsid w:val="000D4D4E"/>
    <w:rsid w:val="000D563E"/>
    <w:rsid w:val="000D5A37"/>
    <w:rsid w:val="000D5B06"/>
    <w:rsid w:val="000D5EF4"/>
    <w:rsid w:val="000D7576"/>
    <w:rsid w:val="000E0C57"/>
    <w:rsid w:val="000E0FDD"/>
    <w:rsid w:val="000E1D52"/>
    <w:rsid w:val="000E2243"/>
    <w:rsid w:val="000E321B"/>
    <w:rsid w:val="000E42CF"/>
    <w:rsid w:val="000E4C40"/>
    <w:rsid w:val="000E60B7"/>
    <w:rsid w:val="000E60CB"/>
    <w:rsid w:val="000E63ED"/>
    <w:rsid w:val="000E6A6A"/>
    <w:rsid w:val="000F06FD"/>
    <w:rsid w:val="000F0B7E"/>
    <w:rsid w:val="000F15B1"/>
    <w:rsid w:val="000F19F4"/>
    <w:rsid w:val="000F1F45"/>
    <w:rsid w:val="000F1F51"/>
    <w:rsid w:val="000F2127"/>
    <w:rsid w:val="000F3261"/>
    <w:rsid w:val="000F426B"/>
    <w:rsid w:val="000F4401"/>
    <w:rsid w:val="000F62E7"/>
    <w:rsid w:val="000F6725"/>
    <w:rsid w:val="000F6F52"/>
    <w:rsid w:val="000F73BE"/>
    <w:rsid w:val="00101B14"/>
    <w:rsid w:val="00102338"/>
    <w:rsid w:val="001031D8"/>
    <w:rsid w:val="00103EC7"/>
    <w:rsid w:val="00104232"/>
    <w:rsid w:val="00104A54"/>
    <w:rsid w:val="00104B8D"/>
    <w:rsid w:val="0010596B"/>
    <w:rsid w:val="001067DD"/>
    <w:rsid w:val="001069EB"/>
    <w:rsid w:val="00106FD1"/>
    <w:rsid w:val="0010785E"/>
    <w:rsid w:val="0011026F"/>
    <w:rsid w:val="00110633"/>
    <w:rsid w:val="00110983"/>
    <w:rsid w:val="00110E4F"/>
    <w:rsid w:val="001112D3"/>
    <w:rsid w:val="00111346"/>
    <w:rsid w:val="00111E76"/>
    <w:rsid w:val="00112D5D"/>
    <w:rsid w:val="00113402"/>
    <w:rsid w:val="00113A3C"/>
    <w:rsid w:val="001145F4"/>
    <w:rsid w:val="00115486"/>
    <w:rsid w:val="001168FB"/>
    <w:rsid w:val="001175A0"/>
    <w:rsid w:val="001179E5"/>
    <w:rsid w:val="00120609"/>
    <w:rsid w:val="00120866"/>
    <w:rsid w:val="0012114F"/>
    <w:rsid w:val="00121FA7"/>
    <w:rsid w:val="001226CB"/>
    <w:rsid w:val="001232AF"/>
    <w:rsid w:val="00123D35"/>
    <w:rsid w:val="00123F4F"/>
    <w:rsid w:val="00123F84"/>
    <w:rsid w:val="001242F8"/>
    <w:rsid w:val="001248D2"/>
    <w:rsid w:val="001249C3"/>
    <w:rsid w:val="001267BD"/>
    <w:rsid w:val="00127C8B"/>
    <w:rsid w:val="00127D34"/>
    <w:rsid w:val="00127EE8"/>
    <w:rsid w:val="00131689"/>
    <w:rsid w:val="00131C2A"/>
    <w:rsid w:val="001322FA"/>
    <w:rsid w:val="0013274F"/>
    <w:rsid w:val="00132A88"/>
    <w:rsid w:val="00132B3E"/>
    <w:rsid w:val="00132BA3"/>
    <w:rsid w:val="0013423E"/>
    <w:rsid w:val="00134ACC"/>
    <w:rsid w:val="00134B4B"/>
    <w:rsid w:val="001352D6"/>
    <w:rsid w:val="00135A47"/>
    <w:rsid w:val="001374EF"/>
    <w:rsid w:val="00137748"/>
    <w:rsid w:val="00137D32"/>
    <w:rsid w:val="00137D4D"/>
    <w:rsid w:val="00137E7A"/>
    <w:rsid w:val="001403C6"/>
    <w:rsid w:val="00140875"/>
    <w:rsid w:val="001418DD"/>
    <w:rsid w:val="00142220"/>
    <w:rsid w:val="00142381"/>
    <w:rsid w:val="0014372C"/>
    <w:rsid w:val="00143BF0"/>
    <w:rsid w:val="00143E03"/>
    <w:rsid w:val="00144C35"/>
    <w:rsid w:val="00145C89"/>
    <w:rsid w:val="00145CBE"/>
    <w:rsid w:val="0014632B"/>
    <w:rsid w:val="0014756C"/>
    <w:rsid w:val="0015154C"/>
    <w:rsid w:val="00151619"/>
    <w:rsid w:val="0015166C"/>
    <w:rsid w:val="00151B5D"/>
    <w:rsid w:val="00152BF8"/>
    <w:rsid w:val="00152E89"/>
    <w:rsid w:val="001532AC"/>
    <w:rsid w:val="00153C75"/>
    <w:rsid w:val="00154099"/>
    <w:rsid w:val="001550E8"/>
    <w:rsid w:val="00155798"/>
    <w:rsid w:val="0015637B"/>
    <w:rsid w:val="001564DF"/>
    <w:rsid w:val="00157025"/>
    <w:rsid w:val="0015721C"/>
    <w:rsid w:val="001600CA"/>
    <w:rsid w:val="001600DA"/>
    <w:rsid w:val="001604F6"/>
    <w:rsid w:val="00160AC1"/>
    <w:rsid w:val="001611BF"/>
    <w:rsid w:val="00161263"/>
    <w:rsid w:val="00161ABA"/>
    <w:rsid w:val="00162D4B"/>
    <w:rsid w:val="00163540"/>
    <w:rsid w:val="00166363"/>
    <w:rsid w:val="00166953"/>
    <w:rsid w:val="00166F78"/>
    <w:rsid w:val="001670EF"/>
    <w:rsid w:val="00167995"/>
    <w:rsid w:val="0017059C"/>
    <w:rsid w:val="00170631"/>
    <w:rsid w:val="001708E6"/>
    <w:rsid w:val="00170913"/>
    <w:rsid w:val="0017106D"/>
    <w:rsid w:val="00171B12"/>
    <w:rsid w:val="00171E14"/>
    <w:rsid w:val="00172630"/>
    <w:rsid w:val="0017349E"/>
    <w:rsid w:val="0017494F"/>
    <w:rsid w:val="00175A9A"/>
    <w:rsid w:val="0017680E"/>
    <w:rsid w:val="00176CC0"/>
    <w:rsid w:val="00177256"/>
    <w:rsid w:val="0018049C"/>
    <w:rsid w:val="001814DA"/>
    <w:rsid w:val="00181DE3"/>
    <w:rsid w:val="0018208D"/>
    <w:rsid w:val="00182973"/>
    <w:rsid w:val="00182CDB"/>
    <w:rsid w:val="00182D70"/>
    <w:rsid w:val="00182EEB"/>
    <w:rsid w:val="00183245"/>
    <w:rsid w:val="001835A4"/>
    <w:rsid w:val="001838F8"/>
    <w:rsid w:val="00184D84"/>
    <w:rsid w:val="00184E9D"/>
    <w:rsid w:val="00184FE8"/>
    <w:rsid w:val="00185A3A"/>
    <w:rsid w:val="00186022"/>
    <w:rsid w:val="00186A3B"/>
    <w:rsid w:val="00187104"/>
    <w:rsid w:val="001879D2"/>
    <w:rsid w:val="00187F68"/>
    <w:rsid w:val="0019065B"/>
    <w:rsid w:val="00191187"/>
    <w:rsid w:val="001912ED"/>
    <w:rsid w:val="00191838"/>
    <w:rsid w:val="00192C39"/>
    <w:rsid w:val="00193F37"/>
    <w:rsid w:val="001942C7"/>
    <w:rsid w:val="00194660"/>
    <w:rsid w:val="001954E8"/>
    <w:rsid w:val="0019576F"/>
    <w:rsid w:val="00195DCE"/>
    <w:rsid w:val="001968CD"/>
    <w:rsid w:val="00197635"/>
    <w:rsid w:val="00197E11"/>
    <w:rsid w:val="001A0487"/>
    <w:rsid w:val="001A0FED"/>
    <w:rsid w:val="001A166E"/>
    <w:rsid w:val="001A3170"/>
    <w:rsid w:val="001A3540"/>
    <w:rsid w:val="001A37C8"/>
    <w:rsid w:val="001A4DDF"/>
    <w:rsid w:val="001A4FB4"/>
    <w:rsid w:val="001A55C8"/>
    <w:rsid w:val="001A573E"/>
    <w:rsid w:val="001A5F35"/>
    <w:rsid w:val="001A701A"/>
    <w:rsid w:val="001A711D"/>
    <w:rsid w:val="001B08A9"/>
    <w:rsid w:val="001B0A8B"/>
    <w:rsid w:val="001B109F"/>
    <w:rsid w:val="001B1299"/>
    <w:rsid w:val="001B14D5"/>
    <w:rsid w:val="001B1873"/>
    <w:rsid w:val="001B1A1F"/>
    <w:rsid w:val="001B29AA"/>
    <w:rsid w:val="001B5829"/>
    <w:rsid w:val="001B5DD0"/>
    <w:rsid w:val="001B67E2"/>
    <w:rsid w:val="001B6CE2"/>
    <w:rsid w:val="001B78E0"/>
    <w:rsid w:val="001B7C81"/>
    <w:rsid w:val="001B7F51"/>
    <w:rsid w:val="001C07A4"/>
    <w:rsid w:val="001C0A89"/>
    <w:rsid w:val="001C1293"/>
    <w:rsid w:val="001C223F"/>
    <w:rsid w:val="001C24B2"/>
    <w:rsid w:val="001C2F3D"/>
    <w:rsid w:val="001C3534"/>
    <w:rsid w:val="001C3D37"/>
    <w:rsid w:val="001C4389"/>
    <w:rsid w:val="001C4FF9"/>
    <w:rsid w:val="001C6C32"/>
    <w:rsid w:val="001C6F8B"/>
    <w:rsid w:val="001C7619"/>
    <w:rsid w:val="001D0446"/>
    <w:rsid w:val="001D1C18"/>
    <w:rsid w:val="001D28B7"/>
    <w:rsid w:val="001D307F"/>
    <w:rsid w:val="001D3259"/>
    <w:rsid w:val="001D411D"/>
    <w:rsid w:val="001D47EF"/>
    <w:rsid w:val="001D5515"/>
    <w:rsid w:val="001D58D5"/>
    <w:rsid w:val="001D5C25"/>
    <w:rsid w:val="001D5CDF"/>
    <w:rsid w:val="001D6B77"/>
    <w:rsid w:val="001D7D51"/>
    <w:rsid w:val="001E0EA0"/>
    <w:rsid w:val="001E10B4"/>
    <w:rsid w:val="001E142B"/>
    <w:rsid w:val="001E14E3"/>
    <w:rsid w:val="001E1785"/>
    <w:rsid w:val="001E1F2C"/>
    <w:rsid w:val="001E216E"/>
    <w:rsid w:val="001E2678"/>
    <w:rsid w:val="001E2AFA"/>
    <w:rsid w:val="001E2C5D"/>
    <w:rsid w:val="001E38F3"/>
    <w:rsid w:val="001E5422"/>
    <w:rsid w:val="001E5CBA"/>
    <w:rsid w:val="001E64A0"/>
    <w:rsid w:val="001E69F7"/>
    <w:rsid w:val="001E6C21"/>
    <w:rsid w:val="001E6EF9"/>
    <w:rsid w:val="001E7470"/>
    <w:rsid w:val="001F0D1D"/>
    <w:rsid w:val="001F11A5"/>
    <w:rsid w:val="001F13FE"/>
    <w:rsid w:val="001F2101"/>
    <w:rsid w:val="001F22E1"/>
    <w:rsid w:val="001F241A"/>
    <w:rsid w:val="001F2421"/>
    <w:rsid w:val="001F2CD6"/>
    <w:rsid w:val="001F3B5F"/>
    <w:rsid w:val="001F6EB2"/>
    <w:rsid w:val="001F716D"/>
    <w:rsid w:val="001F763E"/>
    <w:rsid w:val="0020063D"/>
    <w:rsid w:val="00200AA1"/>
    <w:rsid w:val="00200C60"/>
    <w:rsid w:val="00201AED"/>
    <w:rsid w:val="00202761"/>
    <w:rsid w:val="002033D6"/>
    <w:rsid w:val="00203589"/>
    <w:rsid w:val="00204A29"/>
    <w:rsid w:val="00204FC3"/>
    <w:rsid w:val="00205458"/>
    <w:rsid w:val="0020570A"/>
    <w:rsid w:val="002065DF"/>
    <w:rsid w:val="0020687D"/>
    <w:rsid w:val="002077A6"/>
    <w:rsid w:val="00210B4C"/>
    <w:rsid w:val="00211C29"/>
    <w:rsid w:val="002121D9"/>
    <w:rsid w:val="002129C9"/>
    <w:rsid w:val="00212DBB"/>
    <w:rsid w:val="002130C9"/>
    <w:rsid w:val="002131A6"/>
    <w:rsid w:val="002133DE"/>
    <w:rsid w:val="00215C6E"/>
    <w:rsid w:val="00215D90"/>
    <w:rsid w:val="00216D3A"/>
    <w:rsid w:val="002179C1"/>
    <w:rsid w:val="00217FED"/>
    <w:rsid w:val="00220284"/>
    <w:rsid w:val="00220F86"/>
    <w:rsid w:val="0022171D"/>
    <w:rsid w:val="002226B1"/>
    <w:rsid w:val="00222A37"/>
    <w:rsid w:val="002233C6"/>
    <w:rsid w:val="002234C1"/>
    <w:rsid w:val="0022357B"/>
    <w:rsid w:val="0022409B"/>
    <w:rsid w:val="00224D61"/>
    <w:rsid w:val="002255E2"/>
    <w:rsid w:val="00225E62"/>
    <w:rsid w:val="00226153"/>
    <w:rsid w:val="00226C24"/>
    <w:rsid w:val="00226C3B"/>
    <w:rsid w:val="002276BB"/>
    <w:rsid w:val="00227753"/>
    <w:rsid w:val="0023004F"/>
    <w:rsid w:val="002306F1"/>
    <w:rsid w:val="00230D96"/>
    <w:rsid w:val="0023161B"/>
    <w:rsid w:val="00231C83"/>
    <w:rsid w:val="00231E39"/>
    <w:rsid w:val="002322ED"/>
    <w:rsid w:val="00232AE9"/>
    <w:rsid w:val="00232B7E"/>
    <w:rsid w:val="00233284"/>
    <w:rsid w:val="00233954"/>
    <w:rsid w:val="00233BA4"/>
    <w:rsid w:val="00234944"/>
    <w:rsid w:val="00235460"/>
    <w:rsid w:val="00235FB9"/>
    <w:rsid w:val="00236C38"/>
    <w:rsid w:val="00236F1F"/>
    <w:rsid w:val="00237054"/>
    <w:rsid w:val="002372FE"/>
    <w:rsid w:val="00243FB8"/>
    <w:rsid w:val="00244A0D"/>
    <w:rsid w:val="00246148"/>
    <w:rsid w:val="002472AF"/>
    <w:rsid w:val="00247B80"/>
    <w:rsid w:val="00247DF9"/>
    <w:rsid w:val="002504B0"/>
    <w:rsid w:val="00250767"/>
    <w:rsid w:val="00250E4D"/>
    <w:rsid w:val="0025262E"/>
    <w:rsid w:val="00252793"/>
    <w:rsid w:val="0025328B"/>
    <w:rsid w:val="00254628"/>
    <w:rsid w:val="00254AEF"/>
    <w:rsid w:val="00254B38"/>
    <w:rsid w:val="00254F66"/>
    <w:rsid w:val="00256CFA"/>
    <w:rsid w:val="002571FC"/>
    <w:rsid w:val="00257607"/>
    <w:rsid w:val="00257A26"/>
    <w:rsid w:val="0026012E"/>
    <w:rsid w:val="00260164"/>
    <w:rsid w:val="00261640"/>
    <w:rsid w:val="00262AFC"/>
    <w:rsid w:val="00262B05"/>
    <w:rsid w:val="00263440"/>
    <w:rsid w:val="00264D0F"/>
    <w:rsid w:val="002651D0"/>
    <w:rsid w:val="0026542B"/>
    <w:rsid w:val="00265F9B"/>
    <w:rsid w:val="002674B9"/>
    <w:rsid w:val="00267AE1"/>
    <w:rsid w:val="00270596"/>
    <w:rsid w:val="002715CC"/>
    <w:rsid w:val="00272662"/>
    <w:rsid w:val="00272991"/>
    <w:rsid w:val="00273CD0"/>
    <w:rsid w:val="0027480B"/>
    <w:rsid w:val="00274DA3"/>
    <w:rsid w:val="00275EC8"/>
    <w:rsid w:val="002765B5"/>
    <w:rsid w:val="00276611"/>
    <w:rsid w:val="00276679"/>
    <w:rsid w:val="0027690D"/>
    <w:rsid w:val="0027755B"/>
    <w:rsid w:val="00277642"/>
    <w:rsid w:val="002776AE"/>
    <w:rsid w:val="00277744"/>
    <w:rsid w:val="00277C0C"/>
    <w:rsid w:val="00277D8E"/>
    <w:rsid w:val="002804BC"/>
    <w:rsid w:val="002817C5"/>
    <w:rsid w:val="00281D7D"/>
    <w:rsid w:val="00281DA8"/>
    <w:rsid w:val="0028235A"/>
    <w:rsid w:val="002824A1"/>
    <w:rsid w:val="00283416"/>
    <w:rsid w:val="00283F0B"/>
    <w:rsid w:val="0028441A"/>
    <w:rsid w:val="00284848"/>
    <w:rsid w:val="00284C02"/>
    <w:rsid w:val="00285648"/>
    <w:rsid w:val="00285988"/>
    <w:rsid w:val="0028622C"/>
    <w:rsid w:val="00286605"/>
    <w:rsid w:val="00286ABB"/>
    <w:rsid w:val="00290612"/>
    <w:rsid w:val="00290EAD"/>
    <w:rsid w:val="00291609"/>
    <w:rsid w:val="00291907"/>
    <w:rsid w:val="0029207B"/>
    <w:rsid w:val="00292B44"/>
    <w:rsid w:val="00292B50"/>
    <w:rsid w:val="0029410D"/>
    <w:rsid w:val="00294CD3"/>
    <w:rsid w:val="00295158"/>
    <w:rsid w:val="002951E5"/>
    <w:rsid w:val="002961E6"/>
    <w:rsid w:val="00296F94"/>
    <w:rsid w:val="002A153C"/>
    <w:rsid w:val="002A1F19"/>
    <w:rsid w:val="002A2050"/>
    <w:rsid w:val="002A37A0"/>
    <w:rsid w:val="002A3AAA"/>
    <w:rsid w:val="002A4212"/>
    <w:rsid w:val="002A5AD6"/>
    <w:rsid w:val="002A618F"/>
    <w:rsid w:val="002A751C"/>
    <w:rsid w:val="002A77EE"/>
    <w:rsid w:val="002A78DE"/>
    <w:rsid w:val="002B0331"/>
    <w:rsid w:val="002B0F7C"/>
    <w:rsid w:val="002B1395"/>
    <w:rsid w:val="002B14B6"/>
    <w:rsid w:val="002B1A75"/>
    <w:rsid w:val="002B21FA"/>
    <w:rsid w:val="002B28E4"/>
    <w:rsid w:val="002B34E3"/>
    <w:rsid w:val="002B3956"/>
    <w:rsid w:val="002B419C"/>
    <w:rsid w:val="002B482A"/>
    <w:rsid w:val="002B48ED"/>
    <w:rsid w:val="002B506B"/>
    <w:rsid w:val="002B5355"/>
    <w:rsid w:val="002B53C6"/>
    <w:rsid w:val="002B56CB"/>
    <w:rsid w:val="002B5AAD"/>
    <w:rsid w:val="002B5D95"/>
    <w:rsid w:val="002B609A"/>
    <w:rsid w:val="002B72F8"/>
    <w:rsid w:val="002B7369"/>
    <w:rsid w:val="002B7E4D"/>
    <w:rsid w:val="002B7ED0"/>
    <w:rsid w:val="002C099D"/>
    <w:rsid w:val="002C0C47"/>
    <w:rsid w:val="002C1249"/>
    <w:rsid w:val="002C43B0"/>
    <w:rsid w:val="002C4413"/>
    <w:rsid w:val="002C4861"/>
    <w:rsid w:val="002C4E56"/>
    <w:rsid w:val="002C50BB"/>
    <w:rsid w:val="002C61BC"/>
    <w:rsid w:val="002C6D23"/>
    <w:rsid w:val="002D12A3"/>
    <w:rsid w:val="002D269B"/>
    <w:rsid w:val="002D2C4C"/>
    <w:rsid w:val="002D3838"/>
    <w:rsid w:val="002D3A18"/>
    <w:rsid w:val="002D3F57"/>
    <w:rsid w:val="002D3F81"/>
    <w:rsid w:val="002D4312"/>
    <w:rsid w:val="002D4A39"/>
    <w:rsid w:val="002D54DB"/>
    <w:rsid w:val="002D5850"/>
    <w:rsid w:val="002D5862"/>
    <w:rsid w:val="002D69DE"/>
    <w:rsid w:val="002D6D6D"/>
    <w:rsid w:val="002D6ECB"/>
    <w:rsid w:val="002D752D"/>
    <w:rsid w:val="002D7AD5"/>
    <w:rsid w:val="002E02CB"/>
    <w:rsid w:val="002E0EBB"/>
    <w:rsid w:val="002E50E4"/>
    <w:rsid w:val="002E52C9"/>
    <w:rsid w:val="002E5854"/>
    <w:rsid w:val="002E5A4E"/>
    <w:rsid w:val="002E5BDC"/>
    <w:rsid w:val="002E6B86"/>
    <w:rsid w:val="002E6CE9"/>
    <w:rsid w:val="002E6FFC"/>
    <w:rsid w:val="002F0481"/>
    <w:rsid w:val="002F1746"/>
    <w:rsid w:val="002F19E9"/>
    <w:rsid w:val="002F1EAA"/>
    <w:rsid w:val="002F22B3"/>
    <w:rsid w:val="002F245D"/>
    <w:rsid w:val="002F2C8C"/>
    <w:rsid w:val="002F2CD3"/>
    <w:rsid w:val="002F2DC4"/>
    <w:rsid w:val="002F332D"/>
    <w:rsid w:val="002F3F90"/>
    <w:rsid w:val="002F4DBF"/>
    <w:rsid w:val="002F5022"/>
    <w:rsid w:val="002F57C1"/>
    <w:rsid w:val="002F5B08"/>
    <w:rsid w:val="002F6064"/>
    <w:rsid w:val="002F6204"/>
    <w:rsid w:val="002F63A2"/>
    <w:rsid w:val="002F63E8"/>
    <w:rsid w:val="002F6DB3"/>
    <w:rsid w:val="002F7109"/>
    <w:rsid w:val="00300608"/>
    <w:rsid w:val="00300E10"/>
    <w:rsid w:val="00300E73"/>
    <w:rsid w:val="00301346"/>
    <w:rsid w:val="003014D6"/>
    <w:rsid w:val="0030251D"/>
    <w:rsid w:val="00302B9E"/>
    <w:rsid w:val="0030324F"/>
    <w:rsid w:val="00303ACC"/>
    <w:rsid w:val="00303D76"/>
    <w:rsid w:val="0030454B"/>
    <w:rsid w:val="0030561F"/>
    <w:rsid w:val="0030574C"/>
    <w:rsid w:val="003057FD"/>
    <w:rsid w:val="00305B20"/>
    <w:rsid w:val="003063F6"/>
    <w:rsid w:val="0030673D"/>
    <w:rsid w:val="0030693D"/>
    <w:rsid w:val="00306D4F"/>
    <w:rsid w:val="00307185"/>
    <w:rsid w:val="00307C7F"/>
    <w:rsid w:val="00307F57"/>
    <w:rsid w:val="00310855"/>
    <w:rsid w:val="003124E5"/>
    <w:rsid w:val="003128AA"/>
    <w:rsid w:val="00313104"/>
    <w:rsid w:val="0031360A"/>
    <w:rsid w:val="00314480"/>
    <w:rsid w:val="00314CF3"/>
    <w:rsid w:val="003164F9"/>
    <w:rsid w:val="0031668D"/>
    <w:rsid w:val="00317AF0"/>
    <w:rsid w:val="003214B3"/>
    <w:rsid w:val="0032269E"/>
    <w:rsid w:val="00322E0D"/>
    <w:rsid w:val="00322E5F"/>
    <w:rsid w:val="00323C31"/>
    <w:rsid w:val="00323DCF"/>
    <w:rsid w:val="003242A3"/>
    <w:rsid w:val="0032452E"/>
    <w:rsid w:val="003245F8"/>
    <w:rsid w:val="0032571B"/>
    <w:rsid w:val="003260F8"/>
    <w:rsid w:val="003267FF"/>
    <w:rsid w:val="00326CB4"/>
    <w:rsid w:val="00327B22"/>
    <w:rsid w:val="00327E12"/>
    <w:rsid w:val="00330742"/>
    <w:rsid w:val="003308E1"/>
    <w:rsid w:val="003313D3"/>
    <w:rsid w:val="00332335"/>
    <w:rsid w:val="00333AC5"/>
    <w:rsid w:val="00333E3E"/>
    <w:rsid w:val="00333E60"/>
    <w:rsid w:val="00334CF9"/>
    <w:rsid w:val="0033564B"/>
    <w:rsid w:val="00335E00"/>
    <w:rsid w:val="00335E6B"/>
    <w:rsid w:val="00336931"/>
    <w:rsid w:val="0034089B"/>
    <w:rsid w:val="003420DA"/>
    <w:rsid w:val="003436CD"/>
    <w:rsid w:val="00344429"/>
    <w:rsid w:val="003445EE"/>
    <w:rsid w:val="003449C2"/>
    <w:rsid w:val="00344BA7"/>
    <w:rsid w:val="00344C97"/>
    <w:rsid w:val="00345D37"/>
    <w:rsid w:val="00347142"/>
    <w:rsid w:val="00347740"/>
    <w:rsid w:val="00347B82"/>
    <w:rsid w:val="0035030A"/>
    <w:rsid w:val="00350EA0"/>
    <w:rsid w:val="00351664"/>
    <w:rsid w:val="003524C4"/>
    <w:rsid w:val="00352844"/>
    <w:rsid w:val="0035311E"/>
    <w:rsid w:val="0035317D"/>
    <w:rsid w:val="0035400D"/>
    <w:rsid w:val="0035425B"/>
    <w:rsid w:val="003543B0"/>
    <w:rsid w:val="0035447F"/>
    <w:rsid w:val="003545EA"/>
    <w:rsid w:val="00354D2E"/>
    <w:rsid w:val="003553C4"/>
    <w:rsid w:val="003559EA"/>
    <w:rsid w:val="00355A22"/>
    <w:rsid w:val="0035655F"/>
    <w:rsid w:val="0035681A"/>
    <w:rsid w:val="00356F90"/>
    <w:rsid w:val="003579FA"/>
    <w:rsid w:val="00360B07"/>
    <w:rsid w:val="0036177B"/>
    <w:rsid w:val="003619C6"/>
    <w:rsid w:val="00361B74"/>
    <w:rsid w:val="0036270C"/>
    <w:rsid w:val="00362A05"/>
    <w:rsid w:val="00362A24"/>
    <w:rsid w:val="00362B38"/>
    <w:rsid w:val="00363405"/>
    <w:rsid w:val="00363C96"/>
    <w:rsid w:val="003647F6"/>
    <w:rsid w:val="00365059"/>
    <w:rsid w:val="0036512B"/>
    <w:rsid w:val="003653BD"/>
    <w:rsid w:val="003701F6"/>
    <w:rsid w:val="00370711"/>
    <w:rsid w:val="00371435"/>
    <w:rsid w:val="00371C12"/>
    <w:rsid w:val="00372A7F"/>
    <w:rsid w:val="00372C1C"/>
    <w:rsid w:val="0037389A"/>
    <w:rsid w:val="00374760"/>
    <w:rsid w:val="00374963"/>
    <w:rsid w:val="00374DA1"/>
    <w:rsid w:val="003756FE"/>
    <w:rsid w:val="00375B54"/>
    <w:rsid w:val="00375B9A"/>
    <w:rsid w:val="00376092"/>
    <w:rsid w:val="0037747D"/>
    <w:rsid w:val="0038042A"/>
    <w:rsid w:val="003804FA"/>
    <w:rsid w:val="00380DEB"/>
    <w:rsid w:val="003811AA"/>
    <w:rsid w:val="003828D4"/>
    <w:rsid w:val="00383EED"/>
    <w:rsid w:val="00384181"/>
    <w:rsid w:val="00384902"/>
    <w:rsid w:val="00384A47"/>
    <w:rsid w:val="00384CEB"/>
    <w:rsid w:val="00384EF7"/>
    <w:rsid w:val="003853E6"/>
    <w:rsid w:val="00385BA6"/>
    <w:rsid w:val="00385E1A"/>
    <w:rsid w:val="00386624"/>
    <w:rsid w:val="00386E50"/>
    <w:rsid w:val="0038714C"/>
    <w:rsid w:val="003872C9"/>
    <w:rsid w:val="00387CAC"/>
    <w:rsid w:val="00392493"/>
    <w:rsid w:val="00392CFA"/>
    <w:rsid w:val="00394781"/>
    <w:rsid w:val="00394A15"/>
    <w:rsid w:val="00395FBC"/>
    <w:rsid w:val="00397368"/>
    <w:rsid w:val="00397793"/>
    <w:rsid w:val="00397DC8"/>
    <w:rsid w:val="003A08B9"/>
    <w:rsid w:val="003A092C"/>
    <w:rsid w:val="003A0C47"/>
    <w:rsid w:val="003A0D9E"/>
    <w:rsid w:val="003A1F65"/>
    <w:rsid w:val="003A23B6"/>
    <w:rsid w:val="003A29CF"/>
    <w:rsid w:val="003A342B"/>
    <w:rsid w:val="003A375D"/>
    <w:rsid w:val="003A40B1"/>
    <w:rsid w:val="003A4C1B"/>
    <w:rsid w:val="003A52FE"/>
    <w:rsid w:val="003A59E9"/>
    <w:rsid w:val="003A5DAE"/>
    <w:rsid w:val="003A5DE9"/>
    <w:rsid w:val="003A661F"/>
    <w:rsid w:val="003A6ED4"/>
    <w:rsid w:val="003A7086"/>
    <w:rsid w:val="003A77AC"/>
    <w:rsid w:val="003A7831"/>
    <w:rsid w:val="003A7B13"/>
    <w:rsid w:val="003A7D17"/>
    <w:rsid w:val="003A7F2C"/>
    <w:rsid w:val="003B0793"/>
    <w:rsid w:val="003B0CC6"/>
    <w:rsid w:val="003B23AF"/>
    <w:rsid w:val="003B3192"/>
    <w:rsid w:val="003B3764"/>
    <w:rsid w:val="003B3A06"/>
    <w:rsid w:val="003B5D31"/>
    <w:rsid w:val="003B6402"/>
    <w:rsid w:val="003B6A34"/>
    <w:rsid w:val="003B6B14"/>
    <w:rsid w:val="003B7084"/>
    <w:rsid w:val="003C0146"/>
    <w:rsid w:val="003C1E3A"/>
    <w:rsid w:val="003C3451"/>
    <w:rsid w:val="003C42BC"/>
    <w:rsid w:val="003C477F"/>
    <w:rsid w:val="003C4D52"/>
    <w:rsid w:val="003C5461"/>
    <w:rsid w:val="003C6665"/>
    <w:rsid w:val="003C6818"/>
    <w:rsid w:val="003C69A1"/>
    <w:rsid w:val="003C6E06"/>
    <w:rsid w:val="003C6FFE"/>
    <w:rsid w:val="003C7352"/>
    <w:rsid w:val="003C7ED9"/>
    <w:rsid w:val="003C7FB0"/>
    <w:rsid w:val="003D047B"/>
    <w:rsid w:val="003D1833"/>
    <w:rsid w:val="003D1E57"/>
    <w:rsid w:val="003D276D"/>
    <w:rsid w:val="003D2940"/>
    <w:rsid w:val="003D397E"/>
    <w:rsid w:val="003D3E52"/>
    <w:rsid w:val="003D5197"/>
    <w:rsid w:val="003D521F"/>
    <w:rsid w:val="003D57F9"/>
    <w:rsid w:val="003D7714"/>
    <w:rsid w:val="003E0BC3"/>
    <w:rsid w:val="003E1228"/>
    <w:rsid w:val="003E1575"/>
    <w:rsid w:val="003E1686"/>
    <w:rsid w:val="003E20E1"/>
    <w:rsid w:val="003E2222"/>
    <w:rsid w:val="003E2806"/>
    <w:rsid w:val="003E4A05"/>
    <w:rsid w:val="003E5423"/>
    <w:rsid w:val="003E6D28"/>
    <w:rsid w:val="003F2D29"/>
    <w:rsid w:val="003F311F"/>
    <w:rsid w:val="003F38D6"/>
    <w:rsid w:val="003F3932"/>
    <w:rsid w:val="003F5482"/>
    <w:rsid w:val="003F644D"/>
    <w:rsid w:val="003F7241"/>
    <w:rsid w:val="003F7843"/>
    <w:rsid w:val="00400004"/>
    <w:rsid w:val="004007C3"/>
    <w:rsid w:val="00400842"/>
    <w:rsid w:val="00400E1C"/>
    <w:rsid w:val="00402F64"/>
    <w:rsid w:val="004030C7"/>
    <w:rsid w:val="004039A4"/>
    <w:rsid w:val="0040473C"/>
    <w:rsid w:val="00404859"/>
    <w:rsid w:val="00404860"/>
    <w:rsid w:val="0040553E"/>
    <w:rsid w:val="00405CE6"/>
    <w:rsid w:val="00407F6D"/>
    <w:rsid w:val="004101BA"/>
    <w:rsid w:val="00410A0A"/>
    <w:rsid w:val="00410D0D"/>
    <w:rsid w:val="00411CB7"/>
    <w:rsid w:val="004126A3"/>
    <w:rsid w:val="00412E4D"/>
    <w:rsid w:val="0041375E"/>
    <w:rsid w:val="00413C9C"/>
    <w:rsid w:val="00414720"/>
    <w:rsid w:val="00414AC8"/>
    <w:rsid w:val="00414EB8"/>
    <w:rsid w:val="00414FB1"/>
    <w:rsid w:val="004177D2"/>
    <w:rsid w:val="004179B5"/>
    <w:rsid w:val="004202A7"/>
    <w:rsid w:val="00420E0D"/>
    <w:rsid w:val="00421CD1"/>
    <w:rsid w:val="00422571"/>
    <w:rsid w:val="00422A89"/>
    <w:rsid w:val="00422BE4"/>
    <w:rsid w:val="00423171"/>
    <w:rsid w:val="0042479B"/>
    <w:rsid w:val="0042491C"/>
    <w:rsid w:val="00424D7A"/>
    <w:rsid w:val="0042543F"/>
    <w:rsid w:val="00430127"/>
    <w:rsid w:val="0043077A"/>
    <w:rsid w:val="00430F65"/>
    <w:rsid w:val="00431348"/>
    <w:rsid w:val="00431568"/>
    <w:rsid w:val="004322B5"/>
    <w:rsid w:val="00432761"/>
    <w:rsid w:val="00432A1A"/>
    <w:rsid w:val="00433EED"/>
    <w:rsid w:val="004342DA"/>
    <w:rsid w:val="00434715"/>
    <w:rsid w:val="00434904"/>
    <w:rsid w:val="00435419"/>
    <w:rsid w:val="00436A1A"/>
    <w:rsid w:val="00436B66"/>
    <w:rsid w:val="00436ED6"/>
    <w:rsid w:val="00437DB3"/>
    <w:rsid w:val="0044026C"/>
    <w:rsid w:val="004403A8"/>
    <w:rsid w:val="00441011"/>
    <w:rsid w:val="00441CF1"/>
    <w:rsid w:val="00441F13"/>
    <w:rsid w:val="00443268"/>
    <w:rsid w:val="004433FB"/>
    <w:rsid w:val="00443D00"/>
    <w:rsid w:val="00444507"/>
    <w:rsid w:val="00445EDD"/>
    <w:rsid w:val="004463EF"/>
    <w:rsid w:val="0044739A"/>
    <w:rsid w:val="004474F0"/>
    <w:rsid w:val="0045007E"/>
    <w:rsid w:val="00450292"/>
    <w:rsid w:val="004514B7"/>
    <w:rsid w:val="00451D0F"/>
    <w:rsid w:val="00451E18"/>
    <w:rsid w:val="004524DA"/>
    <w:rsid w:val="00452E49"/>
    <w:rsid w:val="004534DE"/>
    <w:rsid w:val="00453CE3"/>
    <w:rsid w:val="00453F4D"/>
    <w:rsid w:val="00454207"/>
    <w:rsid w:val="00454617"/>
    <w:rsid w:val="004547B7"/>
    <w:rsid w:val="004547C5"/>
    <w:rsid w:val="00455290"/>
    <w:rsid w:val="004557D9"/>
    <w:rsid w:val="00456901"/>
    <w:rsid w:val="00456914"/>
    <w:rsid w:val="00456EDB"/>
    <w:rsid w:val="0045703B"/>
    <w:rsid w:val="00457199"/>
    <w:rsid w:val="004572FE"/>
    <w:rsid w:val="00457AF3"/>
    <w:rsid w:val="00457B2C"/>
    <w:rsid w:val="0046020E"/>
    <w:rsid w:val="00460A23"/>
    <w:rsid w:val="0046100B"/>
    <w:rsid w:val="0046125E"/>
    <w:rsid w:val="00462370"/>
    <w:rsid w:val="0046263E"/>
    <w:rsid w:val="0046271F"/>
    <w:rsid w:val="00462DE7"/>
    <w:rsid w:val="004630A4"/>
    <w:rsid w:val="004636E6"/>
    <w:rsid w:val="0046373C"/>
    <w:rsid w:val="00464C95"/>
    <w:rsid w:val="004655CE"/>
    <w:rsid w:val="00465A18"/>
    <w:rsid w:val="00466569"/>
    <w:rsid w:val="004670CC"/>
    <w:rsid w:val="00467FAC"/>
    <w:rsid w:val="004702AD"/>
    <w:rsid w:val="00470AB3"/>
    <w:rsid w:val="00470CCC"/>
    <w:rsid w:val="00474402"/>
    <w:rsid w:val="00474ACC"/>
    <w:rsid w:val="00476477"/>
    <w:rsid w:val="00476609"/>
    <w:rsid w:val="0047667C"/>
    <w:rsid w:val="00476724"/>
    <w:rsid w:val="00476C00"/>
    <w:rsid w:val="00477994"/>
    <w:rsid w:val="00477F47"/>
    <w:rsid w:val="00477F95"/>
    <w:rsid w:val="00480021"/>
    <w:rsid w:val="00481947"/>
    <w:rsid w:val="00481CAB"/>
    <w:rsid w:val="004830A5"/>
    <w:rsid w:val="00484B83"/>
    <w:rsid w:val="00486747"/>
    <w:rsid w:val="00486793"/>
    <w:rsid w:val="004869AF"/>
    <w:rsid w:val="00486C40"/>
    <w:rsid w:val="004872A1"/>
    <w:rsid w:val="004874DB"/>
    <w:rsid w:val="00487A76"/>
    <w:rsid w:val="00487ACA"/>
    <w:rsid w:val="00487B52"/>
    <w:rsid w:val="00490681"/>
    <w:rsid w:val="004917EB"/>
    <w:rsid w:val="00491DCB"/>
    <w:rsid w:val="00492439"/>
    <w:rsid w:val="00492A88"/>
    <w:rsid w:val="00492AA2"/>
    <w:rsid w:val="00492BDF"/>
    <w:rsid w:val="0049366A"/>
    <w:rsid w:val="004937EF"/>
    <w:rsid w:val="00493F72"/>
    <w:rsid w:val="00494789"/>
    <w:rsid w:val="0049525A"/>
    <w:rsid w:val="00495526"/>
    <w:rsid w:val="00495F65"/>
    <w:rsid w:val="0049626E"/>
    <w:rsid w:val="00496444"/>
    <w:rsid w:val="00496487"/>
    <w:rsid w:val="00497FB5"/>
    <w:rsid w:val="004A028F"/>
    <w:rsid w:val="004A0FB1"/>
    <w:rsid w:val="004A1026"/>
    <w:rsid w:val="004A1121"/>
    <w:rsid w:val="004A2D69"/>
    <w:rsid w:val="004A3C31"/>
    <w:rsid w:val="004A420F"/>
    <w:rsid w:val="004A42E4"/>
    <w:rsid w:val="004A4B86"/>
    <w:rsid w:val="004A5F75"/>
    <w:rsid w:val="004A6C8F"/>
    <w:rsid w:val="004A6EE6"/>
    <w:rsid w:val="004A7007"/>
    <w:rsid w:val="004A745A"/>
    <w:rsid w:val="004A779B"/>
    <w:rsid w:val="004A78B3"/>
    <w:rsid w:val="004A7A9F"/>
    <w:rsid w:val="004B1551"/>
    <w:rsid w:val="004B1783"/>
    <w:rsid w:val="004B2857"/>
    <w:rsid w:val="004B301E"/>
    <w:rsid w:val="004B33BA"/>
    <w:rsid w:val="004B4B09"/>
    <w:rsid w:val="004B5612"/>
    <w:rsid w:val="004B6243"/>
    <w:rsid w:val="004B6A3E"/>
    <w:rsid w:val="004B73FF"/>
    <w:rsid w:val="004B773C"/>
    <w:rsid w:val="004B79F0"/>
    <w:rsid w:val="004B7E49"/>
    <w:rsid w:val="004C0D78"/>
    <w:rsid w:val="004C1BAD"/>
    <w:rsid w:val="004C1BF9"/>
    <w:rsid w:val="004C2C68"/>
    <w:rsid w:val="004C3057"/>
    <w:rsid w:val="004C3C18"/>
    <w:rsid w:val="004C3EEE"/>
    <w:rsid w:val="004C45F1"/>
    <w:rsid w:val="004C5F93"/>
    <w:rsid w:val="004C688C"/>
    <w:rsid w:val="004D0B4D"/>
    <w:rsid w:val="004D1184"/>
    <w:rsid w:val="004D18CC"/>
    <w:rsid w:val="004D19EB"/>
    <w:rsid w:val="004D3278"/>
    <w:rsid w:val="004D56DF"/>
    <w:rsid w:val="004D5DA2"/>
    <w:rsid w:val="004D685D"/>
    <w:rsid w:val="004D77DB"/>
    <w:rsid w:val="004D78A3"/>
    <w:rsid w:val="004D7DE9"/>
    <w:rsid w:val="004E09BE"/>
    <w:rsid w:val="004E182A"/>
    <w:rsid w:val="004E1B45"/>
    <w:rsid w:val="004E2166"/>
    <w:rsid w:val="004E2259"/>
    <w:rsid w:val="004E34E9"/>
    <w:rsid w:val="004E3835"/>
    <w:rsid w:val="004E39F8"/>
    <w:rsid w:val="004E3AAD"/>
    <w:rsid w:val="004E4013"/>
    <w:rsid w:val="004E548D"/>
    <w:rsid w:val="004E5686"/>
    <w:rsid w:val="004E6CA5"/>
    <w:rsid w:val="004E7280"/>
    <w:rsid w:val="004E7488"/>
    <w:rsid w:val="004E7CFB"/>
    <w:rsid w:val="004E7F3F"/>
    <w:rsid w:val="004F148C"/>
    <w:rsid w:val="004F1C7C"/>
    <w:rsid w:val="004F1D5C"/>
    <w:rsid w:val="004F2333"/>
    <w:rsid w:val="004F3097"/>
    <w:rsid w:val="004F3DA4"/>
    <w:rsid w:val="004F42FD"/>
    <w:rsid w:val="004F6543"/>
    <w:rsid w:val="00500D11"/>
    <w:rsid w:val="00501767"/>
    <w:rsid w:val="005025CD"/>
    <w:rsid w:val="0050357A"/>
    <w:rsid w:val="005036C8"/>
    <w:rsid w:val="00503862"/>
    <w:rsid w:val="00503E62"/>
    <w:rsid w:val="00504360"/>
    <w:rsid w:val="00504509"/>
    <w:rsid w:val="00504A26"/>
    <w:rsid w:val="0050517E"/>
    <w:rsid w:val="00506511"/>
    <w:rsid w:val="00506577"/>
    <w:rsid w:val="00507279"/>
    <w:rsid w:val="005075EF"/>
    <w:rsid w:val="00507B01"/>
    <w:rsid w:val="005101DB"/>
    <w:rsid w:val="00510A30"/>
    <w:rsid w:val="00510E01"/>
    <w:rsid w:val="005115C4"/>
    <w:rsid w:val="00511E19"/>
    <w:rsid w:val="005132F9"/>
    <w:rsid w:val="005135C6"/>
    <w:rsid w:val="00513E3E"/>
    <w:rsid w:val="00513F9E"/>
    <w:rsid w:val="005145EF"/>
    <w:rsid w:val="00514F5A"/>
    <w:rsid w:val="00515E9B"/>
    <w:rsid w:val="00516040"/>
    <w:rsid w:val="0051613C"/>
    <w:rsid w:val="005168E4"/>
    <w:rsid w:val="00516920"/>
    <w:rsid w:val="00516EBD"/>
    <w:rsid w:val="0051711C"/>
    <w:rsid w:val="00517167"/>
    <w:rsid w:val="005178BF"/>
    <w:rsid w:val="00517A1B"/>
    <w:rsid w:val="0052071D"/>
    <w:rsid w:val="00521B47"/>
    <w:rsid w:val="00522D7B"/>
    <w:rsid w:val="00523E5A"/>
    <w:rsid w:val="00523FA2"/>
    <w:rsid w:val="00524713"/>
    <w:rsid w:val="00525571"/>
    <w:rsid w:val="005268A3"/>
    <w:rsid w:val="00526D51"/>
    <w:rsid w:val="00527DFD"/>
    <w:rsid w:val="00530787"/>
    <w:rsid w:val="00530C14"/>
    <w:rsid w:val="005314E9"/>
    <w:rsid w:val="0053189F"/>
    <w:rsid w:val="00532755"/>
    <w:rsid w:val="00532DE2"/>
    <w:rsid w:val="0053390F"/>
    <w:rsid w:val="00534147"/>
    <w:rsid w:val="00534742"/>
    <w:rsid w:val="005372C2"/>
    <w:rsid w:val="005378E1"/>
    <w:rsid w:val="0054122F"/>
    <w:rsid w:val="00541A4F"/>
    <w:rsid w:val="0054214D"/>
    <w:rsid w:val="00542953"/>
    <w:rsid w:val="00542B2B"/>
    <w:rsid w:val="00542FEB"/>
    <w:rsid w:val="00543BBA"/>
    <w:rsid w:val="005441C7"/>
    <w:rsid w:val="00544448"/>
    <w:rsid w:val="005444C8"/>
    <w:rsid w:val="005457B4"/>
    <w:rsid w:val="0054599D"/>
    <w:rsid w:val="0054618F"/>
    <w:rsid w:val="0054653D"/>
    <w:rsid w:val="005467ED"/>
    <w:rsid w:val="00547B0F"/>
    <w:rsid w:val="00550102"/>
    <w:rsid w:val="00550EBC"/>
    <w:rsid w:val="00551C1C"/>
    <w:rsid w:val="00551D94"/>
    <w:rsid w:val="00551EF4"/>
    <w:rsid w:val="00552702"/>
    <w:rsid w:val="00552AE7"/>
    <w:rsid w:val="00553352"/>
    <w:rsid w:val="005535BF"/>
    <w:rsid w:val="005537A8"/>
    <w:rsid w:val="00553BE3"/>
    <w:rsid w:val="00553CC6"/>
    <w:rsid w:val="00554B04"/>
    <w:rsid w:val="00554B9A"/>
    <w:rsid w:val="005559BB"/>
    <w:rsid w:val="005570A6"/>
    <w:rsid w:val="005576A9"/>
    <w:rsid w:val="005577AE"/>
    <w:rsid w:val="00557C4D"/>
    <w:rsid w:val="0056248C"/>
    <w:rsid w:val="005627C6"/>
    <w:rsid w:val="00562E90"/>
    <w:rsid w:val="00562F14"/>
    <w:rsid w:val="0056332D"/>
    <w:rsid w:val="005636BF"/>
    <w:rsid w:val="00564172"/>
    <w:rsid w:val="00564A8B"/>
    <w:rsid w:val="00564D4C"/>
    <w:rsid w:val="005654BF"/>
    <w:rsid w:val="0056586F"/>
    <w:rsid w:val="0056660C"/>
    <w:rsid w:val="00566F77"/>
    <w:rsid w:val="00567A07"/>
    <w:rsid w:val="005703E9"/>
    <w:rsid w:val="00570DE4"/>
    <w:rsid w:val="00570E7C"/>
    <w:rsid w:val="005712D7"/>
    <w:rsid w:val="0057135A"/>
    <w:rsid w:val="005720F4"/>
    <w:rsid w:val="00572772"/>
    <w:rsid w:val="00572882"/>
    <w:rsid w:val="00572CC6"/>
    <w:rsid w:val="00572DDF"/>
    <w:rsid w:val="00573C95"/>
    <w:rsid w:val="00574979"/>
    <w:rsid w:val="00575992"/>
    <w:rsid w:val="005759B1"/>
    <w:rsid w:val="00575A43"/>
    <w:rsid w:val="0057619C"/>
    <w:rsid w:val="00577827"/>
    <w:rsid w:val="005818C2"/>
    <w:rsid w:val="00583CD1"/>
    <w:rsid w:val="005843F5"/>
    <w:rsid w:val="0058486D"/>
    <w:rsid w:val="00584924"/>
    <w:rsid w:val="005852BD"/>
    <w:rsid w:val="005863ED"/>
    <w:rsid w:val="005864B5"/>
    <w:rsid w:val="00586559"/>
    <w:rsid w:val="0058721B"/>
    <w:rsid w:val="00590677"/>
    <w:rsid w:val="00590865"/>
    <w:rsid w:val="0059124B"/>
    <w:rsid w:val="00591A74"/>
    <w:rsid w:val="00591AEC"/>
    <w:rsid w:val="005934C4"/>
    <w:rsid w:val="005954FD"/>
    <w:rsid w:val="00595ADB"/>
    <w:rsid w:val="00596272"/>
    <w:rsid w:val="00596273"/>
    <w:rsid w:val="0059634C"/>
    <w:rsid w:val="00597C75"/>
    <w:rsid w:val="00597CF4"/>
    <w:rsid w:val="00597E1D"/>
    <w:rsid w:val="00597F60"/>
    <w:rsid w:val="005A060D"/>
    <w:rsid w:val="005A0E2F"/>
    <w:rsid w:val="005A1A76"/>
    <w:rsid w:val="005A1DF7"/>
    <w:rsid w:val="005A286A"/>
    <w:rsid w:val="005A2948"/>
    <w:rsid w:val="005A37FF"/>
    <w:rsid w:val="005A46CB"/>
    <w:rsid w:val="005A4D1E"/>
    <w:rsid w:val="005A4EA3"/>
    <w:rsid w:val="005A6518"/>
    <w:rsid w:val="005A69DF"/>
    <w:rsid w:val="005A6B28"/>
    <w:rsid w:val="005A6D46"/>
    <w:rsid w:val="005A741B"/>
    <w:rsid w:val="005B0CCB"/>
    <w:rsid w:val="005B1134"/>
    <w:rsid w:val="005B1894"/>
    <w:rsid w:val="005B48CA"/>
    <w:rsid w:val="005B5CBF"/>
    <w:rsid w:val="005B6068"/>
    <w:rsid w:val="005B6104"/>
    <w:rsid w:val="005B635B"/>
    <w:rsid w:val="005B66C3"/>
    <w:rsid w:val="005B6B04"/>
    <w:rsid w:val="005B6CFC"/>
    <w:rsid w:val="005B6F67"/>
    <w:rsid w:val="005B7497"/>
    <w:rsid w:val="005C07F9"/>
    <w:rsid w:val="005C0B0F"/>
    <w:rsid w:val="005C1870"/>
    <w:rsid w:val="005C2649"/>
    <w:rsid w:val="005C290A"/>
    <w:rsid w:val="005C2B9F"/>
    <w:rsid w:val="005C3011"/>
    <w:rsid w:val="005C4DCE"/>
    <w:rsid w:val="005C4F78"/>
    <w:rsid w:val="005C54C3"/>
    <w:rsid w:val="005C57E0"/>
    <w:rsid w:val="005C649A"/>
    <w:rsid w:val="005C691C"/>
    <w:rsid w:val="005C6BC8"/>
    <w:rsid w:val="005C70A0"/>
    <w:rsid w:val="005C7196"/>
    <w:rsid w:val="005C7614"/>
    <w:rsid w:val="005D12DD"/>
    <w:rsid w:val="005D164F"/>
    <w:rsid w:val="005D195C"/>
    <w:rsid w:val="005D2B83"/>
    <w:rsid w:val="005D3084"/>
    <w:rsid w:val="005D36AD"/>
    <w:rsid w:val="005D453F"/>
    <w:rsid w:val="005D482C"/>
    <w:rsid w:val="005D48D4"/>
    <w:rsid w:val="005D58FD"/>
    <w:rsid w:val="005D5B00"/>
    <w:rsid w:val="005D6222"/>
    <w:rsid w:val="005D624A"/>
    <w:rsid w:val="005D6417"/>
    <w:rsid w:val="005D65B1"/>
    <w:rsid w:val="005D69F9"/>
    <w:rsid w:val="005D6AE0"/>
    <w:rsid w:val="005E1CDD"/>
    <w:rsid w:val="005E1CF1"/>
    <w:rsid w:val="005E1E60"/>
    <w:rsid w:val="005E2253"/>
    <w:rsid w:val="005E2664"/>
    <w:rsid w:val="005E2EB2"/>
    <w:rsid w:val="005E324C"/>
    <w:rsid w:val="005E325D"/>
    <w:rsid w:val="005E3441"/>
    <w:rsid w:val="005E3DE0"/>
    <w:rsid w:val="005E489A"/>
    <w:rsid w:val="005E4F61"/>
    <w:rsid w:val="005E50C1"/>
    <w:rsid w:val="005E6334"/>
    <w:rsid w:val="005E6B70"/>
    <w:rsid w:val="005E6D9C"/>
    <w:rsid w:val="005E72F3"/>
    <w:rsid w:val="005F031A"/>
    <w:rsid w:val="005F06C9"/>
    <w:rsid w:val="005F10B0"/>
    <w:rsid w:val="005F141E"/>
    <w:rsid w:val="005F16BF"/>
    <w:rsid w:val="005F1E3B"/>
    <w:rsid w:val="005F2C88"/>
    <w:rsid w:val="005F330B"/>
    <w:rsid w:val="005F4605"/>
    <w:rsid w:val="005F4B1E"/>
    <w:rsid w:val="005F5136"/>
    <w:rsid w:val="005F59BB"/>
    <w:rsid w:val="005F5D61"/>
    <w:rsid w:val="005F672B"/>
    <w:rsid w:val="005F72FF"/>
    <w:rsid w:val="005F7432"/>
    <w:rsid w:val="00600079"/>
    <w:rsid w:val="006003DA"/>
    <w:rsid w:val="006005CB"/>
    <w:rsid w:val="00601422"/>
    <w:rsid w:val="00601568"/>
    <w:rsid w:val="006015CE"/>
    <w:rsid w:val="006018F3"/>
    <w:rsid w:val="00602202"/>
    <w:rsid w:val="00603C14"/>
    <w:rsid w:val="0060406D"/>
    <w:rsid w:val="00604ACE"/>
    <w:rsid w:val="00604FFD"/>
    <w:rsid w:val="00605810"/>
    <w:rsid w:val="00605BE5"/>
    <w:rsid w:val="00605CAA"/>
    <w:rsid w:val="0060738D"/>
    <w:rsid w:val="00607729"/>
    <w:rsid w:val="00610CD6"/>
    <w:rsid w:val="00611C6B"/>
    <w:rsid w:val="00612C5C"/>
    <w:rsid w:val="006142BF"/>
    <w:rsid w:val="006150EC"/>
    <w:rsid w:val="006151CF"/>
    <w:rsid w:val="0061523B"/>
    <w:rsid w:val="006157D7"/>
    <w:rsid w:val="0061615D"/>
    <w:rsid w:val="006161BF"/>
    <w:rsid w:val="0061638D"/>
    <w:rsid w:val="006178CC"/>
    <w:rsid w:val="00617FCA"/>
    <w:rsid w:val="0062011C"/>
    <w:rsid w:val="006210F9"/>
    <w:rsid w:val="006213FF"/>
    <w:rsid w:val="00621998"/>
    <w:rsid w:val="00621DAD"/>
    <w:rsid w:val="00622551"/>
    <w:rsid w:val="00622B5E"/>
    <w:rsid w:val="006248D8"/>
    <w:rsid w:val="0062525F"/>
    <w:rsid w:val="00625278"/>
    <w:rsid w:val="0062533F"/>
    <w:rsid w:val="00625703"/>
    <w:rsid w:val="0062595D"/>
    <w:rsid w:val="006267F5"/>
    <w:rsid w:val="0062686E"/>
    <w:rsid w:val="00626A2F"/>
    <w:rsid w:val="006272F5"/>
    <w:rsid w:val="00627449"/>
    <w:rsid w:val="00630555"/>
    <w:rsid w:val="0063070B"/>
    <w:rsid w:val="00630BBC"/>
    <w:rsid w:val="00631752"/>
    <w:rsid w:val="0063225E"/>
    <w:rsid w:val="00632D07"/>
    <w:rsid w:val="00632F1E"/>
    <w:rsid w:val="00633199"/>
    <w:rsid w:val="00634115"/>
    <w:rsid w:val="00634321"/>
    <w:rsid w:val="006352D9"/>
    <w:rsid w:val="00635A91"/>
    <w:rsid w:val="00636CDF"/>
    <w:rsid w:val="0063742C"/>
    <w:rsid w:val="00637B6F"/>
    <w:rsid w:val="0064007C"/>
    <w:rsid w:val="00640306"/>
    <w:rsid w:val="00640CFF"/>
    <w:rsid w:val="0064147D"/>
    <w:rsid w:val="00642801"/>
    <w:rsid w:val="006428D0"/>
    <w:rsid w:val="00642E86"/>
    <w:rsid w:val="00643A60"/>
    <w:rsid w:val="00644511"/>
    <w:rsid w:val="00644C89"/>
    <w:rsid w:val="00645FEE"/>
    <w:rsid w:val="00646398"/>
    <w:rsid w:val="00646D3E"/>
    <w:rsid w:val="00647220"/>
    <w:rsid w:val="00647E13"/>
    <w:rsid w:val="006511DA"/>
    <w:rsid w:val="006519FC"/>
    <w:rsid w:val="00651BB6"/>
    <w:rsid w:val="00651C53"/>
    <w:rsid w:val="006531F2"/>
    <w:rsid w:val="00653465"/>
    <w:rsid w:val="0065431C"/>
    <w:rsid w:val="0065450D"/>
    <w:rsid w:val="00654A3F"/>
    <w:rsid w:val="00654EEC"/>
    <w:rsid w:val="00655616"/>
    <w:rsid w:val="006557B3"/>
    <w:rsid w:val="006559F8"/>
    <w:rsid w:val="006577BB"/>
    <w:rsid w:val="00660279"/>
    <w:rsid w:val="006604AC"/>
    <w:rsid w:val="006615B9"/>
    <w:rsid w:val="0066186D"/>
    <w:rsid w:val="00662FFF"/>
    <w:rsid w:val="00663428"/>
    <w:rsid w:val="0066403B"/>
    <w:rsid w:val="006645BC"/>
    <w:rsid w:val="00664624"/>
    <w:rsid w:val="006655DE"/>
    <w:rsid w:val="00665AEA"/>
    <w:rsid w:val="00665CD9"/>
    <w:rsid w:val="00665E04"/>
    <w:rsid w:val="0066667B"/>
    <w:rsid w:val="00666851"/>
    <w:rsid w:val="00666FEF"/>
    <w:rsid w:val="00667326"/>
    <w:rsid w:val="00667AF8"/>
    <w:rsid w:val="0067177B"/>
    <w:rsid w:val="0067187D"/>
    <w:rsid w:val="0067268A"/>
    <w:rsid w:val="00673534"/>
    <w:rsid w:val="00673D2B"/>
    <w:rsid w:val="006747AE"/>
    <w:rsid w:val="00674B48"/>
    <w:rsid w:val="00675839"/>
    <w:rsid w:val="006758AD"/>
    <w:rsid w:val="00675C83"/>
    <w:rsid w:val="0067614E"/>
    <w:rsid w:val="006761A6"/>
    <w:rsid w:val="0067648E"/>
    <w:rsid w:val="00676D06"/>
    <w:rsid w:val="00680A6B"/>
    <w:rsid w:val="00680EC8"/>
    <w:rsid w:val="006823C4"/>
    <w:rsid w:val="00682B76"/>
    <w:rsid w:val="00683157"/>
    <w:rsid w:val="00685085"/>
    <w:rsid w:val="00685AC5"/>
    <w:rsid w:val="00687607"/>
    <w:rsid w:val="0068778C"/>
    <w:rsid w:val="006877F8"/>
    <w:rsid w:val="00687C58"/>
    <w:rsid w:val="006907F7"/>
    <w:rsid w:val="0069221A"/>
    <w:rsid w:val="00692734"/>
    <w:rsid w:val="00692A38"/>
    <w:rsid w:val="0069355F"/>
    <w:rsid w:val="00693A6F"/>
    <w:rsid w:val="00693C6C"/>
    <w:rsid w:val="00693F38"/>
    <w:rsid w:val="0069456F"/>
    <w:rsid w:val="006948E2"/>
    <w:rsid w:val="00695537"/>
    <w:rsid w:val="00696522"/>
    <w:rsid w:val="006969E0"/>
    <w:rsid w:val="00696C99"/>
    <w:rsid w:val="00697055"/>
    <w:rsid w:val="0069730D"/>
    <w:rsid w:val="006A078A"/>
    <w:rsid w:val="006A0A55"/>
    <w:rsid w:val="006A0D9A"/>
    <w:rsid w:val="006A1145"/>
    <w:rsid w:val="006A3952"/>
    <w:rsid w:val="006A3B60"/>
    <w:rsid w:val="006A41E0"/>
    <w:rsid w:val="006A4595"/>
    <w:rsid w:val="006A55E0"/>
    <w:rsid w:val="006A5861"/>
    <w:rsid w:val="006A5E3D"/>
    <w:rsid w:val="006A655B"/>
    <w:rsid w:val="006B01BB"/>
    <w:rsid w:val="006B01F2"/>
    <w:rsid w:val="006B02A3"/>
    <w:rsid w:val="006B0423"/>
    <w:rsid w:val="006B0B97"/>
    <w:rsid w:val="006B2133"/>
    <w:rsid w:val="006B3062"/>
    <w:rsid w:val="006B3C24"/>
    <w:rsid w:val="006B42B0"/>
    <w:rsid w:val="006B460B"/>
    <w:rsid w:val="006B4DD9"/>
    <w:rsid w:val="006B4FB6"/>
    <w:rsid w:val="006B560E"/>
    <w:rsid w:val="006B5EC1"/>
    <w:rsid w:val="006B67CB"/>
    <w:rsid w:val="006B6B78"/>
    <w:rsid w:val="006B6CD3"/>
    <w:rsid w:val="006B7103"/>
    <w:rsid w:val="006C015D"/>
    <w:rsid w:val="006C13BE"/>
    <w:rsid w:val="006C1770"/>
    <w:rsid w:val="006C185E"/>
    <w:rsid w:val="006C1EB8"/>
    <w:rsid w:val="006C1FF6"/>
    <w:rsid w:val="006C2522"/>
    <w:rsid w:val="006C2664"/>
    <w:rsid w:val="006C2D57"/>
    <w:rsid w:val="006C3128"/>
    <w:rsid w:val="006C375A"/>
    <w:rsid w:val="006C4102"/>
    <w:rsid w:val="006C4278"/>
    <w:rsid w:val="006C4FAA"/>
    <w:rsid w:val="006C5454"/>
    <w:rsid w:val="006C5DC2"/>
    <w:rsid w:val="006C6799"/>
    <w:rsid w:val="006C73A0"/>
    <w:rsid w:val="006C7AA1"/>
    <w:rsid w:val="006D0E65"/>
    <w:rsid w:val="006D1143"/>
    <w:rsid w:val="006D167E"/>
    <w:rsid w:val="006D28F1"/>
    <w:rsid w:val="006D30E3"/>
    <w:rsid w:val="006D5761"/>
    <w:rsid w:val="006D5BDB"/>
    <w:rsid w:val="006D5C3A"/>
    <w:rsid w:val="006D61D4"/>
    <w:rsid w:val="006D647C"/>
    <w:rsid w:val="006D6707"/>
    <w:rsid w:val="006D67D9"/>
    <w:rsid w:val="006D690E"/>
    <w:rsid w:val="006D6EDF"/>
    <w:rsid w:val="006D7570"/>
    <w:rsid w:val="006D7E6A"/>
    <w:rsid w:val="006E098A"/>
    <w:rsid w:val="006E0B9B"/>
    <w:rsid w:val="006E1577"/>
    <w:rsid w:val="006E1E78"/>
    <w:rsid w:val="006E1F05"/>
    <w:rsid w:val="006E2E1B"/>
    <w:rsid w:val="006E46E1"/>
    <w:rsid w:val="006E4A21"/>
    <w:rsid w:val="006E4D66"/>
    <w:rsid w:val="006E4FCB"/>
    <w:rsid w:val="006E5651"/>
    <w:rsid w:val="006E5F14"/>
    <w:rsid w:val="006E6721"/>
    <w:rsid w:val="006E6B3E"/>
    <w:rsid w:val="006E7039"/>
    <w:rsid w:val="006E725B"/>
    <w:rsid w:val="006F04AB"/>
    <w:rsid w:val="006F0C78"/>
    <w:rsid w:val="006F11A4"/>
    <w:rsid w:val="006F1338"/>
    <w:rsid w:val="006F290E"/>
    <w:rsid w:val="006F29BA"/>
    <w:rsid w:val="006F2B0B"/>
    <w:rsid w:val="006F2C5D"/>
    <w:rsid w:val="006F44FC"/>
    <w:rsid w:val="006F4533"/>
    <w:rsid w:val="006F4577"/>
    <w:rsid w:val="006F5355"/>
    <w:rsid w:val="006F5CFA"/>
    <w:rsid w:val="006F5FED"/>
    <w:rsid w:val="006F62F8"/>
    <w:rsid w:val="006F64C9"/>
    <w:rsid w:val="006F6546"/>
    <w:rsid w:val="006F6714"/>
    <w:rsid w:val="006F78F5"/>
    <w:rsid w:val="006F7FB0"/>
    <w:rsid w:val="00700F4B"/>
    <w:rsid w:val="007010CD"/>
    <w:rsid w:val="0070122A"/>
    <w:rsid w:val="00701A3C"/>
    <w:rsid w:val="00701B77"/>
    <w:rsid w:val="0070200A"/>
    <w:rsid w:val="0070302F"/>
    <w:rsid w:val="007037E9"/>
    <w:rsid w:val="00703C3B"/>
    <w:rsid w:val="00703CCE"/>
    <w:rsid w:val="007041EE"/>
    <w:rsid w:val="007041FD"/>
    <w:rsid w:val="00704E2A"/>
    <w:rsid w:val="00704FA6"/>
    <w:rsid w:val="00706253"/>
    <w:rsid w:val="00706350"/>
    <w:rsid w:val="00706FD2"/>
    <w:rsid w:val="00707FFB"/>
    <w:rsid w:val="007108C1"/>
    <w:rsid w:val="00710964"/>
    <w:rsid w:val="00711520"/>
    <w:rsid w:val="00711DEB"/>
    <w:rsid w:val="007129DC"/>
    <w:rsid w:val="007134BC"/>
    <w:rsid w:val="00714188"/>
    <w:rsid w:val="00715B15"/>
    <w:rsid w:val="00715C6E"/>
    <w:rsid w:val="00716792"/>
    <w:rsid w:val="0071782E"/>
    <w:rsid w:val="00717BCC"/>
    <w:rsid w:val="00720E08"/>
    <w:rsid w:val="007212F4"/>
    <w:rsid w:val="007216CD"/>
    <w:rsid w:val="00721807"/>
    <w:rsid w:val="007220CA"/>
    <w:rsid w:val="007224C5"/>
    <w:rsid w:val="00722BEE"/>
    <w:rsid w:val="00722D02"/>
    <w:rsid w:val="00722D5C"/>
    <w:rsid w:val="00722D8B"/>
    <w:rsid w:val="007230A1"/>
    <w:rsid w:val="00723AAB"/>
    <w:rsid w:val="00724339"/>
    <w:rsid w:val="007243BD"/>
    <w:rsid w:val="00724812"/>
    <w:rsid w:val="00726816"/>
    <w:rsid w:val="00727152"/>
    <w:rsid w:val="00727561"/>
    <w:rsid w:val="00727E08"/>
    <w:rsid w:val="007308C8"/>
    <w:rsid w:val="00731AC1"/>
    <w:rsid w:val="00731F61"/>
    <w:rsid w:val="00732C33"/>
    <w:rsid w:val="00732FBD"/>
    <w:rsid w:val="0073305E"/>
    <w:rsid w:val="0073315F"/>
    <w:rsid w:val="007332AC"/>
    <w:rsid w:val="0073358B"/>
    <w:rsid w:val="00734FF7"/>
    <w:rsid w:val="0073512E"/>
    <w:rsid w:val="0073550D"/>
    <w:rsid w:val="007356E1"/>
    <w:rsid w:val="00735FAC"/>
    <w:rsid w:val="00736616"/>
    <w:rsid w:val="00736A83"/>
    <w:rsid w:val="007378A9"/>
    <w:rsid w:val="007408D6"/>
    <w:rsid w:val="00740B35"/>
    <w:rsid w:val="0074175F"/>
    <w:rsid w:val="00741ACC"/>
    <w:rsid w:val="00741D46"/>
    <w:rsid w:val="00741D76"/>
    <w:rsid w:val="00741E47"/>
    <w:rsid w:val="00742629"/>
    <w:rsid w:val="0074267C"/>
    <w:rsid w:val="007433A6"/>
    <w:rsid w:val="007433D4"/>
    <w:rsid w:val="00743418"/>
    <w:rsid w:val="007436F9"/>
    <w:rsid w:val="00743756"/>
    <w:rsid w:val="00745585"/>
    <w:rsid w:val="00745D0B"/>
    <w:rsid w:val="007462BD"/>
    <w:rsid w:val="00746C92"/>
    <w:rsid w:val="007472A2"/>
    <w:rsid w:val="007501B7"/>
    <w:rsid w:val="00750430"/>
    <w:rsid w:val="00750E02"/>
    <w:rsid w:val="007512F0"/>
    <w:rsid w:val="0075139E"/>
    <w:rsid w:val="0075172B"/>
    <w:rsid w:val="00751C6C"/>
    <w:rsid w:val="00752C19"/>
    <w:rsid w:val="007531D9"/>
    <w:rsid w:val="00753360"/>
    <w:rsid w:val="00753C08"/>
    <w:rsid w:val="00753DF5"/>
    <w:rsid w:val="007541F0"/>
    <w:rsid w:val="007542F2"/>
    <w:rsid w:val="00754451"/>
    <w:rsid w:val="00754B0D"/>
    <w:rsid w:val="00754F59"/>
    <w:rsid w:val="00754FDE"/>
    <w:rsid w:val="00755093"/>
    <w:rsid w:val="00755757"/>
    <w:rsid w:val="00756035"/>
    <w:rsid w:val="00756058"/>
    <w:rsid w:val="0075639F"/>
    <w:rsid w:val="0075676F"/>
    <w:rsid w:val="0075685B"/>
    <w:rsid w:val="007569F6"/>
    <w:rsid w:val="00756BA8"/>
    <w:rsid w:val="00757D36"/>
    <w:rsid w:val="00762510"/>
    <w:rsid w:val="0076263F"/>
    <w:rsid w:val="007627DD"/>
    <w:rsid w:val="007632D5"/>
    <w:rsid w:val="00764193"/>
    <w:rsid w:val="007646BC"/>
    <w:rsid w:val="00764917"/>
    <w:rsid w:val="00764ACA"/>
    <w:rsid w:val="007651FC"/>
    <w:rsid w:val="00765406"/>
    <w:rsid w:val="00767FD8"/>
    <w:rsid w:val="007704DE"/>
    <w:rsid w:val="00771672"/>
    <w:rsid w:val="00772BA6"/>
    <w:rsid w:val="00772C03"/>
    <w:rsid w:val="0077344D"/>
    <w:rsid w:val="00773F34"/>
    <w:rsid w:val="00774CDA"/>
    <w:rsid w:val="007751C9"/>
    <w:rsid w:val="007754F2"/>
    <w:rsid w:val="0077640C"/>
    <w:rsid w:val="00776AB7"/>
    <w:rsid w:val="00776B4F"/>
    <w:rsid w:val="00776EC7"/>
    <w:rsid w:val="007779A4"/>
    <w:rsid w:val="00777DE7"/>
    <w:rsid w:val="0078017B"/>
    <w:rsid w:val="0078048E"/>
    <w:rsid w:val="007808F0"/>
    <w:rsid w:val="00780E47"/>
    <w:rsid w:val="0078147C"/>
    <w:rsid w:val="00781839"/>
    <w:rsid w:val="00782048"/>
    <w:rsid w:val="007827BB"/>
    <w:rsid w:val="00782C36"/>
    <w:rsid w:val="00782C9B"/>
    <w:rsid w:val="00783020"/>
    <w:rsid w:val="00783045"/>
    <w:rsid w:val="007830DB"/>
    <w:rsid w:val="007834FF"/>
    <w:rsid w:val="00784425"/>
    <w:rsid w:val="0078481E"/>
    <w:rsid w:val="00784E13"/>
    <w:rsid w:val="00784EFF"/>
    <w:rsid w:val="00785971"/>
    <w:rsid w:val="00785DD9"/>
    <w:rsid w:val="00786E47"/>
    <w:rsid w:val="0079087F"/>
    <w:rsid w:val="00790B34"/>
    <w:rsid w:val="00790E4F"/>
    <w:rsid w:val="007910ED"/>
    <w:rsid w:val="0079127A"/>
    <w:rsid w:val="00791CC7"/>
    <w:rsid w:val="00792609"/>
    <w:rsid w:val="00792DAB"/>
    <w:rsid w:val="00792ED3"/>
    <w:rsid w:val="00793D24"/>
    <w:rsid w:val="0079666D"/>
    <w:rsid w:val="007979E2"/>
    <w:rsid w:val="00797A87"/>
    <w:rsid w:val="007A115B"/>
    <w:rsid w:val="007A16D6"/>
    <w:rsid w:val="007A1CB3"/>
    <w:rsid w:val="007A3696"/>
    <w:rsid w:val="007A3C8B"/>
    <w:rsid w:val="007A44A7"/>
    <w:rsid w:val="007A44AD"/>
    <w:rsid w:val="007A4AA5"/>
    <w:rsid w:val="007A4BC2"/>
    <w:rsid w:val="007A4C74"/>
    <w:rsid w:val="007A5383"/>
    <w:rsid w:val="007A570A"/>
    <w:rsid w:val="007A5827"/>
    <w:rsid w:val="007A5EFD"/>
    <w:rsid w:val="007A642C"/>
    <w:rsid w:val="007A64DF"/>
    <w:rsid w:val="007A72D5"/>
    <w:rsid w:val="007A76BD"/>
    <w:rsid w:val="007A7CF5"/>
    <w:rsid w:val="007A7E49"/>
    <w:rsid w:val="007B03C3"/>
    <w:rsid w:val="007B043B"/>
    <w:rsid w:val="007B0708"/>
    <w:rsid w:val="007B0FCC"/>
    <w:rsid w:val="007B188E"/>
    <w:rsid w:val="007B2362"/>
    <w:rsid w:val="007B2F36"/>
    <w:rsid w:val="007B4401"/>
    <w:rsid w:val="007B52F4"/>
    <w:rsid w:val="007B64B3"/>
    <w:rsid w:val="007C01EA"/>
    <w:rsid w:val="007C0465"/>
    <w:rsid w:val="007C159D"/>
    <w:rsid w:val="007C203E"/>
    <w:rsid w:val="007C21ED"/>
    <w:rsid w:val="007C2355"/>
    <w:rsid w:val="007C4C90"/>
    <w:rsid w:val="007C573B"/>
    <w:rsid w:val="007C62D1"/>
    <w:rsid w:val="007C6353"/>
    <w:rsid w:val="007C760A"/>
    <w:rsid w:val="007D0404"/>
    <w:rsid w:val="007D0CA2"/>
    <w:rsid w:val="007D0F66"/>
    <w:rsid w:val="007D141D"/>
    <w:rsid w:val="007D18A9"/>
    <w:rsid w:val="007D246B"/>
    <w:rsid w:val="007D24AD"/>
    <w:rsid w:val="007D33B7"/>
    <w:rsid w:val="007D3CAF"/>
    <w:rsid w:val="007D48C8"/>
    <w:rsid w:val="007D4EDF"/>
    <w:rsid w:val="007D5391"/>
    <w:rsid w:val="007D5F17"/>
    <w:rsid w:val="007D5F63"/>
    <w:rsid w:val="007D6002"/>
    <w:rsid w:val="007D6B2F"/>
    <w:rsid w:val="007D6C81"/>
    <w:rsid w:val="007D6D0D"/>
    <w:rsid w:val="007D7830"/>
    <w:rsid w:val="007D7B7B"/>
    <w:rsid w:val="007D7D70"/>
    <w:rsid w:val="007E097B"/>
    <w:rsid w:val="007E0BB9"/>
    <w:rsid w:val="007E147D"/>
    <w:rsid w:val="007E157A"/>
    <w:rsid w:val="007E2269"/>
    <w:rsid w:val="007E25A9"/>
    <w:rsid w:val="007E3364"/>
    <w:rsid w:val="007E46C3"/>
    <w:rsid w:val="007E4C9F"/>
    <w:rsid w:val="007E5448"/>
    <w:rsid w:val="007E5852"/>
    <w:rsid w:val="007E6252"/>
    <w:rsid w:val="007E6759"/>
    <w:rsid w:val="007E6760"/>
    <w:rsid w:val="007E7660"/>
    <w:rsid w:val="007F011B"/>
    <w:rsid w:val="007F0788"/>
    <w:rsid w:val="007F0E40"/>
    <w:rsid w:val="007F0E53"/>
    <w:rsid w:val="007F1DF7"/>
    <w:rsid w:val="007F231B"/>
    <w:rsid w:val="007F283B"/>
    <w:rsid w:val="007F2F60"/>
    <w:rsid w:val="007F394F"/>
    <w:rsid w:val="007F4181"/>
    <w:rsid w:val="007F46E4"/>
    <w:rsid w:val="007F47E0"/>
    <w:rsid w:val="007F4AB1"/>
    <w:rsid w:val="007F510E"/>
    <w:rsid w:val="007F581A"/>
    <w:rsid w:val="007F5C7F"/>
    <w:rsid w:val="007F700F"/>
    <w:rsid w:val="007F7EE2"/>
    <w:rsid w:val="008000BC"/>
    <w:rsid w:val="00801AED"/>
    <w:rsid w:val="00801EB7"/>
    <w:rsid w:val="00802041"/>
    <w:rsid w:val="00802405"/>
    <w:rsid w:val="00802619"/>
    <w:rsid w:val="0080298C"/>
    <w:rsid w:val="00802D66"/>
    <w:rsid w:val="00803149"/>
    <w:rsid w:val="00804AE5"/>
    <w:rsid w:val="00805FC5"/>
    <w:rsid w:val="008061E3"/>
    <w:rsid w:val="00806A3E"/>
    <w:rsid w:val="008073B9"/>
    <w:rsid w:val="00810197"/>
    <w:rsid w:val="00810C3F"/>
    <w:rsid w:val="00811D4D"/>
    <w:rsid w:val="0081224E"/>
    <w:rsid w:val="00812F4C"/>
    <w:rsid w:val="008136F0"/>
    <w:rsid w:val="00814DCB"/>
    <w:rsid w:val="0081634A"/>
    <w:rsid w:val="008166F8"/>
    <w:rsid w:val="00816BE8"/>
    <w:rsid w:val="008171B5"/>
    <w:rsid w:val="00817535"/>
    <w:rsid w:val="0082075B"/>
    <w:rsid w:val="00820814"/>
    <w:rsid w:val="008215C1"/>
    <w:rsid w:val="008218A6"/>
    <w:rsid w:val="0082228D"/>
    <w:rsid w:val="00822A04"/>
    <w:rsid w:val="00822B82"/>
    <w:rsid w:val="00822FC4"/>
    <w:rsid w:val="00823496"/>
    <w:rsid w:val="0082365B"/>
    <w:rsid w:val="008237D4"/>
    <w:rsid w:val="00824CAF"/>
    <w:rsid w:val="00825061"/>
    <w:rsid w:val="0082580C"/>
    <w:rsid w:val="00826355"/>
    <w:rsid w:val="00826AFD"/>
    <w:rsid w:val="008271FE"/>
    <w:rsid w:val="00827661"/>
    <w:rsid w:val="00827DBB"/>
    <w:rsid w:val="00830686"/>
    <w:rsid w:val="00831B74"/>
    <w:rsid w:val="008324CC"/>
    <w:rsid w:val="008326FE"/>
    <w:rsid w:val="008328A4"/>
    <w:rsid w:val="008334FC"/>
    <w:rsid w:val="00833721"/>
    <w:rsid w:val="008341EF"/>
    <w:rsid w:val="0083541C"/>
    <w:rsid w:val="00835751"/>
    <w:rsid w:val="00836BFC"/>
    <w:rsid w:val="0084068D"/>
    <w:rsid w:val="00840836"/>
    <w:rsid w:val="00840CAA"/>
    <w:rsid w:val="0084184B"/>
    <w:rsid w:val="00841E3E"/>
    <w:rsid w:val="00841FCB"/>
    <w:rsid w:val="00842D7C"/>
    <w:rsid w:val="0084354F"/>
    <w:rsid w:val="00843862"/>
    <w:rsid w:val="008440AA"/>
    <w:rsid w:val="0084426D"/>
    <w:rsid w:val="008445CD"/>
    <w:rsid w:val="00845CEB"/>
    <w:rsid w:val="0084650D"/>
    <w:rsid w:val="00846EE4"/>
    <w:rsid w:val="00847747"/>
    <w:rsid w:val="008477B1"/>
    <w:rsid w:val="00847EE4"/>
    <w:rsid w:val="00850725"/>
    <w:rsid w:val="00851AE4"/>
    <w:rsid w:val="00852170"/>
    <w:rsid w:val="0085326F"/>
    <w:rsid w:val="008541E4"/>
    <w:rsid w:val="008542BB"/>
    <w:rsid w:val="008546A9"/>
    <w:rsid w:val="008548E4"/>
    <w:rsid w:val="008551AD"/>
    <w:rsid w:val="00856237"/>
    <w:rsid w:val="00856C17"/>
    <w:rsid w:val="008571DD"/>
    <w:rsid w:val="008602E9"/>
    <w:rsid w:val="008617DF"/>
    <w:rsid w:val="00862A5E"/>
    <w:rsid w:val="00862F86"/>
    <w:rsid w:val="008642B6"/>
    <w:rsid w:val="0086436A"/>
    <w:rsid w:val="008654BE"/>
    <w:rsid w:val="008661E6"/>
    <w:rsid w:val="0086672E"/>
    <w:rsid w:val="00866DD2"/>
    <w:rsid w:val="008670D9"/>
    <w:rsid w:val="00867F21"/>
    <w:rsid w:val="0087086E"/>
    <w:rsid w:val="00871D0B"/>
    <w:rsid w:val="00872389"/>
    <w:rsid w:val="00872B92"/>
    <w:rsid w:val="00872F79"/>
    <w:rsid w:val="0087329E"/>
    <w:rsid w:val="008745EF"/>
    <w:rsid w:val="008749C1"/>
    <w:rsid w:val="0087570B"/>
    <w:rsid w:val="008775CE"/>
    <w:rsid w:val="00877A3E"/>
    <w:rsid w:val="00880333"/>
    <w:rsid w:val="00880A4E"/>
    <w:rsid w:val="00880CD0"/>
    <w:rsid w:val="00880D36"/>
    <w:rsid w:val="0088276D"/>
    <w:rsid w:val="0088426C"/>
    <w:rsid w:val="008846C9"/>
    <w:rsid w:val="00884C46"/>
    <w:rsid w:val="00885120"/>
    <w:rsid w:val="0088544C"/>
    <w:rsid w:val="00885842"/>
    <w:rsid w:val="00886769"/>
    <w:rsid w:val="00887BF4"/>
    <w:rsid w:val="00887DA2"/>
    <w:rsid w:val="00890F00"/>
    <w:rsid w:val="00891487"/>
    <w:rsid w:val="00891EF2"/>
    <w:rsid w:val="00892872"/>
    <w:rsid w:val="00892CA7"/>
    <w:rsid w:val="00893D38"/>
    <w:rsid w:val="00893FAB"/>
    <w:rsid w:val="008949CA"/>
    <w:rsid w:val="00894B62"/>
    <w:rsid w:val="008960C3"/>
    <w:rsid w:val="008966D7"/>
    <w:rsid w:val="0089734E"/>
    <w:rsid w:val="00897749"/>
    <w:rsid w:val="00897868"/>
    <w:rsid w:val="008A0902"/>
    <w:rsid w:val="008A0945"/>
    <w:rsid w:val="008A096A"/>
    <w:rsid w:val="008A0ED5"/>
    <w:rsid w:val="008A1BB8"/>
    <w:rsid w:val="008A1F0E"/>
    <w:rsid w:val="008A1F3F"/>
    <w:rsid w:val="008A2C25"/>
    <w:rsid w:val="008A30F9"/>
    <w:rsid w:val="008A33FA"/>
    <w:rsid w:val="008A449C"/>
    <w:rsid w:val="008A4B04"/>
    <w:rsid w:val="008A5033"/>
    <w:rsid w:val="008A59A7"/>
    <w:rsid w:val="008A5F61"/>
    <w:rsid w:val="008A7896"/>
    <w:rsid w:val="008B0919"/>
    <w:rsid w:val="008B0D4B"/>
    <w:rsid w:val="008B11F7"/>
    <w:rsid w:val="008B2CDD"/>
    <w:rsid w:val="008B2FFE"/>
    <w:rsid w:val="008B3F76"/>
    <w:rsid w:val="008B47C0"/>
    <w:rsid w:val="008B4A47"/>
    <w:rsid w:val="008B6FCE"/>
    <w:rsid w:val="008B72EE"/>
    <w:rsid w:val="008C0CF5"/>
    <w:rsid w:val="008C0E91"/>
    <w:rsid w:val="008C0FEC"/>
    <w:rsid w:val="008C17BB"/>
    <w:rsid w:val="008C278F"/>
    <w:rsid w:val="008C2F76"/>
    <w:rsid w:val="008C4721"/>
    <w:rsid w:val="008C4946"/>
    <w:rsid w:val="008C68DC"/>
    <w:rsid w:val="008C6BA9"/>
    <w:rsid w:val="008C75B6"/>
    <w:rsid w:val="008D04C0"/>
    <w:rsid w:val="008D0746"/>
    <w:rsid w:val="008D09C7"/>
    <w:rsid w:val="008D0B11"/>
    <w:rsid w:val="008D131A"/>
    <w:rsid w:val="008D28EC"/>
    <w:rsid w:val="008D2FCC"/>
    <w:rsid w:val="008D38D3"/>
    <w:rsid w:val="008D5224"/>
    <w:rsid w:val="008D6A21"/>
    <w:rsid w:val="008D6FB6"/>
    <w:rsid w:val="008D7BA4"/>
    <w:rsid w:val="008E075C"/>
    <w:rsid w:val="008E2456"/>
    <w:rsid w:val="008E2994"/>
    <w:rsid w:val="008E2EDB"/>
    <w:rsid w:val="008E3D61"/>
    <w:rsid w:val="008E4424"/>
    <w:rsid w:val="008E45AA"/>
    <w:rsid w:val="008E4C6C"/>
    <w:rsid w:val="008E5098"/>
    <w:rsid w:val="008E539F"/>
    <w:rsid w:val="008E63D9"/>
    <w:rsid w:val="008F0C75"/>
    <w:rsid w:val="008F112F"/>
    <w:rsid w:val="008F1C40"/>
    <w:rsid w:val="008F1C65"/>
    <w:rsid w:val="008F2309"/>
    <w:rsid w:val="008F240E"/>
    <w:rsid w:val="008F2C09"/>
    <w:rsid w:val="008F2F22"/>
    <w:rsid w:val="008F349E"/>
    <w:rsid w:val="008F3810"/>
    <w:rsid w:val="008F38B3"/>
    <w:rsid w:val="008F3B37"/>
    <w:rsid w:val="008F482E"/>
    <w:rsid w:val="008F4842"/>
    <w:rsid w:val="008F4DAB"/>
    <w:rsid w:val="008F5164"/>
    <w:rsid w:val="008F5A5C"/>
    <w:rsid w:val="008F6A39"/>
    <w:rsid w:val="008F765E"/>
    <w:rsid w:val="00901507"/>
    <w:rsid w:val="00901C85"/>
    <w:rsid w:val="00901FEB"/>
    <w:rsid w:val="0090319A"/>
    <w:rsid w:val="009043DE"/>
    <w:rsid w:val="00904425"/>
    <w:rsid w:val="00904802"/>
    <w:rsid w:val="0090489A"/>
    <w:rsid w:val="00904D68"/>
    <w:rsid w:val="0090534E"/>
    <w:rsid w:val="009059D2"/>
    <w:rsid w:val="00906257"/>
    <w:rsid w:val="00906D80"/>
    <w:rsid w:val="0090731D"/>
    <w:rsid w:val="00907579"/>
    <w:rsid w:val="009076EB"/>
    <w:rsid w:val="00907A00"/>
    <w:rsid w:val="009101D3"/>
    <w:rsid w:val="00910493"/>
    <w:rsid w:val="00910E0F"/>
    <w:rsid w:val="0091107E"/>
    <w:rsid w:val="009119C8"/>
    <w:rsid w:val="00911F00"/>
    <w:rsid w:val="0091232B"/>
    <w:rsid w:val="0091282D"/>
    <w:rsid w:val="00912B65"/>
    <w:rsid w:val="00912F2D"/>
    <w:rsid w:val="00913F9E"/>
    <w:rsid w:val="00914C1E"/>
    <w:rsid w:val="009150F6"/>
    <w:rsid w:val="00917069"/>
    <w:rsid w:val="0091773E"/>
    <w:rsid w:val="0092012D"/>
    <w:rsid w:val="00920D3A"/>
    <w:rsid w:val="00920F1F"/>
    <w:rsid w:val="00921091"/>
    <w:rsid w:val="0092141C"/>
    <w:rsid w:val="00922634"/>
    <w:rsid w:val="00922E9C"/>
    <w:rsid w:val="00922FF8"/>
    <w:rsid w:val="009239AA"/>
    <w:rsid w:val="00923BD3"/>
    <w:rsid w:val="00923CCF"/>
    <w:rsid w:val="0092579B"/>
    <w:rsid w:val="00925AB6"/>
    <w:rsid w:val="00925CF0"/>
    <w:rsid w:val="00926BC4"/>
    <w:rsid w:val="00927497"/>
    <w:rsid w:val="00927529"/>
    <w:rsid w:val="009301AA"/>
    <w:rsid w:val="0093144D"/>
    <w:rsid w:val="00931AFA"/>
    <w:rsid w:val="00932796"/>
    <w:rsid w:val="00932BDE"/>
    <w:rsid w:val="00932FFA"/>
    <w:rsid w:val="00933070"/>
    <w:rsid w:val="00933C2E"/>
    <w:rsid w:val="00934BF8"/>
    <w:rsid w:val="00935A7F"/>
    <w:rsid w:val="0093629F"/>
    <w:rsid w:val="0093648C"/>
    <w:rsid w:val="009368AA"/>
    <w:rsid w:val="0093699F"/>
    <w:rsid w:val="00937363"/>
    <w:rsid w:val="009374B9"/>
    <w:rsid w:val="00940F48"/>
    <w:rsid w:val="00941297"/>
    <w:rsid w:val="00941376"/>
    <w:rsid w:val="009418C9"/>
    <w:rsid w:val="00941C5C"/>
    <w:rsid w:val="00941F72"/>
    <w:rsid w:val="0094223A"/>
    <w:rsid w:val="009427E5"/>
    <w:rsid w:val="009428C9"/>
    <w:rsid w:val="00942ACC"/>
    <w:rsid w:val="00942FA3"/>
    <w:rsid w:val="00943269"/>
    <w:rsid w:val="009439E3"/>
    <w:rsid w:val="00943C4A"/>
    <w:rsid w:val="00943DC0"/>
    <w:rsid w:val="009442C3"/>
    <w:rsid w:val="00944B0A"/>
    <w:rsid w:val="009457B6"/>
    <w:rsid w:val="0094598B"/>
    <w:rsid w:val="00945BED"/>
    <w:rsid w:val="0094635D"/>
    <w:rsid w:val="0094670F"/>
    <w:rsid w:val="00946DF7"/>
    <w:rsid w:val="00947C78"/>
    <w:rsid w:val="00950378"/>
    <w:rsid w:val="00952A46"/>
    <w:rsid w:val="00952B2A"/>
    <w:rsid w:val="00952B6E"/>
    <w:rsid w:val="00952D60"/>
    <w:rsid w:val="00953789"/>
    <w:rsid w:val="00953C00"/>
    <w:rsid w:val="00953FED"/>
    <w:rsid w:val="009546C2"/>
    <w:rsid w:val="0095588C"/>
    <w:rsid w:val="00956AF2"/>
    <w:rsid w:val="00956BEC"/>
    <w:rsid w:val="00956EB4"/>
    <w:rsid w:val="00957058"/>
    <w:rsid w:val="00957FD7"/>
    <w:rsid w:val="009601D8"/>
    <w:rsid w:val="00960FF5"/>
    <w:rsid w:val="00961ACD"/>
    <w:rsid w:val="009627FB"/>
    <w:rsid w:val="00962EF3"/>
    <w:rsid w:val="00963F9B"/>
    <w:rsid w:val="0096433E"/>
    <w:rsid w:val="00965773"/>
    <w:rsid w:val="00965E16"/>
    <w:rsid w:val="00966624"/>
    <w:rsid w:val="009668A8"/>
    <w:rsid w:val="00966C37"/>
    <w:rsid w:val="00967E36"/>
    <w:rsid w:val="009703A2"/>
    <w:rsid w:val="00970B01"/>
    <w:rsid w:val="00970C73"/>
    <w:rsid w:val="00971010"/>
    <w:rsid w:val="00972061"/>
    <w:rsid w:val="00972930"/>
    <w:rsid w:val="00972FFD"/>
    <w:rsid w:val="009733F2"/>
    <w:rsid w:val="0097363E"/>
    <w:rsid w:val="009751B9"/>
    <w:rsid w:val="00975277"/>
    <w:rsid w:val="00975804"/>
    <w:rsid w:val="00975D85"/>
    <w:rsid w:val="009777F3"/>
    <w:rsid w:val="0097793B"/>
    <w:rsid w:val="00980165"/>
    <w:rsid w:val="009815FE"/>
    <w:rsid w:val="0098198D"/>
    <w:rsid w:val="0098264F"/>
    <w:rsid w:val="00982BA3"/>
    <w:rsid w:val="00982DF1"/>
    <w:rsid w:val="00983F28"/>
    <w:rsid w:val="009848AE"/>
    <w:rsid w:val="00984A24"/>
    <w:rsid w:val="00984E4F"/>
    <w:rsid w:val="00985A1A"/>
    <w:rsid w:val="00985CDA"/>
    <w:rsid w:val="00985EE4"/>
    <w:rsid w:val="009862C7"/>
    <w:rsid w:val="009864EA"/>
    <w:rsid w:val="00987AF4"/>
    <w:rsid w:val="00987B95"/>
    <w:rsid w:val="00987EFE"/>
    <w:rsid w:val="00990428"/>
    <w:rsid w:val="009908A3"/>
    <w:rsid w:val="009919FB"/>
    <w:rsid w:val="00991D27"/>
    <w:rsid w:val="00991D92"/>
    <w:rsid w:val="00992504"/>
    <w:rsid w:val="009927F8"/>
    <w:rsid w:val="00993D4B"/>
    <w:rsid w:val="009951D7"/>
    <w:rsid w:val="00995D8F"/>
    <w:rsid w:val="00995F0A"/>
    <w:rsid w:val="00995F90"/>
    <w:rsid w:val="0099610A"/>
    <w:rsid w:val="00996D99"/>
    <w:rsid w:val="009971B4"/>
    <w:rsid w:val="009977C6"/>
    <w:rsid w:val="009A1897"/>
    <w:rsid w:val="009A2534"/>
    <w:rsid w:val="009A27A1"/>
    <w:rsid w:val="009A35F5"/>
    <w:rsid w:val="009A3CB2"/>
    <w:rsid w:val="009A4400"/>
    <w:rsid w:val="009A5281"/>
    <w:rsid w:val="009A66A0"/>
    <w:rsid w:val="009A6755"/>
    <w:rsid w:val="009A72F7"/>
    <w:rsid w:val="009A7725"/>
    <w:rsid w:val="009A7EF3"/>
    <w:rsid w:val="009A7F67"/>
    <w:rsid w:val="009B01FE"/>
    <w:rsid w:val="009B0841"/>
    <w:rsid w:val="009B2D77"/>
    <w:rsid w:val="009B3190"/>
    <w:rsid w:val="009B31F4"/>
    <w:rsid w:val="009B72A4"/>
    <w:rsid w:val="009C07FB"/>
    <w:rsid w:val="009C0A5C"/>
    <w:rsid w:val="009C0E49"/>
    <w:rsid w:val="009C1569"/>
    <w:rsid w:val="009C1BE4"/>
    <w:rsid w:val="009C2290"/>
    <w:rsid w:val="009C2AA7"/>
    <w:rsid w:val="009C2E2A"/>
    <w:rsid w:val="009C2EFB"/>
    <w:rsid w:val="009C315A"/>
    <w:rsid w:val="009C3268"/>
    <w:rsid w:val="009C3788"/>
    <w:rsid w:val="009C48FC"/>
    <w:rsid w:val="009C5049"/>
    <w:rsid w:val="009C58E2"/>
    <w:rsid w:val="009C5B7A"/>
    <w:rsid w:val="009C692B"/>
    <w:rsid w:val="009C6A37"/>
    <w:rsid w:val="009C7064"/>
    <w:rsid w:val="009D019D"/>
    <w:rsid w:val="009D19BB"/>
    <w:rsid w:val="009D28A0"/>
    <w:rsid w:val="009D2B04"/>
    <w:rsid w:val="009D2CE3"/>
    <w:rsid w:val="009D372D"/>
    <w:rsid w:val="009D40F5"/>
    <w:rsid w:val="009D52C2"/>
    <w:rsid w:val="009D569B"/>
    <w:rsid w:val="009D5A0E"/>
    <w:rsid w:val="009D5F2B"/>
    <w:rsid w:val="009D76F9"/>
    <w:rsid w:val="009D7703"/>
    <w:rsid w:val="009E0392"/>
    <w:rsid w:val="009E092D"/>
    <w:rsid w:val="009E0B05"/>
    <w:rsid w:val="009E1162"/>
    <w:rsid w:val="009E283C"/>
    <w:rsid w:val="009E292C"/>
    <w:rsid w:val="009E2D80"/>
    <w:rsid w:val="009E384D"/>
    <w:rsid w:val="009E3AF3"/>
    <w:rsid w:val="009E4342"/>
    <w:rsid w:val="009E451B"/>
    <w:rsid w:val="009E461F"/>
    <w:rsid w:val="009E4AC0"/>
    <w:rsid w:val="009E4C04"/>
    <w:rsid w:val="009E517F"/>
    <w:rsid w:val="009E6E4B"/>
    <w:rsid w:val="009F0825"/>
    <w:rsid w:val="009F0901"/>
    <w:rsid w:val="009F2144"/>
    <w:rsid w:val="009F34C0"/>
    <w:rsid w:val="009F3AA1"/>
    <w:rsid w:val="009F3F08"/>
    <w:rsid w:val="009F3FB1"/>
    <w:rsid w:val="009F407E"/>
    <w:rsid w:val="009F495F"/>
    <w:rsid w:val="009F58C8"/>
    <w:rsid w:val="009F6513"/>
    <w:rsid w:val="009F7EA5"/>
    <w:rsid w:val="00A003AE"/>
    <w:rsid w:val="00A00A04"/>
    <w:rsid w:val="00A010C2"/>
    <w:rsid w:val="00A01D67"/>
    <w:rsid w:val="00A01EB3"/>
    <w:rsid w:val="00A01FB9"/>
    <w:rsid w:val="00A0334E"/>
    <w:rsid w:val="00A034A4"/>
    <w:rsid w:val="00A03CA8"/>
    <w:rsid w:val="00A03DD5"/>
    <w:rsid w:val="00A043DC"/>
    <w:rsid w:val="00A04FCA"/>
    <w:rsid w:val="00A051B6"/>
    <w:rsid w:val="00A063ED"/>
    <w:rsid w:val="00A0686D"/>
    <w:rsid w:val="00A06B80"/>
    <w:rsid w:val="00A078C5"/>
    <w:rsid w:val="00A07D5B"/>
    <w:rsid w:val="00A10132"/>
    <w:rsid w:val="00A10E42"/>
    <w:rsid w:val="00A11121"/>
    <w:rsid w:val="00A118C9"/>
    <w:rsid w:val="00A12C27"/>
    <w:rsid w:val="00A12E42"/>
    <w:rsid w:val="00A13999"/>
    <w:rsid w:val="00A13ECF"/>
    <w:rsid w:val="00A145AC"/>
    <w:rsid w:val="00A155C6"/>
    <w:rsid w:val="00A156D6"/>
    <w:rsid w:val="00A158CC"/>
    <w:rsid w:val="00A175B0"/>
    <w:rsid w:val="00A17D29"/>
    <w:rsid w:val="00A2042F"/>
    <w:rsid w:val="00A21CC6"/>
    <w:rsid w:val="00A23006"/>
    <w:rsid w:val="00A23238"/>
    <w:rsid w:val="00A237F0"/>
    <w:rsid w:val="00A24F60"/>
    <w:rsid w:val="00A25082"/>
    <w:rsid w:val="00A258C9"/>
    <w:rsid w:val="00A25B0F"/>
    <w:rsid w:val="00A25BD8"/>
    <w:rsid w:val="00A26054"/>
    <w:rsid w:val="00A262A5"/>
    <w:rsid w:val="00A26627"/>
    <w:rsid w:val="00A277A4"/>
    <w:rsid w:val="00A27B08"/>
    <w:rsid w:val="00A27F38"/>
    <w:rsid w:val="00A31E54"/>
    <w:rsid w:val="00A32389"/>
    <w:rsid w:val="00A338D6"/>
    <w:rsid w:val="00A346A4"/>
    <w:rsid w:val="00A3489D"/>
    <w:rsid w:val="00A359C2"/>
    <w:rsid w:val="00A360FB"/>
    <w:rsid w:val="00A36969"/>
    <w:rsid w:val="00A36D76"/>
    <w:rsid w:val="00A37122"/>
    <w:rsid w:val="00A37245"/>
    <w:rsid w:val="00A37557"/>
    <w:rsid w:val="00A40F6E"/>
    <w:rsid w:val="00A43097"/>
    <w:rsid w:val="00A430AE"/>
    <w:rsid w:val="00A43F81"/>
    <w:rsid w:val="00A45926"/>
    <w:rsid w:val="00A45BB9"/>
    <w:rsid w:val="00A463C6"/>
    <w:rsid w:val="00A46651"/>
    <w:rsid w:val="00A4729A"/>
    <w:rsid w:val="00A5028E"/>
    <w:rsid w:val="00A502D9"/>
    <w:rsid w:val="00A508B7"/>
    <w:rsid w:val="00A50F17"/>
    <w:rsid w:val="00A5125F"/>
    <w:rsid w:val="00A513B5"/>
    <w:rsid w:val="00A52040"/>
    <w:rsid w:val="00A5300F"/>
    <w:rsid w:val="00A54054"/>
    <w:rsid w:val="00A5546D"/>
    <w:rsid w:val="00A558D2"/>
    <w:rsid w:val="00A5646D"/>
    <w:rsid w:val="00A56EE3"/>
    <w:rsid w:val="00A57061"/>
    <w:rsid w:val="00A5748E"/>
    <w:rsid w:val="00A57DEB"/>
    <w:rsid w:val="00A60EEA"/>
    <w:rsid w:val="00A61AC0"/>
    <w:rsid w:val="00A62668"/>
    <w:rsid w:val="00A641CB"/>
    <w:rsid w:val="00A65124"/>
    <w:rsid w:val="00A6545C"/>
    <w:rsid w:val="00A654F4"/>
    <w:rsid w:val="00A65582"/>
    <w:rsid w:val="00A6572A"/>
    <w:rsid w:val="00A65EFD"/>
    <w:rsid w:val="00A6639A"/>
    <w:rsid w:val="00A663E3"/>
    <w:rsid w:val="00A66D6D"/>
    <w:rsid w:val="00A670AF"/>
    <w:rsid w:val="00A67720"/>
    <w:rsid w:val="00A67915"/>
    <w:rsid w:val="00A70AE7"/>
    <w:rsid w:val="00A715E4"/>
    <w:rsid w:val="00A735A2"/>
    <w:rsid w:val="00A73B0E"/>
    <w:rsid w:val="00A73B9F"/>
    <w:rsid w:val="00A73C50"/>
    <w:rsid w:val="00A73F5E"/>
    <w:rsid w:val="00A74412"/>
    <w:rsid w:val="00A746AA"/>
    <w:rsid w:val="00A746C9"/>
    <w:rsid w:val="00A74BEB"/>
    <w:rsid w:val="00A7568A"/>
    <w:rsid w:val="00A757D3"/>
    <w:rsid w:val="00A80230"/>
    <w:rsid w:val="00A80982"/>
    <w:rsid w:val="00A80B21"/>
    <w:rsid w:val="00A80C5B"/>
    <w:rsid w:val="00A811E4"/>
    <w:rsid w:val="00A82930"/>
    <w:rsid w:val="00A829DB"/>
    <w:rsid w:val="00A8310F"/>
    <w:rsid w:val="00A85A57"/>
    <w:rsid w:val="00A86543"/>
    <w:rsid w:val="00A86917"/>
    <w:rsid w:val="00A86A60"/>
    <w:rsid w:val="00A86DEC"/>
    <w:rsid w:val="00A906AB"/>
    <w:rsid w:val="00A910AC"/>
    <w:rsid w:val="00A91A33"/>
    <w:rsid w:val="00A91D3A"/>
    <w:rsid w:val="00A93191"/>
    <w:rsid w:val="00A93704"/>
    <w:rsid w:val="00A94381"/>
    <w:rsid w:val="00A943BD"/>
    <w:rsid w:val="00A948D2"/>
    <w:rsid w:val="00A948F8"/>
    <w:rsid w:val="00A94B3E"/>
    <w:rsid w:val="00A952C3"/>
    <w:rsid w:val="00A959AF"/>
    <w:rsid w:val="00A976A2"/>
    <w:rsid w:val="00A97843"/>
    <w:rsid w:val="00AA07C1"/>
    <w:rsid w:val="00AA2720"/>
    <w:rsid w:val="00AA2963"/>
    <w:rsid w:val="00AA2AAB"/>
    <w:rsid w:val="00AA3494"/>
    <w:rsid w:val="00AA378A"/>
    <w:rsid w:val="00AA468B"/>
    <w:rsid w:val="00AA526F"/>
    <w:rsid w:val="00AA52CB"/>
    <w:rsid w:val="00AA5A8A"/>
    <w:rsid w:val="00AA61A0"/>
    <w:rsid w:val="00AA64D8"/>
    <w:rsid w:val="00AA671E"/>
    <w:rsid w:val="00AA693F"/>
    <w:rsid w:val="00AA7A09"/>
    <w:rsid w:val="00AB0CFF"/>
    <w:rsid w:val="00AB13A1"/>
    <w:rsid w:val="00AB1C5A"/>
    <w:rsid w:val="00AB1D43"/>
    <w:rsid w:val="00AB21C8"/>
    <w:rsid w:val="00AB266C"/>
    <w:rsid w:val="00AB3514"/>
    <w:rsid w:val="00AB3DB3"/>
    <w:rsid w:val="00AB4B24"/>
    <w:rsid w:val="00AB52DE"/>
    <w:rsid w:val="00AB5F05"/>
    <w:rsid w:val="00AB64A7"/>
    <w:rsid w:val="00AB67CF"/>
    <w:rsid w:val="00AB687D"/>
    <w:rsid w:val="00AB6D04"/>
    <w:rsid w:val="00AB7008"/>
    <w:rsid w:val="00AB7931"/>
    <w:rsid w:val="00AB7FE3"/>
    <w:rsid w:val="00AC0B43"/>
    <w:rsid w:val="00AC0C05"/>
    <w:rsid w:val="00AC1160"/>
    <w:rsid w:val="00AC14D8"/>
    <w:rsid w:val="00AC19C2"/>
    <w:rsid w:val="00AC2DAA"/>
    <w:rsid w:val="00AC41E7"/>
    <w:rsid w:val="00AC480F"/>
    <w:rsid w:val="00AC5C71"/>
    <w:rsid w:val="00AC6296"/>
    <w:rsid w:val="00AC6577"/>
    <w:rsid w:val="00AC70DA"/>
    <w:rsid w:val="00AC75ED"/>
    <w:rsid w:val="00AC7FD4"/>
    <w:rsid w:val="00AD0864"/>
    <w:rsid w:val="00AD0963"/>
    <w:rsid w:val="00AD0A88"/>
    <w:rsid w:val="00AD16D1"/>
    <w:rsid w:val="00AD17F1"/>
    <w:rsid w:val="00AD1E7A"/>
    <w:rsid w:val="00AD29FB"/>
    <w:rsid w:val="00AD3A77"/>
    <w:rsid w:val="00AD3A83"/>
    <w:rsid w:val="00AD4DCD"/>
    <w:rsid w:val="00AD5BB1"/>
    <w:rsid w:val="00AD5BE0"/>
    <w:rsid w:val="00AD5E47"/>
    <w:rsid w:val="00AD7F10"/>
    <w:rsid w:val="00AE07E5"/>
    <w:rsid w:val="00AE0F6C"/>
    <w:rsid w:val="00AE161F"/>
    <w:rsid w:val="00AE1867"/>
    <w:rsid w:val="00AE2089"/>
    <w:rsid w:val="00AE309F"/>
    <w:rsid w:val="00AE33C7"/>
    <w:rsid w:val="00AE35D3"/>
    <w:rsid w:val="00AE415C"/>
    <w:rsid w:val="00AE50D4"/>
    <w:rsid w:val="00AE6069"/>
    <w:rsid w:val="00AE650C"/>
    <w:rsid w:val="00AE66F7"/>
    <w:rsid w:val="00AE6B8C"/>
    <w:rsid w:val="00AE6F91"/>
    <w:rsid w:val="00AE7C49"/>
    <w:rsid w:val="00AF03D7"/>
    <w:rsid w:val="00AF0605"/>
    <w:rsid w:val="00AF1AC1"/>
    <w:rsid w:val="00AF2253"/>
    <w:rsid w:val="00AF320F"/>
    <w:rsid w:val="00AF390D"/>
    <w:rsid w:val="00AF46CD"/>
    <w:rsid w:val="00AF4A21"/>
    <w:rsid w:val="00AF4F5A"/>
    <w:rsid w:val="00AF63A3"/>
    <w:rsid w:val="00AF6423"/>
    <w:rsid w:val="00AF6503"/>
    <w:rsid w:val="00AF6B89"/>
    <w:rsid w:val="00AF6CD4"/>
    <w:rsid w:val="00AF7B0A"/>
    <w:rsid w:val="00AF7FF8"/>
    <w:rsid w:val="00B00149"/>
    <w:rsid w:val="00B00519"/>
    <w:rsid w:val="00B00C26"/>
    <w:rsid w:val="00B0137B"/>
    <w:rsid w:val="00B016AD"/>
    <w:rsid w:val="00B0170F"/>
    <w:rsid w:val="00B02A05"/>
    <w:rsid w:val="00B02ACD"/>
    <w:rsid w:val="00B03066"/>
    <w:rsid w:val="00B03752"/>
    <w:rsid w:val="00B03A47"/>
    <w:rsid w:val="00B03B99"/>
    <w:rsid w:val="00B03E3C"/>
    <w:rsid w:val="00B04FCC"/>
    <w:rsid w:val="00B052CF"/>
    <w:rsid w:val="00B05300"/>
    <w:rsid w:val="00B05742"/>
    <w:rsid w:val="00B06053"/>
    <w:rsid w:val="00B068A2"/>
    <w:rsid w:val="00B06E46"/>
    <w:rsid w:val="00B07DA0"/>
    <w:rsid w:val="00B07F07"/>
    <w:rsid w:val="00B10B3B"/>
    <w:rsid w:val="00B110D8"/>
    <w:rsid w:val="00B114E3"/>
    <w:rsid w:val="00B12970"/>
    <w:rsid w:val="00B12A85"/>
    <w:rsid w:val="00B12BE5"/>
    <w:rsid w:val="00B12C13"/>
    <w:rsid w:val="00B13A64"/>
    <w:rsid w:val="00B144D9"/>
    <w:rsid w:val="00B14AB7"/>
    <w:rsid w:val="00B1592C"/>
    <w:rsid w:val="00B15A81"/>
    <w:rsid w:val="00B167C7"/>
    <w:rsid w:val="00B1681D"/>
    <w:rsid w:val="00B16DE2"/>
    <w:rsid w:val="00B1796D"/>
    <w:rsid w:val="00B204FB"/>
    <w:rsid w:val="00B20964"/>
    <w:rsid w:val="00B2319D"/>
    <w:rsid w:val="00B238E2"/>
    <w:rsid w:val="00B24C1A"/>
    <w:rsid w:val="00B25970"/>
    <w:rsid w:val="00B25B3E"/>
    <w:rsid w:val="00B25CB4"/>
    <w:rsid w:val="00B304EC"/>
    <w:rsid w:val="00B30599"/>
    <w:rsid w:val="00B328D7"/>
    <w:rsid w:val="00B331BE"/>
    <w:rsid w:val="00B33537"/>
    <w:rsid w:val="00B33E6A"/>
    <w:rsid w:val="00B35A58"/>
    <w:rsid w:val="00B360EE"/>
    <w:rsid w:val="00B362CB"/>
    <w:rsid w:val="00B36934"/>
    <w:rsid w:val="00B37570"/>
    <w:rsid w:val="00B375A6"/>
    <w:rsid w:val="00B37E4F"/>
    <w:rsid w:val="00B37F4B"/>
    <w:rsid w:val="00B400AA"/>
    <w:rsid w:val="00B40779"/>
    <w:rsid w:val="00B411CA"/>
    <w:rsid w:val="00B412C6"/>
    <w:rsid w:val="00B41339"/>
    <w:rsid w:val="00B41BA0"/>
    <w:rsid w:val="00B423E7"/>
    <w:rsid w:val="00B4304F"/>
    <w:rsid w:val="00B4373C"/>
    <w:rsid w:val="00B45D98"/>
    <w:rsid w:val="00B46976"/>
    <w:rsid w:val="00B46BE0"/>
    <w:rsid w:val="00B46CA0"/>
    <w:rsid w:val="00B46E01"/>
    <w:rsid w:val="00B47724"/>
    <w:rsid w:val="00B478F6"/>
    <w:rsid w:val="00B50BDC"/>
    <w:rsid w:val="00B50F1B"/>
    <w:rsid w:val="00B52674"/>
    <w:rsid w:val="00B528BF"/>
    <w:rsid w:val="00B53572"/>
    <w:rsid w:val="00B53D7F"/>
    <w:rsid w:val="00B545B2"/>
    <w:rsid w:val="00B570BA"/>
    <w:rsid w:val="00B574A9"/>
    <w:rsid w:val="00B578CF"/>
    <w:rsid w:val="00B602D2"/>
    <w:rsid w:val="00B60D2D"/>
    <w:rsid w:val="00B60FF5"/>
    <w:rsid w:val="00B61944"/>
    <w:rsid w:val="00B621BA"/>
    <w:rsid w:val="00B62626"/>
    <w:rsid w:val="00B63657"/>
    <w:rsid w:val="00B636B3"/>
    <w:rsid w:val="00B63990"/>
    <w:rsid w:val="00B639D3"/>
    <w:rsid w:val="00B6414B"/>
    <w:rsid w:val="00B644F4"/>
    <w:rsid w:val="00B6575E"/>
    <w:rsid w:val="00B65D09"/>
    <w:rsid w:val="00B66DCC"/>
    <w:rsid w:val="00B67507"/>
    <w:rsid w:val="00B67FF0"/>
    <w:rsid w:val="00B70526"/>
    <w:rsid w:val="00B70ED2"/>
    <w:rsid w:val="00B71AD7"/>
    <w:rsid w:val="00B71F84"/>
    <w:rsid w:val="00B721E8"/>
    <w:rsid w:val="00B72C4B"/>
    <w:rsid w:val="00B7397F"/>
    <w:rsid w:val="00B73E88"/>
    <w:rsid w:val="00B74363"/>
    <w:rsid w:val="00B74F49"/>
    <w:rsid w:val="00B75353"/>
    <w:rsid w:val="00B75A82"/>
    <w:rsid w:val="00B76A06"/>
    <w:rsid w:val="00B76B0F"/>
    <w:rsid w:val="00B7711B"/>
    <w:rsid w:val="00B773B1"/>
    <w:rsid w:val="00B7757F"/>
    <w:rsid w:val="00B77A21"/>
    <w:rsid w:val="00B80D61"/>
    <w:rsid w:val="00B811ED"/>
    <w:rsid w:val="00B820C2"/>
    <w:rsid w:val="00B8258B"/>
    <w:rsid w:val="00B826B6"/>
    <w:rsid w:val="00B827A4"/>
    <w:rsid w:val="00B82B78"/>
    <w:rsid w:val="00B82EBA"/>
    <w:rsid w:val="00B8341A"/>
    <w:rsid w:val="00B83443"/>
    <w:rsid w:val="00B83579"/>
    <w:rsid w:val="00B84F41"/>
    <w:rsid w:val="00B86AA4"/>
    <w:rsid w:val="00B87B84"/>
    <w:rsid w:val="00B87DF2"/>
    <w:rsid w:val="00B90483"/>
    <w:rsid w:val="00B90738"/>
    <w:rsid w:val="00B91E4D"/>
    <w:rsid w:val="00B91FDE"/>
    <w:rsid w:val="00B9224D"/>
    <w:rsid w:val="00B92641"/>
    <w:rsid w:val="00B931EA"/>
    <w:rsid w:val="00B938A5"/>
    <w:rsid w:val="00B94860"/>
    <w:rsid w:val="00B949F5"/>
    <w:rsid w:val="00B94EFC"/>
    <w:rsid w:val="00B9522E"/>
    <w:rsid w:val="00B95479"/>
    <w:rsid w:val="00B955B4"/>
    <w:rsid w:val="00B956F5"/>
    <w:rsid w:val="00B957ED"/>
    <w:rsid w:val="00B95FDC"/>
    <w:rsid w:val="00B960C0"/>
    <w:rsid w:val="00B9611F"/>
    <w:rsid w:val="00B96716"/>
    <w:rsid w:val="00B96759"/>
    <w:rsid w:val="00B971F9"/>
    <w:rsid w:val="00B97919"/>
    <w:rsid w:val="00B97C33"/>
    <w:rsid w:val="00BA0690"/>
    <w:rsid w:val="00BA06C4"/>
    <w:rsid w:val="00BA0787"/>
    <w:rsid w:val="00BA0888"/>
    <w:rsid w:val="00BA0948"/>
    <w:rsid w:val="00BA0D00"/>
    <w:rsid w:val="00BA299F"/>
    <w:rsid w:val="00BA4D88"/>
    <w:rsid w:val="00BA5FD1"/>
    <w:rsid w:val="00BA69F9"/>
    <w:rsid w:val="00BA6A34"/>
    <w:rsid w:val="00BA6A39"/>
    <w:rsid w:val="00BA7141"/>
    <w:rsid w:val="00BA7198"/>
    <w:rsid w:val="00BA7941"/>
    <w:rsid w:val="00BB20EC"/>
    <w:rsid w:val="00BB2D2D"/>
    <w:rsid w:val="00BB2DD2"/>
    <w:rsid w:val="00BB3567"/>
    <w:rsid w:val="00BB3C51"/>
    <w:rsid w:val="00BB4CF3"/>
    <w:rsid w:val="00BB4F8B"/>
    <w:rsid w:val="00BB66B7"/>
    <w:rsid w:val="00BB67F6"/>
    <w:rsid w:val="00BB7392"/>
    <w:rsid w:val="00BB74EE"/>
    <w:rsid w:val="00BB7B95"/>
    <w:rsid w:val="00BB7C5F"/>
    <w:rsid w:val="00BC015A"/>
    <w:rsid w:val="00BC046C"/>
    <w:rsid w:val="00BC07FB"/>
    <w:rsid w:val="00BC166A"/>
    <w:rsid w:val="00BC16FA"/>
    <w:rsid w:val="00BC1EF5"/>
    <w:rsid w:val="00BC2822"/>
    <w:rsid w:val="00BC2A19"/>
    <w:rsid w:val="00BC3819"/>
    <w:rsid w:val="00BC3CA2"/>
    <w:rsid w:val="00BC48CA"/>
    <w:rsid w:val="00BC54A7"/>
    <w:rsid w:val="00BC558C"/>
    <w:rsid w:val="00BC714E"/>
    <w:rsid w:val="00BC71BB"/>
    <w:rsid w:val="00BC7235"/>
    <w:rsid w:val="00BC7D8A"/>
    <w:rsid w:val="00BD00CA"/>
    <w:rsid w:val="00BD0386"/>
    <w:rsid w:val="00BD0B9D"/>
    <w:rsid w:val="00BD0BAB"/>
    <w:rsid w:val="00BD1011"/>
    <w:rsid w:val="00BD1443"/>
    <w:rsid w:val="00BD1BAD"/>
    <w:rsid w:val="00BD2A1B"/>
    <w:rsid w:val="00BD2AD8"/>
    <w:rsid w:val="00BD3058"/>
    <w:rsid w:val="00BD34CD"/>
    <w:rsid w:val="00BD3579"/>
    <w:rsid w:val="00BD3592"/>
    <w:rsid w:val="00BD4255"/>
    <w:rsid w:val="00BD428F"/>
    <w:rsid w:val="00BD5ABB"/>
    <w:rsid w:val="00BD6649"/>
    <w:rsid w:val="00BD6777"/>
    <w:rsid w:val="00BD768A"/>
    <w:rsid w:val="00BD7993"/>
    <w:rsid w:val="00BD7BB0"/>
    <w:rsid w:val="00BE038B"/>
    <w:rsid w:val="00BE03DE"/>
    <w:rsid w:val="00BE0DE2"/>
    <w:rsid w:val="00BE0E98"/>
    <w:rsid w:val="00BE12C1"/>
    <w:rsid w:val="00BE13B9"/>
    <w:rsid w:val="00BE17CA"/>
    <w:rsid w:val="00BE1C91"/>
    <w:rsid w:val="00BE2943"/>
    <w:rsid w:val="00BE32F0"/>
    <w:rsid w:val="00BE34EC"/>
    <w:rsid w:val="00BE3C47"/>
    <w:rsid w:val="00BE55F6"/>
    <w:rsid w:val="00BE56D4"/>
    <w:rsid w:val="00BE5BEE"/>
    <w:rsid w:val="00BE5CAE"/>
    <w:rsid w:val="00BE60FB"/>
    <w:rsid w:val="00BE72EE"/>
    <w:rsid w:val="00BE7585"/>
    <w:rsid w:val="00BE7C64"/>
    <w:rsid w:val="00BF02B6"/>
    <w:rsid w:val="00BF045E"/>
    <w:rsid w:val="00BF0D72"/>
    <w:rsid w:val="00BF0ECD"/>
    <w:rsid w:val="00BF119C"/>
    <w:rsid w:val="00BF180A"/>
    <w:rsid w:val="00BF1D19"/>
    <w:rsid w:val="00BF31D6"/>
    <w:rsid w:val="00BF326C"/>
    <w:rsid w:val="00BF3A53"/>
    <w:rsid w:val="00BF46DF"/>
    <w:rsid w:val="00BF5B77"/>
    <w:rsid w:val="00BF6C5E"/>
    <w:rsid w:val="00BF6EF0"/>
    <w:rsid w:val="00BF701B"/>
    <w:rsid w:val="00BF77BE"/>
    <w:rsid w:val="00BF78B5"/>
    <w:rsid w:val="00BF7C01"/>
    <w:rsid w:val="00C0018D"/>
    <w:rsid w:val="00C01850"/>
    <w:rsid w:val="00C01B78"/>
    <w:rsid w:val="00C02B03"/>
    <w:rsid w:val="00C05B4D"/>
    <w:rsid w:val="00C05F79"/>
    <w:rsid w:val="00C067AF"/>
    <w:rsid w:val="00C06C5B"/>
    <w:rsid w:val="00C07863"/>
    <w:rsid w:val="00C0786A"/>
    <w:rsid w:val="00C079AF"/>
    <w:rsid w:val="00C10B44"/>
    <w:rsid w:val="00C10DAD"/>
    <w:rsid w:val="00C1122B"/>
    <w:rsid w:val="00C11D7E"/>
    <w:rsid w:val="00C12F55"/>
    <w:rsid w:val="00C13D33"/>
    <w:rsid w:val="00C13E61"/>
    <w:rsid w:val="00C13FF8"/>
    <w:rsid w:val="00C14051"/>
    <w:rsid w:val="00C1488D"/>
    <w:rsid w:val="00C14AD2"/>
    <w:rsid w:val="00C14B9B"/>
    <w:rsid w:val="00C16257"/>
    <w:rsid w:val="00C162D9"/>
    <w:rsid w:val="00C16AC6"/>
    <w:rsid w:val="00C20865"/>
    <w:rsid w:val="00C21528"/>
    <w:rsid w:val="00C215F8"/>
    <w:rsid w:val="00C21DF6"/>
    <w:rsid w:val="00C21F8B"/>
    <w:rsid w:val="00C2384B"/>
    <w:rsid w:val="00C24785"/>
    <w:rsid w:val="00C24DC3"/>
    <w:rsid w:val="00C265C0"/>
    <w:rsid w:val="00C2662A"/>
    <w:rsid w:val="00C26698"/>
    <w:rsid w:val="00C26CEB"/>
    <w:rsid w:val="00C26D9B"/>
    <w:rsid w:val="00C27053"/>
    <w:rsid w:val="00C27395"/>
    <w:rsid w:val="00C305BF"/>
    <w:rsid w:val="00C308E5"/>
    <w:rsid w:val="00C310DA"/>
    <w:rsid w:val="00C31F67"/>
    <w:rsid w:val="00C324F3"/>
    <w:rsid w:val="00C3291C"/>
    <w:rsid w:val="00C334B0"/>
    <w:rsid w:val="00C3376E"/>
    <w:rsid w:val="00C33F02"/>
    <w:rsid w:val="00C34D84"/>
    <w:rsid w:val="00C35862"/>
    <w:rsid w:val="00C404DD"/>
    <w:rsid w:val="00C4146B"/>
    <w:rsid w:val="00C41D65"/>
    <w:rsid w:val="00C423E9"/>
    <w:rsid w:val="00C4328B"/>
    <w:rsid w:val="00C432D8"/>
    <w:rsid w:val="00C43CA3"/>
    <w:rsid w:val="00C43D20"/>
    <w:rsid w:val="00C43F19"/>
    <w:rsid w:val="00C44C28"/>
    <w:rsid w:val="00C461F9"/>
    <w:rsid w:val="00C46C44"/>
    <w:rsid w:val="00C475C9"/>
    <w:rsid w:val="00C4787A"/>
    <w:rsid w:val="00C47AAF"/>
    <w:rsid w:val="00C50979"/>
    <w:rsid w:val="00C50E72"/>
    <w:rsid w:val="00C5131F"/>
    <w:rsid w:val="00C51D51"/>
    <w:rsid w:val="00C5238C"/>
    <w:rsid w:val="00C5330B"/>
    <w:rsid w:val="00C54037"/>
    <w:rsid w:val="00C545FE"/>
    <w:rsid w:val="00C55DA8"/>
    <w:rsid w:val="00C55F2D"/>
    <w:rsid w:val="00C56A91"/>
    <w:rsid w:val="00C56C3F"/>
    <w:rsid w:val="00C578BC"/>
    <w:rsid w:val="00C57E4D"/>
    <w:rsid w:val="00C60874"/>
    <w:rsid w:val="00C6183C"/>
    <w:rsid w:val="00C61A9B"/>
    <w:rsid w:val="00C61B41"/>
    <w:rsid w:val="00C61DC4"/>
    <w:rsid w:val="00C621E7"/>
    <w:rsid w:val="00C626C2"/>
    <w:rsid w:val="00C62761"/>
    <w:rsid w:val="00C62C95"/>
    <w:rsid w:val="00C63001"/>
    <w:rsid w:val="00C63456"/>
    <w:rsid w:val="00C63799"/>
    <w:rsid w:val="00C63844"/>
    <w:rsid w:val="00C643A6"/>
    <w:rsid w:val="00C64A56"/>
    <w:rsid w:val="00C6513E"/>
    <w:rsid w:val="00C668FB"/>
    <w:rsid w:val="00C66B30"/>
    <w:rsid w:val="00C70524"/>
    <w:rsid w:val="00C7062B"/>
    <w:rsid w:val="00C708F4"/>
    <w:rsid w:val="00C71064"/>
    <w:rsid w:val="00C71CE3"/>
    <w:rsid w:val="00C71E6D"/>
    <w:rsid w:val="00C72906"/>
    <w:rsid w:val="00C734B6"/>
    <w:rsid w:val="00C73712"/>
    <w:rsid w:val="00C74FE5"/>
    <w:rsid w:val="00C751B5"/>
    <w:rsid w:val="00C76140"/>
    <w:rsid w:val="00C776E5"/>
    <w:rsid w:val="00C7798D"/>
    <w:rsid w:val="00C77F85"/>
    <w:rsid w:val="00C812EA"/>
    <w:rsid w:val="00C81617"/>
    <w:rsid w:val="00C8202F"/>
    <w:rsid w:val="00C8337F"/>
    <w:rsid w:val="00C83911"/>
    <w:rsid w:val="00C84797"/>
    <w:rsid w:val="00C853AE"/>
    <w:rsid w:val="00C86C51"/>
    <w:rsid w:val="00C872CF"/>
    <w:rsid w:val="00C87A35"/>
    <w:rsid w:val="00C910B9"/>
    <w:rsid w:val="00C91895"/>
    <w:rsid w:val="00C92427"/>
    <w:rsid w:val="00C92D58"/>
    <w:rsid w:val="00C93036"/>
    <w:rsid w:val="00C93BA3"/>
    <w:rsid w:val="00C9496B"/>
    <w:rsid w:val="00C94971"/>
    <w:rsid w:val="00C94A87"/>
    <w:rsid w:val="00C94F73"/>
    <w:rsid w:val="00C95750"/>
    <w:rsid w:val="00C97603"/>
    <w:rsid w:val="00C97774"/>
    <w:rsid w:val="00CA00AD"/>
    <w:rsid w:val="00CA0279"/>
    <w:rsid w:val="00CA02CC"/>
    <w:rsid w:val="00CA06E2"/>
    <w:rsid w:val="00CA0759"/>
    <w:rsid w:val="00CA08DE"/>
    <w:rsid w:val="00CA0923"/>
    <w:rsid w:val="00CA0ED5"/>
    <w:rsid w:val="00CA1E4A"/>
    <w:rsid w:val="00CA1E99"/>
    <w:rsid w:val="00CA2202"/>
    <w:rsid w:val="00CA26C7"/>
    <w:rsid w:val="00CA28E4"/>
    <w:rsid w:val="00CA28FB"/>
    <w:rsid w:val="00CA2ABA"/>
    <w:rsid w:val="00CA339D"/>
    <w:rsid w:val="00CA3AD4"/>
    <w:rsid w:val="00CA42BA"/>
    <w:rsid w:val="00CA52AC"/>
    <w:rsid w:val="00CA536A"/>
    <w:rsid w:val="00CA53E7"/>
    <w:rsid w:val="00CA58AC"/>
    <w:rsid w:val="00CA59C7"/>
    <w:rsid w:val="00CA5C8D"/>
    <w:rsid w:val="00CA6C67"/>
    <w:rsid w:val="00CA7386"/>
    <w:rsid w:val="00CB051F"/>
    <w:rsid w:val="00CB0673"/>
    <w:rsid w:val="00CB0815"/>
    <w:rsid w:val="00CB13C6"/>
    <w:rsid w:val="00CB16D2"/>
    <w:rsid w:val="00CB18F5"/>
    <w:rsid w:val="00CB1B85"/>
    <w:rsid w:val="00CB221D"/>
    <w:rsid w:val="00CB27D5"/>
    <w:rsid w:val="00CB2E3C"/>
    <w:rsid w:val="00CB31C9"/>
    <w:rsid w:val="00CB3297"/>
    <w:rsid w:val="00CB4647"/>
    <w:rsid w:val="00CB48AB"/>
    <w:rsid w:val="00CB4A3F"/>
    <w:rsid w:val="00CB4FE9"/>
    <w:rsid w:val="00CB5231"/>
    <w:rsid w:val="00CB5769"/>
    <w:rsid w:val="00CB589E"/>
    <w:rsid w:val="00CC1A01"/>
    <w:rsid w:val="00CC1B4E"/>
    <w:rsid w:val="00CC1F7E"/>
    <w:rsid w:val="00CC326D"/>
    <w:rsid w:val="00CC46AF"/>
    <w:rsid w:val="00CC48F9"/>
    <w:rsid w:val="00CC4D47"/>
    <w:rsid w:val="00CC6BCC"/>
    <w:rsid w:val="00CC73A6"/>
    <w:rsid w:val="00CC7F41"/>
    <w:rsid w:val="00CD019F"/>
    <w:rsid w:val="00CD0494"/>
    <w:rsid w:val="00CD061C"/>
    <w:rsid w:val="00CD1AC6"/>
    <w:rsid w:val="00CD2DF3"/>
    <w:rsid w:val="00CD3AFB"/>
    <w:rsid w:val="00CD48F0"/>
    <w:rsid w:val="00CD4EB8"/>
    <w:rsid w:val="00CD4F53"/>
    <w:rsid w:val="00CD51C5"/>
    <w:rsid w:val="00CD5238"/>
    <w:rsid w:val="00CD5533"/>
    <w:rsid w:val="00CD56DC"/>
    <w:rsid w:val="00CD5905"/>
    <w:rsid w:val="00CD5FEB"/>
    <w:rsid w:val="00CD785C"/>
    <w:rsid w:val="00CD79FE"/>
    <w:rsid w:val="00CD7F0D"/>
    <w:rsid w:val="00CE01CB"/>
    <w:rsid w:val="00CE0472"/>
    <w:rsid w:val="00CE0B4A"/>
    <w:rsid w:val="00CE122F"/>
    <w:rsid w:val="00CE13BD"/>
    <w:rsid w:val="00CE1F6A"/>
    <w:rsid w:val="00CE20B6"/>
    <w:rsid w:val="00CE28C2"/>
    <w:rsid w:val="00CE2D7D"/>
    <w:rsid w:val="00CE30E2"/>
    <w:rsid w:val="00CE31E0"/>
    <w:rsid w:val="00CE3D82"/>
    <w:rsid w:val="00CE4035"/>
    <w:rsid w:val="00CE4143"/>
    <w:rsid w:val="00CE439E"/>
    <w:rsid w:val="00CE49AB"/>
    <w:rsid w:val="00CF0017"/>
    <w:rsid w:val="00CF0533"/>
    <w:rsid w:val="00CF088F"/>
    <w:rsid w:val="00CF0A97"/>
    <w:rsid w:val="00CF255F"/>
    <w:rsid w:val="00CF3258"/>
    <w:rsid w:val="00CF39B3"/>
    <w:rsid w:val="00CF3E2E"/>
    <w:rsid w:val="00CF3E54"/>
    <w:rsid w:val="00CF3F4A"/>
    <w:rsid w:val="00CF4193"/>
    <w:rsid w:val="00CF5B65"/>
    <w:rsid w:val="00CF5C22"/>
    <w:rsid w:val="00CF60EA"/>
    <w:rsid w:val="00CF6436"/>
    <w:rsid w:val="00CF6EFB"/>
    <w:rsid w:val="00CF6F6A"/>
    <w:rsid w:val="00D001E9"/>
    <w:rsid w:val="00D002C3"/>
    <w:rsid w:val="00D004BA"/>
    <w:rsid w:val="00D012E9"/>
    <w:rsid w:val="00D013B8"/>
    <w:rsid w:val="00D01B46"/>
    <w:rsid w:val="00D01CBC"/>
    <w:rsid w:val="00D01EFB"/>
    <w:rsid w:val="00D024D7"/>
    <w:rsid w:val="00D02630"/>
    <w:rsid w:val="00D02D6C"/>
    <w:rsid w:val="00D03340"/>
    <w:rsid w:val="00D03416"/>
    <w:rsid w:val="00D03D0B"/>
    <w:rsid w:val="00D03D9E"/>
    <w:rsid w:val="00D03F4E"/>
    <w:rsid w:val="00D0424D"/>
    <w:rsid w:val="00D052F1"/>
    <w:rsid w:val="00D05F98"/>
    <w:rsid w:val="00D06895"/>
    <w:rsid w:val="00D06955"/>
    <w:rsid w:val="00D07AD2"/>
    <w:rsid w:val="00D104D7"/>
    <w:rsid w:val="00D107AD"/>
    <w:rsid w:val="00D10AEA"/>
    <w:rsid w:val="00D119BC"/>
    <w:rsid w:val="00D11B01"/>
    <w:rsid w:val="00D121CB"/>
    <w:rsid w:val="00D1221F"/>
    <w:rsid w:val="00D12B20"/>
    <w:rsid w:val="00D12D7D"/>
    <w:rsid w:val="00D12E3D"/>
    <w:rsid w:val="00D134C7"/>
    <w:rsid w:val="00D13779"/>
    <w:rsid w:val="00D137D3"/>
    <w:rsid w:val="00D144E2"/>
    <w:rsid w:val="00D166E3"/>
    <w:rsid w:val="00D1684F"/>
    <w:rsid w:val="00D169B7"/>
    <w:rsid w:val="00D1790E"/>
    <w:rsid w:val="00D179EA"/>
    <w:rsid w:val="00D205CC"/>
    <w:rsid w:val="00D208CF"/>
    <w:rsid w:val="00D211D4"/>
    <w:rsid w:val="00D218E3"/>
    <w:rsid w:val="00D2195A"/>
    <w:rsid w:val="00D22500"/>
    <w:rsid w:val="00D2265A"/>
    <w:rsid w:val="00D22B12"/>
    <w:rsid w:val="00D22B19"/>
    <w:rsid w:val="00D22C6F"/>
    <w:rsid w:val="00D22E26"/>
    <w:rsid w:val="00D24183"/>
    <w:rsid w:val="00D24218"/>
    <w:rsid w:val="00D2473A"/>
    <w:rsid w:val="00D24D54"/>
    <w:rsid w:val="00D25385"/>
    <w:rsid w:val="00D256B2"/>
    <w:rsid w:val="00D25CBA"/>
    <w:rsid w:val="00D2767D"/>
    <w:rsid w:val="00D27FE5"/>
    <w:rsid w:val="00D30EC5"/>
    <w:rsid w:val="00D31A8E"/>
    <w:rsid w:val="00D31AC6"/>
    <w:rsid w:val="00D32997"/>
    <w:rsid w:val="00D32CA2"/>
    <w:rsid w:val="00D32E2A"/>
    <w:rsid w:val="00D33D01"/>
    <w:rsid w:val="00D343AB"/>
    <w:rsid w:val="00D34839"/>
    <w:rsid w:val="00D35E49"/>
    <w:rsid w:val="00D40432"/>
    <w:rsid w:val="00D4075F"/>
    <w:rsid w:val="00D42C27"/>
    <w:rsid w:val="00D43535"/>
    <w:rsid w:val="00D455C2"/>
    <w:rsid w:val="00D46136"/>
    <w:rsid w:val="00D4629C"/>
    <w:rsid w:val="00D46337"/>
    <w:rsid w:val="00D46F5E"/>
    <w:rsid w:val="00D47894"/>
    <w:rsid w:val="00D50510"/>
    <w:rsid w:val="00D51207"/>
    <w:rsid w:val="00D519DB"/>
    <w:rsid w:val="00D51D29"/>
    <w:rsid w:val="00D521A0"/>
    <w:rsid w:val="00D53A18"/>
    <w:rsid w:val="00D53E0B"/>
    <w:rsid w:val="00D5543D"/>
    <w:rsid w:val="00D555DB"/>
    <w:rsid w:val="00D55739"/>
    <w:rsid w:val="00D55A19"/>
    <w:rsid w:val="00D56328"/>
    <w:rsid w:val="00D57EB5"/>
    <w:rsid w:val="00D57FB5"/>
    <w:rsid w:val="00D60D30"/>
    <w:rsid w:val="00D619CE"/>
    <w:rsid w:val="00D62627"/>
    <w:rsid w:val="00D6337C"/>
    <w:rsid w:val="00D6363E"/>
    <w:rsid w:val="00D642C5"/>
    <w:rsid w:val="00D657D0"/>
    <w:rsid w:val="00D65DE1"/>
    <w:rsid w:val="00D6605A"/>
    <w:rsid w:val="00D66702"/>
    <w:rsid w:val="00D66786"/>
    <w:rsid w:val="00D668EB"/>
    <w:rsid w:val="00D66958"/>
    <w:rsid w:val="00D67870"/>
    <w:rsid w:val="00D70116"/>
    <w:rsid w:val="00D707B6"/>
    <w:rsid w:val="00D71531"/>
    <w:rsid w:val="00D717D7"/>
    <w:rsid w:val="00D71B5B"/>
    <w:rsid w:val="00D7206A"/>
    <w:rsid w:val="00D72775"/>
    <w:rsid w:val="00D72E96"/>
    <w:rsid w:val="00D73EA9"/>
    <w:rsid w:val="00D74224"/>
    <w:rsid w:val="00D762BD"/>
    <w:rsid w:val="00D7630C"/>
    <w:rsid w:val="00D76409"/>
    <w:rsid w:val="00D76E77"/>
    <w:rsid w:val="00D7727F"/>
    <w:rsid w:val="00D7731C"/>
    <w:rsid w:val="00D77E64"/>
    <w:rsid w:val="00D81459"/>
    <w:rsid w:val="00D81911"/>
    <w:rsid w:val="00D81B79"/>
    <w:rsid w:val="00D81B84"/>
    <w:rsid w:val="00D8236B"/>
    <w:rsid w:val="00D8300E"/>
    <w:rsid w:val="00D83319"/>
    <w:rsid w:val="00D83633"/>
    <w:rsid w:val="00D83886"/>
    <w:rsid w:val="00D83B67"/>
    <w:rsid w:val="00D8416E"/>
    <w:rsid w:val="00D84517"/>
    <w:rsid w:val="00D85F05"/>
    <w:rsid w:val="00D86696"/>
    <w:rsid w:val="00D8678F"/>
    <w:rsid w:val="00D8733F"/>
    <w:rsid w:val="00D87952"/>
    <w:rsid w:val="00D87A51"/>
    <w:rsid w:val="00D909E1"/>
    <w:rsid w:val="00D90E14"/>
    <w:rsid w:val="00D92440"/>
    <w:rsid w:val="00D92915"/>
    <w:rsid w:val="00D92A58"/>
    <w:rsid w:val="00D92E57"/>
    <w:rsid w:val="00D934CB"/>
    <w:rsid w:val="00D9467B"/>
    <w:rsid w:val="00D94BB2"/>
    <w:rsid w:val="00D94E08"/>
    <w:rsid w:val="00D952BE"/>
    <w:rsid w:val="00D953BF"/>
    <w:rsid w:val="00D954B6"/>
    <w:rsid w:val="00D957D4"/>
    <w:rsid w:val="00D95A3F"/>
    <w:rsid w:val="00D95BF3"/>
    <w:rsid w:val="00D96527"/>
    <w:rsid w:val="00DA02D2"/>
    <w:rsid w:val="00DA137D"/>
    <w:rsid w:val="00DA1CA6"/>
    <w:rsid w:val="00DA32F8"/>
    <w:rsid w:val="00DA3669"/>
    <w:rsid w:val="00DA3A0A"/>
    <w:rsid w:val="00DA3A11"/>
    <w:rsid w:val="00DA3B2F"/>
    <w:rsid w:val="00DA3ECA"/>
    <w:rsid w:val="00DA3EF5"/>
    <w:rsid w:val="00DA40E8"/>
    <w:rsid w:val="00DA5FA1"/>
    <w:rsid w:val="00DA64F6"/>
    <w:rsid w:val="00DA691A"/>
    <w:rsid w:val="00DA6B91"/>
    <w:rsid w:val="00DA6D4D"/>
    <w:rsid w:val="00DA6D82"/>
    <w:rsid w:val="00DA75A9"/>
    <w:rsid w:val="00DA7E12"/>
    <w:rsid w:val="00DA7E8A"/>
    <w:rsid w:val="00DB031E"/>
    <w:rsid w:val="00DB07EC"/>
    <w:rsid w:val="00DB1B93"/>
    <w:rsid w:val="00DB1B97"/>
    <w:rsid w:val="00DB1F1B"/>
    <w:rsid w:val="00DB2B22"/>
    <w:rsid w:val="00DB2D5C"/>
    <w:rsid w:val="00DB43F7"/>
    <w:rsid w:val="00DB47E4"/>
    <w:rsid w:val="00DB4CD1"/>
    <w:rsid w:val="00DB5931"/>
    <w:rsid w:val="00DB5A27"/>
    <w:rsid w:val="00DB5AB2"/>
    <w:rsid w:val="00DB5C9B"/>
    <w:rsid w:val="00DB5E21"/>
    <w:rsid w:val="00DB6D4A"/>
    <w:rsid w:val="00DB7327"/>
    <w:rsid w:val="00DB7519"/>
    <w:rsid w:val="00DB7955"/>
    <w:rsid w:val="00DB7984"/>
    <w:rsid w:val="00DB7DE0"/>
    <w:rsid w:val="00DC06C6"/>
    <w:rsid w:val="00DC2411"/>
    <w:rsid w:val="00DC30E4"/>
    <w:rsid w:val="00DC337B"/>
    <w:rsid w:val="00DC4C34"/>
    <w:rsid w:val="00DC4CD4"/>
    <w:rsid w:val="00DC5BC9"/>
    <w:rsid w:val="00DC5BD3"/>
    <w:rsid w:val="00DC65AE"/>
    <w:rsid w:val="00DC6D00"/>
    <w:rsid w:val="00DC73CF"/>
    <w:rsid w:val="00DD168E"/>
    <w:rsid w:val="00DD1DD3"/>
    <w:rsid w:val="00DD2D2B"/>
    <w:rsid w:val="00DD41CA"/>
    <w:rsid w:val="00DD5026"/>
    <w:rsid w:val="00DD56C2"/>
    <w:rsid w:val="00DD5787"/>
    <w:rsid w:val="00DD6609"/>
    <w:rsid w:val="00DD6B26"/>
    <w:rsid w:val="00DD6C47"/>
    <w:rsid w:val="00DD6EA8"/>
    <w:rsid w:val="00DD6F85"/>
    <w:rsid w:val="00DD7180"/>
    <w:rsid w:val="00DD7231"/>
    <w:rsid w:val="00DD7896"/>
    <w:rsid w:val="00DE0B63"/>
    <w:rsid w:val="00DE20CA"/>
    <w:rsid w:val="00DE230B"/>
    <w:rsid w:val="00DE252D"/>
    <w:rsid w:val="00DE31D7"/>
    <w:rsid w:val="00DE42CB"/>
    <w:rsid w:val="00DE472F"/>
    <w:rsid w:val="00DE4FDB"/>
    <w:rsid w:val="00DE5FEF"/>
    <w:rsid w:val="00DE6A7E"/>
    <w:rsid w:val="00DE6E30"/>
    <w:rsid w:val="00DE725D"/>
    <w:rsid w:val="00DE7F79"/>
    <w:rsid w:val="00DE7FCB"/>
    <w:rsid w:val="00DF0373"/>
    <w:rsid w:val="00DF050F"/>
    <w:rsid w:val="00DF09C4"/>
    <w:rsid w:val="00DF0B64"/>
    <w:rsid w:val="00DF133F"/>
    <w:rsid w:val="00DF186A"/>
    <w:rsid w:val="00DF2E04"/>
    <w:rsid w:val="00DF2ECA"/>
    <w:rsid w:val="00DF4486"/>
    <w:rsid w:val="00DF5625"/>
    <w:rsid w:val="00DF5985"/>
    <w:rsid w:val="00DF683A"/>
    <w:rsid w:val="00DF6CA8"/>
    <w:rsid w:val="00DF6EA1"/>
    <w:rsid w:val="00DF71F0"/>
    <w:rsid w:val="00DF781E"/>
    <w:rsid w:val="00DF7CF3"/>
    <w:rsid w:val="00DF7DF0"/>
    <w:rsid w:val="00E00A40"/>
    <w:rsid w:val="00E00D2F"/>
    <w:rsid w:val="00E0243C"/>
    <w:rsid w:val="00E02909"/>
    <w:rsid w:val="00E02965"/>
    <w:rsid w:val="00E02B5D"/>
    <w:rsid w:val="00E03940"/>
    <w:rsid w:val="00E04290"/>
    <w:rsid w:val="00E04486"/>
    <w:rsid w:val="00E04805"/>
    <w:rsid w:val="00E04AFC"/>
    <w:rsid w:val="00E05818"/>
    <w:rsid w:val="00E06331"/>
    <w:rsid w:val="00E0733B"/>
    <w:rsid w:val="00E10208"/>
    <w:rsid w:val="00E10366"/>
    <w:rsid w:val="00E10C70"/>
    <w:rsid w:val="00E111A0"/>
    <w:rsid w:val="00E11A82"/>
    <w:rsid w:val="00E11CB1"/>
    <w:rsid w:val="00E13996"/>
    <w:rsid w:val="00E14588"/>
    <w:rsid w:val="00E1537B"/>
    <w:rsid w:val="00E166E9"/>
    <w:rsid w:val="00E16A5C"/>
    <w:rsid w:val="00E17184"/>
    <w:rsid w:val="00E178F1"/>
    <w:rsid w:val="00E179BD"/>
    <w:rsid w:val="00E2000E"/>
    <w:rsid w:val="00E20A61"/>
    <w:rsid w:val="00E21D62"/>
    <w:rsid w:val="00E2230D"/>
    <w:rsid w:val="00E224AB"/>
    <w:rsid w:val="00E22663"/>
    <w:rsid w:val="00E22D08"/>
    <w:rsid w:val="00E233B6"/>
    <w:rsid w:val="00E24352"/>
    <w:rsid w:val="00E244CC"/>
    <w:rsid w:val="00E253E4"/>
    <w:rsid w:val="00E2568A"/>
    <w:rsid w:val="00E25EF4"/>
    <w:rsid w:val="00E27FD1"/>
    <w:rsid w:val="00E30923"/>
    <w:rsid w:val="00E30B8E"/>
    <w:rsid w:val="00E30C8B"/>
    <w:rsid w:val="00E31153"/>
    <w:rsid w:val="00E31434"/>
    <w:rsid w:val="00E315AA"/>
    <w:rsid w:val="00E31B0B"/>
    <w:rsid w:val="00E33017"/>
    <w:rsid w:val="00E33233"/>
    <w:rsid w:val="00E34271"/>
    <w:rsid w:val="00E349C1"/>
    <w:rsid w:val="00E35140"/>
    <w:rsid w:val="00E352CC"/>
    <w:rsid w:val="00E355E3"/>
    <w:rsid w:val="00E36264"/>
    <w:rsid w:val="00E368FC"/>
    <w:rsid w:val="00E375A9"/>
    <w:rsid w:val="00E40C42"/>
    <w:rsid w:val="00E418C1"/>
    <w:rsid w:val="00E42AF6"/>
    <w:rsid w:val="00E438EA"/>
    <w:rsid w:val="00E4442D"/>
    <w:rsid w:val="00E44735"/>
    <w:rsid w:val="00E44F6E"/>
    <w:rsid w:val="00E458F3"/>
    <w:rsid w:val="00E459F0"/>
    <w:rsid w:val="00E45BA8"/>
    <w:rsid w:val="00E45C53"/>
    <w:rsid w:val="00E45CBD"/>
    <w:rsid w:val="00E4632A"/>
    <w:rsid w:val="00E464AB"/>
    <w:rsid w:val="00E46A5F"/>
    <w:rsid w:val="00E47304"/>
    <w:rsid w:val="00E476B8"/>
    <w:rsid w:val="00E477BD"/>
    <w:rsid w:val="00E52FD0"/>
    <w:rsid w:val="00E53D17"/>
    <w:rsid w:val="00E558CD"/>
    <w:rsid w:val="00E56D3F"/>
    <w:rsid w:val="00E56F15"/>
    <w:rsid w:val="00E574CB"/>
    <w:rsid w:val="00E600CA"/>
    <w:rsid w:val="00E60532"/>
    <w:rsid w:val="00E60F1C"/>
    <w:rsid w:val="00E6159F"/>
    <w:rsid w:val="00E615DC"/>
    <w:rsid w:val="00E6183A"/>
    <w:rsid w:val="00E61B19"/>
    <w:rsid w:val="00E62865"/>
    <w:rsid w:val="00E63B1E"/>
    <w:rsid w:val="00E641BE"/>
    <w:rsid w:val="00E6433F"/>
    <w:rsid w:val="00E6497E"/>
    <w:rsid w:val="00E65D3B"/>
    <w:rsid w:val="00E673CA"/>
    <w:rsid w:val="00E67B63"/>
    <w:rsid w:val="00E67C6D"/>
    <w:rsid w:val="00E7073C"/>
    <w:rsid w:val="00E71349"/>
    <w:rsid w:val="00E71CB6"/>
    <w:rsid w:val="00E728B7"/>
    <w:rsid w:val="00E72FE7"/>
    <w:rsid w:val="00E74F44"/>
    <w:rsid w:val="00E754F7"/>
    <w:rsid w:val="00E75897"/>
    <w:rsid w:val="00E758D9"/>
    <w:rsid w:val="00E75A46"/>
    <w:rsid w:val="00E77328"/>
    <w:rsid w:val="00E80199"/>
    <w:rsid w:val="00E8099D"/>
    <w:rsid w:val="00E80ABD"/>
    <w:rsid w:val="00E80C43"/>
    <w:rsid w:val="00E81A20"/>
    <w:rsid w:val="00E82200"/>
    <w:rsid w:val="00E824E8"/>
    <w:rsid w:val="00E82C5C"/>
    <w:rsid w:val="00E83866"/>
    <w:rsid w:val="00E83901"/>
    <w:rsid w:val="00E83CCC"/>
    <w:rsid w:val="00E83CE2"/>
    <w:rsid w:val="00E84B05"/>
    <w:rsid w:val="00E85179"/>
    <w:rsid w:val="00E85C59"/>
    <w:rsid w:val="00E87094"/>
    <w:rsid w:val="00E902AB"/>
    <w:rsid w:val="00E9168C"/>
    <w:rsid w:val="00E91D8E"/>
    <w:rsid w:val="00E92AB6"/>
    <w:rsid w:val="00E92E8F"/>
    <w:rsid w:val="00E9364B"/>
    <w:rsid w:val="00E93D66"/>
    <w:rsid w:val="00E941B1"/>
    <w:rsid w:val="00E9467B"/>
    <w:rsid w:val="00E94BA6"/>
    <w:rsid w:val="00E95074"/>
    <w:rsid w:val="00E95B64"/>
    <w:rsid w:val="00E9627D"/>
    <w:rsid w:val="00E97324"/>
    <w:rsid w:val="00E974A2"/>
    <w:rsid w:val="00E9760A"/>
    <w:rsid w:val="00E97CCF"/>
    <w:rsid w:val="00EA00AA"/>
    <w:rsid w:val="00EA071D"/>
    <w:rsid w:val="00EA0CDB"/>
    <w:rsid w:val="00EA100E"/>
    <w:rsid w:val="00EA247A"/>
    <w:rsid w:val="00EA3069"/>
    <w:rsid w:val="00EA329C"/>
    <w:rsid w:val="00EA32A3"/>
    <w:rsid w:val="00EA42B6"/>
    <w:rsid w:val="00EA4E0C"/>
    <w:rsid w:val="00EA4E4D"/>
    <w:rsid w:val="00EA4EF5"/>
    <w:rsid w:val="00EA52A8"/>
    <w:rsid w:val="00EA5570"/>
    <w:rsid w:val="00EA56A7"/>
    <w:rsid w:val="00EA61D2"/>
    <w:rsid w:val="00EA70F2"/>
    <w:rsid w:val="00EB0AF7"/>
    <w:rsid w:val="00EB190E"/>
    <w:rsid w:val="00EB21A3"/>
    <w:rsid w:val="00EB2411"/>
    <w:rsid w:val="00EB256D"/>
    <w:rsid w:val="00EB289A"/>
    <w:rsid w:val="00EB28A2"/>
    <w:rsid w:val="00EB2AB2"/>
    <w:rsid w:val="00EB2BAA"/>
    <w:rsid w:val="00EB3DD9"/>
    <w:rsid w:val="00EB4BA3"/>
    <w:rsid w:val="00EB4F07"/>
    <w:rsid w:val="00EB5748"/>
    <w:rsid w:val="00EB5DDC"/>
    <w:rsid w:val="00EB6337"/>
    <w:rsid w:val="00EB6D43"/>
    <w:rsid w:val="00EB752B"/>
    <w:rsid w:val="00EB7736"/>
    <w:rsid w:val="00EC009C"/>
    <w:rsid w:val="00EC04A1"/>
    <w:rsid w:val="00EC1A38"/>
    <w:rsid w:val="00EC1DEF"/>
    <w:rsid w:val="00EC2466"/>
    <w:rsid w:val="00EC3297"/>
    <w:rsid w:val="00EC436A"/>
    <w:rsid w:val="00EC4F67"/>
    <w:rsid w:val="00EC56E4"/>
    <w:rsid w:val="00EC6CB2"/>
    <w:rsid w:val="00EC7F8F"/>
    <w:rsid w:val="00ED0777"/>
    <w:rsid w:val="00ED28D5"/>
    <w:rsid w:val="00ED2A40"/>
    <w:rsid w:val="00ED364D"/>
    <w:rsid w:val="00ED373E"/>
    <w:rsid w:val="00ED3883"/>
    <w:rsid w:val="00ED3BF2"/>
    <w:rsid w:val="00ED413B"/>
    <w:rsid w:val="00ED4855"/>
    <w:rsid w:val="00ED4CB0"/>
    <w:rsid w:val="00ED5A56"/>
    <w:rsid w:val="00ED748F"/>
    <w:rsid w:val="00EE0055"/>
    <w:rsid w:val="00EE03A0"/>
    <w:rsid w:val="00EE1079"/>
    <w:rsid w:val="00EE189E"/>
    <w:rsid w:val="00EE294E"/>
    <w:rsid w:val="00EE2E80"/>
    <w:rsid w:val="00EE3E64"/>
    <w:rsid w:val="00EE3F4A"/>
    <w:rsid w:val="00EE438C"/>
    <w:rsid w:val="00EE4689"/>
    <w:rsid w:val="00EE48EC"/>
    <w:rsid w:val="00EE51A9"/>
    <w:rsid w:val="00EE5231"/>
    <w:rsid w:val="00EE540C"/>
    <w:rsid w:val="00EE64A1"/>
    <w:rsid w:val="00EE6CF5"/>
    <w:rsid w:val="00EE73D4"/>
    <w:rsid w:val="00EE7C9E"/>
    <w:rsid w:val="00EE7CC8"/>
    <w:rsid w:val="00EE7E70"/>
    <w:rsid w:val="00EF0CA1"/>
    <w:rsid w:val="00EF1279"/>
    <w:rsid w:val="00EF1633"/>
    <w:rsid w:val="00EF2A69"/>
    <w:rsid w:val="00EF3050"/>
    <w:rsid w:val="00EF3259"/>
    <w:rsid w:val="00EF3A85"/>
    <w:rsid w:val="00EF42D0"/>
    <w:rsid w:val="00EF453C"/>
    <w:rsid w:val="00EF4B2A"/>
    <w:rsid w:val="00EF5069"/>
    <w:rsid w:val="00EF59A1"/>
    <w:rsid w:val="00EF6D45"/>
    <w:rsid w:val="00EF759E"/>
    <w:rsid w:val="00EF7976"/>
    <w:rsid w:val="00EF7B1C"/>
    <w:rsid w:val="00F0013A"/>
    <w:rsid w:val="00F006D5"/>
    <w:rsid w:val="00F012E9"/>
    <w:rsid w:val="00F016D4"/>
    <w:rsid w:val="00F01763"/>
    <w:rsid w:val="00F01AD9"/>
    <w:rsid w:val="00F01F0D"/>
    <w:rsid w:val="00F02BEB"/>
    <w:rsid w:val="00F0322F"/>
    <w:rsid w:val="00F03266"/>
    <w:rsid w:val="00F04075"/>
    <w:rsid w:val="00F048C9"/>
    <w:rsid w:val="00F04C3B"/>
    <w:rsid w:val="00F05127"/>
    <w:rsid w:val="00F057D6"/>
    <w:rsid w:val="00F0583B"/>
    <w:rsid w:val="00F07DB5"/>
    <w:rsid w:val="00F07E3E"/>
    <w:rsid w:val="00F07F69"/>
    <w:rsid w:val="00F10305"/>
    <w:rsid w:val="00F103A6"/>
    <w:rsid w:val="00F10A71"/>
    <w:rsid w:val="00F112F1"/>
    <w:rsid w:val="00F118C6"/>
    <w:rsid w:val="00F11AEF"/>
    <w:rsid w:val="00F1260E"/>
    <w:rsid w:val="00F13EFD"/>
    <w:rsid w:val="00F1493B"/>
    <w:rsid w:val="00F15B1E"/>
    <w:rsid w:val="00F15CD1"/>
    <w:rsid w:val="00F15EB3"/>
    <w:rsid w:val="00F16252"/>
    <w:rsid w:val="00F16DD7"/>
    <w:rsid w:val="00F16E39"/>
    <w:rsid w:val="00F170D4"/>
    <w:rsid w:val="00F2052B"/>
    <w:rsid w:val="00F2062E"/>
    <w:rsid w:val="00F2086C"/>
    <w:rsid w:val="00F20A96"/>
    <w:rsid w:val="00F21D24"/>
    <w:rsid w:val="00F224AB"/>
    <w:rsid w:val="00F22F7A"/>
    <w:rsid w:val="00F236AD"/>
    <w:rsid w:val="00F23AB7"/>
    <w:rsid w:val="00F2415D"/>
    <w:rsid w:val="00F244FA"/>
    <w:rsid w:val="00F24506"/>
    <w:rsid w:val="00F24BC2"/>
    <w:rsid w:val="00F24DD5"/>
    <w:rsid w:val="00F25CA6"/>
    <w:rsid w:val="00F25FA0"/>
    <w:rsid w:val="00F2729A"/>
    <w:rsid w:val="00F275A3"/>
    <w:rsid w:val="00F27AC3"/>
    <w:rsid w:val="00F27DAC"/>
    <w:rsid w:val="00F27F23"/>
    <w:rsid w:val="00F300C1"/>
    <w:rsid w:val="00F30DCB"/>
    <w:rsid w:val="00F31646"/>
    <w:rsid w:val="00F31716"/>
    <w:rsid w:val="00F318D6"/>
    <w:rsid w:val="00F32511"/>
    <w:rsid w:val="00F32EFA"/>
    <w:rsid w:val="00F33462"/>
    <w:rsid w:val="00F334A4"/>
    <w:rsid w:val="00F33822"/>
    <w:rsid w:val="00F34D91"/>
    <w:rsid w:val="00F34E93"/>
    <w:rsid w:val="00F35513"/>
    <w:rsid w:val="00F3569A"/>
    <w:rsid w:val="00F36AC2"/>
    <w:rsid w:val="00F400C7"/>
    <w:rsid w:val="00F40565"/>
    <w:rsid w:val="00F415CD"/>
    <w:rsid w:val="00F41F5A"/>
    <w:rsid w:val="00F422D0"/>
    <w:rsid w:val="00F43E83"/>
    <w:rsid w:val="00F4423A"/>
    <w:rsid w:val="00F4511E"/>
    <w:rsid w:val="00F451FA"/>
    <w:rsid w:val="00F45989"/>
    <w:rsid w:val="00F45F8B"/>
    <w:rsid w:val="00F470D4"/>
    <w:rsid w:val="00F47146"/>
    <w:rsid w:val="00F47FAE"/>
    <w:rsid w:val="00F508FD"/>
    <w:rsid w:val="00F50AB4"/>
    <w:rsid w:val="00F50BD1"/>
    <w:rsid w:val="00F51CAB"/>
    <w:rsid w:val="00F52925"/>
    <w:rsid w:val="00F53C6F"/>
    <w:rsid w:val="00F53E24"/>
    <w:rsid w:val="00F5464D"/>
    <w:rsid w:val="00F553E4"/>
    <w:rsid w:val="00F55421"/>
    <w:rsid w:val="00F60996"/>
    <w:rsid w:val="00F611C8"/>
    <w:rsid w:val="00F61A12"/>
    <w:rsid w:val="00F61A87"/>
    <w:rsid w:val="00F62E52"/>
    <w:rsid w:val="00F633C4"/>
    <w:rsid w:val="00F638D9"/>
    <w:rsid w:val="00F640E2"/>
    <w:rsid w:val="00F64281"/>
    <w:rsid w:val="00F649B0"/>
    <w:rsid w:val="00F65F3E"/>
    <w:rsid w:val="00F666A7"/>
    <w:rsid w:val="00F6685D"/>
    <w:rsid w:val="00F66898"/>
    <w:rsid w:val="00F669A4"/>
    <w:rsid w:val="00F67061"/>
    <w:rsid w:val="00F6781A"/>
    <w:rsid w:val="00F67FD0"/>
    <w:rsid w:val="00F703B0"/>
    <w:rsid w:val="00F70C62"/>
    <w:rsid w:val="00F70D32"/>
    <w:rsid w:val="00F70E6C"/>
    <w:rsid w:val="00F7186E"/>
    <w:rsid w:val="00F71FF1"/>
    <w:rsid w:val="00F72465"/>
    <w:rsid w:val="00F72684"/>
    <w:rsid w:val="00F7368F"/>
    <w:rsid w:val="00F740E1"/>
    <w:rsid w:val="00F741E7"/>
    <w:rsid w:val="00F74ECE"/>
    <w:rsid w:val="00F7541C"/>
    <w:rsid w:val="00F76BD2"/>
    <w:rsid w:val="00F76F8A"/>
    <w:rsid w:val="00F776E8"/>
    <w:rsid w:val="00F77B75"/>
    <w:rsid w:val="00F77FB6"/>
    <w:rsid w:val="00F80001"/>
    <w:rsid w:val="00F80189"/>
    <w:rsid w:val="00F80C14"/>
    <w:rsid w:val="00F81533"/>
    <w:rsid w:val="00F8157E"/>
    <w:rsid w:val="00F816D9"/>
    <w:rsid w:val="00F81C38"/>
    <w:rsid w:val="00F82AA8"/>
    <w:rsid w:val="00F84336"/>
    <w:rsid w:val="00F8538A"/>
    <w:rsid w:val="00F86585"/>
    <w:rsid w:val="00F87437"/>
    <w:rsid w:val="00F87480"/>
    <w:rsid w:val="00F875C5"/>
    <w:rsid w:val="00F87A11"/>
    <w:rsid w:val="00F900F3"/>
    <w:rsid w:val="00F90DEC"/>
    <w:rsid w:val="00F91B23"/>
    <w:rsid w:val="00F92242"/>
    <w:rsid w:val="00F92E02"/>
    <w:rsid w:val="00F93DFE"/>
    <w:rsid w:val="00F946D0"/>
    <w:rsid w:val="00F948B5"/>
    <w:rsid w:val="00F95C76"/>
    <w:rsid w:val="00F95D84"/>
    <w:rsid w:val="00F96581"/>
    <w:rsid w:val="00FA05AD"/>
    <w:rsid w:val="00FA05DB"/>
    <w:rsid w:val="00FA083E"/>
    <w:rsid w:val="00FA0FB2"/>
    <w:rsid w:val="00FA14F8"/>
    <w:rsid w:val="00FA2766"/>
    <w:rsid w:val="00FA29C7"/>
    <w:rsid w:val="00FA3EA8"/>
    <w:rsid w:val="00FA4C43"/>
    <w:rsid w:val="00FA4CB9"/>
    <w:rsid w:val="00FA4ECD"/>
    <w:rsid w:val="00FA5041"/>
    <w:rsid w:val="00FA5C09"/>
    <w:rsid w:val="00FA72D5"/>
    <w:rsid w:val="00FA777C"/>
    <w:rsid w:val="00FA7AA9"/>
    <w:rsid w:val="00FA7C43"/>
    <w:rsid w:val="00FB0242"/>
    <w:rsid w:val="00FB03EE"/>
    <w:rsid w:val="00FB1411"/>
    <w:rsid w:val="00FB27B3"/>
    <w:rsid w:val="00FB2C9D"/>
    <w:rsid w:val="00FB3EAE"/>
    <w:rsid w:val="00FB44CA"/>
    <w:rsid w:val="00FB44FE"/>
    <w:rsid w:val="00FB4C6D"/>
    <w:rsid w:val="00FB566D"/>
    <w:rsid w:val="00FB7327"/>
    <w:rsid w:val="00FC0D3A"/>
    <w:rsid w:val="00FC1A25"/>
    <w:rsid w:val="00FC1CD0"/>
    <w:rsid w:val="00FC4117"/>
    <w:rsid w:val="00FC43DB"/>
    <w:rsid w:val="00FC4FE5"/>
    <w:rsid w:val="00FC54CF"/>
    <w:rsid w:val="00FC5A84"/>
    <w:rsid w:val="00FC5ECC"/>
    <w:rsid w:val="00FC6118"/>
    <w:rsid w:val="00FC6CA2"/>
    <w:rsid w:val="00FC72E8"/>
    <w:rsid w:val="00FC79DE"/>
    <w:rsid w:val="00FD11A8"/>
    <w:rsid w:val="00FD179E"/>
    <w:rsid w:val="00FD374A"/>
    <w:rsid w:val="00FD552A"/>
    <w:rsid w:val="00FD562C"/>
    <w:rsid w:val="00FD5798"/>
    <w:rsid w:val="00FD57FE"/>
    <w:rsid w:val="00FD5850"/>
    <w:rsid w:val="00FD76A3"/>
    <w:rsid w:val="00FD77BD"/>
    <w:rsid w:val="00FD7EC8"/>
    <w:rsid w:val="00FE01C8"/>
    <w:rsid w:val="00FE08FA"/>
    <w:rsid w:val="00FE0B2D"/>
    <w:rsid w:val="00FE0DDE"/>
    <w:rsid w:val="00FE17AD"/>
    <w:rsid w:val="00FE1B03"/>
    <w:rsid w:val="00FE1D32"/>
    <w:rsid w:val="00FE2084"/>
    <w:rsid w:val="00FE2D4D"/>
    <w:rsid w:val="00FE2F92"/>
    <w:rsid w:val="00FE3563"/>
    <w:rsid w:val="00FE3B32"/>
    <w:rsid w:val="00FE4F3E"/>
    <w:rsid w:val="00FE50CC"/>
    <w:rsid w:val="00FE62B7"/>
    <w:rsid w:val="00FE6765"/>
    <w:rsid w:val="00FE690E"/>
    <w:rsid w:val="00FE6E2F"/>
    <w:rsid w:val="00FE7343"/>
    <w:rsid w:val="00FF079F"/>
    <w:rsid w:val="00FF088E"/>
    <w:rsid w:val="00FF0B30"/>
    <w:rsid w:val="00FF1BD5"/>
    <w:rsid w:val="00FF205F"/>
    <w:rsid w:val="00FF228F"/>
    <w:rsid w:val="00FF2796"/>
    <w:rsid w:val="00FF2D02"/>
    <w:rsid w:val="00FF3A61"/>
    <w:rsid w:val="00FF3DD2"/>
    <w:rsid w:val="00FF4720"/>
    <w:rsid w:val="00FF5535"/>
    <w:rsid w:val="00FF56D6"/>
    <w:rsid w:val="00FF5B93"/>
    <w:rsid w:val="00FF6552"/>
    <w:rsid w:val="00FF6CEC"/>
    <w:rsid w:val="00FF6D97"/>
    <w:rsid w:val="00FF77E4"/>
    <w:rsid w:val="00FF7D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E3690F"/>
  <w15:docId w15:val="{BA8D1A6E-B08A-4062-8BE0-1EC2CFBB06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617FCA"/>
    <w:pPr>
      <w:suppressAutoHyphens/>
    </w:pPr>
    <w:rPr>
      <w:rFonts w:ascii="Times New Roman" w:eastAsia="Times New Roman" w:hAnsi="Times New Roman"/>
      <w:lang w:eastAsia="ar-SA"/>
    </w:rPr>
  </w:style>
  <w:style w:type="paragraph" w:styleId="1">
    <w:name w:val="heading 1"/>
    <w:basedOn w:val="a0"/>
    <w:next w:val="a0"/>
    <w:link w:val="10"/>
    <w:uiPriority w:val="99"/>
    <w:qFormat/>
    <w:rsid w:val="00617FCA"/>
    <w:pPr>
      <w:widowControl w:val="0"/>
      <w:suppressAutoHyphens w:val="0"/>
      <w:autoSpaceDE w:val="0"/>
      <w:autoSpaceDN w:val="0"/>
      <w:adjustRightInd w:val="0"/>
      <w:spacing w:before="108" w:after="108"/>
      <w:jc w:val="center"/>
      <w:outlineLvl w:val="0"/>
    </w:pPr>
    <w:rPr>
      <w:rFonts w:ascii="Arial" w:hAnsi="Arial"/>
      <w:b/>
      <w:bCs/>
      <w:color w:val="000080"/>
      <w:sz w:val="24"/>
      <w:szCs w:val="24"/>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9"/>
    <w:rsid w:val="00617FCA"/>
    <w:rPr>
      <w:rFonts w:ascii="Arial" w:eastAsia="Times New Roman" w:hAnsi="Arial" w:cs="Arial"/>
      <w:b/>
      <w:bCs/>
      <w:color w:val="000080"/>
      <w:sz w:val="24"/>
      <w:szCs w:val="24"/>
      <w:lang w:eastAsia="ru-RU"/>
    </w:rPr>
  </w:style>
  <w:style w:type="character" w:styleId="a4">
    <w:name w:val="footnote reference"/>
    <w:uiPriority w:val="99"/>
    <w:semiHidden/>
    <w:rsid w:val="00617FCA"/>
    <w:rPr>
      <w:vertAlign w:val="superscript"/>
    </w:rPr>
  </w:style>
  <w:style w:type="paragraph" w:styleId="a5">
    <w:name w:val="Body Text"/>
    <w:basedOn w:val="a0"/>
    <w:link w:val="a6"/>
    <w:rsid w:val="00617FCA"/>
    <w:pPr>
      <w:jc w:val="both"/>
    </w:pPr>
    <w:rPr>
      <w:rFonts w:ascii="Arial" w:hAnsi="Arial"/>
      <w:sz w:val="24"/>
      <w:szCs w:val="24"/>
    </w:rPr>
  </w:style>
  <w:style w:type="character" w:customStyle="1" w:styleId="a6">
    <w:name w:val="Основной текст Знак"/>
    <w:link w:val="a5"/>
    <w:rsid w:val="00617FCA"/>
    <w:rPr>
      <w:rFonts w:ascii="Arial" w:eastAsia="Times New Roman" w:hAnsi="Arial" w:cs="Arial"/>
      <w:sz w:val="24"/>
      <w:szCs w:val="24"/>
      <w:lang w:eastAsia="ar-SA"/>
    </w:rPr>
  </w:style>
  <w:style w:type="paragraph" w:styleId="a7">
    <w:name w:val="Body Text Indent"/>
    <w:basedOn w:val="a0"/>
    <w:link w:val="a8"/>
    <w:uiPriority w:val="99"/>
    <w:rsid w:val="00617FCA"/>
    <w:pPr>
      <w:jc w:val="center"/>
    </w:pPr>
    <w:rPr>
      <w:rFonts w:ascii="Arial" w:hAnsi="Arial"/>
      <w:sz w:val="24"/>
      <w:szCs w:val="24"/>
    </w:rPr>
  </w:style>
  <w:style w:type="character" w:customStyle="1" w:styleId="a8">
    <w:name w:val="Основной текст с отступом Знак"/>
    <w:link w:val="a7"/>
    <w:uiPriority w:val="99"/>
    <w:rsid w:val="00617FCA"/>
    <w:rPr>
      <w:rFonts w:ascii="Arial" w:eastAsia="Times New Roman" w:hAnsi="Arial" w:cs="Arial"/>
      <w:sz w:val="24"/>
      <w:szCs w:val="24"/>
      <w:lang w:eastAsia="ar-SA"/>
    </w:rPr>
  </w:style>
  <w:style w:type="paragraph" w:customStyle="1" w:styleId="31">
    <w:name w:val="Основной текст 31"/>
    <w:basedOn w:val="a0"/>
    <w:rsid w:val="00617FCA"/>
    <w:pPr>
      <w:jc w:val="center"/>
    </w:pPr>
    <w:rPr>
      <w:rFonts w:ascii="Arial" w:hAnsi="Arial" w:cs="Arial"/>
      <w:b/>
      <w:bCs/>
      <w:sz w:val="28"/>
      <w:szCs w:val="28"/>
    </w:rPr>
  </w:style>
  <w:style w:type="paragraph" w:customStyle="1" w:styleId="11">
    <w:name w:val="Текст1"/>
    <w:basedOn w:val="a0"/>
    <w:rsid w:val="00617FCA"/>
    <w:rPr>
      <w:rFonts w:ascii="Courier New" w:hAnsi="Courier New" w:cs="Courier New"/>
    </w:rPr>
  </w:style>
  <w:style w:type="paragraph" w:customStyle="1" w:styleId="21">
    <w:name w:val="Основной текст 21"/>
    <w:basedOn w:val="a0"/>
    <w:rsid w:val="00617FCA"/>
    <w:pPr>
      <w:spacing w:after="120" w:line="480" w:lineRule="auto"/>
    </w:pPr>
  </w:style>
  <w:style w:type="paragraph" w:customStyle="1" w:styleId="210">
    <w:name w:val="Основной текст с отступом 21"/>
    <w:basedOn w:val="a0"/>
    <w:rsid w:val="00617FCA"/>
    <w:pPr>
      <w:spacing w:after="120" w:line="480" w:lineRule="auto"/>
      <w:ind w:left="283"/>
    </w:pPr>
  </w:style>
  <w:style w:type="paragraph" w:customStyle="1" w:styleId="310">
    <w:name w:val="Основной текст с отступом 31"/>
    <w:basedOn w:val="a0"/>
    <w:rsid w:val="00617FCA"/>
    <w:pPr>
      <w:spacing w:after="120"/>
      <w:ind w:left="283"/>
    </w:pPr>
    <w:rPr>
      <w:sz w:val="16"/>
      <w:szCs w:val="16"/>
    </w:rPr>
  </w:style>
  <w:style w:type="paragraph" w:styleId="a9">
    <w:name w:val="footnote text"/>
    <w:basedOn w:val="a0"/>
    <w:link w:val="aa"/>
    <w:uiPriority w:val="99"/>
    <w:rsid w:val="00617FCA"/>
    <w:pPr>
      <w:suppressLineNumbers/>
      <w:ind w:left="283" w:hanging="283"/>
    </w:pPr>
  </w:style>
  <w:style w:type="character" w:customStyle="1" w:styleId="aa">
    <w:name w:val="Текст сноски Знак"/>
    <w:link w:val="a9"/>
    <w:uiPriority w:val="99"/>
    <w:rsid w:val="00617FCA"/>
    <w:rPr>
      <w:rFonts w:ascii="Times New Roman" w:eastAsia="Times New Roman" w:hAnsi="Times New Roman" w:cs="Times New Roman"/>
      <w:sz w:val="20"/>
      <w:szCs w:val="20"/>
      <w:lang w:eastAsia="ar-SA"/>
    </w:rPr>
  </w:style>
  <w:style w:type="paragraph" w:styleId="ab">
    <w:name w:val="header"/>
    <w:basedOn w:val="a0"/>
    <w:link w:val="ac"/>
    <w:uiPriority w:val="99"/>
    <w:rsid w:val="00617FCA"/>
    <w:pPr>
      <w:suppressLineNumbers/>
      <w:tabs>
        <w:tab w:val="center" w:pos="4960"/>
        <w:tab w:val="right" w:pos="9920"/>
      </w:tabs>
    </w:pPr>
  </w:style>
  <w:style w:type="character" w:customStyle="1" w:styleId="ac">
    <w:name w:val="Верхний колонтитул Знак"/>
    <w:link w:val="ab"/>
    <w:uiPriority w:val="99"/>
    <w:rsid w:val="00617FCA"/>
    <w:rPr>
      <w:rFonts w:ascii="Times New Roman" w:eastAsia="Times New Roman" w:hAnsi="Times New Roman" w:cs="Times New Roman"/>
      <w:sz w:val="20"/>
      <w:szCs w:val="20"/>
      <w:lang w:eastAsia="ar-SA"/>
    </w:rPr>
  </w:style>
  <w:style w:type="paragraph" w:customStyle="1" w:styleId="ConsPlusNormal">
    <w:name w:val="ConsPlusNormal"/>
    <w:rsid w:val="00617FCA"/>
    <w:pPr>
      <w:widowControl w:val="0"/>
      <w:autoSpaceDE w:val="0"/>
      <w:autoSpaceDN w:val="0"/>
      <w:adjustRightInd w:val="0"/>
      <w:ind w:firstLine="720"/>
    </w:pPr>
    <w:rPr>
      <w:rFonts w:ascii="Arial" w:eastAsia="Times New Roman" w:hAnsi="Arial" w:cs="Arial"/>
    </w:rPr>
  </w:style>
  <w:style w:type="paragraph" w:customStyle="1" w:styleId="ConsNormal">
    <w:name w:val="ConsNormal"/>
    <w:link w:val="ConsNormal0"/>
    <w:rsid w:val="00617FCA"/>
    <w:pPr>
      <w:widowControl w:val="0"/>
      <w:suppressAutoHyphens/>
      <w:autoSpaceDE w:val="0"/>
      <w:ind w:firstLine="720"/>
    </w:pPr>
    <w:rPr>
      <w:rFonts w:ascii="Times New Roman" w:eastAsia="Arial" w:hAnsi="Times New Roman"/>
      <w:sz w:val="28"/>
      <w:szCs w:val="28"/>
      <w:lang w:eastAsia="ar-SA"/>
    </w:rPr>
  </w:style>
  <w:style w:type="character" w:customStyle="1" w:styleId="ConsNormal0">
    <w:name w:val="ConsNormal Знак"/>
    <w:link w:val="ConsNormal"/>
    <w:rsid w:val="00617FCA"/>
    <w:rPr>
      <w:rFonts w:ascii="Times New Roman" w:eastAsia="Arial" w:hAnsi="Times New Roman"/>
      <w:sz w:val="28"/>
      <w:szCs w:val="28"/>
      <w:lang w:val="ru-RU" w:eastAsia="ar-SA" w:bidi="ar-SA"/>
    </w:rPr>
  </w:style>
  <w:style w:type="paragraph" w:customStyle="1" w:styleId="a">
    <w:name w:val="Марк"/>
    <w:basedOn w:val="a0"/>
    <w:rsid w:val="00617FCA"/>
    <w:pPr>
      <w:numPr>
        <w:ilvl w:val="1"/>
        <w:numId w:val="2"/>
      </w:numPr>
      <w:suppressAutoHyphens w:val="0"/>
      <w:spacing w:line="360" w:lineRule="auto"/>
      <w:jc w:val="both"/>
    </w:pPr>
    <w:rPr>
      <w:sz w:val="24"/>
      <w:szCs w:val="24"/>
      <w:lang w:eastAsia="en-US"/>
    </w:rPr>
  </w:style>
  <w:style w:type="paragraph" w:customStyle="1" w:styleId="ad">
    <w:name w:val="Текст (справка)"/>
    <w:basedOn w:val="a0"/>
    <w:next w:val="a0"/>
    <w:uiPriority w:val="99"/>
    <w:rsid w:val="00617FCA"/>
    <w:pPr>
      <w:suppressAutoHyphens w:val="0"/>
      <w:autoSpaceDE w:val="0"/>
      <w:autoSpaceDN w:val="0"/>
      <w:adjustRightInd w:val="0"/>
      <w:ind w:left="170" w:right="170"/>
    </w:pPr>
    <w:rPr>
      <w:rFonts w:ascii="Arial" w:eastAsia="Calibri" w:hAnsi="Arial" w:cs="Arial"/>
      <w:lang w:eastAsia="en-US"/>
    </w:rPr>
  </w:style>
  <w:style w:type="character" w:styleId="ae">
    <w:name w:val="Hyperlink"/>
    <w:uiPriority w:val="99"/>
    <w:semiHidden/>
    <w:unhideWhenUsed/>
    <w:rsid w:val="00617FCA"/>
    <w:rPr>
      <w:color w:val="0000FF"/>
      <w:u w:val="single"/>
    </w:rPr>
  </w:style>
  <w:style w:type="paragraph" w:customStyle="1" w:styleId="ConsNonformat">
    <w:name w:val="ConsNonformat"/>
    <w:rsid w:val="00617FCA"/>
    <w:pPr>
      <w:widowControl w:val="0"/>
      <w:autoSpaceDE w:val="0"/>
      <w:autoSpaceDN w:val="0"/>
      <w:adjustRightInd w:val="0"/>
      <w:ind w:right="19772"/>
    </w:pPr>
    <w:rPr>
      <w:rFonts w:ascii="Courier New" w:eastAsia="Times New Roman" w:hAnsi="Courier New" w:cs="Courier New"/>
    </w:rPr>
  </w:style>
  <w:style w:type="paragraph" w:customStyle="1" w:styleId="af">
    <w:name w:val="Прижатый влево"/>
    <w:basedOn w:val="a0"/>
    <w:next w:val="a0"/>
    <w:uiPriority w:val="99"/>
    <w:rsid w:val="00617FCA"/>
    <w:pPr>
      <w:suppressAutoHyphens w:val="0"/>
      <w:autoSpaceDE w:val="0"/>
      <w:autoSpaceDN w:val="0"/>
      <w:adjustRightInd w:val="0"/>
    </w:pPr>
    <w:rPr>
      <w:rFonts w:ascii="Arial" w:eastAsia="Calibri" w:hAnsi="Arial" w:cs="Arial"/>
      <w:lang w:eastAsia="ru-RU"/>
    </w:rPr>
  </w:style>
  <w:style w:type="paragraph" w:styleId="3">
    <w:name w:val="Body Text 3"/>
    <w:basedOn w:val="a0"/>
    <w:link w:val="30"/>
    <w:uiPriority w:val="99"/>
    <w:semiHidden/>
    <w:unhideWhenUsed/>
    <w:rsid w:val="00617FCA"/>
    <w:pPr>
      <w:spacing w:after="120"/>
    </w:pPr>
    <w:rPr>
      <w:sz w:val="16"/>
      <w:szCs w:val="16"/>
    </w:rPr>
  </w:style>
  <w:style w:type="character" w:customStyle="1" w:styleId="30">
    <w:name w:val="Основной текст 3 Знак"/>
    <w:link w:val="3"/>
    <w:uiPriority w:val="99"/>
    <w:semiHidden/>
    <w:rsid w:val="00617FCA"/>
    <w:rPr>
      <w:rFonts w:ascii="Times New Roman" w:eastAsia="Times New Roman" w:hAnsi="Times New Roman" w:cs="Times New Roman"/>
      <w:sz w:val="16"/>
      <w:szCs w:val="16"/>
      <w:lang w:eastAsia="ar-SA"/>
    </w:rPr>
  </w:style>
  <w:style w:type="paragraph" w:customStyle="1" w:styleId="af0">
    <w:name w:val="Таблицы (моноширинный)"/>
    <w:basedOn w:val="a0"/>
    <w:next w:val="a0"/>
    <w:uiPriority w:val="99"/>
    <w:rsid w:val="00617FCA"/>
    <w:pPr>
      <w:suppressAutoHyphens w:val="0"/>
      <w:autoSpaceDE w:val="0"/>
      <w:autoSpaceDN w:val="0"/>
      <w:adjustRightInd w:val="0"/>
      <w:jc w:val="both"/>
    </w:pPr>
    <w:rPr>
      <w:rFonts w:ascii="Courier New" w:hAnsi="Courier New" w:cs="Courier New"/>
      <w:lang w:eastAsia="ru-RU"/>
    </w:rPr>
  </w:style>
  <w:style w:type="paragraph" w:styleId="2">
    <w:name w:val="Body Text 2"/>
    <w:basedOn w:val="a0"/>
    <w:link w:val="20"/>
    <w:uiPriority w:val="99"/>
    <w:unhideWhenUsed/>
    <w:rsid w:val="00617FCA"/>
    <w:pPr>
      <w:spacing w:after="120" w:line="480" w:lineRule="auto"/>
    </w:pPr>
  </w:style>
  <w:style w:type="character" w:customStyle="1" w:styleId="20">
    <w:name w:val="Основной текст 2 Знак"/>
    <w:link w:val="2"/>
    <w:uiPriority w:val="99"/>
    <w:rsid w:val="00617FCA"/>
    <w:rPr>
      <w:rFonts w:ascii="Times New Roman" w:eastAsia="Times New Roman" w:hAnsi="Times New Roman" w:cs="Times New Roman"/>
      <w:sz w:val="20"/>
      <w:szCs w:val="20"/>
      <w:lang w:eastAsia="ar-SA"/>
    </w:rPr>
  </w:style>
  <w:style w:type="paragraph" w:styleId="32">
    <w:name w:val="Body Text Indent 3"/>
    <w:basedOn w:val="a0"/>
    <w:link w:val="33"/>
    <w:uiPriority w:val="99"/>
    <w:unhideWhenUsed/>
    <w:rsid w:val="00617FCA"/>
    <w:pPr>
      <w:spacing w:after="120"/>
      <w:ind w:left="283"/>
    </w:pPr>
    <w:rPr>
      <w:sz w:val="16"/>
      <w:szCs w:val="16"/>
    </w:rPr>
  </w:style>
  <w:style w:type="character" w:customStyle="1" w:styleId="33">
    <w:name w:val="Основной текст с отступом 3 Знак"/>
    <w:link w:val="32"/>
    <w:uiPriority w:val="99"/>
    <w:rsid w:val="00617FCA"/>
    <w:rPr>
      <w:rFonts w:ascii="Times New Roman" w:eastAsia="Times New Roman" w:hAnsi="Times New Roman" w:cs="Times New Roman"/>
      <w:sz w:val="16"/>
      <w:szCs w:val="16"/>
      <w:lang w:eastAsia="ar-SA"/>
    </w:rPr>
  </w:style>
  <w:style w:type="paragraph" w:customStyle="1" w:styleId="22">
    <w:name w:val="Текст2"/>
    <w:basedOn w:val="a0"/>
    <w:rsid w:val="00617FCA"/>
    <w:pPr>
      <w:widowControl w:val="0"/>
      <w:suppressAutoHyphens w:val="0"/>
      <w:overflowPunct w:val="0"/>
      <w:autoSpaceDE w:val="0"/>
      <w:autoSpaceDN w:val="0"/>
      <w:adjustRightInd w:val="0"/>
      <w:ind w:firstLine="709"/>
      <w:jc w:val="both"/>
      <w:textAlignment w:val="baseline"/>
    </w:pPr>
    <w:rPr>
      <w:rFonts w:ascii="Courier New" w:hAnsi="Courier New"/>
      <w:lang w:eastAsia="ru-RU"/>
    </w:rPr>
  </w:style>
  <w:style w:type="paragraph" w:customStyle="1" w:styleId="ConsCell">
    <w:name w:val="ConsCell"/>
    <w:rsid w:val="00617FCA"/>
    <w:pPr>
      <w:widowControl w:val="0"/>
      <w:autoSpaceDE w:val="0"/>
      <w:autoSpaceDN w:val="0"/>
      <w:adjustRightInd w:val="0"/>
      <w:ind w:right="19772"/>
    </w:pPr>
    <w:rPr>
      <w:rFonts w:ascii="Arial" w:eastAsia="Times New Roman" w:hAnsi="Arial" w:cs="Arial"/>
    </w:rPr>
  </w:style>
  <w:style w:type="paragraph" w:styleId="af1">
    <w:name w:val="Normal (Web)"/>
    <w:basedOn w:val="a0"/>
    <w:uiPriority w:val="99"/>
    <w:rsid w:val="00617FCA"/>
    <w:pPr>
      <w:suppressAutoHyphens w:val="0"/>
      <w:spacing w:before="100" w:beforeAutospacing="1" w:after="100" w:afterAutospacing="1"/>
    </w:pPr>
    <w:rPr>
      <w:rFonts w:ascii="Tahoma" w:hAnsi="Tahoma" w:cs="Tahoma"/>
      <w:color w:val="6A696A"/>
      <w:sz w:val="18"/>
      <w:szCs w:val="18"/>
      <w:lang w:eastAsia="ru-RU"/>
    </w:rPr>
  </w:style>
  <w:style w:type="character" w:styleId="af2">
    <w:name w:val="Strong"/>
    <w:uiPriority w:val="22"/>
    <w:qFormat/>
    <w:rsid w:val="00617FCA"/>
    <w:rPr>
      <w:b/>
      <w:bCs/>
    </w:rPr>
  </w:style>
  <w:style w:type="character" w:customStyle="1" w:styleId="af3">
    <w:name w:val="Гипертекстовая ссылка"/>
    <w:uiPriority w:val="99"/>
    <w:rsid w:val="00617FCA"/>
    <w:rPr>
      <w:color w:val="008000"/>
    </w:rPr>
  </w:style>
  <w:style w:type="paragraph" w:customStyle="1" w:styleId="af4">
    <w:name w:val="Основное меню (преемственное)"/>
    <w:basedOn w:val="a0"/>
    <w:next w:val="a0"/>
    <w:uiPriority w:val="99"/>
    <w:rsid w:val="00617FCA"/>
    <w:pPr>
      <w:suppressAutoHyphens w:val="0"/>
      <w:autoSpaceDE w:val="0"/>
      <w:autoSpaceDN w:val="0"/>
      <w:adjustRightInd w:val="0"/>
      <w:jc w:val="both"/>
    </w:pPr>
    <w:rPr>
      <w:rFonts w:ascii="Verdana" w:eastAsia="Calibri" w:hAnsi="Verdana" w:cs="Verdana"/>
      <w:sz w:val="24"/>
      <w:szCs w:val="24"/>
      <w:lang w:eastAsia="ru-RU"/>
    </w:rPr>
  </w:style>
  <w:style w:type="paragraph" w:styleId="af5">
    <w:name w:val="List Paragraph"/>
    <w:basedOn w:val="a0"/>
    <w:uiPriority w:val="34"/>
    <w:qFormat/>
    <w:rsid w:val="00617FCA"/>
    <w:pPr>
      <w:suppressAutoHyphens w:val="0"/>
      <w:spacing w:after="200" w:line="276" w:lineRule="auto"/>
      <w:ind w:left="720"/>
      <w:contextualSpacing/>
    </w:pPr>
    <w:rPr>
      <w:rFonts w:ascii="Calibri" w:eastAsia="Calibri" w:hAnsi="Calibri"/>
      <w:sz w:val="22"/>
      <w:szCs w:val="22"/>
      <w:lang w:eastAsia="en-US"/>
    </w:rPr>
  </w:style>
  <w:style w:type="paragraph" w:styleId="af6">
    <w:name w:val="Balloon Text"/>
    <w:basedOn w:val="a0"/>
    <w:link w:val="af7"/>
    <w:uiPriority w:val="99"/>
    <w:semiHidden/>
    <w:unhideWhenUsed/>
    <w:rsid w:val="00617FCA"/>
    <w:rPr>
      <w:rFonts w:ascii="Tahoma" w:hAnsi="Tahoma"/>
      <w:sz w:val="16"/>
      <w:szCs w:val="16"/>
    </w:rPr>
  </w:style>
  <w:style w:type="character" w:customStyle="1" w:styleId="af7">
    <w:name w:val="Текст выноски Знак"/>
    <w:link w:val="af6"/>
    <w:uiPriority w:val="99"/>
    <w:semiHidden/>
    <w:rsid w:val="00617FCA"/>
    <w:rPr>
      <w:rFonts w:ascii="Tahoma" w:eastAsia="Times New Roman" w:hAnsi="Tahoma" w:cs="Tahoma"/>
      <w:sz w:val="16"/>
      <w:szCs w:val="16"/>
      <w:lang w:eastAsia="ar-SA"/>
    </w:rPr>
  </w:style>
  <w:style w:type="paragraph" w:styleId="af8">
    <w:name w:val="footer"/>
    <w:basedOn w:val="a0"/>
    <w:link w:val="af9"/>
    <w:uiPriority w:val="99"/>
    <w:unhideWhenUsed/>
    <w:rsid w:val="00617FCA"/>
    <w:pPr>
      <w:tabs>
        <w:tab w:val="center" w:pos="4677"/>
        <w:tab w:val="right" w:pos="9355"/>
      </w:tabs>
    </w:pPr>
  </w:style>
  <w:style w:type="character" w:customStyle="1" w:styleId="af9">
    <w:name w:val="Нижний колонтитул Знак"/>
    <w:link w:val="af8"/>
    <w:uiPriority w:val="99"/>
    <w:rsid w:val="00617FCA"/>
    <w:rPr>
      <w:rFonts w:ascii="Times New Roman" w:eastAsia="Times New Roman" w:hAnsi="Times New Roman" w:cs="Times New Roman"/>
      <w:sz w:val="20"/>
      <w:szCs w:val="20"/>
      <w:lang w:eastAsia="ar-SA"/>
    </w:rPr>
  </w:style>
  <w:style w:type="table" w:styleId="afa">
    <w:name w:val="Table Grid"/>
    <w:basedOn w:val="a2"/>
    <w:uiPriority w:val="59"/>
    <w:rsid w:val="00DD168E"/>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rsid w:val="00DD168E"/>
    <w:pPr>
      <w:widowControl w:val="0"/>
      <w:autoSpaceDE w:val="0"/>
      <w:autoSpaceDN w:val="0"/>
      <w:adjustRightInd w:val="0"/>
    </w:pPr>
    <w:rPr>
      <w:rFonts w:ascii="Courier New" w:eastAsia="Times New Roman" w:hAnsi="Courier New" w:cs="Courier New"/>
    </w:rPr>
  </w:style>
  <w:style w:type="paragraph" w:customStyle="1" w:styleId="ConsPlusTitle">
    <w:name w:val="ConsPlusTitle"/>
    <w:rsid w:val="00D6363E"/>
    <w:pPr>
      <w:widowControl w:val="0"/>
      <w:autoSpaceDE w:val="0"/>
      <w:autoSpaceDN w:val="0"/>
      <w:adjustRightInd w:val="0"/>
    </w:pPr>
    <w:rPr>
      <w:rFonts w:ascii="Arial" w:eastAsia="Times New Roman" w:hAnsi="Arial" w:cs="Arial"/>
      <w:b/>
      <w:bCs/>
    </w:rPr>
  </w:style>
  <w:style w:type="character" w:styleId="afb">
    <w:name w:val="page number"/>
    <w:basedOn w:val="a1"/>
    <w:rsid w:val="00A262A5"/>
  </w:style>
  <w:style w:type="paragraph" w:styleId="afc">
    <w:name w:val="Title"/>
    <w:basedOn w:val="a0"/>
    <w:link w:val="afd"/>
    <w:qFormat/>
    <w:rsid w:val="00F87480"/>
    <w:pPr>
      <w:suppressAutoHyphens w:val="0"/>
      <w:jc w:val="center"/>
    </w:pPr>
    <w:rPr>
      <w:sz w:val="24"/>
    </w:rPr>
  </w:style>
  <w:style w:type="character" w:customStyle="1" w:styleId="afd">
    <w:name w:val="Заголовок Знак"/>
    <w:link w:val="afc"/>
    <w:rsid w:val="00F87480"/>
    <w:rPr>
      <w:rFonts w:ascii="Times New Roman" w:eastAsia="Times New Roman" w:hAnsi="Times New Roman"/>
      <w:sz w:val="24"/>
    </w:rPr>
  </w:style>
  <w:style w:type="paragraph" w:customStyle="1" w:styleId="afe">
    <w:name w:val="Нормальный (таблица)"/>
    <w:basedOn w:val="a0"/>
    <w:next w:val="a0"/>
    <w:uiPriority w:val="99"/>
    <w:rsid w:val="008542BB"/>
    <w:pPr>
      <w:suppressAutoHyphens w:val="0"/>
      <w:autoSpaceDE w:val="0"/>
      <w:autoSpaceDN w:val="0"/>
      <w:adjustRightInd w:val="0"/>
      <w:jc w:val="both"/>
    </w:pPr>
    <w:rPr>
      <w:rFonts w:ascii="Arial" w:eastAsia="Calibri" w:hAnsi="Arial" w:cs="Arial"/>
      <w:sz w:val="24"/>
      <w:szCs w:val="24"/>
      <w:lang w:eastAsia="ru-RU"/>
    </w:rPr>
  </w:style>
  <w:style w:type="character" w:customStyle="1" w:styleId="aff">
    <w:name w:val="Основной текст_"/>
    <w:link w:val="12"/>
    <w:rsid w:val="00F32511"/>
    <w:rPr>
      <w:rFonts w:ascii="Times New Roman" w:eastAsia="Times New Roman" w:hAnsi="Times New Roman"/>
      <w:sz w:val="22"/>
      <w:szCs w:val="22"/>
      <w:shd w:val="clear" w:color="auto" w:fill="FFFFFF"/>
    </w:rPr>
  </w:style>
  <w:style w:type="paragraph" w:customStyle="1" w:styleId="12">
    <w:name w:val="Основной текст1"/>
    <w:basedOn w:val="a0"/>
    <w:link w:val="aff"/>
    <w:rsid w:val="00F32511"/>
    <w:pPr>
      <w:shd w:val="clear" w:color="auto" w:fill="FFFFFF"/>
      <w:suppressAutoHyphens w:val="0"/>
      <w:spacing w:before="300" w:line="274" w:lineRule="exact"/>
      <w:jc w:val="both"/>
    </w:pPr>
    <w:rPr>
      <w:sz w:val="22"/>
      <w:szCs w:val="22"/>
    </w:rPr>
  </w:style>
  <w:style w:type="paragraph" w:customStyle="1" w:styleId="aff0">
    <w:name w:val="Заголовок статьи"/>
    <w:basedOn w:val="a0"/>
    <w:next w:val="a0"/>
    <w:uiPriority w:val="99"/>
    <w:rsid w:val="00281D7D"/>
    <w:pPr>
      <w:suppressAutoHyphens w:val="0"/>
      <w:autoSpaceDE w:val="0"/>
      <w:autoSpaceDN w:val="0"/>
      <w:adjustRightInd w:val="0"/>
      <w:ind w:left="1612" w:hanging="892"/>
      <w:jc w:val="both"/>
    </w:pPr>
    <w:rPr>
      <w:rFonts w:ascii="Arial" w:eastAsia="Calibri" w:hAnsi="Arial" w:cs="Arial"/>
      <w:sz w:val="24"/>
      <w:szCs w:val="24"/>
      <w:lang w:eastAsia="ru-RU"/>
    </w:rPr>
  </w:style>
  <w:style w:type="character" w:customStyle="1" w:styleId="aff1">
    <w:name w:val="Цветовое выделение"/>
    <w:uiPriority w:val="99"/>
    <w:rsid w:val="00DA3EF5"/>
    <w:rPr>
      <w:b/>
      <w:bCs/>
      <w:color w:val="26282F"/>
      <w:sz w:val="26"/>
      <w:szCs w:val="26"/>
    </w:rPr>
  </w:style>
  <w:style w:type="paragraph" w:customStyle="1" w:styleId="aff2">
    <w:name w:val="Заголовок ЭР (правое окно)"/>
    <w:basedOn w:val="a0"/>
    <w:next w:val="a0"/>
    <w:uiPriority w:val="99"/>
    <w:rsid w:val="00302B9E"/>
    <w:pPr>
      <w:suppressAutoHyphens w:val="0"/>
      <w:autoSpaceDE w:val="0"/>
      <w:autoSpaceDN w:val="0"/>
      <w:adjustRightInd w:val="0"/>
    </w:pPr>
    <w:rPr>
      <w:rFonts w:ascii="Arial" w:eastAsia="Calibri" w:hAnsi="Arial" w:cs="Arial"/>
      <w:sz w:val="24"/>
      <w:szCs w:val="24"/>
      <w:lang w:eastAsia="ru-RU"/>
    </w:rPr>
  </w:style>
  <w:style w:type="paragraph" w:customStyle="1" w:styleId="23">
    <w:name w:val="Основной текст2"/>
    <w:basedOn w:val="a0"/>
    <w:rsid w:val="0087570B"/>
    <w:pPr>
      <w:shd w:val="clear" w:color="auto" w:fill="FFFFFF"/>
      <w:suppressAutoHyphens w:val="0"/>
      <w:spacing w:line="0" w:lineRule="atLeast"/>
      <w:ind w:hanging="340"/>
      <w:jc w:val="center"/>
    </w:pPr>
    <w:rPr>
      <w:sz w:val="22"/>
      <w:szCs w:val="22"/>
      <w:lang w:eastAsia="ru-RU"/>
    </w:rPr>
  </w:style>
  <w:style w:type="paragraph" w:customStyle="1" w:styleId="aff3">
    <w:name w:val="Информация об изменениях"/>
    <w:basedOn w:val="a0"/>
    <w:next w:val="a0"/>
    <w:uiPriority w:val="99"/>
    <w:rsid w:val="006531F2"/>
    <w:pPr>
      <w:suppressAutoHyphens w:val="0"/>
      <w:autoSpaceDE w:val="0"/>
      <w:autoSpaceDN w:val="0"/>
      <w:adjustRightInd w:val="0"/>
      <w:spacing w:before="180"/>
      <w:ind w:left="360" w:right="360"/>
      <w:jc w:val="both"/>
    </w:pPr>
    <w:rPr>
      <w:rFonts w:ascii="Arial" w:eastAsia="Calibri" w:hAnsi="Arial" w:cs="Arial"/>
      <w:color w:val="353842"/>
      <w:sz w:val="18"/>
      <w:szCs w:val="18"/>
      <w:shd w:val="clear" w:color="auto" w:fill="EAEFED"/>
      <w:lang w:eastAsia="ru-RU"/>
    </w:rPr>
  </w:style>
  <w:style w:type="paragraph" w:customStyle="1" w:styleId="aff4">
    <w:name w:val="Подзаголовок для информации об изменениях"/>
    <w:basedOn w:val="a0"/>
    <w:next w:val="a0"/>
    <w:uiPriority w:val="99"/>
    <w:rsid w:val="006531F2"/>
    <w:pPr>
      <w:suppressAutoHyphens w:val="0"/>
      <w:autoSpaceDE w:val="0"/>
      <w:autoSpaceDN w:val="0"/>
      <w:adjustRightInd w:val="0"/>
      <w:ind w:firstLine="720"/>
      <w:jc w:val="both"/>
    </w:pPr>
    <w:rPr>
      <w:rFonts w:ascii="Arial" w:eastAsia="Calibri" w:hAnsi="Arial" w:cs="Arial"/>
      <w:b/>
      <w:bCs/>
      <w:color w:val="353842"/>
      <w:sz w:val="18"/>
      <w:szCs w:val="18"/>
      <w:lang w:eastAsia="ru-RU"/>
    </w:rPr>
  </w:style>
  <w:style w:type="paragraph" w:styleId="aff5">
    <w:name w:val="annotation text"/>
    <w:basedOn w:val="a0"/>
    <w:link w:val="aff6"/>
    <w:uiPriority w:val="99"/>
    <w:unhideWhenUsed/>
    <w:rsid w:val="00E00D2F"/>
  </w:style>
  <w:style w:type="character" w:customStyle="1" w:styleId="aff6">
    <w:name w:val="Текст примечания Знак"/>
    <w:basedOn w:val="a1"/>
    <w:link w:val="aff5"/>
    <w:uiPriority w:val="99"/>
    <w:rsid w:val="00E00D2F"/>
    <w:rPr>
      <w:rFonts w:ascii="Times New Roman" w:eastAsia="Times New Roman" w:hAnsi="Times New Roman"/>
      <w:lang w:eastAsia="ar-SA"/>
    </w:rPr>
  </w:style>
  <w:style w:type="character" w:styleId="aff7">
    <w:name w:val="annotation reference"/>
    <w:basedOn w:val="a1"/>
    <w:uiPriority w:val="99"/>
    <w:semiHidden/>
    <w:unhideWhenUsed/>
    <w:rsid w:val="009B3190"/>
    <w:rPr>
      <w:sz w:val="16"/>
      <w:szCs w:val="16"/>
    </w:rPr>
  </w:style>
  <w:style w:type="paragraph" w:styleId="aff8">
    <w:name w:val="Block Text"/>
    <w:basedOn w:val="a0"/>
    <w:semiHidden/>
    <w:rsid w:val="009B3190"/>
    <w:pPr>
      <w:suppressAutoHyphens w:val="0"/>
      <w:ind w:left="-108" w:right="-108"/>
    </w:pPr>
    <w:rPr>
      <w:color w:val="0000FF"/>
      <w:sz w:val="26"/>
      <w:lang w:eastAsia="ru-RU"/>
    </w:rPr>
  </w:style>
  <w:style w:type="paragraph" w:customStyle="1" w:styleId="Default">
    <w:name w:val="Default"/>
    <w:rsid w:val="008F2F22"/>
    <w:pPr>
      <w:autoSpaceDE w:val="0"/>
      <w:autoSpaceDN w:val="0"/>
      <w:adjustRightInd w:val="0"/>
    </w:pPr>
    <w:rPr>
      <w:rFonts w:ascii="Times New Roman" w:eastAsiaTheme="minorHAnsi" w:hAnsi="Times New Roman"/>
      <w:color w:val="000000"/>
      <w:sz w:val="24"/>
      <w:szCs w:val="24"/>
      <w:lang w:eastAsia="en-US"/>
    </w:rPr>
  </w:style>
  <w:style w:type="paragraph" w:styleId="aff9">
    <w:name w:val="No Spacing"/>
    <w:link w:val="affa"/>
    <w:qFormat/>
    <w:rsid w:val="00384902"/>
    <w:pPr>
      <w:autoSpaceDE w:val="0"/>
      <w:autoSpaceDN w:val="0"/>
    </w:pPr>
    <w:rPr>
      <w:rFonts w:ascii="Times New Roman" w:eastAsia="Times New Roman" w:hAnsi="Times New Roman"/>
      <w:sz w:val="28"/>
      <w:szCs w:val="28"/>
    </w:rPr>
  </w:style>
  <w:style w:type="character" w:customStyle="1" w:styleId="affa">
    <w:name w:val="Без интервала Знак"/>
    <w:link w:val="aff9"/>
    <w:locked/>
    <w:rsid w:val="00384902"/>
    <w:rPr>
      <w:rFonts w:ascii="Times New Roman" w:eastAsia="Times New Roman" w:hAnsi="Times New Roman"/>
      <w:sz w:val="28"/>
      <w:szCs w:val="28"/>
    </w:rPr>
  </w:style>
  <w:style w:type="paragraph" w:styleId="affb">
    <w:name w:val="List Continue"/>
    <w:basedOn w:val="a0"/>
    <w:rsid w:val="00384902"/>
    <w:pPr>
      <w:suppressAutoHyphens w:val="0"/>
      <w:spacing w:after="120"/>
      <w:ind w:left="283"/>
    </w:pPr>
    <w:rPr>
      <w:sz w:val="24"/>
      <w:szCs w:val="24"/>
      <w:lang w:eastAsia="ru-RU"/>
    </w:rPr>
  </w:style>
  <w:style w:type="numbering" w:customStyle="1" w:styleId="13">
    <w:name w:val="Нет списка1"/>
    <w:next w:val="a3"/>
    <w:uiPriority w:val="99"/>
    <w:semiHidden/>
    <w:unhideWhenUsed/>
    <w:rsid w:val="00384902"/>
  </w:style>
  <w:style w:type="paragraph" w:customStyle="1" w:styleId="ConsPlusCell">
    <w:name w:val="ConsPlusCell"/>
    <w:rsid w:val="00384902"/>
    <w:pPr>
      <w:widowControl w:val="0"/>
      <w:autoSpaceDE w:val="0"/>
      <w:autoSpaceDN w:val="0"/>
    </w:pPr>
    <w:rPr>
      <w:rFonts w:ascii="Courier New" w:eastAsia="Times New Roman" w:hAnsi="Courier New" w:cs="Courier New"/>
    </w:rPr>
  </w:style>
  <w:style w:type="paragraph" w:customStyle="1" w:styleId="ConsPlusDocList">
    <w:name w:val="ConsPlusDocList"/>
    <w:rsid w:val="00384902"/>
    <w:pPr>
      <w:widowControl w:val="0"/>
      <w:autoSpaceDE w:val="0"/>
      <w:autoSpaceDN w:val="0"/>
    </w:pPr>
    <w:rPr>
      <w:rFonts w:eastAsia="Times New Roman" w:cs="Calibri"/>
      <w:sz w:val="22"/>
    </w:rPr>
  </w:style>
  <w:style w:type="paragraph" w:customStyle="1" w:styleId="ConsPlusTitlePage">
    <w:name w:val="ConsPlusTitlePage"/>
    <w:rsid w:val="00384902"/>
    <w:pPr>
      <w:widowControl w:val="0"/>
      <w:autoSpaceDE w:val="0"/>
      <w:autoSpaceDN w:val="0"/>
    </w:pPr>
    <w:rPr>
      <w:rFonts w:ascii="Tahoma" w:eastAsia="Times New Roman" w:hAnsi="Tahoma" w:cs="Tahoma"/>
    </w:rPr>
  </w:style>
  <w:style w:type="paragraph" w:customStyle="1" w:styleId="ConsPlusJurTerm">
    <w:name w:val="ConsPlusJurTerm"/>
    <w:rsid w:val="00384902"/>
    <w:pPr>
      <w:widowControl w:val="0"/>
      <w:autoSpaceDE w:val="0"/>
      <w:autoSpaceDN w:val="0"/>
    </w:pPr>
    <w:rPr>
      <w:rFonts w:ascii="Tahoma" w:eastAsia="Times New Roman" w:hAnsi="Tahoma" w:cs="Tahoma"/>
      <w:sz w:val="26"/>
    </w:rPr>
  </w:style>
  <w:style w:type="paragraph" w:customStyle="1" w:styleId="ConsPlusTextList">
    <w:name w:val="ConsPlusTextList"/>
    <w:rsid w:val="00384902"/>
    <w:pPr>
      <w:widowControl w:val="0"/>
      <w:autoSpaceDE w:val="0"/>
      <w:autoSpaceDN w:val="0"/>
    </w:pPr>
    <w:rPr>
      <w:rFonts w:ascii="Arial" w:eastAsia="Times New Roman" w:hAnsi="Arial" w:cs="Arial"/>
    </w:rPr>
  </w:style>
  <w:style w:type="paragraph" w:customStyle="1" w:styleId="s1">
    <w:name w:val="s_1"/>
    <w:basedOn w:val="a0"/>
    <w:rsid w:val="001814DA"/>
    <w:pPr>
      <w:suppressAutoHyphens w:val="0"/>
      <w:spacing w:before="100" w:beforeAutospacing="1" w:after="100" w:afterAutospacing="1"/>
    </w:pPr>
    <w:rPr>
      <w:sz w:val="24"/>
      <w:szCs w:val="24"/>
      <w:lang w:eastAsia="ru-RU"/>
    </w:rPr>
  </w:style>
  <w:style w:type="paragraph" w:customStyle="1" w:styleId="s22">
    <w:name w:val="s_22"/>
    <w:basedOn w:val="a0"/>
    <w:rsid w:val="001814DA"/>
    <w:pPr>
      <w:suppressAutoHyphens w:val="0"/>
      <w:spacing w:before="100" w:beforeAutospacing="1" w:after="100" w:afterAutospacing="1"/>
    </w:pPr>
    <w:rPr>
      <w:sz w:val="24"/>
      <w:szCs w:val="24"/>
      <w:lang w:eastAsia="ru-RU"/>
    </w:rPr>
  </w:style>
  <w:style w:type="paragraph" w:customStyle="1" w:styleId="s3">
    <w:name w:val="s_3"/>
    <w:basedOn w:val="a0"/>
    <w:rsid w:val="001814DA"/>
    <w:pPr>
      <w:suppressAutoHyphens w:val="0"/>
      <w:spacing w:before="100" w:beforeAutospacing="1" w:after="100" w:afterAutospacing="1"/>
    </w:pPr>
    <w:rPr>
      <w:sz w:val="24"/>
      <w:szCs w:val="24"/>
      <w:lang w:eastAsia="ru-RU"/>
    </w:rPr>
  </w:style>
  <w:style w:type="character" w:styleId="affc">
    <w:name w:val="Emphasis"/>
    <w:basedOn w:val="a1"/>
    <w:uiPriority w:val="20"/>
    <w:qFormat/>
    <w:rsid w:val="00862F86"/>
    <w:rPr>
      <w:i/>
      <w:iCs/>
    </w:rPr>
  </w:style>
  <w:style w:type="paragraph" w:customStyle="1" w:styleId="indent1">
    <w:name w:val="indent_1"/>
    <w:basedOn w:val="a0"/>
    <w:rsid w:val="001A573E"/>
    <w:pPr>
      <w:suppressAutoHyphens w:val="0"/>
      <w:spacing w:before="100" w:beforeAutospacing="1" w:after="100" w:afterAutospacing="1"/>
    </w:pPr>
    <w:rPr>
      <w:sz w:val="24"/>
      <w:szCs w:val="24"/>
      <w:lang w:eastAsia="ru-RU"/>
    </w:rPr>
  </w:style>
  <w:style w:type="character" w:customStyle="1" w:styleId="s10">
    <w:name w:val="s_10"/>
    <w:basedOn w:val="a1"/>
    <w:rsid w:val="001A573E"/>
  </w:style>
  <w:style w:type="paragraph" w:customStyle="1" w:styleId="empty">
    <w:name w:val="empty"/>
    <w:basedOn w:val="a0"/>
    <w:rsid w:val="001A573E"/>
    <w:pPr>
      <w:suppressAutoHyphens w:val="0"/>
      <w:spacing w:before="100" w:beforeAutospacing="1" w:after="100" w:afterAutospacing="1"/>
    </w:pPr>
    <w:rPr>
      <w:sz w:val="24"/>
      <w:szCs w:val="24"/>
      <w:lang w:eastAsia="ru-RU"/>
    </w:rPr>
  </w:style>
  <w:style w:type="character" w:customStyle="1" w:styleId="4">
    <w:name w:val="Основной текст (4)"/>
    <w:uiPriority w:val="99"/>
    <w:rsid w:val="00410D0D"/>
    <w:rPr>
      <w:rFonts w:ascii="Times New Roman" w:hAnsi="Times New Roman" w:cs="Times New Roman"/>
      <w:sz w:val="26"/>
      <w:szCs w:val="26"/>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278790">
      <w:bodyDiv w:val="1"/>
      <w:marLeft w:val="0"/>
      <w:marRight w:val="0"/>
      <w:marTop w:val="0"/>
      <w:marBottom w:val="0"/>
      <w:divBdr>
        <w:top w:val="none" w:sz="0" w:space="0" w:color="auto"/>
        <w:left w:val="none" w:sz="0" w:space="0" w:color="auto"/>
        <w:bottom w:val="none" w:sz="0" w:space="0" w:color="auto"/>
        <w:right w:val="none" w:sz="0" w:space="0" w:color="auto"/>
      </w:divBdr>
    </w:div>
    <w:div w:id="332802519">
      <w:bodyDiv w:val="1"/>
      <w:marLeft w:val="0"/>
      <w:marRight w:val="0"/>
      <w:marTop w:val="0"/>
      <w:marBottom w:val="0"/>
      <w:divBdr>
        <w:top w:val="none" w:sz="0" w:space="0" w:color="auto"/>
        <w:left w:val="none" w:sz="0" w:space="0" w:color="auto"/>
        <w:bottom w:val="none" w:sz="0" w:space="0" w:color="auto"/>
        <w:right w:val="none" w:sz="0" w:space="0" w:color="auto"/>
      </w:divBdr>
    </w:div>
    <w:div w:id="712583385">
      <w:bodyDiv w:val="1"/>
      <w:marLeft w:val="0"/>
      <w:marRight w:val="0"/>
      <w:marTop w:val="0"/>
      <w:marBottom w:val="0"/>
      <w:divBdr>
        <w:top w:val="none" w:sz="0" w:space="0" w:color="auto"/>
        <w:left w:val="none" w:sz="0" w:space="0" w:color="auto"/>
        <w:bottom w:val="none" w:sz="0" w:space="0" w:color="auto"/>
        <w:right w:val="none" w:sz="0" w:space="0" w:color="auto"/>
      </w:divBdr>
      <w:divsChild>
        <w:div w:id="1580408652">
          <w:marLeft w:val="0"/>
          <w:marRight w:val="0"/>
          <w:marTop w:val="0"/>
          <w:marBottom w:val="0"/>
          <w:divBdr>
            <w:top w:val="none" w:sz="0" w:space="0" w:color="auto"/>
            <w:left w:val="none" w:sz="0" w:space="0" w:color="auto"/>
            <w:bottom w:val="none" w:sz="0" w:space="0" w:color="auto"/>
            <w:right w:val="none" w:sz="0" w:space="0" w:color="auto"/>
          </w:divBdr>
          <w:divsChild>
            <w:div w:id="131532149">
              <w:marLeft w:val="0"/>
              <w:marRight w:val="0"/>
              <w:marTop w:val="0"/>
              <w:marBottom w:val="0"/>
              <w:divBdr>
                <w:top w:val="none" w:sz="0" w:space="0" w:color="auto"/>
                <w:left w:val="none" w:sz="0" w:space="0" w:color="auto"/>
                <w:bottom w:val="none" w:sz="0" w:space="0" w:color="auto"/>
                <w:right w:val="none" w:sz="0" w:space="0" w:color="auto"/>
              </w:divBdr>
              <w:divsChild>
                <w:div w:id="1816288760">
                  <w:marLeft w:val="0"/>
                  <w:marRight w:val="0"/>
                  <w:marTop w:val="0"/>
                  <w:marBottom w:val="0"/>
                  <w:divBdr>
                    <w:top w:val="none" w:sz="0" w:space="0" w:color="auto"/>
                    <w:left w:val="none" w:sz="0" w:space="0" w:color="auto"/>
                    <w:bottom w:val="none" w:sz="0" w:space="0" w:color="auto"/>
                    <w:right w:val="none" w:sz="0" w:space="0" w:color="auto"/>
                  </w:divBdr>
                </w:div>
                <w:div w:id="462887045">
                  <w:marLeft w:val="0"/>
                  <w:marRight w:val="0"/>
                  <w:marTop w:val="0"/>
                  <w:marBottom w:val="0"/>
                  <w:divBdr>
                    <w:top w:val="none" w:sz="0" w:space="0" w:color="auto"/>
                    <w:left w:val="none" w:sz="0" w:space="0" w:color="auto"/>
                    <w:bottom w:val="none" w:sz="0" w:space="0" w:color="auto"/>
                    <w:right w:val="none" w:sz="0" w:space="0" w:color="auto"/>
                  </w:divBdr>
                </w:div>
                <w:div w:id="804078234">
                  <w:marLeft w:val="0"/>
                  <w:marRight w:val="0"/>
                  <w:marTop w:val="0"/>
                  <w:marBottom w:val="0"/>
                  <w:divBdr>
                    <w:top w:val="none" w:sz="0" w:space="0" w:color="auto"/>
                    <w:left w:val="none" w:sz="0" w:space="0" w:color="auto"/>
                    <w:bottom w:val="none" w:sz="0" w:space="0" w:color="auto"/>
                    <w:right w:val="none" w:sz="0" w:space="0" w:color="auto"/>
                  </w:divBdr>
                  <w:divsChild>
                    <w:div w:id="855004157">
                      <w:marLeft w:val="0"/>
                      <w:marRight w:val="0"/>
                      <w:marTop w:val="179"/>
                      <w:marBottom w:val="179"/>
                      <w:divBdr>
                        <w:top w:val="none" w:sz="0" w:space="0" w:color="auto"/>
                        <w:left w:val="none" w:sz="0" w:space="0" w:color="auto"/>
                        <w:bottom w:val="none" w:sz="0" w:space="0" w:color="auto"/>
                        <w:right w:val="none" w:sz="0" w:space="0" w:color="auto"/>
                      </w:divBdr>
                    </w:div>
                  </w:divsChild>
                </w:div>
                <w:div w:id="679695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4843942">
          <w:marLeft w:val="0"/>
          <w:marRight w:val="0"/>
          <w:marTop w:val="0"/>
          <w:marBottom w:val="8372"/>
          <w:divBdr>
            <w:top w:val="none" w:sz="0" w:space="0" w:color="auto"/>
            <w:left w:val="none" w:sz="0" w:space="0" w:color="auto"/>
            <w:bottom w:val="none" w:sz="0" w:space="0" w:color="auto"/>
            <w:right w:val="none" w:sz="0" w:space="0" w:color="auto"/>
          </w:divBdr>
          <w:divsChild>
            <w:div w:id="481897160">
              <w:marLeft w:val="0"/>
              <w:marRight w:val="0"/>
              <w:marTop w:val="0"/>
              <w:marBottom w:val="0"/>
              <w:divBdr>
                <w:top w:val="none" w:sz="0" w:space="0" w:color="auto"/>
                <w:left w:val="none" w:sz="0" w:space="0" w:color="auto"/>
                <w:bottom w:val="none" w:sz="0" w:space="0" w:color="auto"/>
                <w:right w:val="none" w:sz="0" w:space="0" w:color="auto"/>
              </w:divBdr>
              <w:divsChild>
                <w:div w:id="1812792522">
                  <w:marLeft w:val="0"/>
                  <w:marRight w:val="0"/>
                  <w:marTop w:val="0"/>
                  <w:marBottom w:val="0"/>
                  <w:divBdr>
                    <w:top w:val="none" w:sz="0" w:space="0" w:color="auto"/>
                    <w:left w:val="none" w:sz="0" w:space="0" w:color="auto"/>
                    <w:bottom w:val="none" w:sz="0" w:space="0" w:color="auto"/>
                    <w:right w:val="none" w:sz="0" w:space="0" w:color="auto"/>
                  </w:divBdr>
                  <w:divsChild>
                    <w:div w:id="1767724269">
                      <w:marLeft w:val="0"/>
                      <w:marRight w:val="0"/>
                      <w:marTop w:val="0"/>
                      <w:marBottom w:val="0"/>
                      <w:divBdr>
                        <w:top w:val="none" w:sz="0" w:space="0" w:color="auto"/>
                        <w:left w:val="none" w:sz="0" w:space="0" w:color="auto"/>
                        <w:bottom w:val="none" w:sz="0" w:space="0" w:color="auto"/>
                        <w:right w:val="none" w:sz="0" w:space="0" w:color="auto"/>
                      </w:divBdr>
                      <w:divsChild>
                        <w:div w:id="1189874434">
                          <w:marLeft w:val="0"/>
                          <w:marRight w:val="0"/>
                          <w:marTop w:val="179"/>
                          <w:marBottom w:val="179"/>
                          <w:divBdr>
                            <w:top w:val="none" w:sz="0" w:space="0" w:color="auto"/>
                            <w:left w:val="none" w:sz="0" w:space="0" w:color="auto"/>
                            <w:bottom w:val="none" w:sz="0" w:space="0" w:color="auto"/>
                            <w:right w:val="none" w:sz="0" w:space="0" w:color="auto"/>
                          </w:divBdr>
                        </w:div>
                      </w:divsChild>
                    </w:div>
                    <w:div w:id="995260502">
                      <w:marLeft w:val="0"/>
                      <w:marRight w:val="0"/>
                      <w:marTop w:val="0"/>
                      <w:marBottom w:val="0"/>
                      <w:divBdr>
                        <w:top w:val="none" w:sz="0" w:space="0" w:color="auto"/>
                        <w:left w:val="none" w:sz="0" w:space="0" w:color="auto"/>
                        <w:bottom w:val="none" w:sz="0" w:space="0" w:color="auto"/>
                        <w:right w:val="none" w:sz="0" w:space="0" w:color="auto"/>
                      </w:divBdr>
                      <w:divsChild>
                        <w:div w:id="644548016">
                          <w:marLeft w:val="0"/>
                          <w:marRight w:val="0"/>
                          <w:marTop w:val="179"/>
                          <w:marBottom w:val="179"/>
                          <w:divBdr>
                            <w:top w:val="none" w:sz="0" w:space="0" w:color="auto"/>
                            <w:left w:val="none" w:sz="0" w:space="0" w:color="auto"/>
                            <w:bottom w:val="none" w:sz="0" w:space="0" w:color="auto"/>
                            <w:right w:val="none" w:sz="0" w:space="0" w:color="auto"/>
                          </w:divBdr>
                        </w:div>
                      </w:divsChild>
                    </w:div>
                    <w:div w:id="401636890">
                      <w:marLeft w:val="0"/>
                      <w:marRight w:val="0"/>
                      <w:marTop w:val="0"/>
                      <w:marBottom w:val="0"/>
                      <w:divBdr>
                        <w:top w:val="none" w:sz="0" w:space="0" w:color="auto"/>
                        <w:left w:val="none" w:sz="0" w:space="0" w:color="auto"/>
                        <w:bottom w:val="none" w:sz="0" w:space="0" w:color="auto"/>
                        <w:right w:val="none" w:sz="0" w:space="0" w:color="auto"/>
                      </w:divBdr>
                    </w:div>
                    <w:div w:id="1318142929">
                      <w:marLeft w:val="0"/>
                      <w:marRight w:val="0"/>
                      <w:marTop w:val="0"/>
                      <w:marBottom w:val="0"/>
                      <w:divBdr>
                        <w:top w:val="none" w:sz="0" w:space="0" w:color="auto"/>
                        <w:left w:val="none" w:sz="0" w:space="0" w:color="auto"/>
                        <w:bottom w:val="none" w:sz="0" w:space="0" w:color="auto"/>
                        <w:right w:val="none" w:sz="0" w:space="0" w:color="auto"/>
                      </w:divBdr>
                    </w:div>
                    <w:div w:id="1013145910">
                      <w:marLeft w:val="0"/>
                      <w:marRight w:val="0"/>
                      <w:marTop w:val="0"/>
                      <w:marBottom w:val="0"/>
                      <w:divBdr>
                        <w:top w:val="none" w:sz="0" w:space="0" w:color="auto"/>
                        <w:left w:val="none" w:sz="0" w:space="0" w:color="auto"/>
                        <w:bottom w:val="none" w:sz="0" w:space="0" w:color="auto"/>
                        <w:right w:val="none" w:sz="0" w:space="0" w:color="auto"/>
                      </w:divBdr>
                      <w:divsChild>
                        <w:div w:id="978458327">
                          <w:marLeft w:val="0"/>
                          <w:marRight w:val="0"/>
                          <w:marTop w:val="179"/>
                          <w:marBottom w:val="179"/>
                          <w:divBdr>
                            <w:top w:val="none" w:sz="0" w:space="0" w:color="auto"/>
                            <w:left w:val="none" w:sz="0" w:space="0" w:color="auto"/>
                            <w:bottom w:val="none" w:sz="0" w:space="0" w:color="auto"/>
                            <w:right w:val="none" w:sz="0" w:space="0" w:color="auto"/>
                          </w:divBdr>
                        </w:div>
                      </w:divsChild>
                    </w:div>
                    <w:div w:id="1336810106">
                      <w:marLeft w:val="0"/>
                      <w:marRight w:val="0"/>
                      <w:marTop w:val="0"/>
                      <w:marBottom w:val="0"/>
                      <w:divBdr>
                        <w:top w:val="none" w:sz="0" w:space="0" w:color="auto"/>
                        <w:left w:val="none" w:sz="0" w:space="0" w:color="auto"/>
                        <w:bottom w:val="none" w:sz="0" w:space="0" w:color="auto"/>
                        <w:right w:val="none" w:sz="0" w:space="0" w:color="auto"/>
                      </w:divBdr>
                      <w:divsChild>
                        <w:div w:id="32654419">
                          <w:marLeft w:val="0"/>
                          <w:marRight w:val="0"/>
                          <w:marTop w:val="179"/>
                          <w:marBottom w:val="179"/>
                          <w:divBdr>
                            <w:top w:val="none" w:sz="0" w:space="0" w:color="auto"/>
                            <w:left w:val="none" w:sz="0" w:space="0" w:color="auto"/>
                            <w:bottom w:val="none" w:sz="0" w:space="0" w:color="auto"/>
                            <w:right w:val="none" w:sz="0" w:space="0" w:color="auto"/>
                          </w:divBdr>
                        </w:div>
                      </w:divsChild>
                    </w:div>
                    <w:div w:id="342319197">
                      <w:marLeft w:val="0"/>
                      <w:marRight w:val="0"/>
                      <w:marTop w:val="0"/>
                      <w:marBottom w:val="0"/>
                      <w:divBdr>
                        <w:top w:val="none" w:sz="0" w:space="0" w:color="auto"/>
                        <w:left w:val="none" w:sz="0" w:space="0" w:color="auto"/>
                        <w:bottom w:val="none" w:sz="0" w:space="0" w:color="auto"/>
                        <w:right w:val="none" w:sz="0" w:space="0" w:color="auto"/>
                      </w:divBdr>
                      <w:divsChild>
                        <w:div w:id="1274823735">
                          <w:marLeft w:val="0"/>
                          <w:marRight w:val="0"/>
                          <w:marTop w:val="179"/>
                          <w:marBottom w:val="179"/>
                          <w:divBdr>
                            <w:top w:val="none" w:sz="0" w:space="0" w:color="auto"/>
                            <w:left w:val="none" w:sz="0" w:space="0" w:color="auto"/>
                            <w:bottom w:val="none" w:sz="0" w:space="0" w:color="auto"/>
                            <w:right w:val="none" w:sz="0" w:space="0" w:color="auto"/>
                          </w:divBdr>
                        </w:div>
                      </w:divsChild>
                    </w:div>
                    <w:div w:id="348529606">
                      <w:marLeft w:val="0"/>
                      <w:marRight w:val="0"/>
                      <w:marTop w:val="0"/>
                      <w:marBottom w:val="0"/>
                      <w:divBdr>
                        <w:top w:val="none" w:sz="0" w:space="0" w:color="auto"/>
                        <w:left w:val="none" w:sz="0" w:space="0" w:color="auto"/>
                        <w:bottom w:val="none" w:sz="0" w:space="0" w:color="auto"/>
                        <w:right w:val="none" w:sz="0" w:space="0" w:color="auto"/>
                      </w:divBdr>
                      <w:divsChild>
                        <w:div w:id="2020542678">
                          <w:marLeft w:val="0"/>
                          <w:marRight w:val="0"/>
                          <w:marTop w:val="179"/>
                          <w:marBottom w:val="179"/>
                          <w:divBdr>
                            <w:top w:val="none" w:sz="0" w:space="0" w:color="auto"/>
                            <w:left w:val="none" w:sz="0" w:space="0" w:color="auto"/>
                            <w:bottom w:val="none" w:sz="0" w:space="0" w:color="auto"/>
                            <w:right w:val="none" w:sz="0" w:space="0" w:color="auto"/>
                          </w:divBdr>
                        </w:div>
                        <w:div w:id="2083094299">
                          <w:marLeft w:val="0"/>
                          <w:marRight w:val="0"/>
                          <w:marTop w:val="0"/>
                          <w:marBottom w:val="0"/>
                          <w:divBdr>
                            <w:top w:val="none" w:sz="0" w:space="0" w:color="auto"/>
                            <w:left w:val="none" w:sz="0" w:space="0" w:color="auto"/>
                            <w:bottom w:val="none" w:sz="0" w:space="0" w:color="auto"/>
                            <w:right w:val="none" w:sz="0" w:space="0" w:color="auto"/>
                          </w:divBdr>
                        </w:div>
                        <w:div w:id="1520700339">
                          <w:marLeft w:val="0"/>
                          <w:marRight w:val="0"/>
                          <w:marTop w:val="0"/>
                          <w:marBottom w:val="0"/>
                          <w:divBdr>
                            <w:top w:val="none" w:sz="0" w:space="0" w:color="auto"/>
                            <w:left w:val="none" w:sz="0" w:space="0" w:color="auto"/>
                            <w:bottom w:val="none" w:sz="0" w:space="0" w:color="auto"/>
                            <w:right w:val="none" w:sz="0" w:space="0" w:color="auto"/>
                          </w:divBdr>
                        </w:div>
                        <w:div w:id="1379237008">
                          <w:marLeft w:val="0"/>
                          <w:marRight w:val="0"/>
                          <w:marTop w:val="0"/>
                          <w:marBottom w:val="0"/>
                          <w:divBdr>
                            <w:top w:val="none" w:sz="0" w:space="0" w:color="auto"/>
                            <w:left w:val="none" w:sz="0" w:space="0" w:color="auto"/>
                            <w:bottom w:val="none" w:sz="0" w:space="0" w:color="auto"/>
                            <w:right w:val="none" w:sz="0" w:space="0" w:color="auto"/>
                          </w:divBdr>
                        </w:div>
                        <w:div w:id="1406756862">
                          <w:marLeft w:val="0"/>
                          <w:marRight w:val="0"/>
                          <w:marTop w:val="0"/>
                          <w:marBottom w:val="0"/>
                          <w:divBdr>
                            <w:top w:val="none" w:sz="0" w:space="0" w:color="auto"/>
                            <w:left w:val="none" w:sz="0" w:space="0" w:color="auto"/>
                            <w:bottom w:val="none" w:sz="0" w:space="0" w:color="auto"/>
                            <w:right w:val="none" w:sz="0" w:space="0" w:color="auto"/>
                          </w:divBdr>
                        </w:div>
                      </w:divsChild>
                    </w:div>
                    <w:div w:id="164904734">
                      <w:marLeft w:val="0"/>
                      <w:marRight w:val="0"/>
                      <w:marTop w:val="0"/>
                      <w:marBottom w:val="0"/>
                      <w:divBdr>
                        <w:top w:val="none" w:sz="0" w:space="0" w:color="auto"/>
                        <w:left w:val="none" w:sz="0" w:space="0" w:color="auto"/>
                        <w:bottom w:val="none" w:sz="0" w:space="0" w:color="auto"/>
                        <w:right w:val="none" w:sz="0" w:space="0" w:color="auto"/>
                      </w:divBdr>
                      <w:divsChild>
                        <w:div w:id="2012249317">
                          <w:marLeft w:val="0"/>
                          <w:marRight w:val="0"/>
                          <w:marTop w:val="179"/>
                          <w:marBottom w:val="179"/>
                          <w:divBdr>
                            <w:top w:val="none" w:sz="0" w:space="0" w:color="auto"/>
                            <w:left w:val="none" w:sz="0" w:space="0" w:color="auto"/>
                            <w:bottom w:val="none" w:sz="0" w:space="0" w:color="auto"/>
                            <w:right w:val="none" w:sz="0" w:space="0" w:color="auto"/>
                          </w:divBdr>
                        </w:div>
                      </w:divsChild>
                    </w:div>
                    <w:div w:id="1781031029">
                      <w:marLeft w:val="0"/>
                      <w:marRight w:val="0"/>
                      <w:marTop w:val="0"/>
                      <w:marBottom w:val="0"/>
                      <w:divBdr>
                        <w:top w:val="none" w:sz="0" w:space="0" w:color="auto"/>
                        <w:left w:val="none" w:sz="0" w:space="0" w:color="auto"/>
                        <w:bottom w:val="none" w:sz="0" w:space="0" w:color="auto"/>
                        <w:right w:val="none" w:sz="0" w:space="0" w:color="auto"/>
                      </w:divBdr>
                    </w:div>
                    <w:div w:id="2144349686">
                      <w:marLeft w:val="0"/>
                      <w:marRight w:val="0"/>
                      <w:marTop w:val="0"/>
                      <w:marBottom w:val="0"/>
                      <w:divBdr>
                        <w:top w:val="none" w:sz="0" w:space="0" w:color="auto"/>
                        <w:left w:val="none" w:sz="0" w:space="0" w:color="auto"/>
                        <w:bottom w:val="none" w:sz="0" w:space="0" w:color="auto"/>
                        <w:right w:val="none" w:sz="0" w:space="0" w:color="auto"/>
                      </w:divBdr>
                    </w:div>
                    <w:div w:id="990333836">
                      <w:marLeft w:val="0"/>
                      <w:marRight w:val="0"/>
                      <w:marTop w:val="0"/>
                      <w:marBottom w:val="0"/>
                      <w:divBdr>
                        <w:top w:val="none" w:sz="0" w:space="0" w:color="auto"/>
                        <w:left w:val="none" w:sz="0" w:space="0" w:color="auto"/>
                        <w:bottom w:val="none" w:sz="0" w:space="0" w:color="auto"/>
                        <w:right w:val="none" w:sz="0" w:space="0" w:color="auto"/>
                      </w:divBdr>
                    </w:div>
                    <w:div w:id="2123842767">
                      <w:marLeft w:val="0"/>
                      <w:marRight w:val="0"/>
                      <w:marTop w:val="0"/>
                      <w:marBottom w:val="0"/>
                      <w:divBdr>
                        <w:top w:val="none" w:sz="0" w:space="0" w:color="auto"/>
                        <w:left w:val="none" w:sz="0" w:space="0" w:color="auto"/>
                        <w:bottom w:val="none" w:sz="0" w:space="0" w:color="auto"/>
                        <w:right w:val="none" w:sz="0" w:space="0" w:color="auto"/>
                      </w:divBdr>
                      <w:divsChild>
                        <w:div w:id="1190028388">
                          <w:marLeft w:val="0"/>
                          <w:marRight w:val="0"/>
                          <w:marTop w:val="179"/>
                          <w:marBottom w:val="179"/>
                          <w:divBdr>
                            <w:top w:val="none" w:sz="0" w:space="0" w:color="auto"/>
                            <w:left w:val="none" w:sz="0" w:space="0" w:color="auto"/>
                            <w:bottom w:val="none" w:sz="0" w:space="0" w:color="auto"/>
                            <w:right w:val="none" w:sz="0" w:space="0" w:color="auto"/>
                          </w:divBdr>
                        </w:div>
                      </w:divsChild>
                    </w:div>
                    <w:div w:id="1193304059">
                      <w:marLeft w:val="0"/>
                      <w:marRight w:val="0"/>
                      <w:marTop w:val="0"/>
                      <w:marBottom w:val="0"/>
                      <w:divBdr>
                        <w:top w:val="none" w:sz="0" w:space="0" w:color="auto"/>
                        <w:left w:val="none" w:sz="0" w:space="0" w:color="auto"/>
                        <w:bottom w:val="none" w:sz="0" w:space="0" w:color="auto"/>
                        <w:right w:val="none" w:sz="0" w:space="0" w:color="auto"/>
                      </w:divBdr>
                    </w:div>
                    <w:div w:id="912617266">
                      <w:marLeft w:val="0"/>
                      <w:marRight w:val="0"/>
                      <w:marTop w:val="0"/>
                      <w:marBottom w:val="0"/>
                      <w:divBdr>
                        <w:top w:val="none" w:sz="0" w:space="0" w:color="auto"/>
                        <w:left w:val="none" w:sz="0" w:space="0" w:color="auto"/>
                        <w:bottom w:val="none" w:sz="0" w:space="0" w:color="auto"/>
                        <w:right w:val="none" w:sz="0" w:space="0" w:color="auto"/>
                      </w:divBdr>
                    </w:div>
                  </w:divsChild>
                </w:div>
                <w:div w:id="1465194685">
                  <w:marLeft w:val="0"/>
                  <w:marRight w:val="0"/>
                  <w:marTop w:val="0"/>
                  <w:marBottom w:val="0"/>
                  <w:divBdr>
                    <w:top w:val="none" w:sz="0" w:space="0" w:color="auto"/>
                    <w:left w:val="none" w:sz="0" w:space="0" w:color="auto"/>
                    <w:bottom w:val="none" w:sz="0" w:space="0" w:color="auto"/>
                    <w:right w:val="none" w:sz="0" w:space="0" w:color="auto"/>
                  </w:divBdr>
                  <w:divsChild>
                    <w:div w:id="1384214063">
                      <w:marLeft w:val="0"/>
                      <w:marRight w:val="0"/>
                      <w:marTop w:val="0"/>
                      <w:marBottom w:val="0"/>
                      <w:divBdr>
                        <w:top w:val="none" w:sz="0" w:space="0" w:color="auto"/>
                        <w:left w:val="none" w:sz="0" w:space="0" w:color="auto"/>
                        <w:bottom w:val="none" w:sz="0" w:space="0" w:color="auto"/>
                        <w:right w:val="none" w:sz="0" w:space="0" w:color="auto"/>
                      </w:divBdr>
                    </w:div>
                    <w:div w:id="731151096">
                      <w:marLeft w:val="0"/>
                      <w:marRight w:val="0"/>
                      <w:marTop w:val="0"/>
                      <w:marBottom w:val="0"/>
                      <w:divBdr>
                        <w:top w:val="none" w:sz="0" w:space="0" w:color="auto"/>
                        <w:left w:val="none" w:sz="0" w:space="0" w:color="auto"/>
                        <w:bottom w:val="none" w:sz="0" w:space="0" w:color="auto"/>
                        <w:right w:val="none" w:sz="0" w:space="0" w:color="auto"/>
                      </w:divBdr>
                    </w:div>
                    <w:div w:id="365106756">
                      <w:marLeft w:val="0"/>
                      <w:marRight w:val="0"/>
                      <w:marTop w:val="0"/>
                      <w:marBottom w:val="0"/>
                      <w:divBdr>
                        <w:top w:val="none" w:sz="0" w:space="0" w:color="auto"/>
                        <w:left w:val="none" w:sz="0" w:space="0" w:color="auto"/>
                        <w:bottom w:val="none" w:sz="0" w:space="0" w:color="auto"/>
                        <w:right w:val="none" w:sz="0" w:space="0" w:color="auto"/>
                      </w:divBdr>
                    </w:div>
                    <w:div w:id="908272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7414708">
      <w:bodyDiv w:val="1"/>
      <w:marLeft w:val="0"/>
      <w:marRight w:val="0"/>
      <w:marTop w:val="0"/>
      <w:marBottom w:val="0"/>
      <w:divBdr>
        <w:top w:val="none" w:sz="0" w:space="0" w:color="auto"/>
        <w:left w:val="none" w:sz="0" w:space="0" w:color="auto"/>
        <w:bottom w:val="none" w:sz="0" w:space="0" w:color="auto"/>
        <w:right w:val="none" w:sz="0" w:space="0" w:color="auto"/>
      </w:divBdr>
    </w:div>
    <w:div w:id="1071925560">
      <w:bodyDiv w:val="1"/>
      <w:marLeft w:val="0"/>
      <w:marRight w:val="0"/>
      <w:marTop w:val="0"/>
      <w:marBottom w:val="0"/>
      <w:divBdr>
        <w:top w:val="none" w:sz="0" w:space="0" w:color="auto"/>
        <w:left w:val="none" w:sz="0" w:space="0" w:color="auto"/>
        <w:bottom w:val="none" w:sz="0" w:space="0" w:color="auto"/>
        <w:right w:val="none" w:sz="0" w:space="0" w:color="auto"/>
      </w:divBdr>
    </w:div>
    <w:div w:id="1111129646">
      <w:bodyDiv w:val="1"/>
      <w:marLeft w:val="0"/>
      <w:marRight w:val="0"/>
      <w:marTop w:val="0"/>
      <w:marBottom w:val="0"/>
      <w:divBdr>
        <w:top w:val="none" w:sz="0" w:space="0" w:color="auto"/>
        <w:left w:val="none" w:sz="0" w:space="0" w:color="auto"/>
        <w:bottom w:val="none" w:sz="0" w:space="0" w:color="auto"/>
        <w:right w:val="none" w:sz="0" w:space="0" w:color="auto"/>
      </w:divBdr>
    </w:div>
    <w:div w:id="1131903844">
      <w:bodyDiv w:val="1"/>
      <w:marLeft w:val="0"/>
      <w:marRight w:val="0"/>
      <w:marTop w:val="0"/>
      <w:marBottom w:val="0"/>
      <w:divBdr>
        <w:top w:val="none" w:sz="0" w:space="0" w:color="auto"/>
        <w:left w:val="none" w:sz="0" w:space="0" w:color="auto"/>
        <w:bottom w:val="none" w:sz="0" w:space="0" w:color="auto"/>
        <w:right w:val="none" w:sz="0" w:space="0" w:color="auto"/>
      </w:divBdr>
    </w:div>
    <w:div w:id="1147162448">
      <w:bodyDiv w:val="1"/>
      <w:marLeft w:val="0"/>
      <w:marRight w:val="0"/>
      <w:marTop w:val="0"/>
      <w:marBottom w:val="0"/>
      <w:divBdr>
        <w:top w:val="none" w:sz="0" w:space="0" w:color="auto"/>
        <w:left w:val="none" w:sz="0" w:space="0" w:color="auto"/>
        <w:bottom w:val="none" w:sz="0" w:space="0" w:color="auto"/>
        <w:right w:val="none" w:sz="0" w:space="0" w:color="auto"/>
      </w:divBdr>
    </w:div>
    <w:div w:id="1322150472">
      <w:bodyDiv w:val="1"/>
      <w:marLeft w:val="0"/>
      <w:marRight w:val="0"/>
      <w:marTop w:val="0"/>
      <w:marBottom w:val="0"/>
      <w:divBdr>
        <w:top w:val="none" w:sz="0" w:space="0" w:color="auto"/>
        <w:left w:val="none" w:sz="0" w:space="0" w:color="auto"/>
        <w:bottom w:val="none" w:sz="0" w:space="0" w:color="auto"/>
        <w:right w:val="none" w:sz="0" w:space="0" w:color="auto"/>
      </w:divBdr>
    </w:div>
    <w:div w:id="1429228172">
      <w:bodyDiv w:val="1"/>
      <w:marLeft w:val="0"/>
      <w:marRight w:val="0"/>
      <w:marTop w:val="0"/>
      <w:marBottom w:val="0"/>
      <w:divBdr>
        <w:top w:val="none" w:sz="0" w:space="0" w:color="auto"/>
        <w:left w:val="none" w:sz="0" w:space="0" w:color="auto"/>
        <w:bottom w:val="none" w:sz="0" w:space="0" w:color="auto"/>
        <w:right w:val="none" w:sz="0" w:space="0" w:color="auto"/>
      </w:divBdr>
    </w:div>
    <w:div w:id="1625848784">
      <w:bodyDiv w:val="1"/>
      <w:marLeft w:val="0"/>
      <w:marRight w:val="0"/>
      <w:marTop w:val="0"/>
      <w:marBottom w:val="0"/>
      <w:divBdr>
        <w:top w:val="none" w:sz="0" w:space="0" w:color="auto"/>
        <w:left w:val="none" w:sz="0" w:space="0" w:color="auto"/>
        <w:bottom w:val="none" w:sz="0" w:space="0" w:color="auto"/>
        <w:right w:val="none" w:sz="0" w:space="0" w:color="auto"/>
      </w:divBdr>
    </w:div>
    <w:div w:id="1643198476">
      <w:bodyDiv w:val="1"/>
      <w:marLeft w:val="0"/>
      <w:marRight w:val="0"/>
      <w:marTop w:val="0"/>
      <w:marBottom w:val="0"/>
      <w:divBdr>
        <w:top w:val="none" w:sz="0" w:space="0" w:color="auto"/>
        <w:left w:val="none" w:sz="0" w:space="0" w:color="auto"/>
        <w:bottom w:val="none" w:sz="0" w:space="0" w:color="auto"/>
        <w:right w:val="none" w:sz="0" w:space="0" w:color="auto"/>
      </w:divBdr>
    </w:div>
    <w:div w:id="1807966555">
      <w:bodyDiv w:val="1"/>
      <w:marLeft w:val="0"/>
      <w:marRight w:val="0"/>
      <w:marTop w:val="0"/>
      <w:marBottom w:val="0"/>
      <w:divBdr>
        <w:top w:val="none" w:sz="0" w:space="0" w:color="auto"/>
        <w:left w:val="none" w:sz="0" w:space="0" w:color="auto"/>
        <w:bottom w:val="none" w:sz="0" w:space="0" w:color="auto"/>
        <w:right w:val="none" w:sz="0" w:space="0" w:color="auto"/>
      </w:divBdr>
      <w:divsChild>
        <w:div w:id="922224400">
          <w:marLeft w:val="0"/>
          <w:marRight w:val="0"/>
          <w:marTop w:val="179"/>
          <w:marBottom w:val="179"/>
          <w:divBdr>
            <w:top w:val="none" w:sz="0" w:space="0" w:color="auto"/>
            <w:left w:val="none" w:sz="0" w:space="0" w:color="auto"/>
            <w:bottom w:val="none" w:sz="0" w:space="0" w:color="auto"/>
            <w:right w:val="none" w:sz="0" w:space="0" w:color="auto"/>
          </w:divBdr>
        </w:div>
      </w:divsChild>
    </w:div>
    <w:div w:id="1827241629">
      <w:bodyDiv w:val="1"/>
      <w:marLeft w:val="0"/>
      <w:marRight w:val="0"/>
      <w:marTop w:val="0"/>
      <w:marBottom w:val="0"/>
      <w:divBdr>
        <w:top w:val="none" w:sz="0" w:space="0" w:color="auto"/>
        <w:left w:val="none" w:sz="0" w:space="0" w:color="auto"/>
        <w:bottom w:val="none" w:sz="0" w:space="0" w:color="auto"/>
        <w:right w:val="none" w:sz="0" w:space="0" w:color="auto"/>
      </w:divBdr>
    </w:div>
    <w:div w:id="18455105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47430134.0" TargetMode="External"/><Relationship Id="rId13" Type="http://schemas.openxmlformats.org/officeDocument/2006/relationships/hyperlink" Target="consultantplus://offline/ref=7CA6AF8E13816272B76F1CD4C109BA264E07595AD8925443860087B20B1B4F7D588A6F1581DD2142EB2EB16F1CNCN3H" TargetMode="External"/><Relationship Id="rId18" Type="http://schemas.openxmlformats.org/officeDocument/2006/relationships/hyperlink" Target="https://internet.garant.ru/" TargetMode="External"/><Relationship Id="rId26" Type="http://schemas.openxmlformats.org/officeDocument/2006/relationships/hyperlink" Target="consultantplus://offline/ref=B23232346303B45F5CE52604BFD2C6052302CFFF982B02241C2100FDCC398283E8DB6F363DKDw8E" TargetMode="External"/><Relationship Id="rId3" Type="http://schemas.openxmlformats.org/officeDocument/2006/relationships/styles" Target="styles.xml"/><Relationship Id="rId21" Type="http://schemas.openxmlformats.org/officeDocument/2006/relationships/hyperlink" Target="consultantplus://offline/ref=D1640E7673A4EEFBAF86D82BF4169876EAFA9AD03B36CC2616BC61049EC84F402C7427BFF93D3AABEC219E8508L5h6E"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consultantplus://offline/ref=7CA6AF8E13816272B76F1CD4C109BA264E015B5AD4915443860087B20B1B4F7D588A6F1581DD2142EB2EB16F1CNCN3H" TargetMode="External"/><Relationship Id="rId17" Type="http://schemas.openxmlformats.org/officeDocument/2006/relationships/hyperlink" Target="https://internet.garant.ru/" TargetMode="External"/><Relationship Id="rId25" Type="http://schemas.openxmlformats.org/officeDocument/2006/relationships/hyperlink" Target="https://internet.garant.ru/" TargetMode="External"/><Relationship Id="rId33" Type="http://schemas.openxmlformats.org/officeDocument/2006/relationships/hyperlink" Target="garantF1://71658602.0" TargetMode="External"/><Relationship Id="rId2" Type="http://schemas.openxmlformats.org/officeDocument/2006/relationships/numbering" Target="numbering.xml"/><Relationship Id="rId16" Type="http://schemas.openxmlformats.org/officeDocument/2006/relationships/hyperlink" Target="https://internet.garant.ru/" TargetMode="External"/><Relationship Id="rId20" Type="http://schemas.openxmlformats.org/officeDocument/2006/relationships/hyperlink" Target="https://internet.garant.ru/" TargetMode="External"/><Relationship Id="rId29" Type="http://schemas.openxmlformats.org/officeDocument/2006/relationships/hyperlink" Target="garantF1://10080093.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7CA6AF8E13816272B76F1CD4C109BA264F0B5D5FD1965443860087B20B1B4F7D588A6F1581DD2142EB2EB16F1CNCN3H" TargetMode="External"/><Relationship Id="rId24" Type="http://schemas.openxmlformats.org/officeDocument/2006/relationships/hyperlink" Target="garantF1://70778632.0" TargetMode="External"/><Relationship Id="rId32" Type="http://schemas.openxmlformats.org/officeDocument/2006/relationships/hyperlink" Target="garantF1://12058040.0"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internet.garant.ru/" TargetMode="External"/><Relationship Id="rId23" Type="http://schemas.openxmlformats.org/officeDocument/2006/relationships/hyperlink" Target="consultantplus://offline/ref=D1640E7673A4EEFBAF86C626E27AC67FE2F3C1D83932C2764BE96753C19849157E3479E6A87B71A6EE3D8285084A4537D5LDh8E" TargetMode="External"/><Relationship Id="rId28" Type="http://schemas.openxmlformats.org/officeDocument/2006/relationships/hyperlink" Target="https://internet.garant.ru/" TargetMode="External"/><Relationship Id="rId36" Type="http://schemas.openxmlformats.org/officeDocument/2006/relationships/fontTable" Target="fontTable.xml"/><Relationship Id="rId10" Type="http://schemas.openxmlformats.org/officeDocument/2006/relationships/hyperlink" Target="garantF1://99499.0" TargetMode="External"/><Relationship Id="rId19" Type="http://schemas.openxmlformats.org/officeDocument/2006/relationships/hyperlink" Target="https://internet.garant.ru/" TargetMode="External"/><Relationship Id="rId31" Type="http://schemas.openxmlformats.org/officeDocument/2006/relationships/hyperlink" Target="garantF1://12058040.1000" TargetMode="External"/><Relationship Id="rId4" Type="http://schemas.openxmlformats.org/officeDocument/2006/relationships/settings" Target="settings.xml"/><Relationship Id="rId9" Type="http://schemas.openxmlformats.org/officeDocument/2006/relationships/hyperlink" Target="garantF1://99499.1010" TargetMode="External"/><Relationship Id="rId14" Type="http://schemas.openxmlformats.org/officeDocument/2006/relationships/hyperlink" Target="garantF1://70329490.0" TargetMode="External"/><Relationship Id="rId22" Type="http://schemas.openxmlformats.org/officeDocument/2006/relationships/hyperlink" Target="consultantplus://offline/ref=D1640E7673A4EEFBAF86C626E27AC67FE2F3C1D83932C2764BE96753C19849157E3479E6A87B71A6EE3D8285084A4537D5LDh8E" TargetMode="External"/><Relationship Id="rId27" Type="http://schemas.openxmlformats.org/officeDocument/2006/relationships/hyperlink" Target="https://internet.garant.ru/" TargetMode="External"/><Relationship Id="rId30" Type="http://schemas.openxmlformats.org/officeDocument/2006/relationships/hyperlink" Target="garantF1://7104806.0" TargetMode="External"/><Relationship Id="rId35"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A6ADA0-6E28-41AC-9C9D-A741682212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603</TotalTime>
  <Pages>34</Pages>
  <Words>13764</Words>
  <Characters>78455</Characters>
  <Application>Microsoft Office Word</Application>
  <DocSecurity>0</DocSecurity>
  <Lines>653</Lines>
  <Paragraphs>184</Paragraphs>
  <ScaleCrop>false</ScaleCrop>
  <HeadingPairs>
    <vt:vector size="2" baseType="variant">
      <vt:variant>
        <vt:lpstr>Название</vt:lpstr>
      </vt:variant>
      <vt:variant>
        <vt:i4>1</vt:i4>
      </vt:variant>
    </vt:vector>
  </HeadingPairs>
  <TitlesOfParts>
    <vt:vector size="1" baseType="lpstr">
      <vt:lpstr/>
    </vt:vector>
  </TitlesOfParts>
  <Company>DNS</Company>
  <LinksUpToDate>false</LinksUpToDate>
  <CharactersWithSpaces>92035</CharactersWithSpaces>
  <SharedDoc>false</SharedDoc>
  <HLinks>
    <vt:vector size="48" baseType="variant">
      <vt:variant>
        <vt:i4>393220</vt:i4>
      </vt:variant>
      <vt:variant>
        <vt:i4>21</vt:i4>
      </vt:variant>
      <vt:variant>
        <vt:i4>0</vt:i4>
      </vt:variant>
      <vt:variant>
        <vt:i4>5</vt:i4>
      </vt:variant>
      <vt:variant>
        <vt:lpwstr>consultantplus://offline/ref=B23232346303B45F5CE52604BFD2C6052302CFFF982B02241C2100FDCC398283E8DB6F363DKDw8E</vt:lpwstr>
      </vt:variant>
      <vt:variant>
        <vt:lpwstr/>
      </vt:variant>
      <vt:variant>
        <vt:i4>2883607</vt:i4>
      </vt:variant>
      <vt:variant>
        <vt:i4>18</vt:i4>
      </vt:variant>
      <vt:variant>
        <vt:i4>0</vt:i4>
      </vt:variant>
      <vt:variant>
        <vt:i4>5</vt:i4>
      </vt:variant>
      <vt:variant>
        <vt:lpwstr/>
      </vt:variant>
      <vt:variant>
        <vt:lpwstr>sub_4026</vt:lpwstr>
      </vt:variant>
      <vt:variant>
        <vt:i4>2883607</vt:i4>
      </vt:variant>
      <vt:variant>
        <vt:i4>15</vt:i4>
      </vt:variant>
      <vt:variant>
        <vt:i4>0</vt:i4>
      </vt:variant>
      <vt:variant>
        <vt:i4>5</vt:i4>
      </vt:variant>
      <vt:variant>
        <vt:lpwstr/>
      </vt:variant>
      <vt:variant>
        <vt:lpwstr>sub_4026</vt:lpwstr>
      </vt:variant>
      <vt:variant>
        <vt:i4>2883607</vt:i4>
      </vt:variant>
      <vt:variant>
        <vt:i4>12</vt:i4>
      </vt:variant>
      <vt:variant>
        <vt:i4>0</vt:i4>
      </vt:variant>
      <vt:variant>
        <vt:i4>5</vt:i4>
      </vt:variant>
      <vt:variant>
        <vt:lpwstr/>
      </vt:variant>
      <vt:variant>
        <vt:lpwstr>sub_4026</vt:lpwstr>
      </vt:variant>
      <vt:variant>
        <vt:i4>2883607</vt:i4>
      </vt:variant>
      <vt:variant>
        <vt:i4>9</vt:i4>
      </vt:variant>
      <vt:variant>
        <vt:i4>0</vt:i4>
      </vt:variant>
      <vt:variant>
        <vt:i4>5</vt:i4>
      </vt:variant>
      <vt:variant>
        <vt:lpwstr/>
      </vt:variant>
      <vt:variant>
        <vt:lpwstr>sub_4026</vt:lpwstr>
      </vt:variant>
      <vt:variant>
        <vt:i4>2883607</vt:i4>
      </vt:variant>
      <vt:variant>
        <vt:i4>6</vt:i4>
      </vt:variant>
      <vt:variant>
        <vt:i4>0</vt:i4>
      </vt:variant>
      <vt:variant>
        <vt:i4>5</vt:i4>
      </vt:variant>
      <vt:variant>
        <vt:lpwstr/>
      </vt:variant>
      <vt:variant>
        <vt:lpwstr>sub_4026</vt:lpwstr>
      </vt:variant>
      <vt:variant>
        <vt:i4>1900578</vt:i4>
      </vt:variant>
      <vt:variant>
        <vt:i4>3</vt:i4>
      </vt:variant>
      <vt:variant>
        <vt:i4>0</vt:i4>
      </vt:variant>
      <vt:variant>
        <vt:i4>5</vt:i4>
      </vt:variant>
      <vt:variant>
        <vt:lpwstr/>
      </vt:variant>
      <vt:variant>
        <vt:lpwstr>sub_372</vt:lpwstr>
      </vt:variant>
      <vt:variant>
        <vt:i4>6160403</vt:i4>
      </vt:variant>
      <vt:variant>
        <vt:i4>0</vt:i4>
      </vt:variant>
      <vt:variant>
        <vt:i4>0</vt:i4>
      </vt:variant>
      <vt:variant>
        <vt:i4>5</vt:i4>
      </vt:variant>
      <vt:variant>
        <vt:lpwstr>garantf1://7045700.0/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Пользователь</cp:lastModifiedBy>
  <cp:revision>20</cp:revision>
  <cp:lastPrinted>2022-12-28T02:59:00Z</cp:lastPrinted>
  <dcterms:created xsi:type="dcterms:W3CDTF">2023-01-13T03:16:00Z</dcterms:created>
  <dcterms:modified xsi:type="dcterms:W3CDTF">2023-03-03T09:44:00Z</dcterms:modified>
</cp:coreProperties>
</file>