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969A1" w:rsidRPr="00A969A1" w:rsidRDefault="00A969A1" w:rsidP="00A969A1">
      <w:pPr>
        <w:spacing w:after="0" w:line="240" w:lineRule="auto"/>
        <w:jc w:val="center"/>
        <w:rPr>
          <w:rFonts w:ascii="Times New Roman" w:eastAsia="Calibri" w:hAnsi="Times New Roman" w:cs="Times New Roman"/>
          <w:sz w:val="28"/>
          <w:szCs w:val="28"/>
        </w:rPr>
      </w:pPr>
      <w:r w:rsidRPr="00A969A1">
        <w:rPr>
          <w:rFonts w:ascii="Times New Roman" w:hAnsi="Times New Roman" w:cs="Times New Roman"/>
          <w:noProof/>
          <w:lang w:eastAsia="ru-RU"/>
        </w:rPr>
        <w:drawing>
          <wp:inline distT="0" distB="0" distL="0" distR="0" wp14:anchorId="04DE7DB0" wp14:editId="66888866">
            <wp:extent cx="577215" cy="794385"/>
            <wp:effectExtent l="0" t="0" r="0" b="571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77215" cy="794385"/>
                    </a:xfrm>
                    <a:prstGeom prst="rect">
                      <a:avLst/>
                    </a:prstGeom>
                    <a:noFill/>
                    <a:ln>
                      <a:noFill/>
                    </a:ln>
                  </pic:spPr>
                </pic:pic>
              </a:graphicData>
            </a:graphic>
          </wp:inline>
        </w:drawing>
      </w:r>
    </w:p>
    <w:p w:rsidR="00AE3959" w:rsidRDefault="00AE3959" w:rsidP="00A969A1">
      <w:pPr>
        <w:spacing w:after="0" w:line="240" w:lineRule="auto"/>
        <w:jc w:val="center"/>
        <w:rPr>
          <w:rFonts w:ascii="Times New Roman" w:hAnsi="Times New Roman" w:cs="Times New Roman"/>
          <w:b/>
          <w:sz w:val="28"/>
          <w:szCs w:val="28"/>
        </w:rPr>
      </w:pPr>
    </w:p>
    <w:p w:rsidR="00A969A1" w:rsidRPr="00A969A1" w:rsidRDefault="00A969A1" w:rsidP="00A969A1">
      <w:pPr>
        <w:spacing w:after="0" w:line="240" w:lineRule="auto"/>
        <w:jc w:val="center"/>
        <w:rPr>
          <w:rFonts w:ascii="Times New Roman" w:hAnsi="Times New Roman" w:cs="Times New Roman"/>
          <w:b/>
          <w:sz w:val="28"/>
          <w:szCs w:val="28"/>
        </w:rPr>
      </w:pPr>
      <w:r w:rsidRPr="00A969A1">
        <w:rPr>
          <w:rFonts w:ascii="Times New Roman" w:hAnsi="Times New Roman" w:cs="Times New Roman"/>
          <w:b/>
          <w:sz w:val="28"/>
          <w:szCs w:val="28"/>
        </w:rPr>
        <w:t>СОВЕТ ДЕПУТАТОВ</w:t>
      </w:r>
    </w:p>
    <w:p w:rsidR="00A969A1" w:rsidRPr="00A969A1" w:rsidRDefault="00A969A1" w:rsidP="00A969A1">
      <w:pPr>
        <w:spacing w:after="0" w:line="240" w:lineRule="auto"/>
        <w:jc w:val="center"/>
        <w:rPr>
          <w:rFonts w:ascii="Times New Roman" w:hAnsi="Times New Roman" w:cs="Times New Roman"/>
          <w:b/>
          <w:sz w:val="28"/>
          <w:szCs w:val="28"/>
        </w:rPr>
      </w:pPr>
      <w:r w:rsidRPr="00A969A1">
        <w:rPr>
          <w:rFonts w:ascii="Times New Roman" w:hAnsi="Times New Roman" w:cs="Times New Roman"/>
          <w:b/>
          <w:sz w:val="28"/>
          <w:szCs w:val="28"/>
        </w:rPr>
        <w:t>ВЕНГЕРОВСКОГО РАЙОНА</w:t>
      </w:r>
    </w:p>
    <w:p w:rsidR="00A969A1" w:rsidRPr="00A969A1" w:rsidRDefault="00A969A1" w:rsidP="00A969A1">
      <w:pPr>
        <w:spacing w:after="0" w:line="240" w:lineRule="auto"/>
        <w:jc w:val="center"/>
        <w:rPr>
          <w:rFonts w:ascii="Times New Roman" w:hAnsi="Times New Roman" w:cs="Times New Roman"/>
          <w:b/>
          <w:sz w:val="28"/>
          <w:szCs w:val="28"/>
        </w:rPr>
      </w:pPr>
      <w:r w:rsidRPr="00A969A1">
        <w:rPr>
          <w:rFonts w:ascii="Times New Roman" w:hAnsi="Times New Roman" w:cs="Times New Roman"/>
          <w:b/>
          <w:sz w:val="28"/>
          <w:szCs w:val="28"/>
        </w:rPr>
        <w:t>НОВОСИБИРСКОЙ ОБЛАСТИ</w:t>
      </w:r>
    </w:p>
    <w:p w:rsidR="00A969A1" w:rsidRPr="00A969A1" w:rsidRDefault="00A969A1" w:rsidP="00A969A1">
      <w:pPr>
        <w:spacing w:after="0" w:line="240" w:lineRule="auto"/>
        <w:jc w:val="center"/>
        <w:rPr>
          <w:rFonts w:ascii="Times New Roman" w:hAnsi="Times New Roman" w:cs="Times New Roman"/>
          <w:b/>
          <w:sz w:val="28"/>
          <w:szCs w:val="28"/>
        </w:rPr>
      </w:pPr>
    </w:p>
    <w:p w:rsidR="00A969A1" w:rsidRPr="00A969A1" w:rsidRDefault="00A969A1" w:rsidP="00A969A1">
      <w:pPr>
        <w:spacing w:after="0" w:line="240" w:lineRule="auto"/>
        <w:jc w:val="center"/>
        <w:rPr>
          <w:rFonts w:ascii="Times New Roman" w:hAnsi="Times New Roman" w:cs="Times New Roman"/>
          <w:b/>
          <w:sz w:val="28"/>
          <w:szCs w:val="28"/>
        </w:rPr>
      </w:pPr>
      <w:r w:rsidRPr="00A969A1">
        <w:rPr>
          <w:rFonts w:ascii="Times New Roman" w:hAnsi="Times New Roman" w:cs="Times New Roman"/>
          <w:b/>
          <w:sz w:val="28"/>
          <w:szCs w:val="28"/>
        </w:rPr>
        <w:t>четвертого созыва</w:t>
      </w:r>
    </w:p>
    <w:p w:rsidR="00A969A1" w:rsidRPr="00A969A1" w:rsidRDefault="00A969A1" w:rsidP="00A969A1">
      <w:pPr>
        <w:spacing w:after="0" w:line="240" w:lineRule="auto"/>
        <w:jc w:val="center"/>
        <w:rPr>
          <w:rFonts w:ascii="Times New Roman" w:hAnsi="Times New Roman" w:cs="Times New Roman"/>
          <w:b/>
          <w:sz w:val="28"/>
          <w:szCs w:val="28"/>
        </w:rPr>
      </w:pPr>
    </w:p>
    <w:p w:rsidR="00A969A1" w:rsidRPr="00A969A1" w:rsidRDefault="00A969A1" w:rsidP="00A969A1">
      <w:pPr>
        <w:spacing w:after="0" w:line="240" w:lineRule="auto"/>
        <w:jc w:val="center"/>
        <w:rPr>
          <w:rFonts w:ascii="Times New Roman" w:hAnsi="Times New Roman" w:cs="Times New Roman"/>
          <w:b/>
          <w:sz w:val="28"/>
          <w:szCs w:val="28"/>
        </w:rPr>
      </w:pPr>
      <w:r w:rsidRPr="00A969A1">
        <w:rPr>
          <w:rFonts w:ascii="Times New Roman" w:hAnsi="Times New Roman" w:cs="Times New Roman"/>
          <w:b/>
          <w:sz w:val="28"/>
          <w:szCs w:val="28"/>
        </w:rPr>
        <w:t xml:space="preserve">РЕШЕНИЕ </w:t>
      </w:r>
    </w:p>
    <w:p w:rsidR="00A969A1" w:rsidRPr="00A969A1" w:rsidRDefault="00A969A1" w:rsidP="00A969A1">
      <w:pPr>
        <w:spacing w:after="0" w:line="240" w:lineRule="auto"/>
        <w:jc w:val="center"/>
        <w:rPr>
          <w:rFonts w:ascii="Times New Roman" w:hAnsi="Times New Roman" w:cs="Times New Roman"/>
          <w:b/>
          <w:sz w:val="28"/>
          <w:szCs w:val="28"/>
        </w:rPr>
      </w:pPr>
      <w:r w:rsidRPr="00A969A1">
        <w:rPr>
          <w:rFonts w:ascii="Times New Roman" w:hAnsi="Times New Roman" w:cs="Times New Roman"/>
          <w:b/>
          <w:sz w:val="28"/>
          <w:szCs w:val="28"/>
        </w:rPr>
        <w:t>шестнадцатой сессии</w:t>
      </w:r>
    </w:p>
    <w:p w:rsidR="00A969A1" w:rsidRPr="00A969A1" w:rsidRDefault="00A969A1" w:rsidP="00A969A1">
      <w:pPr>
        <w:spacing w:after="0" w:line="240" w:lineRule="auto"/>
        <w:jc w:val="both"/>
        <w:rPr>
          <w:rFonts w:ascii="Times New Roman" w:hAnsi="Times New Roman" w:cs="Times New Roman"/>
          <w:b/>
          <w:sz w:val="28"/>
          <w:szCs w:val="28"/>
        </w:rPr>
      </w:pPr>
    </w:p>
    <w:p w:rsidR="00A969A1" w:rsidRPr="00A969A1" w:rsidRDefault="0080158C" w:rsidP="00A969A1">
      <w:pPr>
        <w:spacing w:after="0" w:line="240" w:lineRule="auto"/>
        <w:rPr>
          <w:rFonts w:ascii="Times New Roman" w:hAnsi="Times New Roman" w:cs="Times New Roman"/>
          <w:b/>
          <w:sz w:val="28"/>
          <w:szCs w:val="28"/>
        </w:rPr>
      </w:pPr>
      <w:r>
        <w:rPr>
          <w:rFonts w:ascii="Times New Roman" w:hAnsi="Times New Roman" w:cs="Times New Roman"/>
          <w:b/>
          <w:sz w:val="28"/>
          <w:szCs w:val="28"/>
        </w:rPr>
        <w:t>23</w:t>
      </w:r>
      <w:r w:rsidR="00A969A1" w:rsidRPr="00A969A1">
        <w:rPr>
          <w:rFonts w:ascii="Times New Roman" w:hAnsi="Times New Roman" w:cs="Times New Roman"/>
          <w:b/>
          <w:sz w:val="28"/>
          <w:szCs w:val="28"/>
        </w:rPr>
        <w:t xml:space="preserve">.12.2022 </w:t>
      </w:r>
      <w:r w:rsidR="00A969A1" w:rsidRPr="00A969A1">
        <w:rPr>
          <w:rFonts w:ascii="Times New Roman" w:hAnsi="Times New Roman" w:cs="Times New Roman"/>
          <w:b/>
          <w:sz w:val="28"/>
          <w:szCs w:val="28"/>
        </w:rPr>
        <w:tab/>
      </w:r>
      <w:r w:rsidR="00A969A1" w:rsidRPr="00A969A1">
        <w:rPr>
          <w:rFonts w:ascii="Times New Roman" w:hAnsi="Times New Roman" w:cs="Times New Roman"/>
          <w:b/>
          <w:sz w:val="28"/>
          <w:szCs w:val="28"/>
        </w:rPr>
        <w:tab/>
        <w:t xml:space="preserve">   </w:t>
      </w:r>
      <w:r w:rsidR="00A969A1" w:rsidRPr="00A969A1">
        <w:rPr>
          <w:rFonts w:ascii="Times New Roman" w:hAnsi="Times New Roman" w:cs="Times New Roman"/>
          <w:b/>
          <w:sz w:val="28"/>
          <w:szCs w:val="28"/>
        </w:rPr>
        <w:tab/>
      </w:r>
      <w:r w:rsidR="00A969A1" w:rsidRPr="00A969A1">
        <w:rPr>
          <w:rFonts w:ascii="Times New Roman" w:hAnsi="Times New Roman" w:cs="Times New Roman"/>
          <w:b/>
          <w:sz w:val="28"/>
          <w:szCs w:val="28"/>
        </w:rPr>
        <w:tab/>
      </w:r>
      <w:r w:rsidR="00A969A1" w:rsidRPr="00A969A1">
        <w:rPr>
          <w:rFonts w:ascii="Times New Roman" w:hAnsi="Times New Roman" w:cs="Times New Roman"/>
          <w:b/>
          <w:sz w:val="28"/>
          <w:szCs w:val="28"/>
        </w:rPr>
        <w:tab/>
        <w:t xml:space="preserve">                     </w:t>
      </w:r>
      <w:r w:rsidR="00A969A1" w:rsidRPr="00A969A1">
        <w:rPr>
          <w:rFonts w:ascii="Times New Roman" w:hAnsi="Times New Roman" w:cs="Times New Roman"/>
          <w:b/>
          <w:sz w:val="28"/>
          <w:szCs w:val="28"/>
        </w:rPr>
        <w:tab/>
      </w:r>
      <w:r w:rsidR="00A969A1" w:rsidRPr="00A969A1">
        <w:rPr>
          <w:rFonts w:ascii="Times New Roman" w:hAnsi="Times New Roman" w:cs="Times New Roman"/>
          <w:b/>
          <w:sz w:val="28"/>
          <w:szCs w:val="28"/>
        </w:rPr>
        <w:tab/>
        <w:t xml:space="preserve">                 </w:t>
      </w:r>
      <w:r w:rsidR="00A969A1">
        <w:rPr>
          <w:rFonts w:ascii="Times New Roman" w:hAnsi="Times New Roman" w:cs="Times New Roman"/>
          <w:b/>
          <w:sz w:val="28"/>
          <w:szCs w:val="28"/>
        </w:rPr>
        <w:t xml:space="preserve">      </w:t>
      </w:r>
      <w:r w:rsidR="00A969A1" w:rsidRPr="00A969A1">
        <w:rPr>
          <w:rFonts w:ascii="Times New Roman" w:hAnsi="Times New Roman" w:cs="Times New Roman"/>
          <w:b/>
          <w:sz w:val="28"/>
          <w:szCs w:val="28"/>
        </w:rPr>
        <w:t xml:space="preserve"> </w:t>
      </w:r>
      <w:r w:rsidR="00572DA9">
        <w:rPr>
          <w:rFonts w:ascii="Times New Roman" w:hAnsi="Times New Roman" w:cs="Times New Roman"/>
          <w:b/>
          <w:sz w:val="28"/>
          <w:szCs w:val="28"/>
        </w:rPr>
        <w:t xml:space="preserve">     </w:t>
      </w:r>
      <w:r w:rsidR="00A969A1" w:rsidRPr="00A969A1">
        <w:rPr>
          <w:rFonts w:ascii="Times New Roman" w:hAnsi="Times New Roman" w:cs="Times New Roman"/>
          <w:b/>
          <w:sz w:val="28"/>
          <w:szCs w:val="28"/>
        </w:rPr>
        <w:t>№ 2</w:t>
      </w:r>
      <w:r w:rsidR="00A969A1">
        <w:rPr>
          <w:rFonts w:ascii="Times New Roman" w:hAnsi="Times New Roman" w:cs="Times New Roman"/>
          <w:b/>
          <w:sz w:val="28"/>
          <w:szCs w:val="28"/>
        </w:rPr>
        <w:t>0</w:t>
      </w:r>
      <w:r>
        <w:rPr>
          <w:rFonts w:ascii="Times New Roman" w:hAnsi="Times New Roman" w:cs="Times New Roman"/>
          <w:b/>
          <w:sz w:val="28"/>
          <w:szCs w:val="28"/>
        </w:rPr>
        <w:t>3</w:t>
      </w:r>
    </w:p>
    <w:p w:rsidR="00A969A1" w:rsidRPr="00A969A1" w:rsidRDefault="00A969A1" w:rsidP="00A969A1">
      <w:pPr>
        <w:spacing w:after="0" w:line="240" w:lineRule="auto"/>
        <w:jc w:val="center"/>
        <w:rPr>
          <w:rFonts w:ascii="Times New Roman" w:hAnsi="Times New Roman" w:cs="Times New Roman"/>
          <w:b/>
          <w:sz w:val="28"/>
          <w:szCs w:val="28"/>
        </w:rPr>
      </w:pPr>
      <w:r w:rsidRPr="00A969A1">
        <w:rPr>
          <w:rFonts w:ascii="Times New Roman" w:hAnsi="Times New Roman" w:cs="Times New Roman"/>
          <w:b/>
          <w:sz w:val="28"/>
          <w:szCs w:val="28"/>
        </w:rPr>
        <w:t>с.</w:t>
      </w:r>
      <w:r w:rsidR="004C0B57">
        <w:rPr>
          <w:rFonts w:ascii="Times New Roman" w:hAnsi="Times New Roman" w:cs="Times New Roman"/>
          <w:b/>
          <w:sz w:val="28"/>
          <w:szCs w:val="28"/>
        </w:rPr>
        <w:t xml:space="preserve"> </w:t>
      </w:r>
      <w:r w:rsidRPr="00A969A1">
        <w:rPr>
          <w:rFonts w:ascii="Times New Roman" w:hAnsi="Times New Roman" w:cs="Times New Roman"/>
          <w:b/>
          <w:sz w:val="28"/>
          <w:szCs w:val="28"/>
        </w:rPr>
        <w:t>Венгерово</w:t>
      </w:r>
    </w:p>
    <w:p w:rsidR="00562AB6" w:rsidRPr="00562AB6" w:rsidRDefault="00562AB6" w:rsidP="00562AB6">
      <w:pPr>
        <w:spacing w:after="0" w:line="240" w:lineRule="auto"/>
        <w:jc w:val="both"/>
        <w:rPr>
          <w:rFonts w:ascii="Times New Roman" w:eastAsia="Calibri" w:hAnsi="Times New Roman"/>
          <w:sz w:val="28"/>
          <w:szCs w:val="28"/>
        </w:rPr>
      </w:pPr>
    </w:p>
    <w:p w:rsidR="007931BF" w:rsidRPr="007931BF" w:rsidRDefault="007931BF" w:rsidP="007931BF">
      <w:pPr>
        <w:pStyle w:val="ConsPlusTitle"/>
        <w:widowControl/>
        <w:tabs>
          <w:tab w:val="left" w:pos="180"/>
          <w:tab w:val="left" w:pos="7545"/>
        </w:tabs>
        <w:rPr>
          <w:rFonts w:ascii="Times New Roman" w:hAnsi="Times New Roman" w:cs="Times New Roman"/>
          <w:b w:val="0"/>
          <w:sz w:val="28"/>
          <w:szCs w:val="28"/>
        </w:rPr>
      </w:pPr>
      <w:r w:rsidRPr="007931BF">
        <w:rPr>
          <w:rFonts w:ascii="Times New Roman" w:hAnsi="Times New Roman" w:cs="Times New Roman"/>
          <w:b w:val="0"/>
          <w:bCs w:val="0"/>
          <w:sz w:val="28"/>
          <w:szCs w:val="24"/>
        </w:rPr>
        <w:t xml:space="preserve">                </w:t>
      </w:r>
    </w:p>
    <w:p w:rsidR="0080158C" w:rsidRDefault="0080158C" w:rsidP="00080980">
      <w:pPr>
        <w:pStyle w:val="ConsPlusNonformat"/>
        <w:jc w:val="center"/>
        <w:rPr>
          <w:rFonts w:ascii="Times New Roman" w:hAnsi="Times New Roman" w:cs="Times New Roman"/>
          <w:sz w:val="28"/>
          <w:szCs w:val="28"/>
        </w:rPr>
      </w:pPr>
      <w:r w:rsidRPr="00DF2C7B">
        <w:rPr>
          <w:rFonts w:ascii="Times New Roman" w:hAnsi="Times New Roman" w:cs="Times New Roman"/>
          <w:sz w:val="28"/>
          <w:szCs w:val="28"/>
        </w:rPr>
        <w:t xml:space="preserve">О бюджете </w:t>
      </w:r>
      <w:r>
        <w:rPr>
          <w:rFonts w:ascii="Times New Roman" w:hAnsi="Times New Roman" w:cs="Times New Roman"/>
          <w:sz w:val="28"/>
          <w:szCs w:val="28"/>
        </w:rPr>
        <w:t>Венгеровского района</w:t>
      </w:r>
      <w:r w:rsidRPr="00DF2C7B">
        <w:rPr>
          <w:rFonts w:ascii="Times New Roman" w:hAnsi="Times New Roman" w:cs="Times New Roman"/>
          <w:b/>
          <w:i/>
          <w:sz w:val="24"/>
          <w:szCs w:val="24"/>
        </w:rPr>
        <w:t xml:space="preserve"> </w:t>
      </w:r>
      <w:r w:rsidRPr="007B2BE3">
        <w:rPr>
          <w:rFonts w:ascii="Times New Roman" w:hAnsi="Times New Roman" w:cs="Times New Roman"/>
          <w:sz w:val="28"/>
          <w:szCs w:val="28"/>
        </w:rPr>
        <w:t>Новосибирской области</w:t>
      </w:r>
      <w:r w:rsidRPr="00BE7C5A">
        <w:rPr>
          <w:rFonts w:ascii="Times New Roman" w:hAnsi="Times New Roman" w:cs="Times New Roman"/>
          <w:b/>
          <w:i/>
          <w:sz w:val="24"/>
          <w:szCs w:val="24"/>
        </w:rPr>
        <w:t xml:space="preserve"> </w:t>
      </w:r>
      <w:r w:rsidRPr="00DF2C7B">
        <w:rPr>
          <w:rFonts w:ascii="Times New Roman" w:hAnsi="Times New Roman" w:cs="Times New Roman"/>
          <w:sz w:val="28"/>
          <w:szCs w:val="28"/>
        </w:rPr>
        <w:t xml:space="preserve">на </w:t>
      </w:r>
      <w:r>
        <w:rPr>
          <w:rFonts w:ascii="Times New Roman" w:hAnsi="Times New Roman" w:cs="Times New Roman"/>
          <w:sz w:val="28"/>
          <w:szCs w:val="28"/>
        </w:rPr>
        <w:t>2023</w:t>
      </w:r>
      <w:r w:rsidRPr="00DF2C7B">
        <w:rPr>
          <w:rFonts w:ascii="Times New Roman" w:hAnsi="Times New Roman" w:cs="Times New Roman"/>
          <w:sz w:val="28"/>
          <w:szCs w:val="28"/>
        </w:rPr>
        <w:t xml:space="preserve"> год </w:t>
      </w:r>
    </w:p>
    <w:p w:rsidR="00080980" w:rsidRPr="00007AA8" w:rsidRDefault="0080158C" w:rsidP="00080980">
      <w:pPr>
        <w:pStyle w:val="ConsPlusNonformat"/>
        <w:jc w:val="center"/>
        <w:rPr>
          <w:rFonts w:ascii="Times New Roman" w:hAnsi="Times New Roman" w:cs="Times New Roman"/>
          <w:sz w:val="28"/>
          <w:szCs w:val="28"/>
        </w:rPr>
      </w:pPr>
      <w:r w:rsidRPr="00DF2C7B">
        <w:rPr>
          <w:rFonts w:ascii="Times New Roman" w:hAnsi="Times New Roman" w:cs="Times New Roman"/>
          <w:sz w:val="28"/>
          <w:szCs w:val="28"/>
        </w:rPr>
        <w:t xml:space="preserve">и плановый период </w:t>
      </w:r>
      <w:r>
        <w:rPr>
          <w:rFonts w:ascii="Times New Roman" w:hAnsi="Times New Roman" w:cs="Times New Roman"/>
          <w:sz w:val="28"/>
          <w:szCs w:val="28"/>
        </w:rPr>
        <w:t xml:space="preserve">2024 </w:t>
      </w:r>
      <w:r w:rsidRPr="00DF2C7B">
        <w:rPr>
          <w:rFonts w:ascii="Times New Roman" w:hAnsi="Times New Roman" w:cs="Times New Roman"/>
          <w:sz w:val="28"/>
          <w:szCs w:val="28"/>
        </w:rPr>
        <w:t xml:space="preserve">и </w:t>
      </w:r>
      <w:r>
        <w:rPr>
          <w:rFonts w:ascii="Times New Roman" w:hAnsi="Times New Roman" w:cs="Times New Roman"/>
          <w:sz w:val="28"/>
          <w:szCs w:val="28"/>
        </w:rPr>
        <w:t>2025</w:t>
      </w:r>
      <w:r w:rsidRPr="00DF2C7B">
        <w:rPr>
          <w:rFonts w:ascii="Times New Roman" w:hAnsi="Times New Roman" w:cs="Times New Roman"/>
          <w:sz w:val="28"/>
          <w:szCs w:val="28"/>
        </w:rPr>
        <w:t xml:space="preserve"> годов</w:t>
      </w:r>
    </w:p>
    <w:p w:rsidR="003272FB" w:rsidRDefault="003272FB" w:rsidP="00080980">
      <w:pPr>
        <w:spacing w:after="0" w:line="240" w:lineRule="auto"/>
        <w:ind w:firstLine="708"/>
        <w:jc w:val="both"/>
        <w:rPr>
          <w:rFonts w:ascii="Times New Roman" w:hAnsi="Times New Roman" w:cs="Times New Roman"/>
          <w:sz w:val="28"/>
          <w:szCs w:val="28"/>
        </w:rPr>
      </w:pPr>
    </w:p>
    <w:p w:rsidR="0080158C" w:rsidRDefault="0080158C" w:rsidP="0080158C">
      <w:pPr>
        <w:pStyle w:val="af7"/>
        <w:ind w:firstLine="708"/>
        <w:jc w:val="both"/>
        <w:rPr>
          <w:rFonts w:ascii="Times New Roman" w:hAnsi="Times New Roman"/>
          <w:sz w:val="28"/>
          <w:szCs w:val="28"/>
        </w:rPr>
      </w:pPr>
      <w:r w:rsidRPr="002577D0">
        <w:rPr>
          <w:rFonts w:ascii="Times New Roman" w:hAnsi="Times New Roman"/>
          <w:sz w:val="28"/>
          <w:szCs w:val="28"/>
        </w:rPr>
        <w:t>В соответствии с Бюджетным кодексом Российской Федерации от 31.07.1998 № 145-ФЗ, Федеральным законом от 06.10.2003 № 131-ФЗ «Об общих принципах организации местного самоуправления в Российской Федерации», Уставом Венгеровского района Новосибирской области, Положением о бюджетном процессе в Венгеровском районе</w:t>
      </w:r>
      <w:r>
        <w:rPr>
          <w:rFonts w:ascii="Times New Roman" w:hAnsi="Times New Roman"/>
          <w:sz w:val="28"/>
          <w:szCs w:val="28"/>
        </w:rPr>
        <w:t xml:space="preserve"> Новосибирской области</w:t>
      </w:r>
      <w:r w:rsidRPr="002577D0">
        <w:rPr>
          <w:rFonts w:ascii="Times New Roman" w:hAnsi="Times New Roman"/>
          <w:sz w:val="28"/>
          <w:szCs w:val="28"/>
        </w:rPr>
        <w:t xml:space="preserve">, Совет депутатов Венгеровского района </w:t>
      </w:r>
      <w:r>
        <w:rPr>
          <w:rFonts w:ascii="Times New Roman" w:hAnsi="Times New Roman"/>
          <w:sz w:val="28"/>
          <w:szCs w:val="28"/>
        </w:rPr>
        <w:t xml:space="preserve">Новосибирской области </w:t>
      </w:r>
    </w:p>
    <w:p w:rsidR="0080158C" w:rsidRDefault="0080158C" w:rsidP="0080158C">
      <w:pPr>
        <w:pStyle w:val="af7"/>
        <w:ind w:firstLine="708"/>
        <w:jc w:val="both"/>
        <w:rPr>
          <w:rFonts w:ascii="Times New Roman" w:hAnsi="Times New Roman"/>
          <w:sz w:val="28"/>
          <w:szCs w:val="28"/>
        </w:rPr>
      </w:pPr>
    </w:p>
    <w:p w:rsidR="0080158C" w:rsidRPr="002577D0" w:rsidRDefault="0080158C" w:rsidP="0080158C">
      <w:pPr>
        <w:pStyle w:val="af7"/>
        <w:ind w:firstLine="708"/>
        <w:jc w:val="center"/>
        <w:rPr>
          <w:rFonts w:ascii="Times New Roman" w:hAnsi="Times New Roman"/>
          <w:sz w:val="28"/>
          <w:szCs w:val="28"/>
        </w:rPr>
      </w:pPr>
      <w:r w:rsidRPr="002577D0">
        <w:rPr>
          <w:rFonts w:ascii="Times New Roman" w:hAnsi="Times New Roman"/>
          <w:sz w:val="28"/>
          <w:szCs w:val="28"/>
        </w:rPr>
        <w:t>РЕШИЛ:</w:t>
      </w:r>
    </w:p>
    <w:p w:rsidR="0080158C" w:rsidRPr="00DF2C7B" w:rsidRDefault="0080158C" w:rsidP="0080158C">
      <w:pPr>
        <w:pStyle w:val="ConsPlusNormal"/>
        <w:ind w:firstLine="709"/>
        <w:jc w:val="both"/>
        <w:outlineLvl w:val="0"/>
        <w:rPr>
          <w:rFonts w:ascii="Times New Roman" w:hAnsi="Times New Roman" w:cs="Times New Roman"/>
          <w:b/>
          <w:sz w:val="28"/>
          <w:szCs w:val="28"/>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 Основные характеристики б</w:t>
      </w:r>
      <w:r w:rsidR="00B9426C">
        <w:rPr>
          <w:rFonts w:ascii="Times New Roman" w:hAnsi="Times New Roman" w:cs="Times New Roman"/>
          <w:b/>
          <w:sz w:val="28"/>
          <w:szCs w:val="28"/>
        </w:rPr>
        <w:t xml:space="preserve">юджета </w:t>
      </w:r>
      <w:r w:rsidRPr="00694C04">
        <w:rPr>
          <w:rFonts w:ascii="Times New Roman" w:hAnsi="Times New Roman" w:cs="Times New Roman"/>
          <w:b/>
          <w:sz w:val="28"/>
          <w:szCs w:val="28"/>
        </w:rPr>
        <w:t>Венгеровского района</w:t>
      </w:r>
      <w:r w:rsidRPr="00DF2C7B">
        <w:rPr>
          <w:rFonts w:ascii="Times New Roman" w:hAnsi="Times New Roman" w:cs="Times New Roman"/>
          <w:b/>
          <w:sz w:val="28"/>
          <w:szCs w:val="28"/>
        </w:rPr>
        <w:t xml:space="preserve"> </w:t>
      </w:r>
      <w:r>
        <w:rPr>
          <w:rFonts w:ascii="Times New Roman" w:hAnsi="Times New Roman" w:cs="Times New Roman"/>
          <w:b/>
          <w:sz w:val="28"/>
          <w:szCs w:val="28"/>
        </w:rPr>
        <w:t xml:space="preserve">Новосибирской области </w:t>
      </w:r>
      <w:r w:rsidRPr="00DF2C7B">
        <w:rPr>
          <w:rFonts w:ascii="Times New Roman" w:hAnsi="Times New Roman" w:cs="Times New Roman"/>
          <w:b/>
          <w:sz w:val="28"/>
          <w:szCs w:val="28"/>
        </w:rPr>
        <w:t xml:space="preserve">на </w:t>
      </w:r>
      <w:r>
        <w:rPr>
          <w:rFonts w:ascii="Times New Roman" w:hAnsi="Times New Roman" w:cs="Times New Roman"/>
          <w:b/>
          <w:sz w:val="28"/>
          <w:szCs w:val="28"/>
        </w:rPr>
        <w:t>2022</w:t>
      </w:r>
      <w:r w:rsidRPr="00DF2C7B">
        <w:rPr>
          <w:rFonts w:ascii="Times New Roman" w:hAnsi="Times New Roman" w:cs="Times New Roman"/>
          <w:b/>
          <w:sz w:val="28"/>
          <w:szCs w:val="28"/>
        </w:rPr>
        <w:t xml:space="preserve"> год и на плановый период </w:t>
      </w:r>
      <w:r>
        <w:rPr>
          <w:rFonts w:ascii="Times New Roman" w:hAnsi="Times New Roman" w:cs="Times New Roman"/>
          <w:b/>
          <w:sz w:val="28"/>
          <w:szCs w:val="28"/>
        </w:rPr>
        <w:t>2023</w:t>
      </w:r>
      <w:r w:rsidRPr="00DF2C7B">
        <w:rPr>
          <w:rFonts w:ascii="Times New Roman" w:hAnsi="Times New Roman" w:cs="Times New Roman"/>
          <w:b/>
          <w:sz w:val="28"/>
          <w:szCs w:val="28"/>
        </w:rPr>
        <w:t xml:space="preserve"> и </w:t>
      </w:r>
      <w:r>
        <w:rPr>
          <w:rFonts w:ascii="Times New Roman" w:hAnsi="Times New Roman" w:cs="Times New Roman"/>
          <w:b/>
          <w:sz w:val="28"/>
          <w:szCs w:val="28"/>
        </w:rPr>
        <w:t xml:space="preserve">2024 </w:t>
      </w:r>
      <w:r w:rsidRPr="00DF2C7B">
        <w:rPr>
          <w:rFonts w:ascii="Times New Roman" w:hAnsi="Times New Roman" w:cs="Times New Roman"/>
          <w:b/>
          <w:sz w:val="28"/>
          <w:szCs w:val="28"/>
        </w:rPr>
        <w:t>годов</w:t>
      </w:r>
    </w:p>
    <w:p w:rsidR="0080158C" w:rsidRPr="00DF2C7B" w:rsidRDefault="0080158C" w:rsidP="0080158C">
      <w:pPr>
        <w:pStyle w:val="ConsPlusNormal"/>
        <w:ind w:firstLine="709"/>
        <w:jc w:val="both"/>
        <w:rPr>
          <w:rFonts w:ascii="Times New Roman" w:hAnsi="Times New Roman" w:cs="Times New Roman"/>
          <w:sz w:val="28"/>
          <w:szCs w:val="28"/>
        </w:rPr>
      </w:pP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основные характеристики бюджета </w:t>
      </w:r>
      <w:r>
        <w:rPr>
          <w:rFonts w:ascii="Times New Roman" w:hAnsi="Times New Roman" w:cs="Times New Roman"/>
          <w:sz w:val="28"/>
          <w:szCs w:val="28"/>
        </w:rPr>
        <w:t>Венгеровского района Новосибирской области</w:t>
      </w:r>
      <w:r w:rsidRPr="00DF2C7B">
        <w:rPr>
          <w:rFonts w:ascii="Times New Roman" w:hAnsi="Times New Roman" w:cs="Times New Roman"/>
          <w:sz w:val="28"/>
          <w:szCs w:val="28"/>
        </w:rPr>
        <w:t xml:space="preserve"> (далее – </w:t>
      </w:r>
      <w:r>
        <w:rPr>
          <w:rFonts w:ascii="Times New Roman" w:hAnsi="Times New Roman" w:cs="Times New Roman"/>
          <w:sz w:val="28"/>
          <w:szCs w:val="28"/>
        </w:rPr>
        <w:t xml:space="preserve">районный </w:t>
      </w:r>
      <w:r w:rsidRPr="00DF2C7B">
        <w:rPr>
          <w:rFonts w:ascii="Times New Roman" w:hAnsi="Times New Roman" w:cs="Times New Roman"/>
          <w:sz w:val="28"/>
          <w:szCs w:val="28"/>
        </w:rPr>
        <w:t xml:space="preserve">бюджет) на </w:t>
      </w:r>
      <w:r>
        <w:rPr>
          <w:rFonts w:ascii="Times New Roman" w:hAnsi="Times New Roman" w:cs="Times New Roman"/>
          <w:sz w:val="28"/>
          <w:szCs w:val="28"/>
        </w:rPr>
        <w:t>2023</w:t>
      </w:r>
      <w:r w:rsidRPr="00DF2C7B">
        <w:rPr>
          <w:rFonts w:ascii="Times New Roman" w:hAnsi="Times New Roman" w:cs="Times New Roman"/>
          <w:sz w:val="28"/>
          <w:szCs w:val="28"/>
        </w:rPr>
        <w:t xml:space="preserve"> год:</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в сумме     </w:t>
      </w:r>
    </w:p>
    <w:p w:rsidR="0080158C" w:rsidRPr="00DF2C7B" w:rsidRDefault="0080158C" w:rsidP="0080158C">
      <w:pPr>
        <w:pStyle w:val="ConsPlusNormal"/>
        <w:ind w:firstLine="0"/>
        <w:jc w:val="both"/>
        <w:rPr>
          <w:rFonts w:ascii="Times New Roman" w:hAnsi="Times New Roman" w:cs="Times New Roman"/>
          <w:sz w:val="28"/>
          <w:szCs w:val="28"/>
        </w:rPr>
      </w:pPr>
      <w:r>
        <w:rPr>
          <w:rFonts w:ascii="Times New Roman" w:hAnsi="Times New Roman" w:cs="Times New Roman"/>
          <w:sz w:val="28"/>
          <w:szCs w:val="28"/>
        </w:rPr>
        <w:t xml:space="preserve">1 413 926 407 </w:t>
      </w:r>
      <w:r w:rsidRPr="00DF2C7B">
        <w:rPr>
          <w:rFonts w:ascii="Times New Roman" w:hAnsi="Times New Roman" w:cs="Times New Roman"/>
          <w:sz w:val="28"/>
          <w:szCs w:val="28"/>
        </w:rPr>
        <w:t>рублей</w:t>
      </w:r>
      <w:r>
        <w:rPr>
          <w:rFonts w:ascii="Times New Roman" w:hAnsi="Times New Roman" w:cs="Times New Roman"/>
          <w:sz w:val="28"/>
          <w:szCs w:val="28"/>
        </w:rPr>
        <w:t xml:space="preserve"> 48 копеек</w:t>
      </w:r>
      <w:r w:rsidRPr="00DF2C7B">
        <w:rPr>
          <w:rFonts w:ascii="Times New Roman" w:hAnsi="Times New Roman" w:cs="Times New Roman"/>
          <w:sz w:val="28"/>
          <w:szCs w:val="28"/>
        </w:rPr>
        <w:t xml:space="preserve">, в том числе объем безвозмездных поступлений в сумме </w:t>
      </w:r>
      <w:r>
        <w:rPr>
          <w:rFonts w:ascii="Times New Roman" w:hAnsi="Times New Roman" w:cs="Times New Roman"/>
          <w:sz w:val="28"/>
          <w:szCs w:val="28"/>
        </w:rPr>
        <w:t>1 278 037 907</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48 копеек</w:t>
      </w:r>
      <w:r w:rsidRPr="00DF2C7B">
        <w:rPr>
          <w:rFonts w:ascii="Times New Roman" w:hAnsi="Times New Roman" w:cs="Times New Roman"/>
          <w:sz w:val="28"/>
          <w:szCs w:val="28"/>
        </w:rPr>
        <w:t xml:space="preserve">,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1 278 037 907</w:t>
      </w:r>
      <w:r w:rsidRPr="00DF2C7B">
        <w:rPr>
          <w:rFonts w:ascii="Times New Roman" w:hAnsi="Times New Roman" w:cs="Times New Roman"/>
          <w:sz w:val="28"/>
          <w:szCs w:val="28"/>
        </w:rPr>
        <w:t xml:space="preserve"> </w:t>
      </w:r>
      <w:r>
        <w:rPr>
          <w:rFonts w:ascii="Times New Roman" w:hAnsi="Times New Roman" w:cs="Times New Roman"/>
          <w:sz w:val="28"/>
          <w:szCs w:val="28"/>
        </w:rPr>
        <w:t>р</w:t>
      </w:r>
      <w:r w:rsidRPr="00DF2C7B">
        <w:rPr>
          <w:rFonts w:ascii="Times New Roman" w:hAnsi="Times New Roman" w:cs="Times New Roman"/>
          <w:sz w:val="28"/>
          <w:szCs w:val="28"/>
        </w:rPr>
        <w:t>ублей</w:t>
      </w:r>
      <w:r>
        <w:rPr>
          <w:rFonts w:ascii="Times New Roman" w:hAnsi="Times New Roman" w:cs="Times New Roman"/>
          <w:sz w:val="28"/>
          <w:szCs w:val="28"/>
        </w:rPr>
        <w:t xml:space="preserve"> 48 копеек</w:t>
      </w:r>
      <w:r w:rsidRPr="00DF2C7B">
        <w:rPr>
          <w:rFonts w:ascii="Times New Roman" w:hAnsi="Times New Roman" w:cs="Times New Roman"/>
          <w:sz w:val="28"/>
          <w:szCs w:val="28"/>
        </w:rPr>
        <w:t xml:space="preserve">,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1 152 591 707</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48 копеек</w:t>
      </w:r>
      <w:r w:rsidRPr="00DF2C7B">
        <w:rPr>
          <w:rFonts w:ascii="Times New Roman" w:hAnsi="Times New Roman" w:cs="Times New Roman"/>
          <w:sz w:val="28"/>
          <w:szCs w:val="28"/>
        </w:rPr>
        <w:t xml:space="preserve">. </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общий объем расходов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в сумме </w:t>
      </w:r>
      <w:r>
        <w:rPr>
          <w:rFonts w:ascii="Times New Roman" w:hAnsi="Times New Roman" w:cs="Times New Roman"/>
          <w:sz w:val="28"/>
          <w:szCs w:val="28"/>
        </w:rPr>
        <w:t xml:space="preserve">1 413 926 407 </w:t>
      </w:r>
      <w:r w:rsidRPr="00DF2C7B">
        <w:rPr>
          <w:rFonts w:ascii="Times New Roman" w:hAnsi="Times New Roman" w:cs="Times New Roman"/>
          <w:sz w:val="28"/>
          <w:szCs w:val="28"/>
        </w:rPr>
        <w:t>рублей</w:t>
      </w:r>
      <w:r>
        <w:rPr>
          <w:rFonts w:ascii="Times New Roman" w:hAnsi="Times New Roman" w:cs="Times New Roman"/>
          <w:sz w:val="28"/>
          <w:szCs w:val="28"/>
        </w:rPr>
        <w:t xml:space="preserve"> 48 копеек</w:t>
      </w:r>
      <w:r w:rsidRPr="00DF2C7B">
        <w:rPr>
          <w:rFonts w:ascii="Times New Roman" w:hAnsi="Times New Roman" w:cs="Times New Roman"/>
          <w:sz w:val="28"/>
          <w:szCs w:val="28"/>
        </w:rPr>
        <w:t>.</w:t>
      </w:r>
    </w:p>
    <w:p w:rsidR="0080158C"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в сумме </w:t>
      </w:r>
      <w:r>
        <w:rPr>
          <w:rFonts w:ascii="Times New Roman" w:hAnsi="Times New Roman" w:cs="Times New Roman"/>
          <w:sz w:val="28"/>
          <w:szCs w:val="28"/>
        </w:rPr>
        <w:t>0 тыс.</w:t>
      </w:r>
      <w:r w:rsidRPr="00DF2C7B">
        <w:rPr>
          <w:rFonts w:ascii="Times New Roman" w:hAnsi="Times New Roman" w:cs="Times New Roman"/>
          <w:sz w:val="28"/>
          <w:szCs w:val="28"/>
        </w:rPr>
        <w:t xml:space="preserve"> рублей.</w:t>
      </w:r>
    </w:p>
    <w:p w:rsidR="0080158C" w:rsidRDefault="0080158C" w:rsidP="0080158C">
      <w:pPr>
        <w:pStyle w:val="ConsPlusNormal"/>
        <w:ind w:firstLine="708"/>
        <w:jc w:val="both"/>
        <w:rPr>
          <w:rFonts w:ascii="Times New Roman" w:hAnsi="Times New Roman" w:cs="Times New Roman"/>
          <w:sz w:val="28"/>
          <w:szCs w:val="28"/>
        </w:rPr>
      </w:pPr>
      <w:r w:rsidRPr="00DF2C7B">
        <w:rPr>
          <w:rFonts w:ascii="Times New Roman" w:hAnsi="Times New Roman" w:cs="Times New Roman"/>
          <w:sz w:val="28"/>
          <w:szCs w:val="28"/>
        </w:rPr>
        <w:t xml:space="preserve">2. Утвердить основные характеристики </w:t>
      </w:r>
      <w:r>
        <w:rPr>
          <w:rFonts w:ascii="Times New Roman" w:hAnsi="Times New Roman" w:cs="Times New Roman"/>
          <w:sz w:val="28"/>
          <w:szCs w:val="28"/>
        </w:rPr>
        <w:t xml:space="preserve">районного </w:t>
      </w:r>
      <w:r w:rsidRPr="00DF2C7B">
        <w:rPr>
          <w:rFonts w:ascii="Times New Roman" w:hAnsi="Times New Roman" w:cs="Times New Roman"/>
          <w:sz w:val="28"/>
          <w:szCs w:val="28"/>
        </w:rPr>
        <w:t xml:space="preserve">бюджета на плановый период </w:t>
      </w:r>
      <w:r>
        <w:rPr>
          <w:rFonts w:ascii="Times New Roman" w:hAnsi="Times New Roman" w:cs="Times New Roman"/>
          <w:sz w:val="28"/>
          <w:szCs w:val="28"/>
        </w:rPr>
        <w:t>2024</w:t>
      </w:r>
      <w:r w:rsidRPr="00DF2C7B">
        <w:rPr>
          <w:rFonts w:ascii="Times New Roman" w:hAnsi="Times New Roman" w:cs="Times New Roman"/>
          <w:sz w:val="28"/>
          <w:szCs w:val="28"/>
        </w:rPr>
        <w:t xml:space="preserve"> и </w:t>
      </w:r>
      <w:r>
        <w:rPr>
          <w:rFonts w:ascii="Times New Roman" w:hAnsi="Times New Roman" w:cs="Times New Roman"/>
          <w:sz w:val="28"/>
          <w:szCs w:val="28"/>
        </w:rPr>
        <w:t xml:space="preserve">2025 </w:t>
      </w:r>
      <w:r w:rsidRPr="00DF2C7B">
        <w:rPr>
          <w:rFonts w:ascii="Times New Roman" w:hAnsi="Times New Roman" w:cs="Times New Roman"/>
          <w:sz w:val="28"/>
          <w:szCs w:val="28"/>
        </w:rPr>
        <w:t>годов:</w:t>
      </w:r>
    </w:p>
    <w:p w:rsidR="00203657" w:rsidRPr="00DF2C7B" w:rsidRDefault="00203657" w:rsidP="0080158C">
      <w:pPr>
        <w:pStyle w:val="ConsPlusNormal"/>
        <w:ind w:firstLine="708"/>
        <w:jc w:val="both"/>
        <w:rPr>
          <w:rFonts w:ascii="Times New Roman" w:hAnsi="Times New Roman" w:cs="Times New Roman"/>
          <w:sz w:val="28"/>
          <w:szCs w:val="28"/>
        </w:rPr>
      </w:pP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прогнозируемый общий объем доходов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 xml:space="preserve">931 419 720 </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05 копеек</w:t>
      </w:r>
      <w:r w:rsidRPr="00DF2C7B">
        <w:rPr>
          <w:rFonts w:ascii="Times New Roman" w:hAnsi="Times New Roman" w:cs="Times New Roman"/>
          <w:sz w:val="28"/>
          <w:szCs w:val="28"/>
        </w:rPr>
        <w:t xml:space="preserve">, в том числе объем безвозмездных поступлений в сумме </w:t>
      </w:r>
      <w:r>
        <w:rPr>
          <w:rFonts w:ascii="Times New Roman" w:hAnsi="Times New Roman" w:cs="Times New Roman"/>
          <w:sz w:val="28"/>
          <w:szCs w:val="28"/>
        </w:rPr>
        <w:t>802 910 420</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05 копеек</w:t>
      </w:r>
      <w:r w:rsidRPr="00DF2C7B">
        <w:rPr>
          <w:rFonts w:ascii="Times New Roman" w:hAnsi="Times New Roman" w:cs="Times New Roman"/>
          <w:sz w:val="28"/>
          <w:szCs w:val="28"/>
        </w:rPr>
        <w:t xml:space="preserve">,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 xml:space="preserve">802 910 420 </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05 копеек</w:t>
      </w:r>
      <w:r w:rsidRPr="00DF2C7B">
        <w:rPr>
          <w:rFonts w:ascii="Times New Roman" w:hAnsi="Times New Roman" w:cs="Times New Roman"/>
          <w:sz w:val="28"/>
          <w:szCs w:val="28"/>
        </w:rPr>
        <w:t xml:space="preserve">,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 xml:space="preserve">725 783 720 </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05 копеек</w:t>
      </w:r>
      <w:r w:rsidRPr="00DF2C7B">
        <w:rPr>
          <w:rFonts w:ascii="Times New Roman" w:hAnsi="Times New Roman" w:cs="Times New Roman"/>
          <w:sz w:val="28"/>
          <w:szCs w:val="28"/>
        </w:rPr>
        <w:t xml:space="preserve">, и на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1 095 356 902</w:t>
      </w:r>
      <w:r w:rsidRPr="00DF2C7B">
        <w:rPr>
          <w:rFonts w:ascii="Times New Roman" w:hAnsi="Times New Roman" w:cs="Times New Roman"/>
          <w:sz w:val="28"/>
          <w:szCs w:val="28"/>
        </w:rPr>
        <w:t xml:space="preserve"> рубл</w:t>
      </w:r>
      <w:r>
        <w:rPr>
          <w:rFonts w:ascii="Times New Roman" w:hAnsi="Times New Roman" w:cs="Times New Roman"/>
          <w:sz w:val="28"/>
          <w:szCs w:val="28"/>
        </w:rPr>
        <w:t>я 62 копейки</w:t>
      </w:r>
      <w:r w:rsidRPr="00DF2C7B">
        <w:rPr>
          <w:rFonts w:ascii="Times New Roman" w:hAnsi="Times New Roman" w:cs="Times New Roman"/>
          <w:sz w:val="28"/>
          <w:szCs w:val="28"/>
        </w:rPr>
        <w:t xml:space="preserve">, в том числе объем безвозмездных поступлений в сумме </w:t>
      </w:r>
      <w:r>
        <w:rPr>
          <w:rFonts w:ascii="Times New Roman" w:hAnsi="Times New Roman" w:cs="Times New Roman"/>
          <w:sz w:val="28"/>
          <w:szCs w:val="28"/>
        </w:rPr>
        <w:t xml:space="preserve">958 785 802 </w:t>
      </w:r>
      <w:r w:rsidRPr="00DF2C7B">
        <w:rPr>
          <w:rFonts w:ascii="Times New Roman" w:hAnsi="Times New Roman" w:cs="Times New Roman"/>
          <w:sz w:val="28"/>
          <w:szCs w:val="28"/>
        </w:rPr>
        <w:t xml:space="preserve"> рубля</w:t>
      </w:r>
      <w:r>
        <w:rPr>
          <w:rFonts w:ascii="Times New Roman" w:hAnsi="Times New Roman" w:cs="Times New Roman"/>
          <w:sz w:val="28"/>
          <w:szCs w:val="28"/>
        </w:rPr>
        <w:t xml:space="preserve"> 62 копейки</w:t>
      </w:r>
      <w:r w:rsidRPr="00DF2C7B">
        <w:rPr>
          <w:rFonts w:ascii="Times New Roman" w:hAnsi="Times New Roman" w:cs="Times New Roman"/>
          <w:sz w:val="28"/>
          <w:szCs w:val="28"/>
        </w:rPr>
        <w:t xml:space="preserve">, из них объем межбюджетных трансфертов, получаемых из других бюджетов бюджетной системы Российской Федерации, в сумме </w:t>
      </w:r>
      <w:r>
        <w:rPr>
          <w:rFonts w:ascii="Times New Roman" w:hAnsi="Times New Roman" w:cs="Times New Roman"/>
          <w:sz w:val="28"/>
          <w:szCs w:val="28"/>
        </w:rPr>
        <w:t>958 785 802</w:t>
      </w:r>
      <w:r w:rsidRPr="00DF2C7B">
        <w:rPr>
          <w:rFonts w:ascii="Times New Roman" w:hAnsi="Times New Roman" w:cs="Times New Roman"/>
          <w:sz w:val="28"/>
          <w:szCs w:val="28"/>
        </w:rPr>
        <w:t xml:space="preserve"> рубл</w:t>
      </w:r>
      <w:r>
        <w:rPr>
          <w:rFonts w:ascii="Times New Roman" w:hAnsi="Times New Roman" w:cs="Times New Roman"/>
          <w:sz w:val="28"/>
          <w:szCs w:val="28"/>
        </w:rPr>
        <w:t>я 62 копейки</w:t>
      </w:r>
      <w:r w:rsidRPr="00DF2C7B">
        <w:rPr>
          <w:rFonts w:ascii="Times New Roman" w:hAnsi="Times New Roman" w:cs="Times New Roman"/>
          <w:sz w:val="28"/>
          <w:szCs w:val="28"/>
        </w:rPr>
        <w:t xml:space="preserve">, в том числе объем субсидий, субвенций и иных межбюджетных трансфертов, имеющих целевое назначение, в сумме </w:t>
      </w:r>
      <w:r>
        <w:rPr>
          <w:rFonts w:ascii="Times New Roman" w:hAnsi="Times New Roman" w:cs="Times New Roman"/>
          <w:sz w:val="28"/>
          <w:szCs w:val="28"/>
        </w:rPr>
        <w:t xml:space="preserve">875 850 702 </w:t>
      </w:r>
      <w:r w:rsidRPr="00DF2C7B">
        <w:rPr>
          <w:rFonts w:ascii="Times New Roman" w:hAnsi="Times New Roman" w:cs="Times New Roman"/>
          <w:sz w:val="28"/>
          <w:szCs w:val="28"/>
        </w:rPr>
        <w:t xml:space="preserve"> рубл</w:t>
      </w:r>
      <w:r>
        <w:rPr>
          <w:rFonts w:ascii="Times New Roman" w:hAnsi="Times New Roman" w:cs="Times New Roman"/>
          <w:sz w:val="28"/>
          <w:szCs w:val="28"/>
        </w:rPr>
        <w:t>я 62 копейки</w:t>
      </w:r>
      <w:r w:rsidRPr="00DF2C7B">
        <w:rPr>
          <w:rFonts w:ascii="Times New Roman" w:hAnsi="Times New Roman" w:cs="Times New Roman"/>
          <w:sz w:val="28"/>
          <w:szCs w:val="28"/>
        </w:rPr>
        <w:t>;</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общий объем расходов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931 419 720</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05 копеек</w:t>
      </w:r>
      <w:r w:rsidRPr="00DF2C7B">
        <w:rPr>
          <w:rFonts w:ascii="Times New Roman" w:hAnsi="Times New Roman" w:cs="Times New Roman"/>
          <w:sz w:val="28"/>
          <w:szCs w:val="28"/>
        </w:rPr>
        <w:t xml:space="preserve">, в том числе условно утвержденные расходы в сумме        </w:t>
      </w:r>
      <w:r>
        <w:rPr>
          <w:rFonts w:ascii="Times New Roman" w:hAnsi="Times New Roman" w:cs="Times New Roman"/>
          <w:sz w:val="28"/>
          <w:szCs w:val="28"/>
        </w:rPr>
        <w:t>5 140 900</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00 копеек</w:t>
      </w:r>
      <w:r w:rsidRPr="00DF2C7B">
        <w:rPr>
          <w:rFonts w:ascii="Times New Roman" w:hAnsi="Times New Roman" w:cs="Times New Roman"/>
          <w:sz w:val="28"/>
          <w:szCs w:val="28"/>
        </w:rPr>
        <w:t xml:space="preserve">, и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1 095 356 902</w:t>
      </w:r>
      <w:r w:rsidRPr="00DF2C7B">
        <w:rPr>
          <w:rFonts w:ascii="Times New Roman" w:hAnsi="Times New Roman" w:cs="Times New Roman"/>
          <w:sz w:val="28"/>
          <w:szCs w:val="28"/>
        </w:rPr>
        <w:t xml:space="preserve"> рубл</w:t>
      </w:r>
      <w:r>
        <w:rPr>
          <w:rFonts w:ascii="Times New Roman" w:hAnsi="Times New Roman" w:cs="Times New Roman"/>
          <w:sz w:val="28"/>
          <w:szCs w:val="28"/>
        </w:rPr>
        <w:t>я 62 копейки</w:t>
      </w:r>
      <w:r w:rsidRPr="00DF2C7B">
        <w:rPr>
          <w:rFonts w:ascii="Times New Roman" w:hAnsi="Times New Roman" w:cs="Times New Roman"/>
          <w:sz w:val="28"/>
          <w:szCs w:val="28"/>
        </w:rPr>
        <w:t xml:space="preserve">, в том числе условно утвержденные расходы в сумме </w:t>
      </w:r>
      <w:r>
        <w:rPr>
          <w:rFonts w:ascii="Times New Roman" w:hAnsi="Times New Roman" w:cs="Times New Roman"/>
          <w:sz w:val="28"/>
          <w:szCs w:val="28"/>
        </w:rPr>
        <w:t>10 975 300</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00 копеек</w:t>
      </w:r>
      <w:r w:rsidRPr="00DF2C7B">
        <w:rPr>
          <w:rFonts w:ascii="Times New Roman" w:hAnsi="Times New Roman" w:cs="Times New Roman"/>
          <w:sz w:val="28"/>
          <w:szCs w:val="28"/>
        </w:rPr>
        <w:t>;</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дефицит (профицит)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на </w:t>
      </w:r>
      <w:r>
        <w:rPr>
          <w:rFonts w:ascii="Times New Roman" w:hAnsi="Times New Roman" w:cs="Times New Roman"/>
          <w:sz w:val="28"/>
          <w:szCs w:val="28"/>
        </w:rPr>
        <w:t xml:space="preserve">2024 </w:t>
      </w:r>
      <w:r w:rsidRPr="00DF2C7B">
        <w:rPr>
          <w:rFonts w:ascii="Times New Roman" w:hAnsi="Times New Roman" w:cs="Times New Roman"/>
          <w:sz w:val="28"/>
          <w:szCs w:val="28"/>
        </w:rPr>
        <w:t>год в сумме</w:t>
      </w:r>
      <w:r>
        <w:rPr>
          <w:rFonts w:ascii="Times New Roman" w:hAnsi="Times New Roman" w:cs="Times New Roman"/>
          <w:sz w:val="28"/>
          <w:szCs w:val="28"/>
        </w:rPr>
        <w:t xml:space="preserve"> 0 тыс.</w:t>
      </w:r>
      <w:r w:rsidRPr="00DF2C7B">
        <w:rPr>
          <w:rFonts w:ascii="Times New Roman" w:hAnsi="Times New Roman" w:cs="Times New Roman"/>
          <w:sz w:val="28"/>
          <w:szCs w:val="28"/>
        </w:rPr>
        <w:t xml:space="preserve"> рублей, дефицит (профицит)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0</w:t>
      </w:r>
      <w:r w:rsidRPr="00DF2C7B">
        <w:rPr>
          <w:rFonts w:ascii="Times New Roman" w:hAnsi="Times New Roman" w:cs="Times New Roman"/>
          <w:sz w:val="28"/>
          <w:szCs w:val="28"/>
        </w:rPr>
        <w:t xml:space="preserve"> </w:t>
      </w:r>
      <w:r>
        <w:rPr>
          <w:rFonts w:ascii="Times New Roman" w:hAnsi="Times New Roman" w:cs="Times New Roman"/>
          <w:sz w:val="28"/>
          <w:szCs w:val="28"/>
        </w:rPr>
        <w:t>тыс.</w:t>
      </w:r>
      <w:r w:rsidRPr="00DF2C7B">
        <w:rPr>
          <w:rFonts w:ascii="Times New Roman" w:hAnsi="Times New Roman" w:cs="Times New Roman"/>
          <w:sz w:val="28"/>
          <w:szCs w:val="28"/>
        </w:rPr>
        <w:t xml:space="preserve"> рублей.</w:t>
      </w:r>
    </w:p>
    <w:p w:rsidR="0080158C" w:rsidRDefault="0080158C" w:rsidP="0080158C">
      <w:pPr>
        <w:pStyle w:val="ConsPlusNormal"/>
        <w:ind w:firstLine="709"/>
        <w:jc w:val="both"/>
        <w:outlineLvl w:val="0"/>
        <w:rPr>
          <w:rFonts w:ascii="Times New Roman" w:hAnsi="Times New Roman" w:cs="Times New Roman"/>
          <w:b/>
          <w:sz w:val="28"/>
          <w:szCs w:val="28"/>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2</w:t>
      </w:r>
      <w:r w:rsidRPr="00DF2C7B">
        <w:rPr>
          <w:rFonts w:ascii="Times New Roman" w:hAnsi="Times New Roman" w:cs="Times New Roman"/>
          <w:b/>
          <w:sz w:val="28"/>
          <w:szCs w:val="28"/>
        </w:rPr>
        <w:t>. Нормативы распределения доходов между</w:t>
      </w:r>
      <w:r>
        <w:rPr>
          <w:rFonts w:ascii="Times New Roman" w:hAnsi="Times New Roman" w:cs="Times New Roman"/>
          <w:b/>
          <w:sz w:val="28"/>
          <w:szCs w:val="28"/>
        </w:rPr>
        <w:t xml:space="preserve"> районным бюджетом и </w:t>
      </w:r>
      <w:r w:rsidRPr="00DF2C7B">
        <w:rPr>
          <w:rFonts w:ascii="Times New Roman" w:hAnsi="Times New Roman" w:cs="Times New Roman"/>
          <w:b/>
          <w:sz w:val="28"/>
          <w:szCs w:val="28"/>
        </w:rPr>
        <w:t xml:space="preserve">бюджетами </w:t>
      </w:r>
      <w:r>
        <w:rPr>
          <w:rFonts w:ascii="Times New Roman" w:hAnsi="Times New Roman" w:cs="Times New Roman"/>
          <w:b/>
          <w:sz w:val="28"/>
          <w:szCs w:val="28"/>
        </w:rPr>
        <w:t>поселений Венгеровского района Новосибирской области</w:t>
      </w:r>
      <w:r w:rsidRPr="00DF2C7B">
        <w:rPr>
          <w:rFonts w:ascii="Times New Roman" w:hAnsi="Times New Roman" w:cs="Times New Roman"/>
          <w:b/>
          <w:sz w:val="28"/>
          <w:szCs w:val="28"/>
        </w:rPr>
        <w:t xml:space="preserve">, не установленные бюджетным Законодательством Российской Федерации </w:t>
      </w:r>
    </w:p>
    <w:p w:rsidR="0080158C" w:rsidRPr="00DF2C7B" w:rsidRDefault="0080158C" w:rsidP="0080158C">
      <w:pPr>
        <w:pStyle w:val="ConsPlusNormal"/>
        <w:ind w:firstLine="709"/>
        <w:jc w:val="both"/>
        <w:rPr>
          <w:rFonts w:ascii="Times New Roman" w:hAnsi="Times New Roman" w:cs="Times New Roman"/>
          <w:sz w:val="28"/>
          <w:szCs w:val="28"/>
        </w:rPr>
      </w:pP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Утвердить </w:t>
      </w:r>
      <w:r>
        <w:rPr>
          <w:rFonts w:ascii="Times New Roman" w:hAnsi="Times New Roman" w:cs="Times New Roman"/>
          <w:sz w:val="28"/>
          <w:szCs w:val="28"/>
        </w:rPr>
        <w:t>н</w:t>
      </w:r>
      <w:r w:rsidRPr="00DF2C7B">
        <w:rPr>
          <w:rFonts w:ascii="Times New Roman" w:hAnsi="Times New Roman" w:cs="Times New Roman"/>
          <w:sz w:val="28"/>
          <w:szCs w:val="28"/>
        </w:rPr>
        <w:t xml:space="preserve">ормативы распределения доходов между </w:t>
      </w:r>
      <w:r>
        <w:rPr>
          <w:rFonts w:ascii="Times New Roman" w:hAnsi="Times New Roman" w:cs="Times New Roman"/>
          <w:sz w:val="28"/>
          <w:szCs w:val="28"/>
        </w:rPr>
        <w:t xml:space="preserve">районным бюджетом и </w:t>
      </w:r>
      <w:r w:rsidRPr="00DF2C7B">
        <w:rPr>
          <w:rFonts w:ascii="Times New Roman" w:hAnsi="Times New Roman" w:cs="Times New Roman"/>
          <w:sz w:val="28"/>
          <w:szCs w:val="28"/>
        </w:rPr>
        <w:t xml:space="preserve">бюджетами </w:t>
      </w:r>
      <w:r>
        <w:rPr>
          <w:rFonts w:ascii="Times New Roman" w:hAnsi="Times New Roman" w:cs="Times New Roman"/>
          <w:sz w:val="28"/>
          <w:szCs w:val="28"/>
        </w:rPr>
        <w:t>поселений Венгеровского района Новосибирской области ( далее- бюджетами поселений Венгеровского района)</w:t>
      </w:r>
      <w:r w:rsidRPr="00DF2C7B">
        <w:rPr>
          <w:rFonts w:ascii="Times New Roman" w:hAnsi="Times New Roman" w:cs="Times New Roman"/>
          <w:sz w:val="28"/>
          <w:szCs w:val="28"/>
        </w:rPr>
        <w:t xml:space="preserve">, не установленные бюджетным Законодательством Российской Федерации на </w:t>
      </w:r>
      <w:r>
        <w:rPr>
          <w:rFonts w:ascii="Times New Roman" w:hAnsi="Times New Roman" w:cs="Times New Roman"/>
          <w:sz w:val="28"/>
          <w:szCs w:val="28"/>
        </w:rPr>
        <w:t>2023</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2024</w:t>
      </w:r>
      <w:r w:rsidRPr="00DF2C7B">
        <w:rPr>
          <w:rFonts w:ascii="Times New Roman" w:hAnsi="Times New Roman" w:cs="Times New Roman"/>
          <w:sz w:val="28"/>
          <w:szCs w:val="28"/>
        </w:rPr>
        <w:t xml:space="preserve"> и </w:t>
      </w:r>
      <w:r>
        <w:rPr>
          <w:rFonts w:ascii="Times New Roman" w:hAnsi="Times New Roman" w:cs="Times New Roman"/>
          <w:sz w:val="28"/>
          <w:szCs w:val="28"/>
        </w:rPr>
        <w:t>2025</w:t>
      </w:r>
      <w:r w:rsidRPr="00DF2C7B">
        <w:rPr>
          <w:rFonts w:ascii="Times New Roman" w:hAnsi="Times New Roman" w:cs="Times New Roman"/>
          <w:sz w:val="28"/>
          <w:szCs w:val="28"/>
        </w:rPr>
        <w:t xml:space="preserve">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DF2C7B">
        <w:rPr>
          <w:rFonts w:ascii="Times New Roman" w:hAnsi="Times New Roman" w:cs="Times New Roman"/>
          <w:b/>
          <w:sz w:val="28"/>
          <w:szCs w:val="28"/>
        </w:rPr>
        <w:t xml:space="preserve">приложения </w:t>
      </w:r>
      <w:r>
        <w:rPr>
          <w:rFonts w:ascii="Times New Roman" w:hAnsi="Times New Roman" w:cs="Times New Roman"/>
          <w:b/>
          <w:sz w:val="28"/>
          <w:szCs w:val="28"/>
        </w:rPr>
        <w:t>1</w:t>
      </w:r>
      <w:r w:rsidRPr="00DF2C7B">
        <w:rPr>
          <w:rFonts w:ascii="Times New Roman" w:hAnsi="Times New Roman" w:cs="Times New Roman"/>
          <w:sz w:val="28"/>
          <w:szCs w:val="28"/>
        </w:rPr>
        <w:t xml:space="preserve"> к настоящему Решению. </w:t>
      </w:r>
    </w:p>
    <w:p w:rsidR="0080158C" w:rsidRPr="00DF2C7B" w:rsidRDefault="0080158C" w:rsidP="0080158C">
      <w:pPr>
        <w:pStyle w:val="ConsPlusNormal"/>
        <w:ind w:firstLine="709"/>
        <w:jc w:val="both"/>
        <w:rPr>
          <w:rFonts w:ascii="Times New Roman" w:hAnsi="Times New Roman" w:cs="Times New Roman"/>
          <w:sz w:val="28"/>
          <w:szCs w:val="28"/>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3</w:t>
      </w:r>
      <w:r w:rsidRPr="00DF2C7B">
        <w:rPr>
          <w:rFonts w:ascii="Times New Roman" w:hAnsi="Times New Roman" w:cs="Times New Roman"/>
          <w:b/>
          <w:sz w:val="28"/>
          <w:szCs w:val="28"/>
        </w:rPr>
        <w:t xml:space="preserve">. Бюджетные ассигнования </w:t>
      </w:r>
      <w:r>
        <w:rPr>
          <w:rFonts w:ascii="Times New Roman" w:hAnsi="Times New Roman" w:cs="Times New Roman"/>
          <w:b/>
          <w:sz w:val="28"/>
          <w:szCs w:val="28"/>
        </w:rPr>
        <w:t>районного</w:t>
      </w:r>
      <w:r w:rsidRPr="00DF2C7B">
        <w:rPr>
          <w:rFonts w:ascii="Times New Roman" w:hAnsi="Times New Roman" w:cs="Times New Roman"/>
          <w:b/>
          <w:sz w:val="28"/>
          <w:szCs w:val="28"/>
        </w:rPr>
        <w:t xml:space="preserve"> бюджета на </w:t>
      </w:r>
      <w:r>
        <w:rPr>
          <w:rFonts w:ascii="Times New Roman" w:hAnsi="Times New Roman" w:cs="Times New Roman"/>
          <w:b/>
          <w:sz w:val="28"/>
          <w:szCs w:val="28"/>
        </w:rPr>
        <w:t xml:space="preserve">2023 </w:t>
      </w:r>
      <w:r w:rsidRPr="00DF2C7B">
        <w:rPr>
          <w:rFonts w:ascii="Times New Roman" w:hAnsi="Times New Roman" w:cs="Times New Roman"/>
          <w:b/>
          <w:sz w:val="28"/>
          <w:szCs w:val="28"/>
        </w:rPr>
        <w:t xml:space="preserve">год и на плановый период </w:t>
      </w:r>
      <w:r>
        <w:rPr>
          <w:rFonts w:ascii="Times New Roman" w:hAnsi="Times New Roman" w:cs="Times New Roman"/>
          <w:b/>
          <w:sz w:val="28"/>
          <w:szCs w:val="28"/>
        </w:rPr>
        <w:t xml:space="preserve">2024 </w:t>
      </w:r>
      <w:r w:rsidRPr="00DF2C7B">
        <w:rPr>
          <w:rFonts w:ascii="Times New Roman" w:hAnsi="Times New Roman" w:cs="Times New Roman"/>
          <w:b/>
          <w:sz w:val="28"/>
          <w:szCs w:val="28"/>
        </w:rPr>
        <w:t xml:space="preserve">и </w:t>
      </w:r>
      <w:r>
        <w:rPr>
          <w:rFonts w:ascii="Times New Roman" w:hAnsi="Times New Roman" w:cs="Times New Roman"/>
          <w:b/>
          <w:sz w:val="28"/>
          <w:szCs w:val="28"/>
        </w:rPr>
        <w:t>2025</w:t>
      </w:r>
      <w:r w:rsidRPr="00DF2C7B">
        <w:rPr>
          <w:rFonts w:ascii="Times New Roman" w:hAnsi="Times New Roman" w:cs="Times New Roman"/>
          <w:b/>
          <w:sz w:val="28"/>
          <w:szCs w:val="28"/>
        </w:rPr>
        <w:t xml:space="preserve"> годов</w:t>
      </w:r>
    </w:p>
    <w:p w:rsidR="0080158C" w:rsidRPr="00DF2C7B" w:rsidRDefault="0080158C" w:rsidP="0080158C">
      <w:pPr>
        <w:pStyle w:val="ConsPlusNormal"/>
        <w:ind w:firstLine="709"/>
        <w:jc w:val="both"/>
        <w:rPr>
          <w:rFonts w:ascii="Times New Roman" w:hAnsi="Times New Roman" w:cs="Times New Roman"/>
          <w:sz w:val="28"/>
          <w:szCs w:val="28"/>
        </w:rPr>
      </w:pPr>
    </w:p>
    <w:p w:rsidR="0080158C"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Утвердить в пределах общего объема расходов, установленного </w:t>
      </w:r>
      <w:hyperlink w:anchor="P12" w:history="1">
        <w:r w:rsidRPr="00DF2C7B">
          <w:rPr>
            <w:rFonts w:ascii="Times New Roman" w:hAnsi="Times New Roman" w:cs="Times New Roman"/>
            <w:sz w:val="28"/>
            <w:szCs w:val="28"/>
          </w:rPr>
          <w:t>статьей 1</w:t>
        </w:r>
      </w:hyperlink>
      <w:r w:rsidRPr="00DF2C7B">
        <w:rPr>
          <w:rFonts w:ascii="Times New Roman" w:hAnsi="Times New Roman" w:cs="Times New Roman"/>
          <w:sz w:val="28"/>
          <w:szCs w:val="28"/>
        </w:rPr>
        <w:t xml:space="preserve"> настоящего Решения, распределение бюджетных ассигнований</w:t>
      </w:r>
      <w:r>
        <w:rPr>
          <w:rFonts w:ascii="Times New Roman" w:hAnsi="Times New Roman" w:cs="Times New Roman"/>
          <w:sz w:val="28"/>
          <w:szCs w:val="28"/>
        </w:rPr>
        <w:t>:</w:t>
      </w:r>
    </w:p>
    <w:p w:rsidR="0080158C" w:rsidRDefault="0080158C" w:rsidP="0080158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1) </w:t>
      </w:r>
      <w:r w:rsidRPr="00DF2C7B">
        <w:rPr>
          <w:rFonts w:ascii="Times New Roman" w:hAnsi="Times New Roman" w:cs="Times New Roman"/>
          <w:sz w:val="28"/>
          <w:szCs w:val="28"/>
        </w:rPr>
        <w:t>по разделам, подразделам, целевым статьям (муниципальным программам и непрограммным направлениям деятельности), группам и подгруппам</w:t>
      </w:r>
      <w:r>
        <w:rPr>
          <w:rFonts w:ascii="Times New Roman" w:hAnsi="Times New Roman" w:cs="Times New Roman"/>
          <w:sz w:val="28"/>
          <w:szCs w:val="28"/>
        </w:rPr>
        <w:t xml:space="preserve"> </w:t>
      </w:r>
      <w:r w:rsidRPr="00DF2C7B">
        <w:rPr>
          <w:rFonts w:ascii="Times New Roman" w:hAnsi="Times New Roman" w:cs="Times New Roman"/>
          <w:sz w:val="28"/>
          <w:szCs w:val="28"/>
        </w:rPr>
        <w:t xml:space="preserve">видов расходов </w:t>
      </w:r>
      <w:r>
        <w:rPr>
          <w:rFonts w:ascii="Times New Roman" w:hAnsi="Times New Roman" w:cs="Times New Roman"/>
          <w:sz w:val="28"/>
          <w:szCs w:val="28"/>
        </w:rPr>
        <w:t xml:space="preserve">районного </w:t>
      </w:r>
      <w:r w:rsidRPr="00DF2C7B">
        <w:rPr>
          <w:rFonts w:ascii="Times New Roman" w:hAnsi="Times New Roman" w:cs="Times New Roman"/>
          <w:sz w:val="28"/>
          <w:szCs w:val="28"/>
        </w:rPr>
        <w:t>бюджет</w:t>
      </w:r>
      <w:r>
        <w:rPr>
          <w:rFonts w:ascii="Times New Roman" w:hAnsi="Times New Roman" w:cs="Times New Roman"/>
          <w:sz w:val="28"/>
          <w:szCs w:val="28"/>
        </w:rPr>
        <w:t>а</w:t>
      </w:r>
      <w:r w:rsidRPr="00DF2C7B">
        <w:rPr>
          <w:rFonts w:ascii="Times New Roman" w:hAnsi="Times New Roman" w:cs="Times New Roman"/>
          <w:sz w:val="28"/>
          <w:szCs w:val="28"/>
        </w:rPr>
        <w:t xml:space="preserve"> на </w:t>
      </w:r>
      <w:r>
        <w:rPr>
          <w:rFonts w:ascii="Times New Roman" w:hAnsi="Times New Roman" w:cs="Times New Roman"/>
          <w:sz w:val="28"/>
          <w:szCs w:val="28"/>
        </w:rPr>
        <w:t>2023</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2024</w:t>
      </w:r>
      <w:r w:rsidRPr="00DF2C7B">
        <w:rPr>
          <w:rFonts w:ascii="Times New Roman" w:hAnsi="Times New Roman" w:cs="Times New Roman"/>
          <w:sz w:val="28"/>
          <w:szCs w:val="28"/>
        </w:rPr>
        <w:t xml:space="preserve"> и </w:t>
      </w:r>
      <w:r>
        <w:rPr>
          <w:rFonts w:ascii="Times New Roman" w:hAnsi="Times New Roman" w:cs="Times New Roman"/>
          <w:sz w:val="28"/>
          <w:szCs w:val="28"/>
        </w:rPr>
        <w:t>2025</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2</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80158C" w:rsidRDefault="0080158C" w:rsidP="0080158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2) </w:t>
      </w:r>
      <w:r w:rsidRPr="00DF2C7B">
        <w:rPr>
          <w:rFonts w:ascii="Times New Roman" w:hAnsi="Times New Roman" w:cs="Times New Roman"/>
          <w:sz w:val="28"/>
          <w:szCs w:val="28"/>
        </w:rPr>
        <w:t xml:space="preserve">по целевым статьям (муниципальным программам и непрограммным направлениям деятельности), группам и подгруппам видов расходов </w:t>
      </w:r>
      <w:r w:rsidRPr="00DF2C7B">
        <w:rPr>
          <w:rFonts w:ascii="Times New Roman" w:hAnsi="Times New Roman" w:cs="Times New Roman"/>
          <w:sz w:val="28"/>
          <w:szCs w:val="28"/>
        </w:rPr>
        <w:lastRenderedPageBreak/>
        <w:t xml:space="preserve">классификации расходов </w:t>
      </w:r>
      <w:r>
        <w:rPr>
          <w:rFonts w:ascii="Times New Roman" w:hAnsi="Times New Roman" w:cs="Times New Roman"/>
          <w:sz w:val="28"/>
          <w:szCs w:val="28"/>
        </w:rPr>
        <w:t xml:space="preserve">районного </w:t>
      </w:r>
      <w:r w:rsidRPr="00DF2C7B">
        <w:rPr>
          <w:rFonts w:ascii="Times New Roman" w:hAnsi="Times New Roman" w:cs="Times New Roman"/>
          <w:sz w:val="28"/>
          <w:szCs w:val="28"/>
        </w:rPr>
        <w:t xml:space="preserve">бюджета на </w:t>
      </w:r>
      <w:r>
        <w:rPr>
          <w:rFonts w:ascii="Times New Roman" w:hAnsi="Times New Roman" w:cs="Times New Roman"/>
          <w:sz w:val="28"/>
          <w:szCs w:val="28"/>
        </w:rPr>
        <w:t>2023</w:t>
      </w:r>
      <w:r w:rsidRPr="00DF2C7B">
        <w:rPr>
          <w:rFonts w:ascii="Times New Roman" w:hAnsi="Times New Roman" w:cs="Times New Roman"/>
          <w:sz w:val="28"/>
          <w:szCs w:val="28"/>
        </w:rPr>
        <w:t xml:space="preserve"> год и плановый период </w:t>
      </w:r>
      <w:r>
        <w:rPr>
          <w:rFonts w:ascii="Times New Roman" w:hAnsi="Times New Roman" w:cs="Times New Roman"/>
          <w:sz w:val="28"/>
          <w:szCs w:val="28"/>
        </w:rPr>
        <w:t>2024</w:t>
      </w:r>
      <w:r w:rsidRPr="00DF2C7B">
        <w:rPr>
          <w:rFonts w:ascii="Times New Roman" w:hAnsi="Times New Roman" w:cs="Times New Roman"/>
          <w:sz w:val="28"/>
          <w:szCs w:val="28"/>
        </w:rPr>
        <w:t xml:space="preserve"> и </w:t>
      </w:r>
      <w:r>
        <w:rPr>
          <w:rFonts w:ascii="Times New Roman" w:hAnsi="Times New Roman" w:cs="Times New Roman"/>
          <w:sz w:val="28"/>
          <w:szCs w:val="28"/>
        </w:rPr>
        <w:t>2025</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3</w:t>
      </w:r>
      <w:r w:rsidRPr="00DF2C7B">
        <w:rPr>
          <w:rFonts w:ascii="Times New Roman" w:hAnsi="Times New Roman" w:cs="Times New Roman"/>
          <w:sz w:val="28"/>
          <w:szCs w:val="28"/>
        </w:rPr>
        <w:t xml:space="preserve"> к настоящему Решению</w:t>
      </w:r>
      <w:r>
        <w:rPr>
          <w:rFonts w:ascii="Times New Roman" w:hAnsi="Times New Roman" w:cs="Times New Roman"/>
          <w:sz w:val="28"/>
          <w:szCs w:val="28"/>
        </w:rPr>
        <w:t>.</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2. Утвердить ведомственную структуру расходов </w:t>
      </w:r>
      <w:r>
        <w:rPr>
          <w:rFonts w:ascii="Times New Roman" w:hAnsi="Times New Roman" w:cs="Times New Roman"/>
          <w:sz w:val="28"/>
          <w:szCs w:val="28"/>
        </w:rPr>
        <w:t xml:space="preserve">районного </w:t>
      </w:r>
      <w:r w:rsidRPr="00DF2C7B">
        <w:rPr>
          <w:rFonts w:ascii="Times New Roman" w:hAnsi="Times New Roman" w:cs="Times New Roman"/>
          <w:sz w:val="28"/>
          <w:szCs w:val="28"/>
        </w:rPr>
        <w:t xml:space="preserve">бюджета на </w:t>
      </w:r>
      <w:r>
        <w:rPr>
          <w:rFonts w:ascii="Times New Roman" w:hAnsi="Times New Roman" w:cs="Times New Roman"/>
          <w:sz w:val="28"/>
          <w:szCs w:val="28"/>
        </w:rPr>
        <w:t xml:space="preserve">2023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 xml:space="preserve">2024 </w:t>
      </w:r>
      <w:r w:rsidRPr="00DF2C7B">
        <w:rPr>
          <w:rFonts w:ascii="Times New Roman" w:hAnsi="Times New Roman" w:cs="Times New Roman"/>
          <w:sz w:val="28"/>
          <w:szCs w:val="28"/>
        </w:rPr>
        <w:t>и</w:t>
      </w:r>
      <w:r w:rsidRPr="00DF2C7B">
        <w:rPr>
          <w:rFonts w:ascii="Times New Roman" w:hAnsi="Times New Roman" w:cs="Times New Roman"/>
        </w:rPr>
        <w:t xml:space="preserve"> </w:t>
      </w:r>
      <w:r>
        <w:rPr>
          <w:rFonts w:ascii="Times New Roman" w:hAnsi="Times New Roman" w:cs="Times New Roman"/>
          <w:sz w:val="28"/>
          <w:szCs w:val="28"/>
        </w:rPr>
        <w:t>2025</w:t>
      </w:r>
      <w:r w:rsidRPr="00DF2C7B">
        <w:rPr>
          <w:rFonts w:ascii="Times New Roman" w:hAnsi="Times New Roman" w:cs="Times New Roman"/>
          <w:sz w:val="28"/>
          <w:szCs w:val="28"/>
        </w:rPr>
        <w:t xml:space="preserve"> годов согласно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4</w:t>
      </w:r>
      <w:r w:rsidRPr="00DF2C7B">
        <w:rPr>
          <w:rFonts w:ascii="Times New Roman" w:hAnsi="Times New Roman" w:cs="Times New Roman"/>
          <w:sz w:val="28"/>
          <w:szCs w:val="28"/>
        </w:rPr>
        <w:t xml:space="preserve"> к настоящему Решению.</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Установить размер резервного фонда </w:t>
      </w:r>
      <w:r>
        <w:rPr>
          <w:rFonts w:ascii="Times New Roman" w:hAnsi="Times New Roman" w:cs="Times New Roman"/>
          <w:sz w:val="28"/>
          <w:szCs w:val="28"/>
        </w:rPr>
        <w:t>а</w:t>
      </w:r>
      <w:r w:rsidRPr="00DF2C7B">
        <w:rPr>
          <w:rFonts w:ascii="Times New Roman" w:hAnsi="Times New Roman" w:cs="Times New Roman"/>
          <w:sz w:val="28"/>
          <w:szCs w:val="28"/>
        </w:rPr>
        <w:t>дминистрации Венгеровского</w:t>
      </w:r>
      <w:r>
        <w:rPr>
          <w:rFonts w:ascii="Times New Roman" w:hAnsi="Times New Roman" w:cs="Times New Roman"/>
          <w:sz w:val="28"/>
          <w:szCs w:val="28"/>
        </w:rPr>
        <w:t xml:space="preserve"> района</w:t>
      </w:r>
      <w:r w:rsidRPr="00DF2C7B">
        <w:rPr>
          <w:rFonts w:ascii="Times New Roman" w:hAnsi="Times New Roman" w:cs="Times New Roman"/>
          <w:sz w:val="28"/>
          <w:szCs w:val="28"/>
        </w:rPr>
        <w:t xml:space="preserve"> на </w:t>
      </w:r>
      <w:r>
        <w:rPr>
          <w:rFonts w:ascii="Times New Roman" w:hAnsi="Times New Roman" w:cs="Times New Roman"/>
          <w:sz w:val="28"/>
          <w:szCs w:val="28"/>
        </w:rPr>
        <w:t xml:space="preserve">2023 </w:t>
      </w:r>
      <w:r w:rsidRPr="00DF2C7B">
        <w:rPr>
          <w:rFonts w:ascii="Times New Roman" w:hAnsi="Times New Roman" w:cs="Times New Roman"/>
          <w:sz w:val="28"/>
          <w:szCs w:val="28"/>
        </w:rPr>
        <w:t xml:space="preserve">год в сумме </w:t>
      </w:r>
      <w:r>
        <w:rPr>
          <w:rFonts w:ascii="Times New Roman" w:hAnsi="Times New Roman" w:cs="Times New Roman"/>
          <w:sz w:val="28"/>
          <w:szCs w:val="28"/>
        </w:rPr>
        <w:t xml:space="preserve">1 100 000 </w:t>
      </w:r>
      <w:r w:rsidRPr="00DF2C7B">
        <w:rPr>
          <w:rFonts w:ascii="Times New Roman" w:hAnsi="Times New Roman" w:cs="Times New Roman"/>
          <w:sz w:val="28"/>
          <w:szCs w:val="28"/>
        </w:rPr>
        <w:t>рублей</w:t>
      </w:r>
      <w:r>
        <w:rPr>
          <w:rFonts w:ascii="Times New Roman" w:hAnsi="Times New Roman" w:cs="Times New Roman"/>
          <w:sz w:val="28"/>
          <w:szCs w:val="28"/>
        </w:rPr>
        <w:t xml:space="preserve"> 60 копеек</w:t>
      </w:r>
      <w:r w:rsidRPr="00DF2C7B">
        <w:rPr>
          <w:rFonts w:ascii="Times New Roman" w:hAnsi="Times New Roman" w:cs="Times New Roman"/>
          <w:sz w:val="28"/>
          <w:szCs w:val="28"/>
        </w:rPr>
        <w:t xml:space="preserve">, в плановом периоде </w:t>
      </w:r>
      <w:r>
        <w:rPr>
          <w:rFonts w:ascii="Times New Roman" w:hAnsi="Times New Roman" w:cs="Times New Roman"/>
          <w:sz w:val="28"/>
          <w:szCs w:val="28"/>
        </w:rPr>
        <w:t>2024</w:t>
      </w:r>
      <w:r w:rsidRPr="00DF2C7B">
        <w:rPr>
          <w:rFonts w:ascii="Times New Roman" w:hAnsi="Times New Roman" w:cs="Times New Roman"/>
          <w:sz w:val="28"/>
          <w:szCs w:val="28"/>
        </w:rPr>
        <w:t xml:space="preserve"> года в сумме </w:t>
      </w:r>
      <w:r>
        <w:rPr>
          <w:rFonts w:ascii="Times New Roman" w:hAnsi="Times New Roman" w:cs="Times New Roman"/>
          <w:sz w:val="28"/>
          <w:szCs w:val="28"/>
        </w:rPr>
        <w:t>00</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00 копеек</w:t>
      </w:r>
      <w:r w:rsidRPr="00DF2C7B">
        <w:rPr>
          <w:rFonts w:ascii="Times New Roman" w:hAnsi="Times New Roman" w:cs="Times New Roman"/>
          <w:sz w:val="28"/>
          <w:szCs w:val="28"/>
        </w:rPr>
        <w:t xml:space="preserve">, </w:t>
      </w:r>
      <w:r>
        <w:rPr>
          <w:rFonts w:ascii="Times New Roman" w:hAnsi="Times New Roman" w:cs="Times New Roman"/>
          <w:sz w:val="28"/>
          <w:szCs w:val="28"/>
        </w:rPr>
        <w:t xml:space="preserve">2025 </w:t>
      </w:r>
      <w:r w:rsidRPr="00DF2C7B">
        <w:rPr>
          <w:rFonts w:ascii="Times New Roman" w:hAnsi="Times New Roman" w:cs="Times New Roman"/>
          <w:sz w:val="28"/>
          <w:szCs w:val="28"/>
        </w:rPr>
        <w:t xml:space="preserve">года в сумме </w:t>
      </w:r>
      <w:r>
        <w:rPr>
          <w:rFonts w:ascii="Times New Roman" w:hAnsi="Times New Roman" w:cs="Times New Roman"/>
          <w:sz w:val="28"/>
          <w:szCs w:val="28"/>
        </w:rPr>
        <w:t>00 рублей 00 копеек</w:t>
      </w:r>
      <w:r w:rsidRPr="00DF2C7B">
        <w:rPr>
          <w:rFonts w:ascii="Times New Roman" w:hAnsi="Times New Roman" w:cs="Times New Roman"/>
          <w:sz w:val="28"/>
          <w:szCs w:val="28"/>
        </w:rPr>
        <w:t>.</w:t>
      </w:r>
    </w:p>
    <w:p w:rsidR="0080158C" w:rsidRPr="00DF2C7B" w:rsidRDefault="0080158C" w:rsidP="0080158C">
      <w:pPr>
        <w:pStyle w:val="ConsPlusNormal"/>
        <w:ind w:firstLine="709"/>
        <w:jc w:val="both"/>
        <w:rPr>
          <w:rFonts w:ascii="Times New Roman" w:hAnsi="Times New Roman" w:cs="Times New Roman"/>
          <w:sz w:val="28"/>
          <w:szCs w:val="28"/>
        </w:rPr>
      </w:pPr>
      <w:r w:rsidRPr="006C2EC9">
        <w:rPr>
          <w:rFonts w:ascii="Times New Roman" w:hAnsi="Times New Roman" w:cs="Times New Roman"/>
          <w:color w:val="000000"/>
          <w:sz w:val="28"/>
          <w:szCs w:val="28"/>
        </w:rPr>
        <w:t>4. Установить общий объем</w:t>
      </w:r>
      <w:r w:rsidRPr="00DF2C7B">
        <w:rPr>
          <w:rFonts w:ascii="Times New Roman" w:hAnsi="Times New Roman" w:cs="Times New Roman"/>
          <w:sz w:val="28"/>
          <w:szCs w:val="28"/>
        </w:rPr>
        <w:t xml:space="preserve"> бюджетных ассигнований, направленных на исполнение публичных нормативных обязательств, на </w:t>
      </w:r>
      <w:r>
        <w:rPr>
          <w:rFonts w:ascii="Times New Roman" w:hAnsi="Times New Roman" w:cs="Times New Roman"/>
          <w:sz w:val="28"/>
          <w:szCs w:val="28"/>
        </w:rPr>
        <w:t>2023</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3 126 600</w:t>
      </w:r>
      <w:r w:rsidRPr="00DF2C7B">
        <w:rPr>
          <w:rFonts w:ascii="Times New Roman" w:hAnsi="Times New Roman" w:cs="Times New Roman"/>
          <w:sz w:val="28"/>
          <w:szCs w:val="28"/>
        </w:rPr>
        <w:t xml:space="preserve"> рублей</w:t>
      </w:r>
      <w:r>
        <w:rPr>
          <w:rFonts w:ascii="Times New Roman" w:hAnsi="Times New Roman" w:cs="Times New Roman"/>
          <w:sz w:val="28"/>
          <w:szCs w:val="28"/>
        </w:rPr>
        <w:t xml:space="preserve"> 00 копеек</w:t>
      </w:r>
      <w:r w:rsidRPr="00DF2C7B">
        <w:rPr>
          <w:rFonts w:ascii="Times New Roman" w:hAnsi="Times New Roman" w:cs="Times New Roman"/>
          <w:sz w:val="28"/>
          <w:szCs w:val="28"/>
        </w:rPr>
        <w:t xml:space="preserve">, на </w:t>
      </w:r>
      <w:r>
        <w:rPr>
          <w:rFonts w:ascii="Times New Roman" w:hAnsi="Times New Roman" w:cs="Times New Roman"/>
          <w:sz w:val="28"/>
          <w:szCs w:val="28"/>
        </w:rPr>
        <w:t>2024</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3 126 600</w:t>
      </w:r>
      <w:r w:rsidRPr="00DF2C7B">
        <w:rPr>
          <w:rFonts w:ascii="Times New Roman" w:hAnsi="Times New Roman" w:cs="Times New Roman"/>
          <w:sz w:val="28"/>
          <w:szCs w:val="28"/>
        </w:rPr>
        <w:t xml:space="preserve"> рублей </w:t>
      </w:r>
      <w:r>
        <w:rPr>
          <w:rFonts w:ascii="Times New Roman" w:hAnsi="Times New Roman" w:cs="Times New Roman"/>
          <w:sz w:val="28"/>
          <w:szCs w:val="28"/>
        </w:rPr>
        <w:t xml:space="preserve">00 копеек </w:t>
      </w:r>
      <w:r w:rsidRPr="00DF2C7B">
        <w:rPr>
          <w:rFonts w:ascii="Times New Roman" w:hAnsi="Times New Roman" w:cs="Times New Roman"/>
          <w:sz w:val="28"/>
          <w:szCs w:val="28"/>
        </w:rPr>
        <w:t xml:space="preserve">и на </w:t>
      </w:r>
      <w:r>
        <w:rPr>
          <w:rFonts w:ascii="Times New Roman" w:hAnsi="Times New Roman" w:cs="Times New Roman"/>
          <w:sz w:val="28"/>
          <w:szCs w:val="28"/>
        </w:rPr>
        <w:t>2025</w:t>
      </w:r>
      <w:r w:rsidRPr="00DF2C7B">
        <w:rPr>
          <w:rFonts w:ascii="Times New Roman" w:hAnsi="Times New Roman" w:cs="Times New Roman"/>
          <w:sz w:val="28"/>
          <w:szCs w:val="28"/>
        </w:rPr>
        <w:t xml:space="preserve"> год в сумме </w:t>
      </w:r>
      <w:r>
        <w:rPr>
          <w:rFonts w:ascii="Times New Roman" w:hAnsi="Times New Roman" w:cs="Times New Roman"/>
          <w:sz w:val="28"/>
          <w:szCs w:val="28"/>
        </w:rPr>
        <w:t>3 126 600 рублей 00 копеек</w:t>
      </w:r>
      <w:r w:rsidRPr="00DF2C7B">
        <w:rPr>
          <w:rFonts w:ascii="Times New Roman" w:hAnsi="Times New Roman" w:cs="Times New Roman"/>
          <w:sz w:val="28"/>
          <w:szCs w:val="28"/>
        </w:rPr>
        <w:t>.</w:t>
      </w:r>
    </w:p>
    <w:p w:rsidR="0080158C"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5. Утвердить распределение бюджетных ассигнований </w:t>
      </w:r>
      <w:r>
        <w:rPr>
          <w:rFonts w:ascii="Times New Roman" w:hAnsi="Times New Roman" w:cs="Times New Roman"/>
          <w:sz w:val="28"/>
          <w:szCs w:val="28"/>
        </w:rPr>
        <w:t xml:space="preserve">районного </w:t>
      </w:r>
      <w:r w:rsidRPr="00DF2C7B">
        <w:rPr>
          <w:rFonts w:ascii="Times New Roman" w:hAnsi="Times New Roman" w:cs="Times New Roman"/>
          <w:sz w:val="28"/>
          <w:szCs w:val="28"/>
        </w:rPr>
        <w:t>бюджета,</w:t>
      </w:r>
      <w:r>
        <w:rPr>
          <w:rFonts w:ascii="Times New Roman" w:hAnsi="Times New Roman" w:cs="Times New Roman"/>
          <w:sz w:val="28"/>
          <w:szCs w:val="28"/>
        </w:rPr>
        <w:t xml:space="preserve"> </w:t>
      </w:r>
      <w:r w:rsidRPr="00DF2C7B">
        <w:rPr>
          <w:rFonts w:ascii="Times New Roman" w:hAnsi="Times New Roman" w:cs="Times New Roman"/>
          <w:sz w:val="28"/>
          <w:szCs w:val="28"/>
        </w:rPr>
        <w:t xml:space="preserve">направляемых на исполнение публичных нормативных обязательств на </w:t>
      </w:r>
      <w:r>
        <w:rPr>
          <w:rFonts w:ascii="Times New Roman" w:hAnsi="Times New Roman" w:cs="Times New Roman"/>
          <w:sz w:val="28"/>
          <w:szCs w:val="28"/>
        </w:rPr>
        <w:t xml:space="preserve">2023 </w:t>
      </w:r>
      <w:r w:rsidRPr="00DF2C7B">
        <w:rPr>
          <w:rFonts w:ascii="Times New Roman" w:hAnsi="Times New Roman" w:cs="Times New Roman"/>
          <w:sz w:val="28"/>
          <w:szCs w:val="28"/>
        </w:rPr>
        <w:t xml:space="preserve">год и плановый период </w:t>
      </w:r>
      <w:r>
        <w:rPr>
          <w:rFonts w:ascii="Times New Roman" w:hAnsi="Times New Roman" w:cs="Times New Roman"/>
          <w:sz w:val="28"/>
          <w:szCs w:val="28"/>
        </w:rPr>
        <w:t>2024</w:t>
      </w:r>
      <w:r w:rsidRPr="00DF2C7B">
        <w:rPr>
          <w:rFonts w:ascii="Times New Roman" w:hAnsi="Times New Roman" w:cs="Times New Roman"/>
          <w:sz w:val="28"/>
          <w:szCs w:val="28"/>
        </w:rPr>
        <w:t xml:space="preserve"> и </w:t>
      </w:r>
      <w:r>
        <w:rPr>
          <w:rFonts w:ascii="Times New Roman" w:hAnsi="Times New Roman" w:cs="Times New Roman"/>
          <w:sz w:val="28"/>
          <w:szCs w:val="28"/>
        </w:rPr>
        <w:t>2025</w:t>
      </w:r>
      <w:r w:rsidRPr="00DF2C7B">
        <w:rPr>
          <w:rFonts w:ascii="Times New Roman" w:hAnsi="Times New Roman" w:cs="Times New Roman"/>
          <w:sz w:val="28"/>
          <w:szCs w:val="28"/>
        </w:rPr>
        <w:t xml:space="preserve"> годов согласно</w:t>
      </w:r>
      <w:hyperlink r:id="rId9" w:history="1"/>
      <w:r w:rsidRPr="00DF2C7B">
        <w:rPr>
          <w:rFonts w:ascii="Times New Roman" w:hAnsi="Times New Roman" w:cs="Times New Roman"/>
          <w:sz w:val="28"/>
          <w:szCs w:val="28"/>
        </w:rPr>
        <w:t xml:space="preserve"> </w:t>
      </w:r>
      <w:r w:rsidRPr="00DF2C7B">
        <w:rPr>
          <w:rFonts w:ascii="Times New Roman" w:hAnsi="Times New Roman" w:cs="Times New Roman"/>
          <w:b/>
          <w:sz w:val="28"/>
          <w:szCs w:val="28"/>
        </w:rPr>
        <w:t xml:space="preserve">приложению </w:t>
      </w:r>
      <w:r>
        <w:rPr>
          <w:rFonts w:ascii="Times New Roman" w:hAnsi="Times New Roman" w:cs="Times New Roman"/>
          <w:b/>
          <w:sz w:val="28"/>
          <w:szCs w:val="28"/>
        </w:rPr>
        <w:t>5</w:t>
      </w:r>
      <w:r w:rsidRPr="00DF2C7B">
        <w:rPr>
          <w:rFonts w:ascii="Times New Roman" w:hAnsi="Times New Roman" w:cs="Times New Roman"/>
          <w:sz w:val="28"/>
          <w:szCs w:val="28"/>
        </w:rPr>
        <w:t xml:space="preserve"> к настоящему Решению.</w:t>
      </w:r>
    </w:p>
    <w:p w:rsidR="0080158C" w:rsidRDefault="0080158C" w:rsidP="0080158C">
      <w:pPr>
        <w:pStyle w:val="ConsPlusNormal"/>
        <w:ind w:firstLine="709"/>
        <w:contextualSpacing/>
        <w:jc w:val="both"/>
        <w:rPr>
          <w:rFonts w:ascii="Times New Roman" w:hAnsi="Times New Roman" w:cs="Times New Roman"/>
          <w:sz w:val="28"/>
          <w:szCs w:val="28"/>
        </w:rPr>
      </w:pPr>
      <w:r w:rsidRPr="00DF2C7B">
        <w:rPr>
          <w:rFonts w:ascii="Times New Roman" w:hAnsi="Times New Roman" w:cs="Times New Roman"/>
          <w:sz w:val="28"/>
          <w:szCs w:val="28"/>
        </w:rPr>
        <w:t>6. </w:t>
      </w:r>
      <w:r w:rsidRPr="00DA27C9">
        <w:rPr>
          <w:rFonts w:ascii="Times New Roman" w:hAnsi="Times New Roman" w:cs="Times New Roman"/>
          <w:sz w:val="28"/>
          <w:szCs w:val="28"/>
        </w:rPr>
        <w:t xml:space="preserve">Установить, что субсидии юридическим лицам, индивидуальным предпринимателям и физическим лицам - производителям товаров (работ, услуг) предоставляются в случаях, предусмотренных нормативно-правыми актами </w:t>
      </w:r>
      <w:r>
        <w:rPr>
          <w:rFonts w:ascii="Times New Roman" w:hAnsi="Times New Roman" w:cs="Times New Roman"/>
          <w:sz w:val="28"/>
          <w:szCs w:val="28"/>
        </w:rPr>
        <w:t>Венгеровского района</w:t>
      </w:r>
      <w:r w:rsidRPr="00DA27C9">
        <w:rPr>
          <w:rFonts w:ascii="Times New Roman" w:hAnsi="Times New Roman" w:cs="Times New Roman"/>
          <w:sz w:val="28"/>
          <w:szCs w:val="28"/>
        </w:rPr>
        <w:t xml:space="preserve">, и в пределах бюджетных ассигнований, предусмотренных ведомственной структурой расходов </w:t>
      </w:r>
      <w:r>
        <w:rPr>
          <w:rFonts w:ascii="Times New Roman" w:hAnsi="Times New Roman" w:cs="Times New Roman"/>
          <w:sz w:val="28"/>
          <w:szCs w:val="28"/>
        </w:rPr>
        <w:t>районного</w:t>
      </w:r>
      <w:r w:rsidRPr="00DA27C9">
        <w:rPr>
          <w:rFonts w:ascii="Times New Roman" w:hAnsi="Times New Roman" w:cs="Times New Roman"/>
          <w:sz w:val="28"/>
          <w:szCs w:val="28"/>
        </w:rPr>
        <w:t xml:space="preserve"> бюджета </w:t>
      </w:r>
      <w:r w:rsidRPr="00DF2C7B">
        <w:rPr>
          <w:rFonts w:ascii="Times New Roman" w:hAnsi="Times New Roman" w:cs="Times New Roman"/>
          <w:sz w:val="28"/>
          <w:szCs w:val="28"/>
        </w:rPr>
        <w:t xml:space="preserve">на </w:t>
      </w:r>
      <w:r>
        <w:rPr>
          <w:rFonts w:ascii="Times New Roman" w:hAnsi="Times New Roman" w:cs="Times New Roman"/>
          <w:sz w:val="28"/>
          <w:szCs w:val="28"/>
        </w:rPr>
        <w:t xml:space="preserve">2023 </w:t>
      </w:r>
      <w:r w:rsidRPr="00DF2C7B">
        <w:rPr>
          <w:rFonts w:ascii="Times New Roman" w:hAnsi="Times New Roman" w:cs="Times New Roman"/>
          <w:sz w:val="28"/>
          <w:szCs w:val="28"/>
        </w:rPr>
        <w:t xml:space="preserve">год и на </w:t>
      </w:r>
      <w:r>
        <w:rPr>
          <w:rFonts w:ascii="Times New Roman" w:hAnsi="Times New Roman" w:cs="Times New Roman"/>
          <w:sz w:val="28"/>
          <w:szCs w:val="28"/>
        </w:rPr>
        <w:t>2024 -2025 годы</w:t>
      </w:r>
      <w:r w:rsidRPr="00DA27C9">
        <w:rPr>
          <w:rFonts w:ascii="Times New Roman" w:hAnsi="Times New Roman" w:cs="Times New Roman"/>
          <w:sz w:val="28"/>
          <w:szCs w:val="28"/>
        </w:rPr>
        <w:t xml:space="preserve"> по соответствующим целевым статьям и виду расходов согласно </w:t>
      </w:r>
      <w:r w:rsidRPr="006210CB">
        <w:rPr>
          <w:rFonts w:ascii="Times New Roman" w:hAnsi="Times New Roman" w:cs="Times New Roman"/>
          <w:sz w:val="28"/>
          <w:szCs w:val="28"/>
        </w:rPr>
        <w:t xml:space="preserve">приложению </w:t>
      </w:r>
      <w:r>
        <w:rPr>
          <w:rFonts w:ascii="Times New Roman" w:hAnsi="Times New Roman" w:cs="Times New Roman"/>
          <w:sz w:val="28"/>
          <w:szCs w:val="28"/>
        </w:rPr>
        <w:t>4</w:t>
      </w:r>
      <w:r w:rsidRPr="00DA27C9">
        <w:rPr>
          <w:rFonts w:ascii="Times New Roman" w:hAnsi="Times New Roman" w:cs="Times New Roman"/>
          <w:sz w:val="28"/>
          <w:szCs w:val="28"/>
        </w:rPr>
        <w:t xml:space="preserve"> к настоящему Решению, в порядке, установленном администрацией </w:t>
      </w:r>
      <w:r>
        <w:rPr>
          <w:rFonts w:ascii="Times New Roman" w:hAnsi="Times New Roman" w:cs="Times New Roman"/>
          <w:sz w:val="28"/>
          <w:szCs w:val="28"/>
        </w:rPr>
        <w:t>Венгеровского района</w:t>
      </w:r>
      <w:r w:rsidRPr="00DA27C9">
        <w:rPr>
          <w:rFonts w:ascii="Times New Roman" w:hAnsi="Times New Roman" w:cs="Times New Roman"/>
          <w:sz w:val="28"/>
          <w:szCs w:val="28"/>
        </w:rPr>
        <w:t>.</w:t>
      </w:r>
    </w:p>
    <w:p w:rsidR="0080158C" w:rsidRDefault="0080158C" w:rsidP="0080158C">
      <w:pPr>
        <w:pStyle w:val="ConsPlusNormal"/>
        <w:ind w:firstLine="709"/>
        <w:jc w:val="both"/>
        <w:outlineLvl w:val="0"/>
        <w:rPr>
          <w:rFonts w:ascii="Times New Roman" w:hAnsi="Times New Roman" w:cs="Times New Roman"/>
          <w:b/>
          <w:sz w:val="28"/>
          <w:szCs w:val="28"/>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w:t>
      </w:r>
      <w:r>
        <w:rPr>
          <w:rFonts w:ascii="Times New Roman" w:hAnsi="Times New Roman" w:cs="Times New Roman"/>
          <w:b/>
          <w:sz w:val="28"/>
          <w:szCs w:val="28"/>
        </w:rPr>
        <w:t>4</w:t>
      </w:r>
      <w:r w:rsidRPr="00DF2C7B">
        <w:rPr>
          <w:rFonts w:ascii="Times New Roman" w:hAnsi="Times New Roman" w:cs="Times New Roman"/>
          <w:b/>
          <w:sz w:val="28"/>
          <w:szCs w:val="28"/>
        </w:rPr>
        <w:t>. Особенности заключения и оплаты договоров (муниципальных контрактов)</w:t>
      </w:r>
    </w:p>
    <w:p w:rsidR="0080158C" w:rsidRPr="00DF2C7B" w:rsidRDefault="0080158C" w:rsidP="0080158C">
      <w:pPr>
        <w:pStyle w:val="ConsPlusNormal"/>
        <w:ind w:firstLine="709"/>
        <w:jc w:val="both"/>
        <w:rPr>
          <w:rFonts w:ascii="Times New Roman" w:hAnsi="Times New Roman" w:cs="Times New Roman"/>
          <w:sz w:val="28"/>
          <w:szCs w:val="28"/>
        </w:rPr>
      </w:pP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1.Установить, что муниципальные учреждения</w:t>
      </w:r>
      <w:r>
        <w:rPr>
          <w:rFonts w:ascii="Times New Roman" w:hAnsi="Times New Roman"/>
          <w:sz w:val="28"/>
          <w:szCs w:val="28"/>
        </w:rPr>
        <w:t>,</w:t>
      </w:r>
      <w:r w:rsidRPr="00DF2C7B">
        <w:rPr>
          <w:rFonts w:ascii="Times New Roman" w:hAnsi="Times New Roman"/>
          <w:sz w:val="28"/>
          <w:szCs w:val="28"/>
        </w:rPr>
        <w:t xml:space="preserve"> органы </w:t>
      </w:r>
      <w:r>
        <w:rPr>
          <w:rFonts w:ascii="Times New Roman" w:hAnsi="Times New Roman"/>
          <w:sz w:val="28"/>
          <w:szCs w:val="28"/>
        </w:rPr>
        <w:t>районного</w:t>
      </w:r>
      <w:r w:rsidRPr="00DF2C7B">
        <w:rPr>
          <w:rFonts w:ascii="Times New Roman" w:hAnsi="Times New Roman"/>
          <w:sz w:val="28"/>
          <w:szCs w:val="28"/>
        </w:rPr>
        <w:t xml:space="preserve"> самоуправления</w:t>
      </w:r>
      <w:r w:rsidRPr="00DF2C7B">
        <w:rPr>
          <w:rFonts w:ascii="Times New Roman" w:hAnsi="Times New Roman"/>
          <w:b/>
          <w:i/>
          <w:sz w:val="24"/>
          <w:szCs w:val="24"/>
        </w:rPr>
        <w:t xml:space="preserve"> </w:t>
      </w:r>
      <w:r w:rsidRPr="00DF2C7B">
        <w:rPr>
          <w:rFonts w:ascii="Times New Roman" w:hAnsi="Times New Roman"/>
          <w:sz w:val="28"/>
          <w:szCs w:val="28"/>
        </w:rPr>
        <w:t>при заключении договоров (муниципальных контрактов) на поставку товаров (работ, услуг) вправе предусматривать авансовые платежи:</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1) в размере 100 процентов суммы договора (контракта) - по договорам (контрактам):</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а) о предоставлении услуг связи,</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б) услуг проживания в гостиницах;</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в) о подписке на печатные издания и об их приобретении;</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г) об обучении на курсах повышения квалификации;</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д) о приобретении авиа- и железнодорожных билетов, билетов для проезда городским и пригородным транспортом;</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ж) страхования;</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з) об оказании услуг,</w:t>
      </w:r>
      <w:r>
        <w:rPr>
          <w:rFonts w:ascii="Times New Roman" w:hAnsi="Times New Roman"/>
          <w:sz w:val="28"/>
          <w:szCs w:val="28"/>
        </w:rPr>
        <w:t xml:space="preserve"> связанных с предоставлением оператором электронной площадки доступа на электронную площадку</w:t>
      </w:r>
      <w:r w:rsidRPr="00DF2C7B">
        <w:rPr>
          <w:rFonts w:ascii="Times New Roman" w:hAnsi="Times New Roman"/>
          <w:sz w:val="28"/>
          <w:szCs w:val="28"/>
        </w:rPr>
        <w:t>;</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и</w:t>
      </w:r>
      <w:r w:rsidRPr="00DF2C7B">
        <w:rPr>
          <w:rFonts w:ascii="Times New Roman" w:hAnsi="Times New Roman"/>
          <w:sz w:val="28"/>
          <w:szCs w:val="28"/>
        </w:rPr>
        <w:t>) подлежащим оплате за счет средств, полученных от иной приносящей доход деятельности;</w:t>
      </w:r>
    </w:p>
    <w:p w:rsidR="0080158C" w:rsidRPr="00DF2C7B" w:rsidRDefault="0080158C" w:rsidP="0080158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lastRenderedPageBreak/>
        <w:t>к</w:t>
      </w:r>
      <w:r w:rsidRPr="00DF2C7B">
        <w:rPr>
          <w:rFonts w:ascii="Times New Roman" w:hAnsi="Times New Roman" w:cs="Times New Roman"/>
          <w:sz w:val="28"/>
          <w:szCs w:val="28"/>
        </w:rPr>
        <w:t>) об оплате услуг по зачислению денежных средств (социальных выплат и государственных пособий) на счета физических лиц;</w:t>
      </w:r>
    </w:p>
    <w:p w:rsidR="0080158C" w:rsidRPr="00DF2C7B" w:rsidRDefault="0080158C" w:rsidP="0080158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л</w:t>
      </w:r>
      <w:r w:rsidRPr="00DF2C7B">
        <w:rPr>
          <w:rFonts w:ascii="Times New Roman" w:hAnsi="Times New Roman" w:cs="Times New Roman"/>
          <w:sz w:val="28"/>
          <w:szCs w:val="28"/>
        </w:rPr>
        <w:t>) об оплате нотариальных действий и иных услуг, оказываемых при осуществлении нотариальных действий;</w:t>
      </w:r>
    </w:p>
    <w:p w:rsidR="0080158C" w:rsidRPr="00DF2C7B" w:rsidRDefault="0080158C" w:rsidP="0080158C">
      <w:pPr>
        <w:pStyle w:val="ConsPlusNormal"/>
        <w:ind w:firstLine="709"/>
        <w:jc w:val="both"/>
        <w:rPr>
          <w:rFonts w:ascii="Times New Roman" w:hAnsi="Times New Roman" w:cs="Times New Roman"/>
          <w:sz w:val="28"/>
          <w:szCs w:val="28"/>
        </w:rPr>
      </w:pPr>
      <w:r>
        <w:rPr>
          <w:rFonts w:ascii="Times New Roman" w:hAnsi="Times New Roman" w:cs="Times New Roman"/>
          <w:sz w:val="28"/>
          <w:szCs w:val="28"/>
        </w:rPr>
        <w:t>м</w:t>
      </w:r>
      <w:r w:rsidRPr="00DF2C7B">
        <w:rPr>
          <w:rFonts w:ascii="Times New Roman" w:hAnsi="Times New Roman" w:cs="Times New Roman"/>
          <w:sz w:val="28"/>
          <w:szCs w:val="28"/>
        </w:rPr>
        <w:t>) аренда;</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н</w:t>
      </w:r>
      <w:r w:rsidRPr="00DF2C7B">
        <w:rPr>
          <w:rFonts w:ascii="Times New Roman" w:hAnsi="Times New Roman"/>
          <w:sz w:val="28"/>
          <w:szCs w:val="28"/>
        </w:rPr>
        <w:t>) по распоряжению администрации Венгеровского</w:t>
      </w:r>
      <w:r>
        <w:rPr>
          <w:rFonts w:ascii="Times New Roman" w:hAnsi="Times New Roman"/>
          <w:sz w:val="28"/>
          <w:szCs w:val="28"/>
        </w:rPr>
        <w:t xml:space="preserve"> района.</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rsidR="0080158C"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p>
    <w:p w:rsidR="0080158C" w:rsidRDefault="0080158C" w:rsidP="0080158C">
      <w:pPr>
        <w:pStyle w:val="ConsPlusNormal"/>
        <w:ind w:firstLine="709"/>
        <w:jc w:val="both"/>
        <w:outlineLvl w:val="0"/>
        <w:rPr>
          <w:rFonts w:ascii="Times New Roman" w:hAnsi="Times New Roman"/>
          <w:b/>
          <w:sz w:val="28"/>
          <w:szCs w:val="28"/>
        </w:rPr>
      </w:pPr>
      <w:r>
        <w:rPr>
          <w:rFonts w:ascii="Times New Roman" w:hAnsi="Times New Roman"/>
          <w:sz w:val="28"/>
          <w:szCs w:val="28"/>
        </w:rPr>
        <w:t xml:space="preserve">         </w:t>
      </w:r>
      <w:r w:rsidRPr="00785660">
        <w:rPr>
          <w:rFonts w:ascii="Times New Roman" w:hAnsi="Times New Roman"/>
          <w:b/>
          <w:sz w:val="28"/>
          <w:szCs w:val="28"/>
        </w:rPr>
        <w:t>Статья 5</w:t>
      </w:r>
      <w:r>
        <w:rPr>
          <w:rFonts w:ascii="Times New Roman" w:hAnsi="Times New Roman"/>
          <w:sz w:val="28"/>
          <w:szCs w:val="28"/>
        </w:rPr>
        <w:t>.</w:t>
      </w:r>
      <w:r w:rsidRPr="00785660">
        <w:rPr>
          <w:rFonts w:ascii="Times New Roman" w:hAnsi="Times New Roman"/>
          <w:sz w:val="28"/>
          <w:szCs w:val="28"/>
        </w:rPr>
        <w:t xml:space="preserve"> </w:t>
      </w:r>
      <w:r w:rsidRPr="00785660">
        <w:rPr>
          <w:rFonts w:ascii="Times New Roman" w:hAnsi="Times New Roman"/>
          <w:b/>
          <w:sz w:val="28"/>
          <w:szCs w:val="28"/>
        </w:rPr>
        <w:t>К</w:t>
      </w:r>
      <w:r w:rsidRPr="00550520">
        <w:rPr>
          <w:rFonts w:ascii="Times New Roman" w:hAnsi="Times New Roman"/>
          <w:b/>
          <w:sz w:val="28"/>
          <w:szCs w:val="28"/>
        </w:rPr>
        <w:t>ритерии выравнивания расчетной обеспеченности поселений Венгеровского района при распределении дотации</w:t>
      </w:r>
      <w:r w:rsidRPr="00785660">
        <w:rPr>
          <w:rFonts w:ascii="Times New Roman" w:hAnsi="Times New Roman"/>
          <w:b/>
          <w:sz w:val="28"/>
          <w:szCs w:val="28"/>
        </w:rPr>
        <w:t xml:space="preserve"> на 202</w:t>
      </w:r>
      <w:r>
        <w:rPr>
          <w:rFonts w:ascii="Times New Roman" w:hAnsi="Times New Roman"/>
          <w:b/>
          <w:sz w:val="28"/>
          <w:szCs w:val="28"/>
        </w:rPr>
        <w:t>3</w:t>
      </w:r>
      <w:r w:rsidRPr="00785660">
        <w:rPr>
          <w:rFonts w:ascii="Times New Roman" w:hAnsi="Times New Roman" w:cs="Times New Roman"/>
          <w:b/>
          <w:sz w:val="28"/>
          <w:szCs w:val="28"/>
        </w:rPr>
        <w:t xml:space="preserve"> год и плановый период 202</w:t>
      </w:r>
      <w:r>
        <w:rPr>
          <w:rFonts w:ascii="Times New Roman" w:hAnsi="Times New Roman" w:cs="Times New Roman"/>
          <w:b/>
          <w:sz w:val="28"/>
          <w:szCs w:val="28"/>
        </w:rPr>
        <w:t>4</w:t>
      </w:r>
      <w:r w:rsidRPr="00785660">
        <w:rPr>
          <w:rFonts w:ascii="Times New Roman" w:hAnsi="Times New Roman" w:cs="Times New Roman"/>
          <w:b/>
          <w:sz w:val="28"/>
          <w:szCs w:val="28"/>
        </w:rPr>
        <w:t xml:space="preserve"> и 202</w:t>
      </w:r>
      <w:r>
        <w:rPr>
          <w:rFonts w:ascii="Times New Roman" w:hAnsi="Times New Roman" w:cs="Times New Roman"/>
          <w:b/>
          <w:sz w:val="28"/>
          <w:szCs w:val="28"/>
        </w:rPr>
        <w:t>5</w:t>
      </w:r>
      <w:r w:rsidRPr="00785660">
        <w:rPr>
          <w:rFonts w:ascii="Times New Roman" w:hAnsi="Times New Roman" w:cs="Times New Roman"/>
          <w:b/>
          <w:sz w:val="28"/>
          <w:szCs w:val="28"/>
        </w:rPr>
        <w:t xml:space="preserve"> годов</w:t>
      </w:r>
      <w:r w:rsidRPr="00785660">
        <w:rPr>
          <w:rFonts w:ascii="Times New Roman" w:hAnsi="Times New Roman"/>
          <w:b/>
          <w:sz w:val="28"/>
          <w:szCs w:val="28"/>
        </w:rPr>
        <w:t>.</w:t>
      </w:r>
    </w:p>
    <w:p w:rsidR="0080158C" w:rsidRPr="00785660" w:rsidRDefault="0080158C" w:rsidP="0080158C">
      <w:pPr>
        <w:spacing w:after="0" w:line="240" w:lineRule="auto"/>
        <w:jc w:val="both"/>
        <w:rPr>
          <w:rFonts w:ascii="Times New Roman" w:eastAsia="Times New Roman" w:hAnsi="Times New Roman"/>
          <w:b/>
          <w:sz w:val="28"/>
          <w:szCs w:val="28"/>
          <w:lang w:eastAsia="ru-RU"/>
        </w:rPr>
      </w:pPr>
    </w:p>
    <w:p w:rsidR="0080158C" w:rsidRDefault="0080158C" w:rsidP="0080158C">
      <w:pPr>
        <w:spacing w:after="0" w:line="240" w:lineRule="auto"/>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 xml:space="preserve">          1.</w:t>
      </w:r>
      <w:r w:rsidRPr="00550520">
        <w:rPr>
          <w:rFonts w:ascii="Times New Roman" w:eastAsia="Times New Roman" w:hAnsi="Times New Roman"/>
          <w:sz w:val="28"/>
          <w:szCs w:val="28"/>
          <w:lang w:eastAsia="ru-RU"/>
        </w:rPr>
        <w:t>Установить критерии выравнивания расчетной обеспеченности поселений Венгеровского района при распределении дотации КВБО1 на 202</w:t>
      </w:r>
      <w:r>
        <w:rPr>
          <w:rFonts w:ascii="Times New Roman" w:eastAsia="Times New Roman" w:hAnsi="Times New Roman"/>
          <w:sz w:val="28"/>
          <w:szCs w:val="28"/>
          <w:lang w:eastAsia="ru-RU"/>
        </w:rPr>
        <w:t>3</w:t>
      </w:r>
      <w:r w:rsidRPr="00550520">
        <w:rPr>
          <w:rFonts w:ascii="Times New Roman" w:eastAsia="Times New Roman" w:hAnsi="Times New Roman"/>
          <w:sz w:val="28"/>
          <w:szCs w:val="28"/>
          <w:lang w:eastAsia="ru-RU"/>
        </w:rPr>
        <w:t xml:space="preserve"> г - 1,</w:t>
      </w:r>
      <w:r>
        <w:rPr>
          <w:rFonts w:ascii="Times New Roman" w:eastAsia="Times New Roman" w:hAnsi="Times New Roman"/>
          <w:sz w:val="28"/>
          <w:szCs w:val="28"/>
          <w:lang w:eastAsia="ru-RU"/>
        </w:rPr>
        <w:t>255</w:t>
      </w:r>
      <w:r w:rsidRPr="00550520">
        <w:rPr>
          <w:rFonts w:ascii="Times New Roman" w:eastAsia="Times New Roman" w:hAnsi="Times New Roman"/>
          <w:sz w:val="28"/>
          <w:szCs w:val="28"/>
          <w:lang w:eastAsia="ru-RU"/>
        </w:rPr>
        <w:t>, на 202</w:t>
      </w:r>
      <w:r>
        <w:rPr>
          <w:rFonts w:ascii="Times New Roman" w:eastAsia="Times New Roman" w:hAnsi="Times New Roman"/>
          <w:sz w:val="28"/>
          <w:szCs w:val="28"/>
          <w:lang w:eastAsia="ru-RU"/>
        </w:rPr>
        <w:t>4</w:t>
      </w:r>
      <w:r w:rsidRPr="00550520">
        <w:rPr>
          <w:rFonts w:ascii="Times New Roman" w:eastAsia="Times New Roman" w:hAnsi="Times New Roman"/>
          <w:sz w:val="28"/>
          <w:szCs w:val="28"/>
          <w:lang w:eastAsia="ru-RU"/>
        </w:rPr>
        <w:t xml:space="preserve"> г </w:t>
      </w:r>
      <w:r>
        <w:rPr>
          <w:rFonts w:ascii="Times New Roman" w:eastAsia="Times New Roman" w:hAnsi="Times New Roman"/>
          <w:sz w:val="28"/>
          <w:szCs w:val="28"/>
          <w:lang w:eastAsia="ru-RU"/>
        </w:rPr>
        <w:t>–</w:t>
      </w:r>
      <w:r w:rsidRPr="00550520">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1,451</w:t>
      </w:r>
      <w:r w:rsidRPr="00550520">
        <w:rPr>
          <w:rFonts w:ascii="Times New Roman" w:eastAsia="Times New Roman" w:hAnsi="Times New Roman"/>
          <w:sz w:val="28"/>
          <w:szCs w:val="28"/>
          <w:lang w:eastAsia="ru-RU"/>
        </w:rPr>
        <w:t>, 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 – </w:t>
      </w:r>
      <w:r>
        <w:rPr>
          <w:rFonts w:ascii="Times New Roman" w:eastAsia="Times New Roman" w:hAnsi="Times New Roman"/>
          <w:sz w:val="28"/>
          <w:szCs w:val="28"/>
          <w:lang w:eastAsia="ru-RU"/>
        </w:rPr>
        <w:t>1,050</w:t>
      </w:r>
      <w:r w:rsidRPr="00550520">
        <w:rPr>
          <w:rFonts w:ascii="Times New Roman" w:eastAsia="Times New Roman" w:hAnsi="Times New Roman"/>
          <w:sz w:val="28"/>
          <w:szCs w:val="28"/>
          <w:lang w:eastAsia="ru-RU"/>
        </w:rPr>
        <w:t>; КВБО2 на 202</w:t>
      </w:r>
      <w:r>
        <w:rPr>
          <w:rFonts w:ascii="Times New Roman" w:eastAsia="Times New Roman" w:hAnsi="Times New Roman"/>
          <w:sz w:val="28"/>
          <w:szCs w:val="28"/>
          <w:lang w:eastAsia="ru-RU"/>
        </w:rPr>
        <w:t>3</w:t>
      </w:r>
      <w:r w:rsidRPr="00550520">
        <w:rPr>
          <w:rFonts w:ascii="Times New Roman" w:eastAsia="Times New Roman" w:hAnsi="Times New Roman"/>
          <w:sz w:val="28"/>
          <w:szCs w:val="28"/>
          <w:lang w:eastAsia="ru-RU"/>
        </w:rPr>
        <w:t xml:space="preserve"> г – </w:t>
      </w:r>
      <w:r>
        <w:rPr>
          <w:rFonts w:ascii="Times New Roman" w:eastAsia="Times New Roman" w:hAnsi="Times New Roman"/>
          <w:sz w:val="28"/>
          <w:szCs w:val="28"/>
          <w:lang w:eastAsia="ru-RU"/>
        </w:rPr>
        <w:t>1,255</w:t>
      </w:r>
      <w:r w:rsidRPr="00550520">
        <w:rPr>
          <w:rFonts w:ascii="Times New Roman" w:eastAsia="Times New Roman" w:hAnsi="Times New Roman"/>
          <w:sz w:val="28"/>
          <w:szCs w:val="28"/>
          <w:lang w:eastAsia="ru-RU"/>
        </w:rPr>
        <w:t>, 202</w:t>
      </w:r>
      <w:r>
        <w:rPr>
          <w:rFonts w:ascii="Times New Roman" w:eastAsia="Times New Roman" w:hAnsi="Times New Roman"/>
          <w:sz w:val="28"/>
          <w:szCs w:val="28"/>
          <w:lang w:eastAsia="ru-RU"/>
        </w:rPr>
        <w:t>4</w:t>
      </w:r>
      <w:r w:rsidRPr="00550520">
        <w:rPr>
          <w:rFonts w:ascii="Times New Roman" w:eastAsia="Times New Roman" w:hAnsi="Times New Roman"/>
          <w:sz w:val="28"/>
          <w:szCs w:val="28"/>
          <w:lang w:eastAsia="ru-RU"/>
        </w:rPr>
        <w:t xml:space="preserve"> г – 1,</w:t>
      </w:r>
      <w:r>
        <w:rPr>
          <w:rFonts w:ascii="Times New Roman" w:eastAsia="Times New Roman" w:hAnsi="Times New Roman"/>
          <w:sz w:val="28"/>
          <w:szCs w:val="28"/>
          <w:lang w:eastAsia="ru-RU"/>
        </w:rPr>
        <w:t>052</w:t>
      </w:r>
      <w:r w:rsidRPr="00550520">
        <w:rPr>
          <w:rFonts w:ascii="Times New Roman" w:eastAsia="Times New Roman" w:hAnsi="Times New Roman"/>
          <w:sz w:val="28"/>
          <w:szCs w:val="28"/>
          <w:lang w:eastAsia="ru-RU"/>
        </w:rPr>
        <w:t>, 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 - 1,</w:t>
      </w:r>
      <w:r>
        <w:rPr>
          <w:rFonts w:ascii="Times New Roman" w:eastAsia="Times New Roman" w:hAnsi="Times New Roman"/>
          <w:sz w:val="28"/>
          <w:szCs w:val="28"/>
          <w:lang w:eastAsia="ru-RU"/>
        </w:rPr>
        <w:t>05</w:t>
      </w:r>
      <w:r w:rsidRPr="00550520">
        <w:rPr>
          <w:rFonts w:ascii="Times New Roman" w:eastAsia="Times New Roman" w:hAnsi="Times New Roman"/>
          <w:sz w:val="28"/>
          <w:szCs w:val="28"/>
          <w:lang w:eastAsia="ru-RU"/>
        </w:rPr>
        <w:t>0.</w:t>
      </w:r>
    </w:p>
    <w:p w:rsidR="0080158C" w:rsidRPr="00550520" w:rsidRDefault="0080158C" w:rsidP="0080158C">
      <w:pPr>
        <w:spacing w:after="0" w:line="240" w:lineRule="auto"/>
        <w:jc w:val="both"/>
        <w:rPr>
          <w:rFonts w:ascii="Times New Roman" w:eastAsia="Times New Roman" w:hAnsi="Times New Roman"/>
          <w:b/>
          <w:sz w:val="28"/>
          <w:szCs w:val="28"/>
          <w:lang w:eastAsia="ru-RU"/>
        </w:rPr>
      </w:pPr>
    </w:p>
    <w:p w:rsidR="0080158C" w:rsidRPr="00DD6FA1" w:rsidRDefault="0080158C" w:rsidP="0080158C">
      <w:pPr>
        <w:spacing w:after="0" w:line="240" w:lineRule="auto"/>
        <w:ind w:firstLine="708"/>
        <w:jc w:val="both"/>
        <w:rPr>
          <w:rFonts w:ascii="Times New Roman" w:eastAsia="Times New Roman" w:hAnsi="Times New Roman"/>
          <w:b/>
          <w:sz w:val="28"/>
          <w:szCs w:val="28"/>
          <w:lang w:eastAsia="ru-RU"/>
        </w:rPr>
      </w:pPr>
      <w:bookmarkStart w:id="0" w:name="_Hlk87599842"/>
      <w:r w:rsidRPr="00081E1C">
        <w:rPr>
          <w:rFonts w:ascii="Times New Roman" w:hAnsi="Times New Roman"/>
          <w:b/>
          <w:sz w:val="28"/>
          <w:szCs w:val="28"/>
        </w:rPr>
        <w:t xml:space="preserve">Статья </w:t>
      </w:r>
      <w:r>
        <w:rPr>
          <w:rFonts w:ascii="Times New Roman" w:hAnsi="Times New Roman"/>
          <w:b/>
          <w:sz w:val="28"/>
          <w:szCs w:val="28"/>
        </w:rPr>
        <w:t>6</w:t>
      </w:r>
      <w:r w:rsidRPr="00550520">
        <w:rPr>
          <w:rFonts w:ascii="Times New Roman" w:eastAsia="Times New Roman" w:hAnsi="Times New Roman"/>
          <w:b/>
          <w:sz w:val="28"/>
          <w:szCs w:val="28"/>
          <w:lang w:eastAsia="ru-RU"/>
        </w:rPr>
        <w:t>.</w:t>
      </w:r>
      <w:r w:rsidRPr="00DD6FA1">
        <w:rPr>
          <w:rFonts w:ascii="Times New Roman" w:eastAsia="Times New Roman" w:hAnsi="Times New Roman"/>
          <w:b/>
          <w:sz w:val="28"/>
          <w:szCs w:val="28"/>
          <w:lang w:eastAsia="ru-RU"/>
        </w:rPr>
        <w:t xml:space="preserve"> </w:t>
      </w:r>
      <w:bookmarkEnd w:id="0"/>
      <w:r w:rsidRPr="00DD6FA1">
        <w:rPr>
          <w:rFonts w:ascii="Times New Roman" w:eastAsia="Times New Roman" w:hAnsi="Times New Roman"/>
          <w:b/>
          <w:sz w:val="28"/>
          <w:szCs w:val="28"/>
          <w:lang w:eastAsia="ru-RU"/>
        </w:rPr>
        <w:t>Д</w:t>
      </w:r>
      <w:r w:rsidRPr="00550520">
        <w:rPr>
          <w:rFonts w:ascii="Times New Roman" w:eastAsia="Times New Roman" w:hAnsi="Times New Roman"/>
          <w:b/>
          <w:sz w:val="28"/>
          <w:szCs w:val="28"/>
          <w:lang w:eastAsia="ru-RU"/>
        </w:rPr>
        <w:t xml:space="preserve">отации на выравнивание бюджетной обеспеченности бюджетам поселений </w:t>
      </w:r>
      <w:r w:rsidRPr="00550520">
        <w:rPr>
          <w:rFonts w:ascii="Times New Roman" w:hAnsi="Times New Roman"/>
          <w:b/>
          <w:sz w:val="28"/>
          <w:szCs w:val="28"/>
        </w:rPr>
        <w:t>Венгеровского</w:t>
      </w:r>
      <w:r w:rsidRPr="00550520">
        <w:rPr>
          <w:rFonts w:ascii="Times New Roman" w:eastAsia="Times New Roman" w:hAnsi="Times New Roman"/>
          <w:b/>
          <w:sz w:val="28"/>
          <w:szCs w:val="28"/>
          <w:lang w:eastAsia="ru-RU"/>
        </w:rPr>
        <w:t xml:space="preserve"> района</w:t>
      </w:r>
      <w:r w:rsidRPr="00DD6FA1">
        <w:rPr>
          <w:rFonts w:ascii="Times New Roman" w:eastAsia="Times New Roman" w:hAnsi="Times New Roman"/>
          <w:b/>
          <w:sz w:val="28"/>
          <w:szCs w:val="28"/>
          <w:lang w:eastAsia="ru-RU"/>
        </w:rPr>
        <w:t xml:space="preserve"> </w:t>
      </w:r>
      <w:r w:rsidRPr="00550520">
        <w:rPr>
          <w:rFonts w:ascii="Times New Roman" w:eastAsia="Times New Roman" w:hAnsi="Times New Roman"/>
          <w:b/>
          <w:sz w:val="28"/>
          <w:szCs w:val="28"/>
          <w:lang w:eastAsia="ru-RU"/>
        </w:rPr>
        <w:t>на 202</w:t>
      </w:r>
      <w:r>
        <w:rPr>
          <w:rFonts w:ascii="Times New Roman" w:eastAsia="Times New Roman" w:hAnsi="Times New Roman"/>
          <w:b/>
          <w:sz w:val="28"/>
          <w:szCs w:val="28"/>
          <w:lang w:eastAsia="ru-RU"/>
        </w:rPr>
        <w:t>3</w:t>
      </w:r>
      <w:r w:rsidRPr="00550520">
        <w:rPr>
          <w:rFonts w:ascii="Times New Roman" w:eastAsia="Times New Roman" w:hAnsi="Times New Roman"/>
          <w:b/>
          <w:sz w:val="28"/>
          <w:szCs w:val="28"/>
          <w:lang w:eastAsia="ru-RU"/>
        </w:rPr>
        <w:t xml:space="preserve"> год и плановый период 202</w:t>
      </w:r>
      <w:r>
        <w:rPr>
          <w:rFonts w:ascii="Times New Roman" w:eastAsia="Times New Roman" w:hAnsi="Times New Roman"/>
          <w:b/>
          <w:sz w:val="28"/>
          <w:szCs w:val="28"/>
          <w:lang w:eastAsia="ru-RU"/>
        </w:rPr>
        <w:t>4</w:t>
      </w:r>
      <w:r w:rsidRPr="00550520">
        <w:rPr>
          <w:rFonts w:ascii="Times New Roman" w:eastAsia="Times New Roman" w:hAnsi="Times New Roman"/>
          <w:b/>
          <w:sz w:val="28"/>
          <w:szCs w:val="28"/>
          <w:lang w:eastAsia="ru-RU"/>
        </w:rPr>
        <w:t>- 202</w:t>
      </w:r>
      <w:r>
        <w:rPr>
          <w:rFonts w:ascii="Times New Roman" w:eastAsia="Times New Roman" w:hAnsi="Times New Roman"/>
          <w:b/>
          <w:sz w:val="28"/>
          <w:szCs w:val="28"/>
          <w:lang w:eastAsia="ru-RU"/>
        </w:rPr>
        <w:t>5</w:t>
      </w:r>
      <w:r w:rsidRPr="00550520">
        <w:rPr>
          <w:rFonts w:ascii="Times New Roman" w:eastAsia="Times New Roman" w:hAnsi="Times New Roman"/>
          <w:b/>
          <w:sz w:val="28"/>
          <w:szCs w:val="28"/>
          <w:lang w:eastAsia="ru-RU"/>
        </w:rPr>
        <w:t xml:space="preserve"> годы</w:t>
      </w:r>
      <w:r w:rsidRPr="00DD6FA1">
        <w:rPr>
          <w:rFonts w:ascii="Times New Roman" w:eastAsia="Times New Roman" w:hAnsi="Times New Roman"/>
          <w:b/>
          <w:sz w:val="28"/>
          <w:szCs w:val="28"/>
          <w:lang w:eastAsia="ru-RU"/>
        </w:rPr>
        <w:t>.</w:t>
      </w:r>
    </w:p>
    <w:p w:rsidR="0080158C" w:rsidRPr="00550520" w:rsidRDefault="0080158C" w:rsidP="0080158C">
      <w:pPr>
        <w:spacing w:after="0" w:line="240" w:lineRule="auto"/>
        <w:ind w:firstLine="708"/>
        <w:jc w:val="both"/>
        <w:rPr>
          <w:rFonts w:ascii="Times New Roman" w:eastAsia="Times New Roman" w:hAnsi="Times New Roman"/>
          <w:b/>
          <w:sz w:val="28"/>
          <w:szCs w:val="28"/>
          <w:lang w:eastAsia="ru-RU"/>
        </w:rPr>
      </w:pPr>
      <w:r>
        <w:rPr>
          <w:rFonts w:ascii="Times New Roman" w:eastAsia="Times New Roman" w:hAnsi="Times New Roman"/>
          <w:sz w:val="28"/>
          <w:szCs w:val="28"/>
          <w:lang w:eastAsia="ru-RU"/>
        </w:rPr>
        <w:t>1.</w:t>
      </w:r>
      <w:r w:rsidRPr="00550520">
        <w:rPr>
          <w:rFonts w:ascii="Times New Roman" w:eastAsia="Times New Roman" w:hAnsi="Times New Roman"/>
          <w:sz w:val="28"/>
          <w:szCs w:val="28"/>
          <w:lang w:eastAsia="ru-RU"/>
        </w:rPr>
        <w:t xml:space="preserve">Утвердить объем дотации на выравнивание бюджетной обеспеченности бюджетам поселений </w:t>
      </w:r>
      <w:r w:rsidRPr="00E80EE8">
        <w:rPr>
          <w:rFonts w:ascii="Times New Roman" w:hAnsi="Times New Roman"/>
          <w:sz w:val="28"/>
          <w:szCs w:val="28"/>
        </w:rPr>
        <w:t>Венгеровского</w:t>
      </w:r>
      <w:r w:rsidRPr="00550520">
        <w:rPr>
          <w:rFonts w:ascii="Times New Roman" w:eastAsia="Times New Roman" w:hAnsi="Times New Roman"/>
          <w:sz w:val="28"/>
          <w:szCs w:val="28"/>
          <w:lang w:eastAsia="ru-RU"/>
        </w:rPr>
        <w:t xml:space="preserve"> района:</w:t>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а) на 202</w:t>
      </w:r>
      <w:r>
        <w:rPr>
          <w:rFonts w:ascii="Times New Roman" w:eastAsia="Times New Roman" w:hAnsi="Times New Roman"/>
          <w:sz w:val="28"/>
          <w:szCs w:val="28"/>
          <w:lang w:eastAsia="ru-RU"/>
        </w:rPr>
        <w:t>3</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111 555 300</w:t>
      </w:r>
      <w:r w:rsidRPr="00550520">
        <w:rPr>
          <w:rFonts w:ascii="Times New Roman" w:eastAsia="Times New Roman" w:hAnsi="Times New Roman"/>
          <w:sz w:val="28"/>
          <w:szCs w:val="28"/>
          <w:lang w:eastAsia="ru-RU"/>
        </w:rPr>
        <w:t xml:space="preserve"> рублей</w:t>
      </w:r>
      <w:r>
        <w:rPr>
          <w:rFonts w:ascii="Times New Roman" w:eastAsia="Times New Roman" w:hAnsi="Times New Roman"/>
          <w:sz w:val="28"/>
          <w:szCs w:val="28"/>
          <w:lang w:eastAsia="ru-RU"/>
        </w:rPr>
        <w:t xml:space="preserve"> 00 копеек</w:t>
      </w:r>
      <w:r w:rsidRPr="00550520">
        <w:rPr>
          <w:rFonts w:ascii="Times New Roman" w:eastAsia="Times New Roman" w:hAnsi="Times New Roman"/>
          <w:sz w:val="28"/>
          <w:szCs w:val="28"/>
          <w:lang w:eastAsia="ru-RU"/>
        </w:rPr>
        <w:t>.</w:t>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б) на 202</w:t>
      </w:r>
      <w:r>
        <w:rPr>
          <w:rFonts w:ascii="Times New Roman" w:eastAsia="Times New Roman" w:hAnsi="Times New Roman"/>
          <w:sz w:val="28"/>
          <w:szCs w:val="28"/>
          <w:lang w:eastAsia="ru-RU"/>
        </w:rPr>
        <w:t>4</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43 710 100</w:t>
      </w:r>
      <w:r w:rsidRPr="00550520">
        <w:rPr>
          <w:rFonts w:ascii="Times New Roman" w:eastAsia="Times New Roman" w:hAnsi="Times New Roman"/>
          <w:sz w:val="28"/>
          <w:szCs w:val="28"/>
          <w:lang w:eastAsia="ru-RU"/>
        </w:rPr>
        <w:t xml:space="preserve"> рублей </w:t>
      </w:r>
      <w:r>
        <w:rPr>
          <w:rFonts w:ascii="Times New Roman" w:eastAsia="Times New Roman" w:hAnsi="Times New Roman"/>
          <w:sz w:val="28"/>
          <w:szCs w:val="28"/>
          <w:lang w:eastAsia="ru-RU"/>
        </w:rPr>
        <w:t xml:space="preserve">00 копеек </w:t>
      </w:r>
      <w:r w:rsidRPr="00550520">
        <w:rPr>
          <w:rFonts w:ascii="Times New Roman" w:eastAsia="Times New Roman" w:hAnsi="Times New Roman"/>
          <w:sz w:val="28"/>
          <w:szCs w:val="28"/>
          <w:lang w:eastAsia="ru-RU"/>
        </w:rPr>
        <w:t>и на 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 xml:space="preserve">46 693 800 </w:t>
      </w:r>
      <w:r w:rsidRPr="00550520">
        <w:rPr>
          <w:rFonts w:ascii="Times New Roman" w:eastAsia="Times New Roman" w:hAnsi="Times New Roman"/>
          <w:sz w:val="28"/>
          <w:szCs w:val="28"/>
          <w:lang w:eastAsia="ru-RU"/>
        </w:rPr>
        <w:t>рублей</w:t>
      </w:r>
      <w:r>
        <w:rPr>
          <w:rFonts w:ascii="Times New Roman" w:eastAsia="Times New Roman" w:hAnsi="Times New Roman"/>
          <w:sz w:val="28"/>
          <w:szCs w:val="28"/>
          <w:lang w:eastAsia="ru-RU"/>
        </w:rPr>
        <w:t xml:space="preserve"> 00 копеек</w:t>
      </w:r>
      <w:r w:rsidRPr="00550520">
        <w:rPr>
          <w:rFonts w:ascii="Times New Roman" w:eastAsia="Times New Roman" w:hAnsi="Times New Roman"/>
          <w:sz w:val="28"/>
          <w:szCs w:val="28"/>
          <w:lang w:eastAsia="ru-RU"/>
        </w:rPr>
        <w:t>.</w:t>
      </w:r>
    </w:p>
    <w:p w:rsidR="0080158C" w:rsidRPr="00550520" w:rsidRDefault="0080158C" w:rsidP="0080158C">
      <w:pPr>
        <w:spacing w:after="0" w:line="240" w:lineRule="auto"/>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 xml:space="preserve">   </w:t>
      </w:r>
      <w:r w:rsidRPr="00550520">
        <w:rPr>
          <w:rFonts w:ascii="Times New Roman" w:eastAsia="Times New Roman" w:hAnsi="Times New Roman"/>
          <w:sz w:val="28"/>
          <w:szCs w:val="28"/>
          <w:lang w:eastAsia="ru-RU"/>
        </w:rPr>
        <w:tab/>
      </w:r>
      <w:r w:rsidRPr="00DD6FA1">
        <w:rPr>
          <w:rFonts w:ascii="Times New Roman" w:eastAsia="Times New Roman" w:hAnsi="Times New Roman"/>
          <w:sz w:val="28"/>
          <w:szCs w:val="28"/>
          <w:lang w:eastAsia="ru-RU"/>
        </w:rPr>
        <w:t>2</w:t>
      </w:r>
      <w:r>
        <w:rPr>
          <w:rFonts w:ascii="Times New Roman" w:eastAsia="Times New Roman" w:hAnsi="Times New Roman"/>
          <w:b/>
          <w:sz w:val="28"/>
          <w:szCs w:val="28"/>
          <w:lang w:eastAsia="ru-RU"/>
        </w:rPr>
        <w:t>.</w:t>
      </w:r>
      <w:r w:rsidRPr="00550520">
        <w:rPr>
          <w:rFonts w:ascii="Times New Roman" w:eastAsia="Times New Roman" w:hAnsi="Times New Roman"/>
          <w:sz w:val="28"/>
          <w:szCs w:val="28"/>
          <w:lang w:eastAsia="ru-RU"/>
        </w:rPr>
        <w:t xml:space="preserve">Утвердить распределение дотаций на выравнивание бюджетной обеспеченности поселений </w:t>
      </w:r>
      <w:r w:rsidRPr="006B33BE">
        <w:rPr>
          <w:rFonts w:ascii="Times New Roman" w:hAnsi="Times New Roman"/>
          <w:sz w:val="28"/>
          <w:szCs w:val="28"/>
        </w:rPr>
        <w:t>Венгеровского</w:t>
      </w:r>
      <w:r w:rsidRPr="00550520">
        <w:rPr>
          <w:rFonts w:ascii="Times New Roman" w:eastAsia="Times New Roman" w:hAnsi="Times New Roman"/>
          <w:sz w:val="28"/>
          <w:szCs w:val="28"/>
          <w:lang w:eastAsia="ru-RU"/>
        </w:rPr>
        <w:t xml:space="preserve"> района:</w:t>
      </w:r>
    </w:p>
    <w:p w:rsidR="0080158C"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а) на 202</w:t>
      </w:r>
      <w:r>
        <w:rPr>
          <w:rFonts w:ascii="Times New Roman" w:eastAsia="Times New Roman" w:hAnsi="Times New Roman"/>
          <w:sz w:val="28"/>
          <w:szCs w:val="28"/>
          <w:lang w:eastAsia="ru-RU"/>
        </w:rPr>
        <w:t>3</w:t>
      </w:r>
      <w:r w:rsidRPr="00550520">
        <w:rPr>
          <w:rFonts w:ascii="Times New Roman" w:eastAsia="Times New Roman" w:hAnsi="Times New Roman"/>
          <w:sz w:val="28"/>
          <w:szCs w:val="28"/>
          <w:lang w:eastAsia="ru-RU"/>
        </w:rPr>
        <w:t xml:space="preserve"> год и плановый период 202</w:t>
      </w:r>
      <w:r>
        <w:rPr>
          <w:rFonts w:ascii="Times New Roman" w:eastAsia="Times New Roman" w:hAnsi="Times New Roman"/>
          <w:sz w:val="28"/>
          <w:szCs w:val="28"/>
          <w:lang w:eastAsia="ru-RU"/>
        </w:rPr>
        <w:t>4</w:t>
      </w:r>
      <w:r w:rsidRPr="00550520">
        <w:rPr>
          <w:rFonts w:ascii="Times New Roman" w:eastAsia="Times New Roman" w:hAnsi="Times New Roman"/>
          <w:sz w:val="28"/>
          <w:szCs w:val="28"/>
          <w:lang w:eastAsia="ru-RU"/>
        </w:rPr>
        <w:t>-202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годы согласно </w:t>
      </w:r>
      <w:r w:rsidRPr="00550520">
        <w:rPr>
          <w:rFonts w:ascii="Times New Roman" w:eastAsia="Times New Roman" w:hAnsi="Times New Roman"/>
          <w:b/>
          <w:sz w:val="28"/>
          <w:szCs w:val="28"/>
          <w:lang w:eastAsia="ru-RU"/>
        </w:rPr>
        <w:t>приложению 6</w:t>
      </w:r>
      <w:r w:rsidRPr="00550520">
        <w:rPr>
          <w:rFonts w:ascii="Times New Roman" w:eastAsia="Times New Roman" w:hAnsi="Times New Roman"/>
          <w:sz w:val="28"/>
          <w:szCs w:val="28"/>
          <w:lang w:eastAsia="ru-RU"/>
        </w:rPr>
        <w:t xml:space="preserve"> к настоящему решению</w:t>
      </w:r>
      <w:r>
        <w:rPr>
          <w:rFonts w:ascii="Times New Roman" w:eastAsia="Times New Roman" w:hAnsi="Times New Roman"/>
          <w:sz w:val="28"/>
          <w:szCs w:val="28"/>
          <w:lang w:eastAsia="ru-RU"/>
        </w:rPr>
        <w:t>.</w:t>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p>
    <w:p w:rsidR="0080158C" w:rsidRPr="00263E39" w:rsidRDefault="0080158C" w:rsidP="0080158C">
      <w:pPr>
        <w:spacing w:after="0" w:line="240" w:lineRule="auto"/>
        <w:ind w:firstLine="708"/>
        <w:jc w:val="both"/>
        <w:rPr>
          <w:rFonts w:ascii="Times New Roman" w:eastAsia="Times New Roman" w:hAnsi="Times New Roman"/>
          <w:b/>
          <w:sz w:val="28"/>
          <w:szCs w:val="28"/>
          <w:lang w:eastAsia="ru-RU"/>
        </w:rPr>
      </w:pPr>
      <w:r w:rsidRPr="00081E1C">
        <w:rPr>
          <w:rFonts w:ascii="Times New Roman" w:hAnsi="Times New Roman"/>
          <w:b/>
          <w:sz w:val="28"/>
          <w:szCs w:val="28"/>
        </w:rPr>
        <w:t xml:space="preserve">Статья </w:t>
      </w:r>
      <w:r>
        <w:rPr>
          <w:rFonts w:ascii="Times New Roman" w:hAnsi="Times New Roman"/>
          <w:b/>
          <w:sz w:val="28"/>
          <w:szCs w:val="28"/>
        </w:rPr>
        <w:t>7</w:t>
      </w:r>
      <w:r w:rsidRPr="00550520">
        <w:rPr>
          <w:rFonts w:ascii="Times New Roman" w:eastAsia="Times New Roman" w:hAnsi="Times New Roman"/>
          <w:b/>
          <w:sz w:val="28"/>
          <w:szCs w:val="28"/>
          <w:lang w:eastAsia="ru-RU"/>
        </w:rPr>
        <w:t>.</w:t>
      </w:r>
      <w:r w:rsidRPr="00DD6FA1">
        <w:rPr>
          <w:rFonts w:ascii="Times New Roman" w:eastAsia="Times New Roman" w:hAnsi="Times New Roman"/>
          <w:sz w:val="28"/>
          <w:szCs w:val="28"/>
          <w:lang w:eastAsia="ru-RU"/>
        </w:rPr>
        <w:t xml:space="preserve"> </w:t>
      </w:r>
      <w:r w:rsidRPr="00263E39">
        <w:rPr>
          <w:rFonts w:ascii="Times New Roman" w:eastAsia="Times New Roman" w:hAnsi="Times New Roman"/>
          <w:b/>
          <w:sz w:val="28"/>
          <w:szCs w:val="28"/>
          <w:lang w:eastAsia="ru-RU"/>
        </w:rPr>
        <w:t>С</w:t>
      </w:r>
      <w:r w:rsidRPr="00550520">
        <w:rPr>
          <w:rFonts w:ascii="Times New Roman" w:eastAsia="Times New Roman" w:hAnsi="Times New Roman"/>
          <w:b/>
          <w:sz w:val="28"/>
          <w:szCs w:val="28"/>
          <w:lang w:eastAsia="ru-RU"/>
        </w:rPr>
        <w:t>убвенци</w:t>
      </w:r>
      <w:r w:rsidRPr="00263E39">
        <w:rPr>
          <w:rFonts w:ascii="Times New Roman" w:eastAsia="Times New Roman" w:hAnsi="Times New Roman"/>
          <w:b/>
          <w:sz w:val="28"/>
          <w:szCs w:val="28"/>
          <w:lang w:eastAsia="ru-RU"/>
        </w:rPr>
        <w:t>и</w:t>
      </w:r>
      <w:r w:rsidRPr="00550520">
        <w:rPr>
          <w:rFonts w:ascii="Times New Roman" w:eastAsia="Times New Roman" w:hAnsi="Times New Roman"/>
          <w:b/>
          <w:sz w:val="28"/>
          <w:szCs w:val="28"/>
          <w:lang w:eastAsia="ru-RU"/>
        </w:rPr>
        <w:t>, предоставляемы</w:t>
      </w:r>
      <w:r w:rsidRPr="00263E39">
        <w:rPr>
          <w:rFonts w:ascii="Times New Roman" w:eastAsia="Times New Roman" w:hAnsi="Times New Roman"/>
          <w:b/>
          <w:sz w:val="28"/>
          <w:szCs w:val="28"/>
          <w:lang w:eastAsia="ru-RU"/>
        </w:rPr>
        <w:t>е</w:t>
      </w:r>
      <w:r w:rsidRPr="00550520">
        <w:rPr>
          <w:rFonts w:ascii="Times New Roman" w:eastAsia="Times New Roman" w:hAnsi="Times New Roman"/>
          <w:b/>
          <w:sz w:val="28"/>
          <w:szCs w:val="28"/>
          <w:lang w:eastAsia="ru-RU"/>
        </w:rPr>
        <w:t xml:space="preserve"> из районного бюджета бюджетам поселений </w:t>
      </w:r>
      <w:r w:rsidRPr="00550520">
        <w:rPr>
          <w:rFonts w:ascii="Times New Roman" w:hAnsi="Times New Roman"/>
          <w:b/>
          <w:sz w:val="28"/>
          <w:szCs w:val="28"/>
        </w:rPr>
        <w:t>Венгеровского</w:t>
      </w:r>
      <w:r w:rsidRPr="00550520">
        <w:rPr>
          <w:rFonts w:ascii="Times New Roman" w:eastAsia="Times New Roman" w:hAnsi="Times New Roman"/>
          <w:b/>
          <w:sz w:val="28"/>
          <w:szCs w:val="28"/>
          <w:lang w:eastAsia="ru-RU"/>
        </w:rPr>
        <w:t xml:space="preserve"> района</w:t>
      </w:r>
      <w:r>
        <w:rPr>
          <w:rFonts w:ascii="Times New Roman" w:eastAsia="Times New Roman" w:hAnsi="Times New Roman"/>
          <w:b/>
          <w:sz w:val="28"/>
          <w:szCs w:val="28"/>
          <w:lang w:eastAsia="ru-RU"/>
        </w:rPr>
        <w:t xml:space="preserve"> </w:t>
      </w:r>
      <w:r w:rsidRPr="00550520">
        <w:rPr>
          <w:rFonts w:ascii="Times New Roman" w:eastAsia="Times New Roman" w:hAnsi="Times New Roman"/>
          <w:b/>
          <w:sz w:val="28"/>
          <w:szCs w:val="28"/>
          <w:lang w:eastAsia="ru-RU"/>
        </w:rPr>
        <w:t>на осуществление отдельных государственных полномочий Новосибирской области по решению вопросов в сфере административных правонарушений</w:t>
      </w:r>
      <w:r w:rsidRPr="00263E39">
        <w:rPr>
          <w:rFonts w:ascii="Times New Roman" w:eastAsia="Times New Roman" w:hAnsi="Times New Roman"/>
          <w:b/>
          <w:sz w:val="28"/>
          <w:szCs w:val="28"/>
          <w:lang w:eastAsia="ru-RU"/>
        </w:rPr>
        <w:t xml:space="preserve"> </w:t>
      </w:r>
      <w:r w:rsidRPr="00550520">
        <w:rPr>
          <w:rFonts w:ascii="Times New Roman" w:eastAsia="Times New Roman" w:hAnsi="Times New Roman"/>
          <w:b/>
          <w:sz w:val="28"/>
          <w:szCs w:val="28"/>
          <w:lang w:eastAsia="ru-RU"/>
        </w:rPr>
        <w:t>на 202</w:t>
      </w:r>
      <w:r>
        <w:rPr>
          <w:rFonts w:ascii="Times New Roman" w:eastAsia="Times New Roman" w:hAnsi="Times New Roman"/>
          <w:b/>
          <w:sz w:val="28"/>
          <w:szCs w:val="28"/>
          <w:lang w:eastAsia="ru-RU"/>
        </w:rPr>
        <w:t>3</w:t>
      </w:r>
      <w:r w:rsidRPr="00550520">
        <w:rPr>
          <w:rFonts w:ascii="Times New Roman" w:eastAsia="Times New Roman" w:hAnsi="Times New Roman"/>
          <w:b/>
          <w:sz w:val="28"/>
          <w:szCs w:val="28"/>
          <w:lang w:eastAsia="ru-RU"/>
        </w:rPr>
        <w:t xml:space="preserve"> год</w:t>
      </w:r>
      <w:r w:rsidRPr="00263E39">
        <w:rPr>
          <w:rFonts w:ascii="Times New Roman" w:eastAsia="Times New Roman" w:hAnsi="Times New Roman"/>
          <w:b/>
          <w:sz w:val="28"/>
          <w:szCs w:val="28"/>
          <w:lang w:eastAsia="ru-RU"/>
        </w:rPr>
        <w:t xml:space="preserve"> и </w:t>
      </w:r>
      <w:r w:rsidRPr="00550520">
        <w:rPr>
          <w:rFonts w:ascii="Times New Roman" w:eastAsia="Times New Roman" w:hAnsi="Times New Roman"/>
          <w:b/>
          <w:sz w:val="28"/>
          <w:szCs w:val="28"/>
          <w:lang w:eastAsia="ru-RU"/>
        </w:rPr>
        <w:t>плановый период 202</w:t>
      </w:r>
      <w:r>
        <w:rPr>
          <w:rFonts w:ascii="Times New Roman" w:eastAsia="Times New Roman" w:hAnsi="Times New Roman"/>
          <w:b/>
          <w:sz w:val="28"/>
          <w:szCs w:val="28"/>
          <w:lang w:eastAsia="ru-RU"/>
        </w:rPr>
        <w:t>4</w:t>
      </w:r>
      <w:r w:rsidRPr="00550520">
        <w:rPr>
          <w:rFonts w:ascii="Times New Roman" w:eastAsia="Times New Roman" w:hAnsi="Times New Roman"/>
          <w:b/>
          <w:sz w:val="28"/>
          <w:szCs w:val="28"/>
          <w:lang w:eastAsia="ru-RU"/>
        </w:rPr>
        <w:t>- 202</w:t>
      </w:r>
      <w:r>
        <w:rPr>
          <w:rFonts w:ascii="Times New Roman" w:eastAsia="Times New Roman" w:hAnsi="Times New Roman"/>
          <w:b/>
          <w:sz w:val="28"/>
          <w:szCs w:val="28"/>
          <w:lang w:eastAsia="ru-RU"/>
        </w:rPr>
        <w:t>5</w:t>
      </w:r>
      <w:r w:rsidRPr="00550520">
        <w:rPr>
          <w:rFonts w:ascii="Times New Roman" w:eastAsia="Times New Roman" w:hAnsi="Times New Roman"/>
          <w:b/>
          <w:sz w:val="28"/>
          <w:szCs w:val="28"/>
          <w:lang w:eastAsia="ru-RU"/>
        </w:rPr>
        <w:t xml:space="preserve"> годы</w:t>
      </w:r>
      <w:r w:rsidRPr="00263E39">
        <w:rPr>
          <w:rFonts w:ascii="Times New Roman" w:eastAsia="Times New Roman" w:hAnsi="Times New Roman"/>
          <w:b/>
          <w:sz w:val="28"/>
          <w:szCs w:val="28"/>
          <w:lang w:eastAsia="ru-RU"/>
        </w:rPr>
        <w:t>.</w:t>
      </w:r>
      <w:r w:rsidRPr="00550520">
        <w:rPr>
          <w:rFonts w:ascii="Times New Roman" w:eastAsia="Times New Roman" w:hAnsi="Times New Roman"/>
          <w:b/>
          <w:sz w:val="28"/>
          <w:szCs w:val="28"/>
          <w:lang w:eastAsia="ru-RU"/>
        </w:rPr>
        <w:t xml:space="preserve"> </w:t>
      </w:r>
    </w:p>
    <w:p w:rsidR="0080158C" w:rsidRDefault="0080158C" w:rsidP="0080158C">
      <w:pPr>
        <w:spacing w:after="0" w:line="240" w:lineRule="auto"/>
        <w:ind w:firstLine="708"/>
        <w:jc w:val="both"/>
        <w:rPr>
          <w:rFonts w:ascii="Times New Roman" w:eastAsia="Times New Roman" w:hAnsi="Times New Roman"/>
          <w:sz w:val="28"/>
          <w:szCs w:val="28"/>
          <w:lang w:eastAsia="ru-RU"/>
        </w:rPr>
      </w:pP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 xml:space="preserve">1.Утвердить объем субвенций, предоставляемых из районного бюджета бюджетам поселений </w:t>
      </w:r>
      <w:r w:rsidRPr="006B33BE">
        <w:rPr>
          <w:rFonts w:ascii="Times New Roman" w:hAnsi="Times New Roman"/>
          <w:sz w:val="28"/>
          <w:szCs w:val="28"/>
        </w:rPr>
        <w:t>Венгеровского</w:t>
      </w:r>
      <w:r w:rsidRPr="00550520">
        <w:rPr>
          <w:rFonts w:ascii="Times New Roman" w:eastAsia="Times New Roman" w:hAnsi="Times New Roman"/>
          <w:sz w:val="28"/>
          <w:szCs w:val="28"/>
          <w:lang w:eastAsia="ru-RU"/>
        </w:rPr>
        <w:t xml:space="preserve"> района на осуществление отдельных государственных полномочий Новосибирской области по решению вопросов в сфере административных правонарушений</w:t>
      </w:r>
      <w:r>
        <w:rPr>
          <w:rFonts w:ascii="Times New Roman" w:eastAsia="Times New Roman" w:hAnsi="Times New Roman"/>
          <w:sz w:val="28"/>
          <w:szCs w:val="28"/>
          <w:lang w:eastAsia="ru-RU"/>
        </w:rPr>
        <w:t>:</w:t>
      </w:r>
    </w:p>
    <w:p w:rsidR="0080158C" w:rsidRPr="00550520" w:rsidRDefault="0080158C" w:rsidP="0080158C">
      <w:pPr>
        <w:spacing w:after="0" w:line="240" w:lineRule="auto"/>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 xml:space="preserve"> </w:t>
      </w:r>
      <w:r w:rsidRPr="00550520">
        <w:rPr>
          <w:rFonts w:ascii="Times New Roman" w:eastAsia="Times New Roman" w:hAnsi="Times New Roman"/>
          <w:sz w:val="28"/>
          <w:szCs w:val="28"/>
          <w:lang w:eastAsia="ru-RU"/>
        </w:rPr>
        <w:tab/>
        <w:t>а) на 202</w:t>
      </w:r>
      <w:r>
        <w:rPr>
          <w:rFonts w:ascii="Times New Roman" w:eastAsia="Times New Roman" w:hAnsi="Times New Roman"/>
          <w:sz w:val="28"/>
          <w:szCs w:val="28"/>
          <w:lang w:eastAsia="ru-RU"/>
        </w:rPr>
        <w:t>3</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 xml:space="preserve">1 800 </w:t>
      </w:r>
      <w:r w:rsidRPr="00550520">
        <w:rPr>
          <w:rFonts w:ascii="Times New Roman" w:eastAsia="Times New Roman" w:hAnsi="Times New Roman"/>
          <w:sz w:val="28"/>
          <w:szCs w:val="28"/>
          <w:lang w:eastAsia="ru-RU"/>
        </w:rPr>
        <w:t>рублей</w:t>
      </w:r>
      <w:r>
        <w:rPr>
          <w:rFonts w:ascii="Times New Roman" w:eastAsia="Times New Roman" w:hAnsi="Times New Roman"/>
          <w:sz w:val="28"/>
          <w:szCs w:val="28"/>
          <w:lang w:eastAsia="ru-RU"/>
        </w:rPr>
        <w:t xml:space="preserve"> 00 копеек</w:t>
      </w:r>
      <w:r w:rsidRPr="00550520">
        <w:rPr>
          <w:rFonts w:ascii="Times New Roman" w:eastAsia="Times New Roman" w:hAnsi="Times New Roman"/>
          <w:sz w:val="28"/>
          <w:szCs w:val="28"/>
          <w:lang w:eastAsia="ru-RU"/>
        </w:rPr>
        <w:t>;</w:t>
      </w:r>
    </w:p>
    <w:p w:rsidR="0080158C"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lastRenderedPageBreak/>
        <w:t>б) на 202</w:t>
      </w:r>
      <w:r>
        <w:rPr>
          <w:rFonts w:ascii="Times New Roman" w:eastAsia="Times New Roman" w:hAnsi="Times New Roman"/>
          <w:sz w:val="28"/>
          <w:szCs w:val="28"/>
          <w:lang w:eastAsia="ru-RU"/>
        </w:rPr>
        <w:t>4</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 xml:space="preserve">1 800 </w:t>
      </w:r>
      <w:r w:rsidRPr="00550520">
        <w:rPr>
          <w:rFonts w:ascii="Times New Roman" w:eastAsia="Times New Roman" w:hAnsi="Times New Roman"/>
          <w:sz w:val="28"/>
          <w:szCs w:val="28"/>
          <w:lang w:eastAsia="ru-RU"/>
        </w:rPr>
        <w:t xml:space="preserve">рублей </w:t>
      </w:r>
      <w:r>
        <w:rPr>
          <w:rFonts w:ascii="Times New Roman" w:eastAsia="Times New Roman" w:hAnsi="Times New Roman"/>
          <w:sz w:val="28"/>
          <w:szCs w:val="28"/>
          <w:lang w:eastAsia="ru-RU"/>
        </w:rPr>
        <w:t xml:space="preserve">00 копеек </w:t>
      </w:r>
      <w:r w:rsidRPr="00550520">
        <w:rPr>
          <w:rFonts w:ascii="Times New Roman" w:eastAsia="Times New Roman" w:hAnsi="Times New Roman"/>
          <w:sz w:val="28"/>
          <w:szCs w:val="28"/>
          <w:lang w:eastAsia="ru-RU"/>
        </w:rPr>
        <w:t>и на 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 xml:space="preserve">1 800 </w:t>
      </w:r>
      <w:r w:rsidRPr="00550520">
        <w:rPr>
          <w:rFonts w:ascii="Times New Roman" w:eastAsia="Times New Roman" w:hAnsi="Times New Roman"/>
          <w:sz w:val="28"/>
          <w:szCs w:val="28"/>
          <w:lang w:eastAsia="ru-RU"/>
        </w:rPr>
        <w:t>рублей</w:t>
      </w:r>
      <w:r>
        <w:rPr>
          <w:rFonts w:ascii="Times New Roman" w:eastAsia="Times New Roman" w:hAnsi="Times New Roman"/>
          <w:sz w:val="28"/>
          <w:szCs w:val="28"/>
          <w:lang w:eastAsia="ru-RU"/>
        </w:rPr>
        <w:t xml:space="preserve"> 00 копеек</w:t>
      </w:r>
      <w:r w:rsidRPr="00550520">
        <w:rPr>
          <w:rFonts w:ascii="Times New Roman" w:eastAsia="Times New Roman" w:hAnsi="Times New Roman"/>
          <w:sz w:val="28"/>
          <w:szCs w:val="28"/>
          <w:lang w:eastAsia="ru-RU"/>
        </w:rPr>
        <w:t>.</w:t>
      </w:r>
    </w:p>
    <w:p w:rsidR="0080158C" w:rsidRPr="00263E39" w:rsidRDefault="0080158C" w:rsidP="0080158C">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2.</w:t>
      </w:r>
      <w:r w:rsidRPr="00550520">
        <w:rPr>
          <w:rFonts w:ascii="Times New Roman" w:eastAsia="Times New Roman" w:hAnsi="Times New Roman"/>
          <w:sz w:val="28"/>
          <w:szCs w:val="28"/>
          <w:lang w:eastAsia="ru-RU"/>
        </w:rPr>
        <w:t xml:space="preserve"> Утвердить распределение</w:t>
      </w:r>
      <w:r w:rsidRPr="00263E39">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 xml:space="preserve">субвенций, </w:t>
      </w:r>
      <w:r w:rsidRPr="00550520">
        <w:rPr>
          <w:rFonts w:ascii="Times New Roman" w:eastAsia="Times New Roman" w:hAnsi="Times New Roman"/>
          <w:sz w:val="28"/>
          <w:szCs w:val="28"/>
          <w:lang w:eastAsia="ru-RU"/>
        </w:rPr>
        <w:t>предоставляемых из районного бюджета бюджетам поселений</w:t>
      </w:r>
      <w:r>
        <w:rPr>
          <w:rFonts w:ascii="Times New Roman" w:eastAsia="Times New Roman" w:hAnsi="Times New Roman"/>
          <w:sz w:val="28"/>
          <w:szCs w:val="28"/>
          <w:lang w:eastAsia="ru-RU"/>
        </w:rPr>
        <w:t xml:space="preserve"> </w:t>
      </w:r>
      <w:r w:rsidRPr="006B33BE">
        <w:rPr>
          <w:rFonts w:ascii="Times New Roman" w:hAnsi="Times New Roman"/>
          <w:sz w:val="28"/>
          <w:szCs w:val="28"/>
        </w:rPr>
        <w:t>Венгеровского</w:t>
      </w:r>
      <w:r w:rsidRPr="00550520">
        <w:rPr>
          <w:rFonts w:ascii="Times New Roman" w:eastAsia="Times New Roman" w:hAnsi="Times New Roman"/>
          <w:sz w:val="28"/>
          <w:szCs w:val="28"/>
          <w:lang w:eastAsia="ru-RU"/>
        </w:rPr>
        <w:t xml:space="preserve"> района </w:t>
      </w:r>
      <w:r w:rsidRPr="00F473CC">
        <w:rPr>
          <w:rFonts w:ascii="Times New Roman" w:eastAsia="Times New Roman" w:hAnsi="Times New Roman"/>
          <w:sz w:val="28"/>
          <w:szCs w:val="28"/>
          <w:lang w:eastAsia="ru-RU"/>
        </w:rPr>
        <w:t>на осуществление отдельных государственных полномочий Новосибирской области по решению вопросов в сфере административных правонарушений:</w:t>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а) на 202</w:t>
      </w:r>
      <w:r>
        <w:rPr>
          <w:rFonts w:ascii="Times New Roman" w:eastAsia="Times New Roman" w:hAnsi="Times New Roman"/>
          <w:sz w:val="28"/>
          <w:szCs w:val="28"/>
          <w:lang w:eastAsia="ru-RU"/>
        </w:rPr>
        <w:t>3</w:t>
      </w:r>
      <w:r w:rsidRPr="00550520">
        <w:rPr>
          <w:rFonts w:ascii="Times New Roman" w:eastAsia="Times New Roman" w:hAnsi="Times New Roman"/>
          <w:sz w:val="28"/>
          <w:szCs w:val="28"/>
          <w:lang w:eastAsia="ru-RU"/>
        </w:rPr>
        <w:t xml:space="preserve"> год и плановый период 202</w:t>
      </w:r>
      <w:r>
        <w:rPr>
          <w:rFonts w:ascii="Times New Roman" w:eastAsia="Times New Roman" w:hAnsi="Times New Roman"/>
          <w:sz w:val="28"/>
          <w:szCs w:val="28"/>
          <w:lang w:eastAsia="ru-RU"/>
        </w:rPr>
        <w:t xml:space="preserve">4 </w:t>
      </w:r>
      <w:r w:rsidRPr="00550520">
        <w:rPr>
          <w:rFonts w:ascii="Times New Roman" w:eastAsia="Times New Roman" w:hAnsi="Times New Roman"/>
          <w:sz w:val="28"/>
          <w:szCs w:val="28"/>
          <w:lang w:eastAsia="ru-RU"/>
        </w:rPr>
        <w:t>- 202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годы согласно </w:t>
      </w:r>
      <w:r w:rsidRPr="00550520">
        <w:rPr>
          <w:rFonts w:ascii="Times New Roman" w:eastAsia="Times New Roman" w:hAnsi="Times New Roman"/>
          <w:b/>
          <w:sz w:val="28"/>
          <w:szCs w:val="28"/>
          <w:lang w:eastAsia="ru-RU"/>
        </w:rPr>
        <w:t>приложению 7</w:t>
      </w:r>
      <w:r w:rsidRPr="00550520">
        <w:rPr>
          <w:rFonts w:ascii="Times New Roman" w:eastAsia="Times New Roman" w:hAnsi="Times New Roman"/>
          <w:sz w:val="28"/>
          <w:szCs w:val="28"/>
          <w:lang w:eastAsia="ru-RU"/>
        </w:rPr>
        <w:t xml:space="preserve"> к настоящему решению</w:t>
      </w:r>
      <w:r>
        <w:rPr>
          <w:rFonts w:ascii="Times New Roman" w:eastAsia="Times New Roman" w:hAnsi="Times New Roman"/>
          <w:sz w:val="28"/>
          <w:szCs w:val="28"/>
          <w:lang w:eastAsia="ru-RU"/>
        </w:rPr>
        <w:t>.</w:t>
      </w:r>
    </w:p>
    <w:p w:rsidR="0080158C" w:rsidRDefault="0080158C" w:rsidP="0080158C">
      <w:pPr>
        <w:spacing w:after="0" w:line="240" w:lineRule="auto"/>
        <w:ind w:firstLine="708"/>
        <w:jc w:val="both"/>
        <w:rPr>
          <w:rFonts w:ascii="Times New Roman" w:hAnsi="Times New Roman"/>
          <w:b/>
          <w:sz w:val="28"/>
          <w:szCs w:val="28"/>
        </w:rPr>
      </w:pPr>
    </w:p>
    <w:p w:rsidR="0080158C" w:rsidRPr="008B1204" w:rsidRDefault="0080158C" w:rsidP="0080158C">
      <w:pPr>
        <w:spacing w:after="0" w:line="240" w:lineRule="auto"/>
        <w:ind w:firstLine="708"/>
        <w:jc w:val="both"/>
        <w:rPr>
          <w:rFonts w:ascii="Times New Roman" w:eastAsia="Times New Roman" w:hAnsi="Times New Roman"/>
          <w:b/>
          <w:sz w:val="28"/>
          <w:szCs w:val="28"/>
          <w:lang w:eastAsia="ru-RU"/>
        </w:rPr>
      </w:pPr>
      <w:r w:rsidRPr="00081E1C">
        <w:rPr>
          <w:rFonts w:ascii="Times New Roman" w:hAnsi="Times New Roman"/>
          <w:b/>
          <w:sz w:val="28"/>
          <w:szCs w:val="28"/>
        </w:rPr>
        <w:t xml:space="preserve">Статья </w:t>
      </w:r>
      <w:r>
        <w:rPr>
          <w:rFonts w:ascii="Times New Roman" w:hAnsi="Times New Roman"/>
          <w:b/>
          <w:sz w:val="28"/>
          <w:szCs w:val="28"/>
        </w:rPr>
        <w:t>8</w:t>
      </w:r>
      <w:r w:rsidRPr="00550520">
        <w:rPr>
          <w:rFonts w:ascii="Times New Roman" w:eastAsia="Times New Roman" w:hAnsi="Times New Roman"/>
          <w:b/>
          <w:sz w:val="28"/>
          <w:szCs w:val="28"/>
          <w:lang w:eastAsia="ru-RU"/>
        </w:rPr>
        <w:t>.</w:t>
      </w:r>
      <w:r w:rsidRPr="00CC7F32">
        <w:rPr>
          <w:rFonts w:ascii="Times New Roman" w:eastAsia="Times New Roman" w:hAnsi="Times New Roman"/>
          <w:sz w:val="28"/>
          <w:szCs w:val="28"/>
          <w:lang w:eastAsia="ru-RU"/>
        </w:rPr>
        <w:t xml:space="preserve"> </w:t>
      </w:r>
      <w:r w:rsidRPr="00CC7F32">
        <w:rPr>
          <w:rFonts w:ascii="Times New Roman" w:eastAsia="Times New Roman" w:hAnsi="Times New Roman"/>
          <w:b/>
          <w:sz w:val="28"/>
          <w:szCs w:val="28"/>
          <w:lang w:eastAsia="ru-RU"/>
        </w:rPr>
        <w:t>С</w:t>
      </w:r>
      <w:r w:rsidRPr="00550520">
        <w:rPr>
          <w:rFonts w:ascii="Times New Roman" w:eastAsia="Times New Roman" w:hAnsi="Times New Roman"/>
          <w:b/>
          <w:sz w:val="28"/>
          <w:szCs w:val="28"/>
          <w:lang w:eastAsia="ru-RU"/>
        </w:rPr>
        <w:t>убвенци</w:t>
      </w:r>
      <w:r w:rsidRPr="00CC7F32">
        <w:rPr>
          <w:rFonts w:ascii="Times New Roman" w:eastAsia="Times New Roman" w:hAnsi="Times New Roman"/>
          <w:b/>
          <w:sz w:val="28"/>
          <w:szCs w:val="28"/>
          <w:lang w:eastAsia="ru-RU"/>
        </w:rPr>
        <w:t>и</w:t>
      </w:r>
      <w:r w:rsidRPr="00550520">
        <w:rPr>
          <w:rFonts w:ascii="Times New Roman" w:eastAsia="Times New Roman" w:hAnsi="Times New Roman"/>
          <w:b/>
          <w:sz w:val="28"/>
          <w:szCs w:val="28"/>
          <w:lang w:eastAsia="ru-RU"/>
        </w:rPr>
        <w:t>, на осуществление первичного воинского учета на территориях, где отсутствуют военные комиссариаты, в соответствии с Федеральным законом от 28.03.1998 года № 53-ФЗ «О воинской обязанности и военной службе за счет средств федерального бюджета», предоставляемы</w:t>
      </w:r>
      <w:r w:rsidRPr="00CC7F32">
        <w:rPr>
          <w:rFonts w:ascii="Times New Roman" w:eastAsia="Times New Roman" w:hAnsi="Times New Roman"/>
          <w:b/>
          <w:sz w:val="28"/>
          <w:szCs w:val="28"/>
          <w:lang w:eastAsia="ru-RU"/>
        </w:rPr>
        <w:t>е</w:t>
      </w:r>
      <w:r w:rsidRPr="00550520">
        <w:rPr>
          <w:rFonts w:ascii="Times New Roman" w:eastAsia="Times New Roman" w:hAnsi="Times New Roman"/>
          <w:b/>
          <w:sz w:val="28"/>
          <w:szCs w:val="28"/>
          <w:lang w:eastAsia="ru-RU"/>
        </w:rPr>
        <w:t xml:space="preserve"> из районного бюджета в бюджеты поселений</w:t>
      </w:r>
      <w:r>
        <w:rPr>
          <w:rFonts w:ascii="Times New Roman" w:eastAsia="Times New Roman" w:hAnsi="Times New Roman"/>
          <w:b/>
          <w:sz w:val="28"/>
          <w:szCs w:val="28"/>
          <w:lang w:eastAsia="ru-RU"/>
        </w:rPr>
        <w:t xml:space="preserve"> </w:t>
      </w:r>
      <w:r w:rsidRPr="008B1204">
        <w:rPr>
          <w:rFonts w:ascii="Times New Roman" w:hAnsi="Times New Roman"/>
          <w:b/>
          <w:sz w:val="28"/>
          <w:szCs w:val="28"/>
        </w:rPr>
        <w:t>Венгеровского</w:t>
      </w:r>
      <w:r w:rsidRPr="008B1204">
        <w:rPr>
          <w:rFonts w:ascii="Times New Roman" w:eastAsia="Times New Roman" w:hAnsi="Times New Roman"/>
          <w:b/>
          <w:sz w:val="28"/>
          <w:szCs w:val="28"/>
          <w:lang w:eastAsia="ru-RU"/>
        </w:rPr>
        <w:t xml:space="preserve"> района</w:t>
      </w:r>
    </w:p>
    <w:p w:rsidR="0080158C" w:rsidRDefault="0080158C" w:rsidP="0080158C">
      <w:pPr>
        <w:spacing w:after="0" w:line="240" w:lineRule="auto"/>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 xml:space="preserve"> </w:t>
      </w:r>
      <w:r w:rsidRPr="00550520">
        <w:rPr>
          <w:rFonts w:ascii="Times New Roman" w:eastAsia="Times New Roman" w:hAnsi="Times New Roman"/>
          <w:sz w:val="28"/>
          <w:szCs w:val="28"/>
          <w:lang w:eastAsia="ru-RU"/>
        </w:rPr>
        <w:tab/>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Pr>
          <w:rFonts w:ascii="Times New Roman" w:eastAsia="Times New Roman" w:hAnsi="Times New Roman"/>
          <w:sz w:val="28"/>
          <w:szCs w:val="28"/>
          <w:lang w:eastAsia="ru-RU"/>
        </w:rPr>
        <w:t>1.</w:t>
      </w:r>
      <w:r w:rsidRPr="00550520">
        <w:rPr>
          <w:rFonts w:ascii="Times New Roman" w:eastAsia="Times New Roman" w:hAnsi="Times New Roman"/>
          <w:sz w:val="28"/>
          <w:szCs w:val="28"/>
          <w:lang w:eastAsia="ru-RU"/>
        </w:rPr>
        <w:t xml:space="preserve">Утвердить объем </w:t>
      </w:r>
      <w:bookmarkStart w:id="1" w:name="_Hlk87600375"/>
      <w:r w:rsidRPr="00550520">
        <w:rPr>
          <w:rFonts w:ascii="Times New Roman" w:eastAsia="Times New Roman" w:hAnsi="Times New Roman"/>
          <w:sz w:val="28"/>
          <w:szCs w:val="28"/>
          <w:lang w:eastAsia="ru-RU"/>
        </w:rPr>
        <w:t>субвенций, на осуществление первичного воинского учета на территориях, где отсутствуют военные комиссариаты, в соответствии с Федеральным законом от 28.03.1998 года № 53-ФЗ «О воинской обязанности и военной службе за счет средств федерального бюджета», на предоставл</w:t>
      </w:r>
      <w:r>
        <w:rPr>
          <w:rFonts w:ascii="Times New Roman" w:eastAsia="Times New Roman" w:hAnsi="Times New Roman"/>
          <w:sz w:val="28"/>
          <w:szCs w:val="28"/>
          <w:lang w:eastAsia="ru-RU"/>
        </w:rPr>
        <w:t xml:space="preserve">ение </w:t>
      </w:r>
      <w:r w:rsidRPr="00550520">
        <w:rPr>
          <w:rFonts w:ascii="Times New Roman" w:eastAsia="Times New Roman" w:hAnsi="Times New Roman"/>
          <w:sz w:val="28"/>
          <w:szCs w:val="28"/>
          <w:lang w:eastAsia="ru-RU"/>
        </w:rPr>
        <w:t>из районного бюджета в бюджеты поселений</w:t>
      </w:r>
      <w:bookmarkEnd w:id="1"/>
      <w:r>
        <w:rPr>
          <w:rFonts w:ascii="Times New Roman" w:eastAsia="Times New Roman" w:hAnsi="Times New Roman"/>
          <w:sz w:val="28"/>
          <w:szCs w:val="28"/>
          <w:lang w:eastAsia="ru-RU"/>
        </w:rPr>
        <w:t xml:space="preserve"> </w:t>
      </w:r>
      <w:r w:rsidRPr="00CC7F32">
        <w:rPr>
          <w:rFonts w:ascii="Times New Roman" w:eastAsia="Times New Roman" w:hAnsi="Times New Roman"/>
          <w:sz w:val="28"/>
          <w:szCs w:val="28"/>
          <w:lang w:eastAsia="ru-RU"/>
        </w:rPr>
        <w:t>Венгеровского района</w:t>
      </w:r>
      <w:r w:rsidRPr="00550520">
        <w:rPr>
          <w:rFonts w:ascii="Times New Roman" w:eastAsia="Times New Roman" w:hAnsi="Times New Roman"/>
          <w:sz w:val="28"/>
          <w:szCs w:val="28"/>
          <w:lang w:eastAsia="ru-RU"/>
        </w:rPr>
        <w:t>:</w:t>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1) на 202</w:t>
      </w:r>
      <w:r>
        <w:rPr>
          <w:rFonts w:ascii="Times New Roman" w:eastAsia="Times New Roman" w:hAnsi="Times New Roman"/>
          <w:sz w:val="28"/>
          <w:szCs w:val="28"/>
          <w:lang w:eastAsia="ru-RU"/>
        </w:rPr>
        <w:t xml:space="preserve">3 </w:t>
      </w:r>
      <w:r w:rsidRPr="00550520">
        <w:rPr>
          <w:rFonts w:ascii="Times New Roman" w:eastAsia="Times New Roman" w:hAnsi="Times New Roman"/>
          <w:sz w:val="28"/>
          <w:szCs w:val="28"/>
          <w:lang w:eastAsia="ru-RU"/>
        </w:rPr>
        <w:t xml:space="preserve">год в сумме </w:t>
      </w:r>
      <w:r>
        <w:rPr>
          <w:rFonts w:ascii="Times New Roman" w:eastAsia="Times New Roman" w:hAnsi="Times New Roman"/>
          <w:sz w:val="28"/>
          <w:szCs w:val="28"/>
          <w:lang w:eastAsia="ru-RU"/>
        </w:rPr>
        <w:t xml:space="preserve">2 699 083 </w:t>
      </w:r>
      <w:r w:rsidRPr="00550520">
        <w:rPr>
          <w:rFonts w:ascii="Times New Roman" w:eastAsia="Times New Roman" w:hAnsi="Times New Roman"/>
          <w:sz w:val="28"/>
          <w:szCs w:val="28"/>
          <w:lang w:eastAsia="ru-RU"/>
        </w:rPr>
        <w:t>рубля</w:t>
      </w:r>
      <w:r>
        <w:rPr>
          <w:rFonts w:ascii="Times New Roman" w:eastAsia="Times New Roman" w:hAnsi="Times New Roman"/>
          <w:sz w:val="28"/>
          <w:szCs w:val="28"/>
          <w:lang w:eastAsia="ru-RU"/>
        </w:rPr>
        <w:t xml:space="preserve"> 30 копеек</w:t>
      </w:r>
      <w:r w:rsidRPr="00550520">
        <w:rPr>
          <w:rFonts w:ascii="Times New Roman" w:eastAsia="Times New Roman" w:hAnsi="Times New Roman"/>
          <w:sz w:val="28"/>
          <w:szCs w:val="28"/>
          <w:lang w:eastAsia="ru-RU"/>
        </w:rPr>
        <w:t>;</w:t>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2) на 202</w:t>
      </w:r>
      <w:r>
        <w:rPr>
          <w:rFonts w:ascii="Times New Roman" w:eastAsia="Times New Roman" w:hAnsi="Times New Roman"/>
          <w:sz w:val="28"/>
          <w:szCs w:val="28"/>
          <w:lang w:eastAsia="ru-RU"/>
        </w:rPr>
        <w:t>4</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2 825 325 рублей 36 копеек</w:t>
      </w:r>
      <w:r w:rsidRPr="00550520">
        <w:rPr>
          <w:rFonts w:ascii="Times New Roman" w:eastAsia="Times New Roman" w:hAnsi="Times New Roman"/>
          <w:sz w:val="28"/>
          <w:szCs w:val="28"/>
          <w:lang w:eastAsia="ru-RU"/>
        </w:rPr>
        <w:t>;</w:t>
      </w:r>
    </w:p>
    <w:p w:rsidR="0080158C" w:rsidRPr="00550520" w:rsidRDefault="0080158C" w:rsidP="0080158C">
      <w:pPr>
        <w:spacing w:after="0" w:line="240" w:lineRule="auto"/>
        <w:ind w:firstLine="708"/>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3) на 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год в сумме </w:t>
      </w:r>
      <w:r>
        <w:rPr>
          <w:rFonts w:ascii="Times New Roman" w:eastAsia="Times New Roman" w:hAnsi="Times New Roman"/>
          <w:sz w:val="28"/>
          <w:szCs w:val="28"/>
          <w:lang w:eastAsia="ru-RU"/>
        </w:rPr>
        <w:t>2 935 592 рубля 87 копеек</w:t>
      </w:r>
      <w:r w:rsidRPr="00550520">
        <w:rPr>
          <w:rFonts w:ascii="Times New Roman" w:eastAsia="Times New Roman" w:hAnsi="Times New Roman"/>
          <w:sz w:val="28"/>
          <w:szCs w:val="28"/>
          <w:lang w:eastAsia="ru-RU"/>
        </w:rPr>
        <w:t>.</w:t>
      </w:r>
    </w:p>
    <w:p w:rsidR="0080158C" w:rsidRPr="00550520" w:rsidRDefault="0080158C" w:rsidP="0080158C">
      <w:pPr>
        <w:spacing w:after="0" w:line="240" w:lineRule="auto"/>
        <w:jc w:val="both"/>
        <w:rPr>
          <w:rFonts w:ascii="Times New Roman" w:eastAsia="Times New Roman" w:hAnsi="Times New Roman"/>
          <w:sz w:val="28"/>
          <w:szCs w:val="28"/>
          <w:lang w:eastAsia="ru-RU"/>
        </w:rPr>
      </w:pPr>
      <w:r w:rsidRPr="00550520">
        <w:rPr>
          <w:rFonts w:ascii="Times New Roman" w:eastAsia="Times New Roman" w:hAnsi="Times New Roman"/>
          <w:sz w:val="28"/>
          <w:szCs w:val="28"/>
          <w:lang w:eastAsia="ru-RU"/>
        </w:rPr>
        <w:t xml:space="preserve"> </w:t>
      </w:r>
      <w:r w:rsidRPr="00550520">
        <w:rPr>
          <w:rFonts w:ascii="Times New Roman" w:eastAsia="Times New Roman" w:hAnsi="Times New Roman"/>
          <w:sz w:val="28"/>
          <w:szCs w:val="28"/>
          <w:lang w:eastAsia="ru-RU"/>
        </w:rPr>
        <w:tab/>
        <w:t xml:space="preserve">2. Утвердить распределение субвенций, предоставляемых из районного бюджета, бюджетам поселений </w:t>
      </w:r>
      <w:r w:rsidRPr="00CC7F32">
        <w:rPr>
          <w:rFonts w:ascii="Times New Roman" w:eastAsia="Times New Roman" w:hAnsi="Times New Roman"/>
          <w:sz w:val="28"/>
          <w:szCs w:val="28"/>
          <w:lang w:eastAsia="ru-RU"/>
        </w:rPr>
        <w:t xml:space="preserve">Венгеровского района </w:t>
      </w:r>
      <w:r w:rsidRPr="00550520">
        <w:rPr>
          <w:rFonts w:ascii="Times New Roman" w:eastAsia="Times New Roman" w:hAnsi="Times New Roman"/>
          <w:sz w:val="28"/>
          <w:szCs w:val="28"/>
          <w:lang w:eastAsia="ru-RU"/>
        </w:rPr>
        <w:t>на осуществление первичного воинского учета на территориях, где отсутствуют военные комиссариаты, в соответствии с Федеральным законом от 28.03.1998 года № 53-ФЗ «О воинской обязанности и военной службе за счет средств федерального бюджета» на 202</w:t>
      </w:r>
      <w:r>
        <w:rPr>
          <w:rFonts w:ascii="Times New Roman" w:eastAsia="Times New Roman" w:hAnsi="Times New Roman"/>
          <w:sz w:val="28"/>
          <w:szCs w:val="28"/>
          <w:lang w:eastAsia="ru-RU"/>
        </w:rPr>
        <w:t>3</w:t>
      </w:r>
      <w:r w:rsidRPr="00550520">
        <w:rPr>
          <w:rFonts w:ascii="Times New Roman" w:eastAsia="Times New Roman" w:hAnsi="Times New Roman"/>
          <w:sz w:val="28"/>
          <w:szCs w:val="28"/>
          <w:lang w:eastAsia="ru-RU"/>
        </w:rPr>
        <w:t xml:space="preserve"> год и плановый период 202</w:t>
      </w:r>
      <w:r>
        <w:rPr>
          <w:rFonts w:ascii="Times New Roman" w:eastAsia="Times New Roman" w:hAnsi="Times New Roman"/>
          <w:sz w:val="28"/>
          <w:szCs w:val="28"/>
          <w:lang w:eastAsia="ru-RU"/>
        </w:rPr>
        <w:t>4</w:t>
      </w:r>
      <w:r w:rsidRPr="00550520">
        <w:rPr>
          <w:rFonts w:ascii="Times New Roman" w:eastAsia="Times New Roman" w:hAnsi="Times New Roman"/>
          <w:sz w:val="28"/>
          <w:szCs w:val="28"/>
          <w:lang w:eastAsia="ru-RU"/>
        </w:rPr>
        <w:t>-202</w:t>
      </w:r>
      <w:r>
        <w:rPr>
          <w:rFonts w:ascii="Times New Roman" w:eastAsia="Times New Roman" w:hAnsi="Times New Roman"/>
          <w:sz w:val="28"/>
          <w:szCs w:val="28"/>
          <w:lang w:eastAsia="ru-RU"/>
        </w:rPr>
        <w:t>5</w:t>
      </w:r>
      <w:r w:rsidRPr="00550520">
        <w:rPr>
          <w:rFonts w:ascii="Times New Roman" w:eastAsia="Times New Roman" w:hAnsi="Times New Roman"/>
          <w:sz w:val="28"/>
          <w:szCs w:val="28"/>
          <w:lang w:eastAsia="ru-RU"/>
        </w:rPr>
        <w:t xml:space="preserve"> годы согласно </w:t>
      </w:r>
      <w:r w:rsidRPr="00550520">
        <w:rPr>
          <w:rFonts w:ascii="Times New Roman" w:eastAsia="Times New Roman" w:hAnsi="Times New Roman"/>
          <w:b/>
          <w:sz w:val="28"/>
          <w:szCs w:val="28"/>
          <w:lang w:eastAsia="ru-RU"/>
        </w:rPr>
        <w:t xml:space="preserve">приложения  </w:t>
      </w:r>
      <w:r w:rsidRPr="00CC7F32">
        <w:rPr>
          <w:rFonts w:ascii="Times New Roman" w:eastAsia="Times New Roman" w:hAnsi="Times New Roman"/>
          <w:b/>
          <w:sz w:val="28"/>
          <w:szCs w:val="28"/>
          <w:lang w:eastAsia="ru-RU"/>
        </w:rPr>
        <w:t>8</w:t>
      </w:r>
      <w:r w:rsidRPr="00550520">
        <w:rPr>
          <w:rFonts w:ascii="Times New Roman" w:eastAsia="Times New Roman" w:hAnsi="Times New Roman"/>
          <w:sz w:val="28"/>
          <w:szCs w:val="28"/>
          <w:lang w:eastAsia="ru-RU"/>
        </w:rPr>
        <w:t xml:space="preserve"> к настоящему решению.</w:t>
      </w:r>
    </w:p>
    <w:p w:rsidR="0080158C" w:rsidRDefault="0080158C" w:rsidP="0080158C">
      <w:pPr>
        <w:pStyle w:val="ConsPlusNormal"/>
        <w:ind w:firstLine="709"/>
        <w:jc w:val="both"/>
        <w:outlineLvl w:val="0"/>
        <w:rPr>
          <w:rFonts w:ascii="Times New Roman" w:hAnsi="Times New Roman" w:cs="Times New Roman"/>
          <w:b/>
          <w:sz w:val="28"/>
          <w:szCs w:val="28"/>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081E1C">
        <w:rPr>
          <w:rFonts w:ascii="Times New Roman" w:hAnsi="Times New Roman" w:cs="Times New Roman"/>
          <w:b/>
          <w:sz w:val="28"/>
          <w:szCs w:val="28"/>
        </w:rPr>
        <w:t xml:space="preserve">Статья </w:t>
      </w:r>
      <w:r>
        <w:rPr>
          <w:rFonts w:ascii="Times New Roman" w:hAnsi="Times New Roman" w:cs="Times New Roman"/>
          <w:b/>
          <w:sz w:val="28"/>
          <w:szCs w:val="28"/>
        </w:rPr>
        <w:t>9</w:t>
      </w:r>
      <w:r w:rsidRPr="00081E1C">
        <w:rPr>
          <w:rFonts w:ascii="Times New Roman" w:hAnsi="Times New Roman" w:cs="Times New Roman"/>
          <w:b/>
          <w:sz w:val="28"/>
          <w:szCs w:val="28"/>
        </w:rPr>
        <w:t>.</w:t>
      </w:r>
      <w:r w:rsidRPr="00DF2C7B">
        <w:rPr>
          <w:rFonts w:ascii="Times New Roman" w:hAnsi="Times New Roman" w:cs="Times New Roman"/>
          <w:b/>
          <w:sz w:val="28"/>
          <w:szCs w:val="28"/>
        </w:rPr>
        <w:t xml:space="preserve"> </w:t>
      </w:r>
      <w:r>
        <w:rPr>
          <w:rFonts w:ascii="Times New Roman" w:hAnsi="Times New Roman" w:cs="Times New Roman"/>
          <w:b/>
          <w:sz w:val="28"/>
          <w:szCs w:val="28"/>
        </w:rPr>
        <w:t>И</w:t>
      </w:r>
      <w:r w:rsidRPr="00DF2C7B">
        <w:rPr>
          <w:rFonts w:ascii="Times New Roman" w:hAnsi="Times New Roman" w:cs="Times New Roman"/>
          <w:b/>
          <w:sz w:val="28"/>
          <w:szCs w:val="28"/>
        </w:rPr>
        <w:t xml:space="preserve">ные межбюджетные трансферты, </w:t>
      </w:r>
      <w:r>
        <w:rPr>
          <w:rFonts w:ascii="Times New Roman" w:hAnsi="Times New Roman" w:cs="Times New Roman"/>
          <w:b/>
          <w:sz w:val="28"/>
          <w:szCs w:val="28"/>
        </w:rPr>
        <w:t xml:space="preserve">предоставляемые </w:t>
      </w:r>
      <w:r w:rsidRPr="00DF2C7B">
        <w:rPr>
          <w:rFonts w:ascii="Times New Roman" w:hAnsi="Times New Roman" w:cs="Times New Roman"/>
          <w:b/>
          <w:sz w:val="28"/>
          <w:szCs w:val="28"/>
        </w:rPr>
        <w:t xml:space="preserve">из </w:t>
      </w:r>
      <w:r w:rsidRPr="00550520">
        <w:rPr>
          <w:rFonts w:ascii="Times New Roman" w:hAnsi="Times New Roman"/>
          <w:b/>
          <w:sz w:val="28"/>
          <w:szCs w:val="28"/>
        </w:rPr>
        <w:t>районного</w:t>
      </w:r>
      <w:r w:rsidRPr="00DF2C7B">
        <w:rPr>
          <w:rFonts w:ascii="Times New Roman" w:hAnsi="Times New Roman" w:cs="Times New Roman"/>
          <w:b/>
          <w:sz w:val="28"/>
          <w:szCs w:val="28"/>
        </w:rPr>
        <w:t xml:space="preserve"> бюджета </w:t>
      </w:r>
      <w:r>
        <w:rPr>
          <w:rFonts w:ascii="Times New Roman" w:hAnsi="Times New Roman" w:cs="Times New Roman"/>
          <w:b/>
          <w:sz w:val="28"/>
          <w:szCs w:val="28"/>
        </w:rPr>
        <w:t>бюджетам</w:t>
      </w:r>
      <w:r w:rsidRPr="00550520">
        <w:rPr>
          <w:rFonts w:ascii="Times New Roman" w:hAnsi="Times New Roman"/>
          <w:b/>
          <w:sz w:val="28"/>
          <w:szCs w:val="28"/>
        </w:rPr>
        <w:t xml:space="preserve"> поселений</w:t>
      </w:r>
      <w:r w:rsidRPr="00F803B4">
        <w:rPr>
          <w:rFonts w:ascii="Times New Roman" w:hAnsi="Times New Roman" w:cs="Times New Roman"/>
          <w:b/>
          <w:sz w:val="28"/>
          <w:szCs w:val="28"/>
        </w:rPr>
        <w:t xml:space="preserve"> Венгеровского района</w:t>
      </w:r>
    </w:p>
    <w:p w:rsidR="0080158C"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 </w:t>
      </w:r>
    </w:p>
    <w:p w:rsidR="0080158C" w:rsidRDefault="0080158C" w:rsidP="0080158C">
      <w:pPr>
        <w:pStyle w:val="ConsPlusNormal"/>
        <w:ind w:firstLine="709"/>
        <w:jc w:val="both"/>
        <w:outlineLvl w:val="0"/>
        <w:rPr>
          <w:rFonts w:ascii="Times New Roman" w:hAnsi="Times New Roman"/>
          <w:sz w:val="28"/>
          <w:szCs w:val="28"/>
        </w:rPr>
      </w:pPr>
      <w:r>
        <w:rPr>
          <w:rFonts w:ascii="Times New Roman" w:hAnsi="Times New Roman"/>
          <w:sz w:val="28"/>
          <w:szCs w:val="28"/>
        </w:rPr>
        <w:t>1</w:t>
      </w:r>
      <w:r w:rsidRPr="00DF2C7B">
        <w:rPr>
          <w:rFonts w:ascii="Times New Roman" w:hAnsi="Times New Roman"/>
          <w:sz w:val="28"/>
          <w:szCs w:val="28"/>
        </w:rPr>
        <w:t xml:space="preserve">.Утвердить объем иных межбюджетных трансфертов, </w:t>
      </w:r>
      <w:r>
        <w:rPr>
          <w:rFonts w:ascii="Times New Roman" w:hAnsi="Times New Roman"/>
          <w:sz w:val="28"/>
          <w:szCs w:val="28"/>
        </w:rPr>
        <w:t xml:space="preserve">предоставляемы </w:t>
      </w:r>
      <w:r w:rsidRPr="00DF2C7B">
        <w:rPr>
          <w:rFonts w:ascii="Times New Roman" w:hAnsi="Times New Roman"/>
          <w:sz w:val="28"/>
          <w:szCs w:val="28"/>
        </w:rPr>
        <w:t xml:space="preserve">из </w:t>
      </w:r>
      <w:r>
        <w:rPr>
          <w:rFonts w:ascii="Times New Roman" w:hAnsi="Times New Roman"/>
          <w:sz w:val="28"/>
          <w:szCs w:val="28"/>
        </w:rPr>
        <w:t xml:space="preserve">районного </w:t>
      </w:r>
      <w:r w:rsidRPr="00DF2C7B">
        <w:rPr>
          <w:rFonts w:ascii="Times New Roman" w:hAnsi="Times New Roman"/>
          <w:sz w:val="28"/>
          <w:szCs w:val="28"/>
        </w:rPr>
        <w:t>бюджета в бюджет</w:t>
      </w:r>
      <w:r>
        <w:rPr>
          <w:rFonts w:ascii="Times New Roman" w:hAnsi="Times New Roman"/>
          <w:sz w:val="28"/>
          <w:szCs w:val="28"/>
        </w:rPr>
        <w:t>ы</w:t>
      </w:r>
      <w:r w:rsidRPr="00DF2C7B">
        <w:rPr>
          <w:rFonts w:ascii="Times New Roman" w:hAnsi="Times New Roman"/>
          <w:sz w:val="24"/>
          <w:szCs w:val="24"/>
        </w:rPr>
        <w:t xml:space="preserve"> </w:t>
      </w:r>
      <w:r w:rsidRPr="00550520">
        <w:rPr>
          <w:rFonts w:ascii="Times New Roman" w:hAnsi="Times New Roman"/>
          <w:sz w:val="28"/>
          <w:szCs w:val="28"/>
        </w:rPr>
        <w:t xml:space="preserve">поселений </w:t>
      </w:r>
      <w:r w:rsidRPr="006B33BE">
        <w:rPr>
          <w:rFonts w:ascii="Times New Roman" w:hAnsi="Times New Roman"/>
          <w:sz w:val="28"/>
          <w:szCs w:val="28"/>
        </w:rPr>
        <w:t>Венгеровского</w:t>
      </w:r>
      <w:r w:rsidRPr="00550520">
        <w:rPr>
          <w:rFonts w:ascii="Times New Roman" w:hAnsi="Times New Roman"/>
          <w:sz w:val="28"/>
          <w:szCs w:val="28"/>
        </w:rPr>
        <w:t xml:space="preserve"> района </w:t>
      </w:r>
      <w:r w:rsidRPr="00DF2C7B">
        <w:rPr>
          <w:rFonts w:ascii="Times New Roman" w:hAnsi="Times New Roman"/>
          <w:sz w:val="28"/>
          <w:szCs w:val="28"/>
        </w:rPr>
        <w:t xml:space="preserve">на </w:t>
      </w:r>
      <w:r>
        <w:rPr>
          <w:rFonts w:ascii="Times New Roman" w:hAnsi="Times New Roman"/>
          <w:sz w:val="28"/>
          <w:szCs w:val="28"/>
        </w:rPr>
        <w:t>2023</w:t>
      </w:r>
      <w:r w:rsidRPr="00DF2C7B">
        <w:rPr>
          <w:rFonts w:ascii="Times New Roman" w:hAnsi="Times New Roman"/>
          <w:sz w:val="28"/>
          <w:szCs w:val="28"/>
        </w:rPr>
        <w:t xml:space="preserve"> год в сумме </w:t>
      </w:r>
      <w:r w:rsidRPr="00F17CA1">
        <w:rPr>
          <w:rFonts w:ascii="Times New Roman" w:hAnsi="Times New Roman"/>
          <w:sz w:val="28"/>
          <w:szCs w:val="28"/>
        </w:rPr>
        <w:t>54 488 362</w:t>
      </w:r>
      <w:r>
        <w:rPr>
          <w:rFonts w:ascii="Times New Roman" w:hAnsi="Times New Roman"/>
          <w:b/>
          <w:sz w:val="28"/>
          <w:szCs w:val="28"/>
        </w:rPr>
        <w:t xml:space="preserve"> </w:t>
      </w:r>
      <w:r w:rsidRPr="00DF2C7B">
        <w:rPr>
          <w:rFonts w:ascii="Times New Roman" w:hAnsi="Times New Roman"/>
          <w:sz w:val="28"/>
          <w:szCs w:val="28"/>
        </w:rPr>
        <w:t>рублей</w:t>
      </w:r>
      <w:r w:rsidRPr="00846EE4">
        <w:rPr>
          <w:rFonts w:ascii="Times New Roman" w:hAnsi="Times New Roman"/>
          <w:color w:val="000000"/>
          <w:sz w:val="28"/>
          <w:szCs w:val="28"/>
        </w:rPr>
        <w:t>,</w:t>
      </w:r>
      <w:r w:rsidRPr="00DF2C7B">
        <w:rPr>
          <w:rFonts w:ascii="Times New Roman" w:hAnsi="Times New Roman"/>
          <w:sz w:val="28"/>
          <w:szCs w:val="28"/>
        </w:rPr>
        <w:t xml:space="preserve"> на </w:t>
      </w:r>
      <w:r>
        <w:rPr>
          <w:rFonts w:ascii="Times New Roman" w:hAnsi="Times New Roman"/>
          <w:sz w:val="28"/>
          <w:szCs w:val="28"/>
        </w:rPr>
        <w:t>2024</w:t>
      </w:r>
      <w:r w:rsidRPr="00DF2C7B">
        <w:rPr>
          <w:rFonts w:ascii="Times New Roman" w:hAnsi="Times New Roman"/>
          <w:sz w:val="28"/>
          <w:szCs w:val="28"/>
        </w:rPr>
        <w:t xml:space="preserve"> год в сумме </w:t>
      </w:r>
      <w:r w:rsidRPr="00321B16">
        <w:rPr>
          <w:rFonts w:ascii="Times New Roman" w:hAnsi="Times New Roman"/>
          <w:sz w:val="28"/>
          <w:szCs w:val="28"/>
        </w:rPr>
        <w:t>238 362</w:t>
      </w:r>
      <w:r w:rsidRPr="00846EE4">
        <w:rPr>
          <w:rFonts w:ascii="Times New Roman" w:hAnsi="Times New Roman"/>
          <w:color w:val="000000"/>
          <w:sz w:val="28"/>
          <w:szCs w:val="28"/>
        </w:rPr>
        <w:t xml:space="preserve"> рубл</w:t>
      </w:r>
      <w:r>
        <w:rPr>
          <w:rFonts w:ascii="Times New Roman" w:hAnsi="Times New Roman"/>
          <w:color w:val="000000"/>
          <w:sz w:val="28"/>
          <w:szCs w:val="28"/>
        </w:rPr>
        <w:t>я 48 копеек</w:t>
      </w:r>
      <w:r w:rsidRPr="00DF2C7B">
        <w:rPr>
          <w:rFonts w:ascii="Times New Roman" w:hAnsi="Times New Roman"/>
          <w:sz w:val="28"/>
          <w:szCs w:val="28"/>
        </w:rPr>
        <w:t xml:space="preserve">, на </w:t>
      </w:r>
      <w:r>
        <w:rPr>
          <w:rFonts w:ascii="Times New Roman" w:hAnsi="Times New Roman"/>
          <w:sz w:val="28"/>
          <w:szCs w:val="28"/>
        </w:rPr>
        <w:t>2025</w:t>
      </w:r>
      <w:r w:rsidRPr="00DF2C7B">
        <w:rPr>
          <w:rFonts w:ascii="Times New Roman" w:hAnsi="Times New Roman"/>
          <w:sz w:val="28"/>
          <w:szCs w:val="28"/>
        </w:rPr>
        <w:t xml:space="preserve"> год в сумме </w:t>
      </w:r>
      <w:r w:rsidRPr="00CD72DF">
        <w:rPr>
          <w:rFonts w:ascii="Times New Roman" w:hAnsi="Times New Roman"/>
          <w:sz w:val="28"/>
          <w:szCs w:val="28"/>
        </w:rPr>
        <w:t>0</w:t>
      </w:r>
      <w:r w:rsidRPr="00DF2C7B">
        <w:rPr>
          <w:rFonts w:ascii="Times New Roman" w:hAnsi="Times New Roman"/>
          <w:b/>
          <w:sz w:val="28"/>
          <w:szCs w:val="28"/>
        </w:rPr>
        <w:t xml:space="preserve"> </w:t>
      </w:r>
      <w:r w:rsidRPr="00486A2C">
        <w:rPr>
          <w:rFonts w:ascii="Times New Roman" w:hAnsi="Times New Roman"/>
          <w:sz w:val="28"/>
          <w:szCs w:val="28"/>
        </w:rPr>
        <w:t>тыс.</w:t>
      </w:r>
      <w:r w:rsidRPr="00846EE4">
        <w:rPr>
          <w:rFonts w:ascii="Times New Roman" w:hAnsi="Times New Roman"/>
          <w:color w:val="000000"/>
          <w:sz w:val="28"/>
          <w:szCs w:val="28"/>
        </w:rPr>
        <w:t xml:space="preserve"> рублей</w:t>
      </w:r>
      <w:r w:rsidRPr="00DF2C7B">
        <w:rPr>
          <w:rFonts w:ascii="Times New Roman" w:hAnsi="Times New Roman"/>
          <w:sz w:val="28"/>
          <w:szCs w:val="28"/>
        </w:rPr>
        <w:t>.</w:t>
      </w:r>
    </w:p>
    <w:p w:rsidR="0080158C" w:rsidRDefault="0080158C" w:rsidP="0080158C">
      <w:pPr>
        <w:pStyle w:val="ConsPlusNormal"/>
        <w:ind w:firstLine="709"/>
        <w:jc w:val="both"/>
        <w:outlineLvl w:val="0"/>
        <w:rPr>
          <w:rFonts w:ascii="Times New Roman" w:hAnsi="Times New Roman"/>
          <w:sz w:val="28"/>
          <w:szCs w:val="28"/>
        </w:rPr>
      </w:pPr>
      <w:r>
        <w:rPr>
          <w:rFonts w:ascii="Times New Roman" w:hAnsi="Times New Roman"/>
          <w:sz w:val="28"/>
          <w:szCs w:val="28"/>
        </w:rPr>
        <w:t>2.Утвердить распределение иных межбюджетных трансфертов из районного бюджета в бюджет поселений Венгеровского района Новосибирской области:</w:t>
      </w:r>
    </w:p>
    <w:p w:rsidR="0080158C" w:rsidRDefault="0080158C" w:rsidP="0080158C">
      <w:pPr>
        <w:pStyle w:val="af7"/>
        <w:jc w:val="both"/>
        <w:rPr>
          <w:rFonts w:ascii="Times New Roman" w:eastAsia="Times New Roman" w:hAnsi="Times New Roman"/>
          <w:sz w:val="28"/>
          <w:szCs w:val="28"/>
          <w:lang w:eastAsia="ru-RU"/>
        </w:rPr>
      </w:pPr>
      <w:r>
        <w:rPr>
          <w:rFonts w:ascii="Times New Roman" w:hAnsi="Times New Roman"/>
          <w:sz w:val="28"/>
          <w:szCs w:val="28"/>
        </w:rPr>
        <w:tab/>
        <w:t xml:space="preserve">1) за счет субсидии на реализацию мероприятий по обеспечению сбалансированности «Управление финансами» согласно </w:t>
      </w:r>
      <w:r w:rsidRPr="00CC7F32">
        <w:rPr>
          <w:rFonts w:ascii="Times New Roman" w:eastAsia="Times New Roman" w:hAnsi="Times New Roman"/>
          <w:b/>
          <w:sz w:val="28"/>
          <w:szCs w:val="28"/>
          <w:lang w:eastAsia="ru-RU"/>
        </w:rPr>
        <w:t>приложению 9</w:t>
      </w:r>
      <w:r w:rsidRPr="00CC7F32">
        <w:rPr>
          <w:rFonts w:ascii="Times New Roman" w:eastAsia="Times New Roman" w:hAnsi="Times New Roman"/>
          <w:sz w:val="28"/>
          <w:szCs w:val="28"/>
          <w:lang w:eastAsia="ru-RU"/>
        </w:rPr>
        <w:t xml:space="preserve"> к настоящему решению.  </w:t>
      </w:r>
    </w:p>
    <w:p w:rsidR="0080158C" w:rsidRDefault="0080158C" w:rsidP="0080158C">
      <w:pPr>
        <w:pStyle w:val="af7"/>
        <w:jc w:val="both"/>
        <w:rPr>
          <w:rFonts w:ascii="Times New Roman" w:eastAsia="Times New Roman" w:hAnsi="Times New Roman"/>
          <w:sz w:val="28"/>
          <w:szCs w:val="28"/>
          <w:lang w:eastAsia="ru-RU"/>
        </w:rPr>
      </w:pPr>
      <w:r>
        <w:rPr>
          <w:rFonts w:ascii="Times New Roman" w:hAnsi="Times New Roman"/>
          <w:sz w:val="28"/>
          <w:szCs w:val="28"/>
        </w:rPr>
        <w:tab/>
        <w:t xml:space="preserve">2) на обеспечение расходов по собственным полномочиям согласно </w:t>
      </w:r>
      <w:r w:rsidRPr="00CC7F32">
        <w:rPr>
          <w:rFonts w:ascii="Times New Roman" w:eastAsia="Times New Roman" w:hAnsi="Times New Roman"/>
          <w:b/>
          <w:sz w:val="28"/>
          <w:szCs w:val="28"/>
          <w:lang w:eastAsia="ru-RU"/>
        </w:rPr>
        <w:t xml:space="preserve">приложению </w:t>
      </w:r>
      <w:r>
        <w:rPr>
          <w:rFonts w:ascii="Times New Roman" w:eastAsia="Times New Roman" w:hAnsi="Times New Roman"/>
          <w:b/>
          <w:sz w:val="28"/>
          <w:szCs w:val="28"/>
          <w:lang w:eastAsia="ru-RU"/>
        </w:rPr>
        <w:t>10</w:t>
      </w:r>
      <w:r w:rsidRPr="00CC7F32">
        <w:rPr>
          <w:rFonts w:ascii="Times New Roman" w:eastAsia="Times New Roman" w:hAnsi="Times New Roman"/>
          <w:sz w:val="28"/>
          <w:szCs w:val="28"/>
          <w:lang w:eastAsia="ru-RU"/>
        </w:rPr>
        <w:t xml:space="preserve"> к настоящему решению.  </w:t>
      </w:r>
    </w:p>
    <w:p w:rsidR="0080158C" w:rsidRDefault="0080158C" w:rsidP="0080158C">
      <w:pPr>
        <w:pStyle w:val="ConsPlusNormal"/>
        <w:ind w:firstLine="709"/>
        <w:jc w:val="both"/>
        <w:outlineLvl w:val="0"/>
        <w:rPr>
          <w:rFonts w:ascii="Times New Roman" w:hAnsi="Times New Roman"/>
          <w:sz w:val="28"/>
          <w:szCs w:val="28"/>
        </w:rPr>
      </w:pPr>
    </w:p>
    <w:p w:rsidR="0080158C" w:rsidRDefault="0080158C" w:rsidP="0080158C">
      <w:pPr>
        <w:pStyle w:val="ConsPlusNormal"/>
        <w:ind w:firstLine="709"/>
        <w:jc w:val="both"/>
        <w:outlineLvl w:val="0"/>
        <w:rPr>
          <w:rFonts w:ascii="Times New Roman" w:hAnsi="Times New Roman"/>
          <w:sz w:val="28"/>
          <w:szCs w:val="28"/>
        </w:rPr>
      </w:pPr>
    </w:p>
    <w:p w:rsidR="0080158C" w:rsidRDefault="0080158C" w:rsidP="0080158C">
      <w:pPr>
        <w:pStyle w:val="ConsPlusNormal"/>
        <w:ind w:firstLine="709"/>
        <w:jc w:val="both"/>
        <w:outlineLvl w:val="0"/>
        <w:rPr>
          <w:rFonts w:ascii="Times New Roman" w:hAnsi="Times New Roman"/>
          <w:sz w:val="28"/>
          <w:szCs w:val="28"/>
        </w:rPr>
      </w:pPr>
    </w:p>
    <w:p w:rsidR="0080158C" w:rsidRDefault="0080158C" w:rsidP="0080158C">
      <w:pPr>
        <w:pStyle w:val="ConsPlusNormal"/>
        <w:ind w:firstLine="709"/>
        <w:jc w:val="both"/>
        <w:outlineLvl w:val="0"/>
        <w:rPr>
          <w:rFonts w:ascii="Times New Roman" w:hAnsi="Times New Roman"/>
          <w:sz w:val="28"/>
          <w:szCs w:val="28"/>
        </w:rPr>
      </w:pPr>
    </w:p>
    <w:p w:rsidR="0080158C" w:rsidRDefault="0080158C" w:rsidP="0080158C">
      <w:pPr>
        <w:pStyle w:val="af7"/>
        <w:rPr>
          <w:rFonts w:ascii="Times New Roman" w:hAnsi="Times New Roman"/>
          <w:b/>
          <w:sz w:val="28"/>
          <w:szCs w:val="28"/>
        </w:rPr>
      </w:pPr>
      <w:r>
        <w:rPr>
          <w:rFonts w:ascii="Times New Roman" w:hAnsi="Times New Roman"/>
          <w:b/>
          <w:sz w:val="28"/>
          <w:szCs w:val="28"/>
        </w:rPr>
        <w:tab/>
        <w:t xml:space="preserve"> </w:t>
      </w:r>
      <w:r w:rsidRPr="00DF2C7B">
        <w:rPr>
          <w:rFonts w:ascii="Times New Roman" w:hAnsi="Times New Roman"/>
          <w:b/>
          <w:sz w:val="28"/>
          <w:szCs w:val="28"/>
        </w:rPr>
        <w:t xml:space="preserve">Статья </w:t>
      </w:r>
      <w:r>
        <w:rPr>
          <w:rFonts w:ascii="Times New Roman" w:hAnsi="Times New Roman"/>
          <w:b/>
          <w:sz w:val="28"/>
          <w:szCs w:val="28"/>
        </w:rPr>
        <w:t>10.</w:t>
      </w:r>
      <w:r w:rsidRPr="00DF2C7B">
        <w:rPr>
          <w:rFonts w:ascii="Times New Roman" w:hAnsi="Times New Roman"/>
          <w:b/>
          <w:sz w:val="28"/>
          <w:szCs w:val="28"/>
        </w:rPr>
        <w:t xml:space="preserve"> Дорожный фонд </w:t>
      </w:r>
      <w:r w:rsidRPr="00F803B4">
        <w:rPr>
          <w:rFonts w:ascii="Times New Roman" w:hAnsi="Times New Roman"/>
          <w:b/>
          <w:sz w:val="28"/>
          <w:szCs w:val="28"/>
        </w:rPr>
        <w:t>Венгеровского района</w:t>
      </w:r>
    </w:p>
    <w:p w:rsidR="0080158C" w:rsidRDefault="0080158C" w:rsidP="0080158C">
      <w:pPr>
        <w:pStyle w:val="af7"/>
        <w:jc w:val="both"/>
        <w:rPr>
          <w:rFonts w:ascii="Times New Roman" w:hAnsi="Times New Roman"/>
          <w:b/>
          <w:sz w:val="28"/>
          <w:szCs w:val="28"/>
        </w:rPr>
      </w:pPr>
      <w:r>
        <w:rPr>
          <w:rFonts w:ascii="Times New Roman" w:hAnsi="Times New Roman"/>
          <w:b/>
          <w:sz w:val="28"/>
          <w:szCs w:val="28"/>
        </w:rPr>
        <w:t xml:space="preserve">        </w:t>
      </w:r>
    </w:p>
    <w:p w:rsidR="0080158C" w:rsidRPr="00C33AFA" w:rsidRDefault="0080158C" w:rsidP="0080158C">
      <w:pPr>
        <w:pStyle w:val="af7"/>
        <w:jc w:val="both"/>
        <w:rPr>
          <w:rFonts w:ascii="Times New Roman" w:hAnsi="Times New Roman"/>
          <w:sz w:val="28"/>
          <w:szCs w:val="28"/>
        </w:rPr>
      </w:pPr>
      <w:r>
        <w:rPr>
          <w:rFonts w:ascii="Times New Roman" w:hAnsi="Times New Roman"/>
          <w:b/>
          <w:sz w:val="28"/>
          <w:szCs w:val="28"/>
        </w:rPr>
        <w:t xml:space="preserve">        </w:t>
      </w:r>
      <w:r w:rsidRPr="00DF2C7B">
        <w:rPr>
          <w:rFonts w:ascii="Times New Roman" w:eastAsia="Times New Roman" w:hAnsi="Times New Roman"/>
          <w:sz w:val="28"/>
          <w:szCs w:val="28"/>
          <w:lang w:eastAsia="ru-RU"/>
        </w:rPr>
        <w:t>1. </w:t>
      </w:r>
      <w:r w:rsidRPr="00DF2C7B">
        <w:rPr>
          <w:rFonts w:ascii="Times New Roman" w:hAnsi="Times New Roman"/>
          <w:sz w:val="28"/>
          <w:szCs w:val="28"/>
        </w:rPr>
        <w:t>Утвердить объем бюджетных ассигнований дорожного фонда Венгеровского</w:t>
      </w:r>
      <w:r w:rsidRPr="00C33AFA">
        <w:rPr>
          <w:rFonts w:ascii="Times New Roman" w:hAnsi="Times New Roman"/>
          <w:sz w:val="28"/>
          <w:szCs w:val="28"/>
        </w:rPr>
        <w:t xml:space="preserve"> района:</w:t>
      </w:r>
    </w:p>
    <w:p w:rsidR="0080158C" w:rsidRPr="00BC14D7" w:rsidRDefault="0080158C" w:rsidP="0080158C">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1) на </w:t>
      </w:r>
      <w:r>
        <w:rPr>
          <w:rFonts w:ascii="Times New Roman" w:hAnsi="Times New Roman"/>
          <w:sz w:val="28"/>
          <w:szCs w:val="28"/>
        </w:rPr>
        <w:t>2023</w:t>
      </w:r>
      <w:r w:rsidRPr="00DF2C7B">
        <w:rPr>
          <w:rFonts w:ascii="Times New Roman" w:hAnsi="Times New Roman"/>
          <w:sz w:val="28"/>
          <w:szCs w:val="28"/>
        </w:rPr>
        <w:t xml:space="preserve"> год в сумме </w:t>
      </w:r>
      <w:r>
        <w:rPr>
          <w:rFonts w:ascii="Times New Roman" w:hAnsi="Times New Roman"/>
          <w:sz w:val="28"/>
          <w:szCs w:val="28"/>
        </w:rPr>
        <w:t>26 105 236</w:t>
      </w:r>
      <w:r w:rsidRPr="00E3079D">
        <w:rPr>
          <w:rFonts w:ascii="Times New Roman" w:hAnsi="Times New Roman"/>
          <w:sz w:val="28"/>
          <w:szCs w:val="28"/>
        </w:rPr>
        <w:t xml:space="preserve"> рублей</w:t>
      </w:r>
      <w:r>
        <w:rPr>
          <w:rFonts w:ascii="Times New Roman" w:hAnsi="Times New Roman"/>
          <w:sz w:val="28"/>
          <w:szCs w:val="28"/>
        </w:rPr>
        <w:t xml:space="preserve"> 68 копеек</w:t>
      </w:r>
      <w:r w:rsidRPr="00BC14D7">
        <w:rPr>
          <w:rFonts w:ascii="Times New Roman" w:hAnsi="Times New Roman"/>
          <w:sz w:val="28"/>
          <w:szCs w:val="28"/>
        </w:rPr>
        <w:t>;</w:t>
      </w:r>
    </w:p>
    <w:p w:rsidR="0080158C" w:rsidRDefault="0080158C" w:rsidP="0080158C">
      <w:pPr>
        <w:autoSpaceDE w:val="0"/>
        <w:autoSpaceDN w:val="0"/>
        <w:adjustRightInd w:val="0"/>
        <w:spacing w:after="0" w:line="240" w:lineRule="auto"/>
        <w:ind w:firstLine="540"/>
        <w:jc w:val="both"/>
        <w:rPr>
          <w:rFonts w:ascii="Times New Roman" w:hAnsi="Times New Roman"/>
          <w:sz w:val="28"/>
          <w:szCs w:val="28"/>
        </w:rPr>
      </w:pPr>
      <w:r w:rsidRPr="00BC14D7">
        <w:rPr>
          <w:rFonts w:ascii="Times New Roman" w:hAnsi="Times New Roman"/>
          <w:sz w:val="28"/>
          <w:szCs w:val="28"/>
        </w:rPr>
        <w:t>2)</w:t>
      </w:r>
      <w:r>
        <w:rPr>
          <w:rFonts w:ascii="Times New Roman" w:hAnsi="Times New Roman"/>
          <w:sz w:val="28"/>
          <w:szCs w:val="28"/>
        </w:rPr>
        <w:t xml:space="preserve"> </w:t>
      </w:r>
      <w:r w:rsidRPr="00BC14D7">
        <w:rPr>
          <w:rFonts w:ascii="Times New Roman" w:hAnsi="Times New Roman"/>
          <w:sz w:val="28"/>
          <w:szCs w:val="28"/>
        </w:rPr>
        <w:t xml:space="preserve">на </w:t>
      </w:r>
      <w:r>
        <w:rPr>
          <w:rFonts w:ascii="Times New Roman" w:hAnsi="Times New Roman"/>
          <w:sz w:val="28"/>
          <w:szCs w:val="28"/>
        </w:rPr>
        <w:t>2024</w:t>
      </w:r>
      <w:r w:rsidRPr="00BC14D7">
        <w:rPr>
          <w:rFonts w:ascii="Times New Roman" w:hAnsi="Times New Roman"/>
          <w:sz w:val="28"/>
          <w:szCs w:val="28"/>
        </w:rPr>
        <w:t xml:space="preserve"> год в </w:t>
      </w:r>
      <w:r w:rsidRPr="00E3079D">
        <w:rPr>
          <w:rFonts w:ascii="Times New Roman" w:hAnsi="Times New Roman"/>
          <w:sz w:val="28"/>
          <w:szCs w:val="28"/>
        </w:rPr>
        <w:t>сумме</w:t>
      </w:r>
      <w:r w:rsidRPr="00BC14D7">
        <w:rPr>
          <w:rFonts w:ascii="Times New Roman" w:hAnsi="Times New Roman"/>
          <w:b/>
          <w:sz w:val="28"/>
          <w:szCs w:val="28"/>
        </w:rPr>
        <w:t xml:space="preserve"> </w:t>
      </w:r>
      <w:r>
        <w:rPr>
          <w:rFonts w:ascii="Times New Roman" w:hAnsi="Times New Roman"/>
          <w:sz w:val="28"/>
          <w:szCs w:val="28"/>
        </w:rPr>
        <w:t>27 224 900</w:t>
      </w:r>
      <w:r w:rsidRPr="00E3079D">
        <w:rPr>
          <w:rFonts w:ascii="Times New Roman" w:hAnsi="Times New Roman"/>
          <w:sz w:val="28"/>
          <w:szCs w:val="28"/>
        </w:rPr>
        <w:t xml:space="preserve"> рублей</w:t>
      </w:r>
      <w:r>
        <w:rPr>
          <w:rFonts w:ascii="Times New Roman" w:hAnsi="Times New Roman"/>
          <w:sz w:val="28"/>
          <w:szCs w:val="28"/>
        </w:rPr>
        <w:t xml:space="preserve"> 00 копеек;</w:t>
      </w:r>
    </w:p>
    <w:p w:rsidR="0080158C" w:rsidRPr="00F43176" w:rsidRDefault="0080158C" w:rsidP="0080158C">
      <w:pPr>
        <w:autoSpaceDE w:val="0"/>
        <w:autoSpaceDN w:val="0"/>
        <w:adjustRightInd w:val="0"/>
        <w:spacing w:after="0" w:line="240" w:lineRule="auto"/>
        <w:ind w:firstLine="540"/>
        <w:jc w:val="both"/>
        <w:rPr>
          <w:rFonts w:ascii="Times New Roman" w:hAnsi="Times New Roman"/>
          <w:color w:val="000000"/>
          <w:sz w:val="28"/>
          <w:szCs w:val="28"/>
        </w:rPr>
      </w:pPr>
      <w:r>
        <w:rPr>
          <w:rFonts w:ascii="Times New Roman" w:hAnsi="Times New Roman"/>
          <w:sz w:val="28"/>
          <w:szCs w:val="28"/>
        </w:rPr>
        <w:t>3)</w:t>
      </w:r>
      <w:r w:rsidRPr="00DF2C7B">
        <w:rPr>
          <w:rFonts w:ascii="Times New Roman" w:hAnsi="Times New Roman"/>
          <w:sz w:val="28"/>
          <w:szCs w:val="28"/>
        </w:rPr>
        <w:t xml:space="preserve"> на </w:t>
      </w:r>
      <w:r>
        <w:rPr>
          <w:rFonts w:ascii="Times New Roman" w:hAnsi="Times New Roman"/>
          <w:sz w:val="28"/>
          <w:szCs w:val="28"/>
        </w:rPr>
        <w:t>2025</w:t>
      </w:r>
      <w:r w:rsidRPr="00DF2C7B">
        <w:rPr>
          <w:rFonts w:ascii="Times New Roman" w:hAnsi="Times New Roman"/>
          <w:sz w:val="28"/>
          <w:szCs w:val="28"/>
        </w:rPr>
        <w:t xml:space="preserve"> год в сумме </w:t>
      </w:r>
      <w:r>
        <w:rPr>
          <w:rFonts w:ascii="Times New Roman" w:hAnsi="Times New Roman"/>
          <w:sz w:val="28"/>
          <w:szCs w:val="28"/>
        </w:rPr>
        <w:t>26 618 000</w:t>
      </w:r>
      <w:r w:rsidRPr="00F43176">
        <w:rPr>
          <w:rFonts w:ascii="Times New Roman" w:hAnsi="Times New Roman"/>
          <w:sz w:val="28"/>
          <w:szCs w:val="28"/>
        </w:rPr>
        <w:t xml:space="preserve"> </w:t>
      </w:r>
      <w:r w:rsidRPr="00F43176">
        <w:rPr>
          <w:rFonts w:ascii="Times New Roman" w:hAnsi="Times New Roman"/>
          <w:color w:val="000000"/>
          <w:sz w:val="28"/>
          <w:szCs w:val="28"/>
        </w:rPr>
        <w:t>рублей</w:t>
      </w:r>
      <w:r>
        <w:rPr>
          <w:rFonts w:ascii="Times New Roman" w:hAnsi="Times New Roman"/>
          <w:color w:val="000000"/>
          <w:sz w:val="28"/>
          <w:szCs w:val="28"/>
        </w:rPr>
        <w:t xml:space="preserve"> 00 копеек</w:t>
      </w:r>
      <w:r w:rsidRPr="00F43176">
        <w:rPr>
          <w:rFonts w:ascii="Times New Roman" w:hAnsi="Times New Roman"/>
          <w:color w:val="000000"/>
          <w:sz w:val="28"/>
          <w:szCs w:val="28"/>
        </w:rPr>
        <w:t>.</w:t>
      </w:r>
    </w:p>
    <w:p w:rsidR="0080158C" w:rsidRDefault="0080158C" w:rsidP="0080158C">
      <w:pPr>
        <w:pStyle w:val="af7"/>
        <w:jc w:val="both"/>
        <w:rPr>
          <w:rFonts w:ascii="Times New Roman" w:eastAsia="Times New Roman" w:hAnsi="Times New Roman"/>
          <w:sz w:val="28"/>
          <w:szCs w:val="28"/>
          <w:lang w:eastAsia="ru-RU"/>
        </w:rPr>
      </w:pPr>
      <w:r>
        <w:rPr>
          <w:rFonts w:ascii="Times New Roman" w:hAnsi="Times New Roman"/>
          <w:sz w:val="28"/>
          <w:szCs w:val="28"/>
        </w:rPr>
        <w:t xml:space="preserve">        2.</w:t>
      </w:r>
      <w:r w:rsidRPr="00CC7F32">
        <w:rPr>
          <w:rFonts w:ascii="Times New Roman" w:eastAsia="Times New Roman" w:hAnsi="Times New Roman"/>
          <w:sz w:val="28"/>
          <w:szCs w:val="28"/>
          <w:lang w:eastAsia="ru-RU"/>
        </w:rPr>
        <w:t xml:space="preserve"> Утвердить распределение бюджетных ассигнований муниципального дорожного фонда Венгеровского района согласно </w:t>
      </w:r>
      <w:r w:rsidRPr="00CC7F32">
        <w:rPr>
          <w:rFonts w:ascii="Times New Roman" w:eastAsia="Times New Roman" w:hAnsi="Times New Roman"/>
          <w:b/>
          <w:sz w:val="28"/>
          <w:szCs w:val="28"/>
          <w:lang w:eastAsia="ru-RU"/>
        </w:rPr>
        <w:t xml:space="preserve">приложению </w:t>
      </w:r>
      <w:r>
        <w:rPr>
          <w:rFonts w:ascii="Times New Roman" w:eastAsia="Times New Roman" w:hAnsi="Times New Roman"/>
          <w:b/>
          <w:sz w:val="28"/>
          <w:szCs w:val="28"/>
          <w:lang w:eastAsia="ru-RU"/>
        </w:rPr>
        <w:t>11</w:t>
      </w:r>
      <w:r w:rsidRPr="00CC7F32">
        <w:rPr>
          <w:rFonts w:ascii="Times New Roman" w:eastAsia="Times New Roman" w:hAnsi="Times New Roman"/>
          <w:sz w:val="28"/>
          <w:szCs w:val="28"/>
          <w:lang w:eastAsia="ru-RU"/>
        </w:rPr>
        <w:t xml:space="preserve"> к настоящему решению.  </w:t>
      </w:r>
    </w:p>
    <w:p w:rsidR="0080158C" w:rsidRDefault="0080158C" w:rsidP="0080158C">
      <w:pPr>
        <w:pStyle w:val="ConsPlusNormal"/>
        <w:ind w:firstLine="709"/>
        <w:jc w:val="both"/>
        <w:outlineLvl w:val="0"/>
        <w:rPr>
          <w:rFonts w:ascii="Times New Roman" w:hAnsi="Times New Roman" w:cs="Times New Roman"/>
          <w:b/>
          <w:sz w:val="28"/>
          <w:szCs w:val="28"/>
        </w:rPr>
      </w:pPr>
    </w:p>
    <w:p w:rsidR="0080158C" w:rsidRPr="00DB690D" w:rsidRDefault="0080158C" w:rsidP="0080158C">
      <w:pPr>
        <w:pStyle w:val="ConsPlusNormal"/>
        <w:ind w:firstLine="709"/>
        <w:jc w:val="both"/>
        <w:outlineLvl w:val="0"/>
        <w:rPr>
          <w:rFonts w:ascii="Times New Roman" w:hAnsi="Times New Roman" w:cs="Times New Roman"/>
          <w:b/>
          <w:sz w:val="28"/>
          <w:szCs w:val="28"/>
        </w:rPr>
      </w:pPr>
      <w:r w:rsidRPr="00676F71">
        <w:rPr>
          <w:rFonts w:ascii="Times New Roman" w:hAnsi="Times New Roman" w:cs="Times New Roman"/>
          <w:b/>
          <w:sz w:val="28"/>
          <w:szCs w:val="28"/>
        </w:rPr>
        <w:t xml:space="preserve">Статья </w:t>
      </w:r>
      <w:r>
        <w:rPr>
          <w:rFonts w:ascii="Times New Roman" w:hAnsi="Times New Roman" w:cs="Times New Roman"/>
          <w:b/>
          <w:sz w:val="28"/>
          <w:szCs w:val="28"/>
        </w:rPr>
        <w:t>11</w:t>
      </w:r>
      <w:r w:rsidRPr="00676F71">
        <w:rPr>
          <w:rFonts w:ascii="Times New Roman" w:hAnsi="Times New Roman" w:cs="Times New Roman"/>
          <w:b/>
          <w:sz w:val="28"/>
          <w:szCs w:val="28"/>
        </w:rPr>
        <w:t>.</w:t>
      </w:r>
      <w:r>
        <w:rPr>
          <w:rFonts w:ascii="Times New Roman" w:hAnsi="Times New Roman" w:cs="Times New Roman"/>
          <w:b/>
          <w:sz w:val="28"/>
          <w:szCs w:val="28"/>
        </w:rPr>
        <w:t xml:space="preserve"> Субсидии</w:t>
      </w:r>
      <w:r w:rsidRPr="00DA3CDA">
        <w:rPr>
          <w:rFonts w:ascii="Times New Roman" w:hAnsi="Times New Roman" w:cs="Times New Roman"/>
          <w:b/>
          <w:sz w:val="28"/>
          <w:szCs w:val="28"/>
        </w:rPr>
        <w:t xml:space="preserve"> </w:t>
      </w:r>
      <w:r w:rsidRPr="00DB690D">
        <w:rPr>
          <w:rFonts w:ascii="Times New Roman" w:hAnsi="Times New Roman" w:cs="Times New Roman"/>
          <w:b/>
          <w:sz w:val="28"/>
          <w:szCs w:val="28"/>
        </w:rPr>
        <w:t xml:space="preserve">из </w:t>
      </w:r>
      <w:r>
        <w:rPr>
          <w:rFonts w:ascii="Times New Roman" w:hAnsi="Times New Roman" w:cs="Times New Roman"/>
          <w:b/>
          <w:sz w:val="28"/>
          <w:szCs w:val="28"/>
        </w:rPr>
        <w:t>районного</w:t>
      </w:r>
      <w:r w:rsidRPr="00DB690D">
        <w:rPr>
          <w:rFonts w:ascii="Times New Roman" w:hAnsi="Times New Roman" w:cs="Times New Roman"/>
          <w:b/>
          <w:sz w:val="28"/>
          <w:szCs w:val="28"/>
        </w:rPr>
        <w:t xml:space="preserve"> бюджета</w:t>
      </w:r>
      <w:r>
        <w:rPr>
          <w:rFonts w:ascii="Times New Roman" w:hAnsi="Times New Roman" w:cs="Times New Roman"/>
          <w:b/>
          <w:sz w:val="28"/>
          <w:szCs w:val="28"/>
        </w:rPr>
        <w:t xml:space="preserve"> в </w:t>
      </w:r>
      <w:r>
        <w:rPr>
          <w:rFonts w:ascii="Times New Roman" w:hAnsi="Times New Roman"/>
          <w:b/>
          <w:sz w:val="28"/>
          <w:szCs w:val="28"/>
        </w:rPr>
        <w:t>бюджеты</w:t>
      </w:r>
      <w:r w:rsidRPr="00DB690D">
        <w:rPr>
          <w:rFonts w:ascii="Times New Roman" w:hAnsi="Times New Roman" w:cs="Times New Roman"/>
          <w:b/>
          <w:sz w:val="28"/>
          <w:szCs w:val="28"/>
        </w:rPr>
        <w:t xml:space="preserve"> </w:t>
      </w:r>
      <w:r>
        <w:rPr>
          <w:rFonts w:ascii="Times New Roman" w:hAnsi="Times New Roman" w:cs="Times New Roman"/>
          <w:b/>
          <w:sz w:val="28"/>
          <w:szCs w:val="28"/>
        </w:rPr>
        <w:t xml:space="preserve">поселений </w:t>
      </w:r>
      <w:r w:rsidRPr="008B1204">
        <w:rPr>
          <w:rFonts w:ascii="Times New Roman" w:hAnsi="Times New Roman"/>
          <w:b/>
          <w:sz w:val="28"/>
          <w:szCs w:val="28"/>
        </w:rPr>
        <w:t>Венгеровского района</w:t>
      </w:r>
    </w:p>
    <w:p w:rsidR="0080158C" w:rsidRPr="00DB690D" w:rsidRDefault="0080158C" w:rsidP="0080158C">
      <w:pPr>
        <w:pStyle w:val="ConsPlusNormal"/>
        <w:ind w:firstLine="709"/>
        <w:jc w:val="both"/>
        <w:rPr>
          <w:rFonts w:ascii="Times New Roman" w:hAnsi="Times New Roman" w:cs="Times New Roman"/>
          <w:sz w:val="28"/>
          <w:szCs w:val="28"/>
        </w:rPr>
      </w:pPr>
    </w:p>
    <w:p w:rsidR="0080158C" w:rsidRDefault="0080158C" w:rsidP="0080158C">
      <w:pPr>
        <w:tabs>
          <w:tab w:val="left" w:pos="1276"/>
        </w:tabs>
        <w:autoSpaceDE w:val="0"/>
        <w:autoSpaceDN w:val="0"/>
        <w:adjustRightInd w:val="0"/>
        <w:spacing w:after="0" w:line="240" w:lineRule="auto"/>
        <w:ind w:firstLine="709"/>
        <w:jc w:val="both"/>
        <w:outlineLvl w:val="1"/>
        <w:rPr>
          <w:rFonts w:ascii="Times New Roman" w:hAnsi="Times New Roman"/>
          <w:sz w:val="28"/>
          <w:szCs w:val="28"/>
        </w:rPr>
      </w:pPr>
      <w:r w:rsidRPr="00DB690D">
        <w:rPr>
          <w:rFonts w:ascii="Times New Roman" w:hAnsi="Times New Roman"/>
          <w:sz w:val="28"/>
          <w:szCs w:val="28"/>
        </w:rPr>
        <w:t>1. </w:t>
      </w:r>
      <w:r w:rsidRPr="00796124">
        <w:rPr>
          <w:rFonts w:ascii="Times New Roman" w:hAnsi="Times New Roman"/>
          <w:sz w:val="28"/>
          <w:szCs w:val="28"/>
        </w:rPr>
        <w:t xml:space="preserve">Утвердить объем субсидий, предоставляемых из </w:t>
      </w:r>
      <w:r>
        <w:rPr>
          <w:rFonts w:ascii="Times New Roman" w:hAnsi="Times New Roman"/>
          <w:sz w:val="28"/>
          <w:szCs w:val="28"/>
        </w:rPr>
        <w:t>районного</w:t>
      </w:r>
      <w:r w:rsidRPr="00796124">
        <w:rPr>
          <w:rFonts w:ascii="Times New Roman" w:hAnsi="Times New Roman"/>
          <w:sz w:val="28"/>
          <w:szCs w:val="28"/>
        </w:rPr>
        <w:t xml:space="preserve"> бюджета</w:t>
      </w:r>
      <w:r>
        <w:rPr>
          <w:rFonts w:ascii="Times New Roman" w:hAnsi="Times New Roman"/>
          <w:sz w:val="28"/>
          <w:szCs w:val="28"/>
        </w:rPr>
        <w:t xml:space="preserve"> в бюджеты поселений</w:t>
      </w:r>
      <w:r>
        <w:rPr>
          <w:rFonts w:ascii="Times New Roman" w:eastAsia="Times New Roman" w:hAnsi="Times New Roman"/>
          <w:sz w:val="28"/>
          <w:szCs w:val="28"/>
          <w:lang w:eastAsia="ru-RU"/>
        </w:rPr>
        <w:t xml:space="preserve"> </w:t>
      </w:r>
      <w:r w:rsidRPr="00C269E0">
        <w:rPr>
          <w:rFonts w:ascii="Times New Roman" w:hAnsi="Times New Roman"/>
          <w:sz w:val="28"/>
          <w:szCs w:val="28"/>
        </w:rPr>
        <w:t>Венгеровского</w:t>
      </w:r>
      <w:r w:rsidRPr="00C269E0">
        <w:rPr>
          <w:rFonts w:ascii="Times New Roman" w:eastAsia="Times New Roman" w:hAnsi="Times New Roman"/>
          <w:sz w:val="28"/>
          <w:szCs w:val="28"/>
          <w:lang w:eastAsia="ru-RU"/>
        </w:rPr>
        <w:t xml:space="preserve"> района</w:t>
      </w:r>
      <w:r w:rsidRPr="00796124">
        <w:rPr>
          <w:rFonts w:ascii="Times New Roman" w:hAnsi="Times New Roman"/>
          <w:sz w:val="28"/>
          <w:szCs w:val="28"/>
        </w:rPr>
        <w:t>, на 202</w:t>
      </w:r>
      <w:r>
        <w:rPr>
          <w:rFonts w:ascii="Times New Roman" w:hAnsi="Times New Roman"/>
          <w:sz w:val="28"/>
          <w:szCs w:val="28"/>
        </w:rPr>
        <w:t>3</w:t>
      </w:r>
      <w:r w:rsidRPr="00796124">
        <w:rPr>
          <w:rFonts w:ascii="Times New Roman" w:hAnsi="Times New Roman"/>
          <w:sz w:val="28"/>
          <w:szCs w:val="28"/>
        </w:rPr>
        <w:t xml:space="preserve"> год в сумме </w:t>
      </w:r>
      <w:r>
        <w:rPr>
          <w:rFonts w:ascii="Times New Roman" w:hAnsi="Times New Roman"/>
          <w:sz w:val="28"/>
          <w:szCs w:val="28"/>
        </w:rPr>
        <w:t>00</w:t>
      </w:r>
      <w:r w:rsidRPr="00796124">
        <w:rPr>
          <w:rFonts w:ascii="Times New Roman" w:hAnsi="Times New Roman"/>
          <w:sz w:val="28"/>
          <w:szCs w:val="28"/>
        </w:rPr>
        <w:t xml:space="preserve"> рублей</w:t>
      </w:r>
      <w:r>
        <w:rPr>
          <w:rFonts w:ascii="Times New Roman" w:hAnsi="Times New Roman"/>
          <w:sz w:val="28"/>
          <w:szCs w:val="28"/>
        </w:rPr>
        <w:t xml:space="preserve"> 00 копеек</w:t>
      </w:r>
      <w:r w:rsidRPr="00796124">
        <w:rPr>
          <w:rFonts w:ascii="Times New Roman" w:hAnsi="Times New Roman"/>
          <w:sz w:val="28"/>
          <w:szCs w:val="28"/>
        </w:rPr>
        <w:t>, на 202</w:t>
      </w:r>
      <w:r>
        <w:rPr>
          <w:rFonts w:ascii="Times New Roman" w:hAnsi="Times New Roman"/>
          <w:sz w:val="28"/>
          <w:szCs w:val="28"/>
        </w:rPr>
        <w:t>4</w:t>
      </w:r>
      <w:r w:rsidRPr="00796124">
        <w:rPr>
          <w:rFonts w:ascii="Times New Roman" w:hAnsi="Times New Roman"/>
          <w:sz w:val="28"/>
          <w:szCs w:val="28"/>
        </w:rPr>
        <w:t xml:space="preserve"> год в сумме </w:t>
      </w:r>
      <w:r>
        <w:rPr>
          <w:rFonts w:ascii="Times New Roman" w:hAnsi="Times New Roman"/>
          <w:sz w:val="28"/>
          <w:szCs w:val="28"/>
        </w:rPr>
        <w:t>00</w:t>
      </w:r>
      <w:r w:rsidRPr="00796124">
        <w:rPr>
          <w:rFonts w:ascii="Times New Roman" w:hAnsi="Times New Roman"/>
          <w:sz w:val="28"/>
          <w:szCs w:val="28"/>
        </w:rPr>
        <w:t xml:space="preserve"> рублей</w:t>
      </w:r>
      <w:r>
        <w:rPr>
          <w:rFonts w:ascii="Times New Roman" w:hAnsi="Times New Roman"/>
          <w:sz w:val="28"/>
          <w:szCs w:val="28"/>
        </w:rPr>
        <w:t xml:space="preserve"> 00 копеек</w:t>
      </w:r>
      <w:r w:rsidRPr="00796124">
        <w:rPr>
          <w:rFonts w:ascii="Times New Roman" w:hAnsi="Times New Roman"/>
          <w:sz w:val="28"/>
          <w:szCs w:val="28"/>
        </w:rPr>
        <w:t>, на 202</w:t>
      </w:r>
      <w:r>
        <w:rPr>
          <w:rFonts w:ascii="Times New Roman" w:hAnsi="Times New Roman"/>
          <w:sz w:val="28"/>
          <w:szCs w:val="28"/>
        </w:rPr>
        <w:t>5</w:t>
      </w:r>
      <w:r w:rsidRPr="00796124">
        <w:rPr>
          <w:rFonts w:ascii="Times New Roman" w:hAnsi="Times New Roman"/>
          <w:sz w:val="28"/>
          <w:szCs w:val="28"/>
        </w:rPr>
        <w:t xml:space="preserve"> год в сумме </w:t>
      </w:r>
      <w:r>
        <w:rPr>
          <w:rFonts w:ascii="Times New Roman" w:hAnsi="Times New Roman"/>
          <w:sz w:val="28"/>
          <w:szCs w:val="28"/>
        </w:rPr>
        <w:t>00</w:t>
      </w:r>
      <w:r w:rsidRPr="00796124">
        <w:rPr>
          <w:rFonts w:ascii="Times New Roman" w:hAnsi="Times New Roman"/>
          <w:sz w:val="28"/>
          <w:szCs w:val="28"/>
        </w:rPr>
        <w:t xml:space="preserve"> рублей</w:t>
      </w:r>
      <w:r>
        <w:rPr>
          <w:rFonts w:ascii="Times New Roman" w:hAnsi="Times New Roman"/>
          <w:sz w:val="28"/>
          <w:szCs w:val="28"/>
        </w:rPr>
        <w:t xml:space="preserve"> 00 копеек</w:t>
      </w:r>
      <w:r w:rsidRPr="00DB690D">
        <w:rPr>
          <w:rFonts w:ascii="Times New Roman" w:hAnsi="Times New Roman"/>
          <w:sz w:val="28"/>
          <w:szCs w:val="28"/>
        </w:rPr>
        <w:t>.</w:t>
      </w:r>
    </w:p>
    <w:p w:rsidR="0080158C" w:rsidRPr="00236461" w:rsidRDefault="0080158C" w:rsidP="0080158C">
      <w:pPr>
        <w:pStyle w:val="ConsPlusNormal"/>
        <w:ind w:firstLine="709"/>
        <w:jc w:val="both"/>
        <w:rPr>
          <w:rFonts w:ascii="Times New Roman" w:hAnsi="Times New Roman" w:cs="Times New Roman"/>
          <w:sz w:val="28"/>
          <w:szCs w:val="28"/>
        </w:rPr>
      </w:pPr>
    </w:p>
    <w:p w:rsidR="0080158C" w:rsidRPr="002C68C5" w:rsidRDefault="0080158C" w:rsidP="0080158C">
      <w:pPr>
        <w:pStyle w:val="ConsPlusNormal"/>
        <w:ind w:firstLine="709"/>
        <w:jc w:val="both"/>
        <w:outlineLvl w:val="0"/>
        <w:rPr>
          <w:rFonts w:ascii="Times New Roman" w:hAnsi="Times New Roman" w:cs="Times New Roman"/>
          <w:sz w:val="28"/>
          <w:szCs w:val="28"/>
        </w:rPr>
      </w:pPr>
      <w:r w:rsidRPr="00676F71">
        <w:rPr>
          <w:rFonts w:ascii="Times New Roman" w:hAnsi="Times New Roman" w:cs="Times New Roman"/>
          <w:b/>
          <w:sz w:val="28"/>
          <w:szCs w:val="28"/>
        </w:rPr>
        <w:t xml:space="preserve">Статья </w:t>
      </w:r>
      <w:r>
        <w:rPr>
          <w:rFonts w:ascii="Times New Roman" w:hAnsi="Times New Roman" w:cs="Times New Roman"/>
          <w:b/>
          <w:sz w:val="28"/>
          <w:szCs w:val="28"/>
        </w:rPr>
        <w:t>12</w:t>
      </w:r>
      <w:r w:rsidRPr="00676F71">
        <w:rPr>
          <w:rFonts w:ascii="Times New Roman" w:hAnsi="Times New Roman" w:cs="Times New Roman"/>
          <w:b/>
          <w:sz w:val="28"/>
          <w:szCs w:val="28"/>
        </w:rPr>
        <w:t xml:space="preserve">. Источники финансирования дефицита </w:t>
      </w:r>
      <w:r>
        <w:rPr>
          <w:rFonts w:ascii="Times New Roman" w:hAnsi="Times New Roman" w:cs="Times New Roman"/>
          <w:b/>
          <w:sz w:val="28"/>
          <w:szCs w:val="28"/>
        </w:rPr>
        <w:t xml:space="preserve">районного </w:t>
      </w:r>
      <w:r w:rsidRPr="00676F71">
        <w:rPr>
          <w:rFonts w:ascii="Times New Roman" w:hAnsi="Times New Roman" w:cs="Times New Roman"/>
          <w:b/>
          <w:sz w:val="28"/>
          <w:szCs w:val="28"/>
        </w:rPr>
        <w:t>бюджета</w:t>
      </w:r>
    </w:p>
    <w:p w:rsidR="0080158C" w:rsidRDefault="0080158C" w:rsidP="0080158C">
      <w:pPr>
        <w:widowControl w:val="0"/>
        <w:autoSpaceDE w:val="0"/>
        <w:autoSpaceDN w:val="0"/>
        <w:adjustRightInd w:val="0"/>
        <w:spacing w:after="0" w:line="240" w:lineRule="auto"/>
        <w:jc w:val="both"/>
        <w:rPr>
          <w:rFonts w:ascii="Times New Roman" w:hAnsi="Times New Roman"/>
          <w:sz w:val="28"/>
          <w:szCs w:val="28"/>
        </w:rPr>
      </w:pPr>
    </w:p>
    <w:p w:rsidR="0080158C" w:rsidRPr="00676F71" w:rsidRDefault="0080158C" w:rsidP="0080158C">
      <w:pPr>
        <w:widowControl w:val="0"/>
        <w:autoSpaceDE w:val="0"/>
        <w:autoSpaceDN w:val="0"/>
        <w:adjustRightInd w:val="0"/>
        <w:spacing w:after="0" w:line="240" w:lineRule="auto"/>
        <w:jc w:val="both"/>
        <w:rPr>
          <w:rFonts w:ascii="Times New Roman" w:hAnsi="Times New Roman"/>
          <w:sz w:val="28"/>
          <w:szCs w:val="28"/>
        </w:rPr>
      </w:pPr>
      <w:r>
        <w:rPr>
          <w:rFonts w:ascii="Times New Roman" w:hAnsi="Times New Roman"/>
          <w:sz w:val="28"/>
          <w:szCs w:val="28"/>
        </w:rPr>
        <w:t xml:space="preserve">         1.</w:t>
      </w:r>
      <w:r w:rsidRPr="00676F71">
        <w:rPr>
          <w:rFonts w:ascii="Times New Roman" w:hAnsi="Times New Roman"/>
          <w:sz w:val="28"/>
          <w:szCs w:val="28"/>
        </w:rPr>
        <w:t xml:space="preserve">Установить источники финансирования дефицита </w:t>
      </w:r>
      <w:r>
        <w:rPr>
          <w:rFonts w:ascii="Times New Roman" w:hAnsi="Times New Roman"/>
          <w:sz w:val="28"/>
          <w:szCs w:val="28"/>
        </w:rPr>
        <w:t>районного</w:t>
      </w:r>
      <w:r w:rsidRPr="00676F71">
        <w:rPr>
          <w:rFonts w:ascii="Times New Roman" w:hAnsi="Times New Roman"/>
          <w:sz w:val="28"/>
          <w:szCs w:val="28"/>
        </w:rPr>
        <w:t xml:space="preserve"> бюджета на </w:t>
      </w:r>
      <w:r>
        <w:rPr>
          <w:rFonts w:ascii="Times New Roman" w:hAnsi="Times New Roman"/>
          <w:sz w:val="28"/>
          <w:szCs w:val="28"/>
        </w:rPr>
        <w:t>2023</w:t>
      </w:r>
      <w:r w:rsidRPr="00676F71">
        <w:rPr>
          <w:rFonts w:ascii="Times New Roman" w:hAnsi="Times New Roman"/>
          <w:sz w:val="28"/>
          <w:szCs w:val="28"/>
        </w:rPr>
        <w:t xml:space="preserve"> год и плановый период </w:t>
      </w:r>
      <w:r>
        <w:rPr>
          <w:rFonts w:ascii="Times New Roman" w:hAnsi="Times New Roman"/>
          <w:sz w:val="28"/>
          <w:szCs w:val="28"/>
        </w:rPr>
        <w:t>2024</w:t>
      </w:r>
      <w:r w:rsidRPr="00676F71">
        <w:rPr>
          <w:rFonts w:ascii="Times New Roman" w:hAnsi="Times New Roman"/>
          <w:sz w:val="28"/>
          <w:szCs w:val="28"/>
        </w:rPr>
        <w:t xml:space="preserve"> и </w:t>
      </w:r>
      <w:r>
        <w:rPr>
          <w:rFonts w:ascii="Times New Roman" w:hAnsi="Times New Roman"/>
          <w:sz w:val="28"/>
          <w:szCs w:val="28"/>
        </w:rPr>
        <w:t>2025</w:t>
      </w:r>
      <w:r w:rsidRPr="00676F71">
        <w:rPr>
          <w:rFonts w:ascii="Times New Roman" w:hAnsi="Times New Roman"/>
          <w:sz w:val="28"/>
          <w:szCs w:val="28"/>
        </w:rPr>
        <w:t xml:space="preserve"> годов согласно </w:t>
      </w:r>
      <w:r>
        <w:rPr>
          <w:rFonts w:ascii="Times New Roman" w:hAnsi="Times New Roman"/>
          <w:b/>
          <w:sz w:val="28"/>
          <w:szCs w:val="28"/>
        </w:rPr>
        <w:t>п</w:t>
      </w:r>
      <w:r w:rsidRPr="00676F71">
        <w:rPr>
          <w:rFonts w:ascii="Times New Roman" w:hAnsi="Times New Roman"/>
          <w:b/>
          <w:sz w:val="28"/>
          <w:szCs w:val="28"/>
        </w:rPr>
        <w:t>риложению</w:t>
      </w:r>
      <w:r>
        <w:rPr>
          <w:rFonts w:ascii="Times New Roman" w:hAnsi="Times New Roman"/>
          <w:b/>
          <w:sz w:val="28"/>
          <w:szCs w:val="28"/>
        </w:rPr>
        <w:t xml:space="preserve"> 12 </w:t>
      </w:r>
      <w:r w:rsidRPr="00676F71">
        <w:rPr>
          <w:rFonts w:ascii="Times New Roman" w:hAnsi="Times New Roman"/>
          <w:sz w:val="28"/>
          <w:szCs w:val="28"/>
        </w:rPr>
        <w:t>к настоящему Решению.</w:t>
      </w:r>
    </w:p>
    <w:p w:rsidR="0080158C" w:rsidRPr="00DF2C7B" w:rsidRDefault="0080158C" w:rsidP="0080158C">
      <w:pPr>
        <w:widowControl w:val="0"/>
        <w:autoSpaceDE w:val="0"/>
        <w:autoSpaceDN w:val="0"/>
        <w:adjustRightInd w:val="0"/>
        <w:spacing w:after="0" w:line="240" w:lineRule="auto"/>
        <w:jc w:val="both"/>
        <w:rPr>
          <w:rFonts w:ascii="Times New Roman" w:hAnsi="Times New Roman"/>
          <w:sz w:val="28"/>
          <w:szCs w:val="28"/>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 xml:space="preserve">13. </w:t>
      </w:r>
      <w:r w:rsidRPr="00DF2C7B">
        <w:rPr>
          <w:rFonts w:ascii="Times New Roman" w:hAnsi="Times New Roman" w:cs="Times New Roman"/>
          <w:b/>
          <w:sz w:val="28"/>
          <w:szCs w:val="28"/>
        </w:rPr>
        <w:t xml:space="preserve"> Муниципальные внутренние заимствования </w:t>
      </w:r>
    </w:p>
    <w:p w:rsidR="0080158C" w:rsidRPr="00DF2C7B" w:rsidRDefault="0080158C" w:rsidP="0080158C">
      <w:pPr>
        <w:pStyle w:val="ConsPlusNormal"/>
        <w:ind w:firstLine="709"/>
        <w:jc w:val="both"/>
        <w:outlineLvl w:val="0"/>
        <w:rPr>
          <w:rFonts w:ascii="Times New Roman" w:hAnsi="Times New Roman" w:cs="Times New Roman"/>
          <w:b/>
          <w:sz w:val="28"/>
          <w:szCs w:val="28"/>
        </w:rPr>
      </w:pPr>
    </w:p>
    <w:p w:rsidR="0080158C" w:rsidRPr="00DF2C7B" w:rsidRDefault="0080158C" w:rsidP="0080158C">
      <w:pPr>
        <w:widowControl w:val="0"/>
        <w:autoSpaceDE w:val="0"/>
        <w:autoSpaceDN w:val="0"/>
        <w:adjustRightInd w:val="0"/>
        <w:spacing w:after="0" w:line="240" w:lineRule="auto"/>
        <w:ind w:firstLine="567"/>
        <w:jc w:val="both"/>
        <w:rPr>
          <w:rFonts w:ascii="Times New Roman" w:hAnsi="Times New Roman"/>
          <w:sz w:val="28"/>
          <w:szCs w:val="28"/>
        </w:rPr>
      </w:pPr>
      <w:r w:rsidRPr="00DF2C7B">
        <w:rPr>
          <w:rFonts w:ascii="Times New Roman" w:hAnsi="Times New Roman"/>
          <w:sz w:val="28"/>
          <w:szCs w:val="28"/>
        </w:rPr>
        <w:t xml:space="preserve">1.Утвердить программу муниципальных внутренних заимствований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на </w:t>
      </w:r>
      <w:r>
        <w:rPr>
          <w:rFonts w:ascii="Times New Roman" w:hAnsi="Times New Roman"/>
          <w:sz w:val="28"/>
          <w:szCs w:val="28"/>
        </w:rPr>
        <w:t>2023</w:t>
      </w:r>
      <w:r w:rsidRPr="00DF2C7B">
        <w:rPr>
          <w:rFonts w:ascii="Times New Roman" w:hAnsi="Times New Roman"/>
          <w:sz w:val="28"/>
          <w:szCs w:val="28"/>
        </w:rPr>
        <w:t xml:space="preserve"> год и плановый период </w:t>
      </w:r>
      <w:r>
        <w:rPr>
          <w:rFonts w:ascii="Times New Roman" w:hAnsi="Times New Roman"/>
          <w:sz w:val="28"/>
          <w:szCs w:val="28"/>
        </w:rPr>
        <w:t>2024</w:t>
      </w:r>
      <w:r w:rsidRPr="00DF2C7B">
        <w:rPr>
          <w:rFonts w:ascii="Times New Roman" w:hAnsi="Times New Roman"/>
          <w:sz w:val="28"/>
          <w:szCs w:val="28"/>
        </w:rPr>
        <w:t xml:space="preserve"> и </w:t>
      </w:r>
      <w:r>
        <w:rPr>
          <w:rFonts w:ascii="Times New Roman" w:hAnsi="Times New Roman"/>
          <w:sz w:val="28"/>
          <w:szCs w:val="28"/>
        </w:rPr>
        <w:t>2025</w:t>
      </w:r>
      <w:r w:rsidRPr="00DF2C7B">
        <w:rPr>
          <w:rFonts w:ascii="Times New Roman" w:hAnsi="Times New Roman"/>
          <w:sz w:val="28"/>
          <w:szCs w:val="28"/>
        </w:rPr>
        <w:t xml:space="preserve"> годов согласно</w:t>
      </w:r>
      <w:r w:rsidRPr="00DF2C7B">
        <w:rPr>
          <w:rFonts w:ascii="Times New Roman" w:hAnsi="Times New Roman"/>
          <w:b/>
          <w:sz w:val="28"/>
          <w:szCs w:val="28"/>
        </w:rPr>
        <w:t xml:space="preserve"> </w:t>
      </w:r>
      <w:r>
        <w:rPr>
          <w:rFonts w:ascii="Times New Roman" w:hAnsi="Times New Roman"/>
          <w:b/>
          <w:sz w:val="28"/>
          <w:szCs w:val="28"/>
        </w:rPr>
        <w:t>п</w:t>
      </w:r>
      <w:r w:rsidRPr="00DF2C7B">
        <w:rPr>
          <w:rFonts w:ascii="Times New Roman" w:hAnsi="Times New Roman"/>
          <w:b/>
          <w:sz w:val="28"/>
          <w:szCs w:val="28"/>
        </w:rPr>
        <w:t>риложению</w:t>
      </w:r>
      <w:r>
        <w:rPr>
          <w:rFonts w:ascii="Times New Roman" w:hAnsi="Times New Roman"/>
          <w:b/>
          <w:sz w:val="28"/>
          <w:szCs w:val="28"/>
        </w:rPr>
        <w:t xml:space="preserve"> 13</w:t>
      </w:r>
      <w:r w:rsidRPr="00DF2C7B">
        <w:rPr>
          <w:rFonts w:ascii="Times New Roman" w:hAnsi="Times New Roman"/>
          <w:sz w:val="28"/>
          <w:szCs w:val="28"/>
        </w:rPr>
        <w:t xml:space="preserve"> к настоящему Решению.</w:t>
      </w:r>
    </w:p>
    <w:p w:rsidR="0080158C" w:rsidRPr="00DF2C7B" w:rsidRDefault="0080158C" w:rsidP="0080158C">
      <w:pPr>
        <w:pStyle w:val="ConsPlusNormal"/>
        <w:ind w:firstLine="540"/>
        <w:jc w:val="both"/>
        <w:rPr>
          <w:rFonts w:ascii="Times New Roman" w:hAnsi="Times New Roman" w:cs="Times New Roman"/>
          <w:bCs/>
          <w:sz w:val="28"/>
          <w:szCs w:val="28"/>
        </w:rPr>
      </w:pPr>
      <w:r w:rsidRPr="00DF2C7B">
        <w:rPr>
          <w:rFonts w:ascii="Times New Roman" w:hAnsi="Times New Roman" w:cs="Times New Roman"/>
          <w:bCs/>
          <w:sz w:val="28"/>
          <w:szCs w:val="28"/>
        </w:rPr>
        <w:t xml:space="preserve">2.Установить, что в </w:t>
      </w:r>
      <w:r>
        <w:rPr>
          <w:rFonts w:ascii="Times New Roman" w:hAnsi="Times New Roman" w:cs="Times New Roman"/>
          <w:bCs/>
          <w:sz w:val="28"/>
          <w:szCs w:val="28"/>
        </w:rPr>
        <w:t>2023</w:t>
      </w:r>
      <w:r w:rsidRPr="00DF2C7B">
        <w:rPr>
          <w:rFonts w:ascii="Times New Roman" w:hAnsi="Times New Roman" w:cs="Times New Roman"/>
          <w:bCs/>
          <w:sz w:val="28"/>
          <w:szCs w:val="28"/>
        </w:rPr>
        <w:t xml:space="preserve">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объема привлечения, предусмотренного </w:t>
      </w:r>
      <w:hyperlink r:id="rId10" w:history="1">
        <w:r w:rsidRPr="00DF2C7B">
          <w:rPr>
            <w:rFonts w:ascii="Times New Roman" w:hAnsi="Times New Roman" w:cs="Times New Roman"/>
            <w:bCs/>
            <w:sz w:val="28"/>
            <w:szCs w:val="28"/>
          </w:rPr>
          <w:t>Программой</w:t>
        </w:r>
      </w:hyperlink>
      <w:r w:rsidRPr="00DF2C7B">
        <w:rPr>
          <w:rFonts w:ascii="Times New Roman" w:hAnsi="Times New Roman" w:cs="Times New Roman"/>
          <w:bCs/>
          <w:sz w:val="28"/>
          <w:szCs w:val="28"/>
        </w:rPr>
        <w:t xml:space="preserve"> муниципальных внутренних заимствований </w:t>
      </w:r>
      <w:r>
        <w:rPr>
          <w:rFonts w:ascii="Times New Roman" w:hAnsi="Times New Roman" w:cs="Times New Roman"/>
          <w:sz w:val="28"/>
          <w:szCs w:val="28"/>
        </w:rPr>
        <w:t>Венгеровского района</w:t>
      </w:r>
      <w:r w:rsidRPr="00DF2C7B">
        <w:rPr>
          <w:rFonts w:ascii="Times New Roman" w:hAnsi="Times New Roman" w:cs="Times New Roman"/>
          <w:b/>
          <w:i/>
          <w:sz w:val="24"/>
          <w:szCs w:val="24"/>
        </w:rPr>
        <w:t xml:space="preserve"> </w:t>
      </w:r>
      <w:r w:rsidRPr="00DF2C7B">
        <w:rPr>
          <w:rFonts w:ascii="Times New Roman" w:hAnsi="Times New Roman" w:cs="Times New Roman"/>
          <w:bCs/>
          <w:sz w:val="28"/>
          <w:szCs w:val="28"/>
        </w:rPr>
        <w:t xml:space="preserve">на </w:t>
      </w:r>
      <w:r>
        <w:rPr>
          <w:rFonts w:ascii="Times New Roman" w:hAnsi="Times New Roman" w:cs="Times New Roman"/>
          <w:bCs/>
          <w:sz w:val="28"/>
          <w:szCs w:val="28"/>
        </w:rPr>
        <w:t>2023</w:t>
      </w:r>
      <w:r w:rsidRPr="00DF2C7B">
        <w:rPr>
          <w:rFonts w:ascii="Times New Roman" w:hAnsi="Times New Roman" w:cs="Times New Roman"/>
          <w:bCs/>
          <w:sz w:val="28"/>
          <w:szCs w:val="28"/>
        </w:rPr>
        <w:t xml:space="preserve"> год, с последующим внесением соответствующих изменений в Программу муниципальных внутренних заимствований </w:t>
      </w:r>
      <w:r>
        <w:rPr>
          <w:rFonts w:ascii="Times New Roman" w:hAnsi="Times New Roman" w:cs="Times New Roman"/>
          <w:sz w:val="28"/>
          <w:szCs w:val="28"/>
        </w:rPr>
        <w:t>Венгеровского района</w:t>
      </w:r>
      <w:r w:rsidRPr="00DF2C7B">
        <w:rPr>
          <w:rFonts w:ascii="Times New Roman" w:hAnsi="Times New Roman" w:cs="Times New Roman"/>
          <w:b/>
          <w:i/>
          <w:sz w:val="24"/>
          <w:szCs w:val="24"/>
        </w:rPr>
        <w:t xml:space="preserve"> </w:t>
      </w:r>
      <w:r w:rsidRPr="00DF2C7B">
        <w:rPr>
          <w:rFonts w:ascii="Times New Roman" w:hAnsi="Times New Roman" w:cs="Times New Roman"/>
          <w:bCs/>
          <w:sz w:val="28"/>
          <w:szCs w:val="28"/>
        </w:rPr>
        <w:t xml:space="preserve">на </w:t>
      </w:r>
      <w:r>
        <w:rPr>
          <w:rFonts w:ascii="Times New Roman" w:hAnsi="Times New Roman" w:cs="Times New Roman"/>
          <w:bCs/>
          <w:sz w:val="28"/>
          <w:szCs w:val="28"/>
        </w:rPr>
        <w:t xml:space="preserve">2023 </w:t>
      </w:r>
      <w:r w:rsidRPr="00DF2C7B">
        <w:rPr>
          <w:rFonts w:ascii="Times New Roman" w:hAnsi="Times New Roman" w:cs="Times New Roman"/>
          <w:bCs/>
          <w:sz w:val="28"/>
          <w:szCs w:val="28"/>
        </w:rPr>
        <w:t>год.</w:t>
      </w:r>
    </w:p>
    <w:p w:rsidR="0080158C" w:rsidRPr="00DF2C7B" w:rsidRDefault="0080158C" w:rsidP="0080158C">
      <w:pPr>
        <w:autoSpaceDE w:val="0"/>
        <w:autoSpaceDN w:val="0"/>
        <w:adjustRightInd w:val="0"/>
        <w:spacing w:after="0" w:line="240" w:lineRule="auto"/>
        <w:ind w:firstLine="540"/>
        <w:jc w:val="both"/>
        <w:rPr>
          <w:rFonts w:ascii="Times New Roman" w:hAnsi="Times New Roman"/>
          <w:bCs/>
          <w:sz w:val="28"/>
          <w:szCs w:val="28"/>
        </w:rPr>
      </w:pPr>
      <w:r w:rsidRPr="00DF2C7B">
        <w:rPr>
          <w:rFonts w:ascii="Times New Roman" w:hAnsi="Times New Roman"/>
          <w:bCs/>
          <w:sz w:val="28"/>
          <w:szCs w:val="28"/>
        </w:rPr>
        <w:t xml:space="preserve">Предоставить право администрации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bCs/>
          <w:sz w:val="28"/>
          <w:szCs w:val="28"/>
        </w:rPr>
        <w:t xml:space="preserve">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11" w:history="1">
        <w:r w:rsidRPr="00DF2C7B">
          <w:rPr>
            <w:rFonts w:ascii="Times New Roman" w:hAnsi="Times New Roman"/>
            <w:bCs/>
            <w:sz w:val="28"/>
            <w:szCs w:val="28"/>
          </w:rPr>
          <w:t>пунктом 2 статьи 93.6</w:t>
        </w:r>
      </w:hyperlink>
      <w:r w:rsidRPr="00DF2C7B">
        <w:rPr>
          <w:rFonts w:ascii="Times New Roman" w:hAnsi="Times New Roman"/>
          <w:bCs/>
          <w:sz w:val="28"/>
          <w:szCs w:val="28"/>
        </w:rPr>
        <w:t xml:space="preserve"> Бюджетного кодекса Российской Федерации.</w:t>
      </w:r>
    </w:p>
    <w:p w:rsidR="0080158C" w:rsidRPr="00DF2C7B" w:rsidRDefault="0080158C" w:rsidP="0080158C">
      <w:pPr>
        <w:widowControl w:val="0"/>
        <w:autoSpaceDE w:val="0"/>
        <w:autoSpaceDN w:val="0"/>
        <w:adjustRightInd w:val="0"/>
        <w:spacing w:after="0" w:line="240" w:lineRule="auto"/>
        <w:jc w:val="both"/>
        <w:rPr>
          <w:rFonts w:ascii="Times New Roman" w:hAnsi="Times New Roman"/>
          <w:sz w:val="28"/>
          <w:szCs w:val="28"/>
        </w:rPr>
      </w:pPr>
    </w:p>
    <w:p w:rsidR="0080158C" w:rsidRPr="00DF2C7B" w:rsidRDefault="0080158C" w:rsidP="0080158C">
      <w:pPr>
        <w:pStyle w:val="ConsPlusNormal"/>
        <w:ind w:firstLine="709"/>
        <w:jc w:val="both"/>
        <w:rPr>
          <w:rFonts w:ascii="Times New Roman" w:hAnsi="Times New Roman" w:cs="Times New Roman"/>
          <w:b/>
          <w:sz w:val="28"/>
          <w:szCs w:val="28"/>
        </w:rPr>
      </w:pPr>
      <w:r w:rsidRPr="00DF2C7B">
        <w:rPr>
          <w:rFonts w:ascii="Times New Roman" w:hAnsi="Times New Roman" w:cs="Times New Roman"/>
          <w:b/>
          <w:sz w:val="28"/>
          <w:szCs w:val="28"/>
        </w:rPr>
        <w:t>Статья</w:t>
      </w:r>
      <w:r>
        <w:rPr>
          <w:rFonts w:ascii="Times New Roman" w:hAnsi="Times New Roman" w:cs="Times New Roman"/>
          <w:b/>
          <w:sz w:val="28"/>
          <w:szCs w:val="28"/>
        </w:rPr>
        <w:t xml:space="preserve"> 14.</w:t>
      </w:r>
      <w:r w:rsidRPr="00DF2C7B">
        <w:rPr>
          <w:rFonts w:ascii="Times New Roman" w:hAnsi="Times New Roman" w:cs="Times New Roman"/>
          <w:b/>
          <w:sz w:val="28"/>
          <w:szCs w:val="28"/>
        </w:rPr>
        <w:t xml:space="preserve"> Предоставление муниципальных гарантий </w:t>
      </w:r>
      <w:r w:rsidRPr="00991886">
        <w:rPr>
          <w:rFonts w:ascii="Times New Roman" w:hAnsi="Times New Roman" w:cs="Times New Roman"/>
          <w:b/>
          <w:sz w:val="28"/>
          <w:szCs w:val="28"/>
        </w:rPr>
        <w:t xml:space="preserve">Венгеровского </w:t>
      </w:r>
      <w:r>
        <w:rPr>
          <w:rFonts w:ascii="Times New Roman" w:hAnsi="Times New Roman" w:cs="Times New Roman"/>
          <w:b/>
          <w:sz w:val="28"/>
          <w:szCs w:val="28"/>
        </w:rPr>
        <w:t>района</w:t>
      </w:r>
      <w:r w:rsidRPr="00DF2C7B">
        <w:rPr>
          <w:rFonts w:ascii="Times New Roman" w:hAnsi="Times New Roman" w:cs="Times New Roman"/>
          <w:b/>
          <w:i/>
          <w:sz w:val="24"/>
          <w:szCs w:val="24"/>
        </w:rPr>
        <w:t xml:space="preserve"> </w:t>
      </w:r>
      <w:r w:rsidRPr="00DF2C7B">
        <w:rPr>
          <w:rFonts w:ascii="Times New Roman" w:hAnsi="Times New Roman" w:cs="Times New Roman"/>
          <w:b/>
          <w:sz w:val="28"/>
          <w:szCs w:val="28"/>
        </w:rPr>
        <w:t>в валюте Российской Федерации</w:t>
      </w:r>
    </w:p>
    <w:p w:rsidR="0080158C" w:rsidRPr="00DF2C7B" w:rsidRDefault="0080158C" w:rsidP="0080158C">
      <w:pPr>
        <w:pStyle w:val="ConsPlusNormal"/>
        <w:ind w:firstLine="709"/>
        <w:jc w:val="both"/>
        <w:rPr>
          <w:rFonts w:ascii="Times New Roman" w:hAnsi="Times New Roman" w:cs="Times New Roman"/>
          <w:sz w:val="24"/>
          <w:szCs w:val="24"/>
        </w:rPr>
      </w:pPr>
    </w:p>
    <w:p w:rsidR="0080158C"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lastRenderedPageBreak/>
        <w:t xml:space="preserve">Утвердить программу муниципальных гарантий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в валюте Российской Федерации на </w:t>
      </w:r>
      <w:r>
        <w:rPr>
          <w:rFonts w:ascii="Times New Roman" w:hAnsi="Times New Roman"/>
          <w:sz w:val="28"/>
          <w:szCs w:val="28"/>
        </w:rPr>
        <w:t>2023</w:t>
      </w:r>
      <w:r w:rsidRPr="00DF2C7B">
        <w:rPr>
          <w:rFonts w:ascii="Times New Roman" w:hAnsi="Times New Roman"/>
          <w:sz w:val="28"/>
          <w:szCs w:val="28"/>
        </w:rPr>
        <w:t xml:space="preserve"> год и плановый период </w:t>
      </w:r>
      <w:r>
        <w:rPr>
          <w:rFonts w:ascii="Times New Roman" w:hAnsi="Times New Roman"/>
          <w:sz w:val="28"/>
          <w:szCs w:val="28"/>
        </w:rPr>
        <w:t>2024</w:t>
      </w:r>
      <w:r w:rsidRPr="00DF2C7B">
        <w:rPr>
          <w:rFonts w:ascii="Times New Roman" w:hAnsi="Times New Roman"/>
          <w:sz w:val="28"/>
          <w:szCs w:val="28"/>
        </w:rPr>
        <w:t xml:space="preserve"> и </w:t>
      </w:r>
      <w:r>
        <w:rPr>
          <w:rFonts w:ascii="Times New Roman" w:hAnsi="Times New Roman"/>
          <w:sz w:val="28"/>
          <w:szCs w:val="28"/>
        </w:rPr>
        <w:t xml:space="preserve">2025 </w:t>
      </w:r>
      <w:r w:rsidRPr="00DF2C7B">
        <w:rPr>
          <w:rFonts w:ascii="Times New Roman" w:hAnsi="Times New Roman"/>
          <w:sz w:val="28"/>
          <w:szCs w:val="28"/>
        </w:rPr>
        <w:t xml:space="preserve">годов согласно </w:t>
      </w:r>
      <w:r>
        <w:rPr>
          <w:rFonts w:ascii="Times New Roman" w:hAnsi="Times New Roman"/>
          <w:b/>
          <w:sz w:val="28"/>
          <w:szCs w:val="28"/>
        </w:rPr>
        <w:t>п</w:t>
      </w:r>
      <w:r w:rsidRPr="00DF2C7B">
        <w:rPr>
          <w:rFonts w:ascii="Times New Roman" w:hAnsi="Times New Roman"/>
          <w:b/>
          <w:sz w:val="28"/>
          <w:szCs w:val="28"/>
        </w:rPr>
        <w:t xml:space="preserve">риложению </w:t>
      </w:r>
      <w:r>
        <w:rPr>
          <w:rFonts w:ascii="Times New Roman" w:hAnsi="Times New Roman"/>
          <w:b/>
          <w:sz w:val="28"/>
          <w:szCs w:val="28"/>
        </w:rPr>
        <w:t>14</w:t>
      </w:r>
      <w:r w:rsidRPr="00DF2C7B">
        <w:rPr>
          <w:rFonts w:ascii="Times New Roman" w:hAnsi="Times New Roman"/>
          <w:b/>
          <w:sz w:val="28"/>
          <w:szCs w:val="28"/>
        </w:rPr>
        <w:t xml:space="preserve"> </w:t>
      </w:r>
      <w:r w:rsidRPr="007E5954">
        <w:rPr>
          <w:rFonts w:ascii="Times New Roman" w:hAnsi="Times New Roman"/>
          <w:sz w:val="28"/>
          <w:szCs w:val="28"/>
        </w:rPr>
        <w:t>к</w:t>
      </w:r>
      <w:r w:rsidRPr="00DF2C7B">
        <w:rPr>
          <w:rFonts w:ascii="Times New Roman" w:hAnsi="Times New Roman"/>
          <w:sz w:val="28"/>
          <w:szCs w:val="28"/>
        </w:rPr>
        <w:t xml:space="preserve"> настоящему Решению.</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p>
    <w:p w:rsidR="0080158C" w:rsidRPr="008C3306"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5</w:t>
      </w:r>
      <w:r w:rsidRPr="00DF2C7B">
        <w:rPr>
          <w:rFonts w:ascii="Times New Roman" w:hAnsi="Times New Roman" w:cs="Times New Roman"/>
          <w:b/>
          <w:sz w:val="28"/>
          <w:szCs w:val="28"/>
        </w:rPr>
        <w:t xml:space="preserve">. Муниципальные программы </w:t>
      </w:r>
      <w:r w:rsidRPr="008C3306">
        <w:rPr>
          <w:rFonts w:ascii="Times New Roman" w:hAnsi="Times New Roman" w:cs="Times New Roman"/>
          <w:b/>
          <w:sz w:val="28"/>
          <w:szCs w:val="28"/>
        </w:rPr>
        <w:t>Венгеровского района</w:t>
      </w:r>
    </w:p>
    <w:p w:rsidR="0080158C" w:rsidRDefault="0080158C" w:rsidP="0080158C">
      <w:pPr>
        <w:autoSpaceDE w:val="0"/>
        <w:autoSpaceDN w:val="0"/>
        <w:adjustRightInd w:val="0"/>
        <w:spacing w:after="0" w:line="240" w:lineRule="auto"/>
        <w:ind w:firstLine="540"/>
        <w:jc w:val="both"/>
        <w:rPr>
          <w:rFonts w:ascii="Times New Roman" w:hAnsi="Times New Roman"/>
          <w:sz w:val="28"/>
          <w:szCs w:val="28"/>
        </w:rPr>
      </w:pPr>
    </w:p>
    <w:p w:rsidR="0080158C" w:rsidRPr="00DF2C7B" w:rsidRDefault="0080158C" w:rsidP="0080158C">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1.Утвердить перечень муниципальных программ, предусмотренных к финансированию из </w:t>
      </w:r>
      <w:r>
        <w:rPr>
          <w:rFonts w:ascii="Times New Roman" w:hAnsi="Times New Roman"/>
          <w:sz w:val="28"/>
          <w:szCs w:val="28"/>
        </w:rPr>
        <w:t>районного</w:t>
      </w:r>
      <w:r w:rsidRPr="00DF2C7B">
        <w:rPr>
          <w:rFonts w:ascii="Times New Roman" w:hAnsi="Times New Roman"/>
          <w:sz w:val="28"/>
          <w:szCs w:val="28"/>
        </w:rPr>
        <w:t xml:space="preserve"> бюджета в </w:t>
      </w:r>
      <w:r>
        <w:rPr>
          <w:rFonts w:ascii="Times New Roman" w:hAnsi="Times New Roman"/>
          <w:sz w:val="28"/>
          <w:szCs w:val="28"/>
        </w:rPr>
        <w:t>2023</w:t>
      </w:r>
      <w:r w:rsidRPr="00DF2C7B">
        <w:rPr>
          <w:rFonts w:ascii="Times New Roman" w:hAnsi="Times New Roman"/>
          <w:sz w:val="28"/>
          <w:szCs w:val="28"/>
        </w:rPr>
        <w:t xml:space="preserve"> году и плановом периоде </w:t>
      </w:r>
      <w:r>
        <w:rPr>
          <w:rFonts w:ascii="Times New Roman" w:hAnsi="Times New Roman"/>
          <w:sz w:val="28"/>
          <w:szCs w:val="28"/>
        </w:rPr>
        <w:t>2024</w:t>
      </w:r>
      <w:r w:rsidRPr="00DF2C7B">
        <w:rPr>
          <w:rFonts w:ascii="Times New Roman" w:hAnsi="Times New Roman"/>
          <w:sz w:val="28"/>
          <w:szCs w:val="28"/>
        </w:rPr>
        <w:t xml:space="preserve"> и </w:t>
      </w:r>
      <w:r>
        <w:rPr>
          <w:rFonts w:ascii="Times New Roman" w:hAnsi="Times New Roman"/>
          <w:sz w:val="28"/>
          <w:szCs w:val="28"/>
        </w:rPr>
        <w:t>2025</w:t>
      </w:r>
      <w:r w:rsidRPr="00DF2C7B">
        <w:rPr>
          <w:rFonts w:ascii="Times New Roman" w:hAnsi="Times New Roman"/>
          <w:sz w:val="28"/>
          <w:szCs w:val="28"/>
        </w:rPr>
        <w:t xml:space="preserve"> годах</w:t>
      </w:r>
      <w:r>
        <w:rPr>
          <w:rFonts w:ascii="Times New Roman" w:hAnsi="Times New Roman"/>
          <w:sz w:val="28"/>
          <w:szCs w:val="28"/>
        </w:rPr>
        <w:t>,</w:t>
      </w:r>
      <w:r w:rsidRPr="00DF2C7B">
        <w:rPr>
          <w:rFonts w:ascii="Times New Roman" w:hAnsi="Times New Roman"/>
          <w:sz w:val="28"/>
          <w:szCs w:val="28"/>
        </w:rPr>
        <w:t xml:space="preserve"> согласно </w:t>
      </w:r>
      <w:r>
        <w:rPr>
          <w:rFonts w:ascii="Times New Roman" w:hAnsi="Times New Roman"/>
          <w:b/>
          <w:sz w:val="28"/>
          <w:szCs w:val="28"/>
        </w:rPr>
        <w:t>п</w:t>
      </w:r>
      <w:r w:rsidRPr="00DF2C7B">
        <w:rPr>
          <w:rFonts w:ascii="Times New Roman" w:hAnsi="Times New Roman"/>
          <w:b/>
          <w:sz w:val="28"/>
          <w:szCs w:val="28"/>
        </w:rPr>
        <w:t xml:space="preserve">риложению </w:t>
      </w:r>
      <w:r>
        <w:rPr>
          <w:rFonts w:ascii="Times New Roman" w:hAnsi="Times New Roman"/>
          <w:b/>
          <w:sz w:val="28"/>
          <w:szCs w:val="28"/>
        </w:rPr>
        <w:t xml:space="preserve">15 </w:t>
      </w:r>
      <w:r w:rsidRPr="00DF2C7B">
        <w:rPr>
          <w:rFonts w:ascii="Times New Roman" w:hAnsi="Times New Roman"/>
          <w:sz w:val="28"/>
          <w:szCs w:val="28"/>
        </w:rPr>
        <w:t>к</w:t>
      </w:r>
      <w:r w:rsidRPr="00DF2C7B">
        <w:rPr>
          <w:rFonts w:ascii="Times New Roman" w:hAnsi="Times New Roman"/>
          <w:b/>
          <w:sz w:val="28"/>
          <w:szCs w:val="28"/>
        </w:rPr>
        <w:t xml:space="preserve"> </w:t>
      </w:r>
      <w:r w:rsidRPr="00DF2C7B">
        <w:rPr>
          <w:rFonts w:ascii="Times New Roman" w:hAnsi="Times New Roman"/>
          <w:sz w:val="28"/>
          <w:szCs w:val="28"/>
        </w:rPr>
        <w:t>настоящему Решению.</w:t>
      </w:r>
    </w:p>
    <w:p w:rsidR="0080158C" w:rsidRPr="00DF2C7B" w:rsidRDefault="0080158C" w:rsidP="0080158C">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w:t>
      </w:r>
      <w:r>
        <w:rPr>
          <w:rFonts w:ascii="Times New Roman" w:hAnsi="Times New Roman"/>
          <w:sz w:val="28"/>
          <w:szCs w:val="28"/>
        </w:rPr>
        <w:t>Венгеровского района</w:t>
      </w:r>
      <w:r w:rsidRPr="00DF2C7B">
        <w:rPr>
          <w:rFonts w:ascii="Times New Roman" w:hAnsi="Times New Roman"/>
          <w:sz w:val="28"/>
          <w:szCs w:val="28"/>
        </w:rPr>
        <w:t>.</w:t>
      </w:r>
    </w:p>
    <w:p w:rsidR="0080158C" w:rsidRDefault="0080158C" w:rsidP="0080158C">
      <w:pPr>
        <w:autoSpaceDE w:val="0"/>
        <w:autoSpaceDN w:val="0"/>
        <w:adjustRightInd w:val="0"/>
        <w:spacing w:after="0" w:line="240" w:lineRule="auto"/>
        <w:ind w:firstLine="540"/>
        <w:jc w:val="both"/>
        <w:rPr>
          <w:rFonts w:ascii="Times New Roman" w:hAnsi="Times New Roman"/>
          <w:sz w:val="28"/>
          <w:szCs w:val="28"/>
        </w:rPr>
      </w:pPr>
      <w:r w:rsidRPr="00DF2C7B">
        <w:rPr>
          <w:rFonts w:ascii="Times New Roman" w:hAnsi="Times New Roman"/>
          <w:sz w:val="28"/>
          <w:szCs w:val="28"/>
        </w:rPr>
        <w:t xml:space="preserve">Муниципальные программы </w:t>
      </w:r>
      <w:r>
        <w:rPr>
          <w:rFonts w:ascii="Times New Roman" w:hAnsi="Times New Roman"/>
          <w:sz w:val="28"/>
          <w:szCs w:val="28"/>
        </w:rPr>
        <w:t>Венгеровского района</w:t>
      </w:r>
      <w:r w:rsidRPr="00DF2C7B">
        <w:rPr>
          <w:rFonts w:ascii="Times New Roman" w:hAnsi="Times New Roman"/>
          <w:sz w:val="28"/>
          <w:szCs w:val="28"/>
        </w:rPr>
        <w:t xml:space="preserve">, не включенные в перечень, не подлежат финансированию в </w:t>
      </w:r>
      <w:r>
        <w:rPr>
          <w:rFonts w:ascii="Times New Roman" w:hAnsi="Times New Roman"/>
          <w:sz w:val="28"/>
          <w:szCs w:val="28"/>
        </w:rPr>
        <w:t xml:space="preserve">2023 </w:t>
      </w:r>
      <w:r w:rsidRPr="00DF2C7B">
        <w:rPr>
          <w:rFonts w:ascii="Times New Roman" w:hAnsi="Times New Roman"/>
          <w:sz w:val="28"/>
          <w:szCs w:val="28"/>
        </w:rPr>
        <w:t>-</w:t>
      </w:r>
      <w:r>
        <w:rPr>
          <w:rFonts w:ascii="Times New Roman" w:hAnsi="Times New Roman"/>
          <w:sz w:val="28"/>
          <w:szCs w:val="28"/>
        </w:rPr>
        <w:t xml:space="preserve"> 2025</w:t>
      </w:r>
      <w:r w:rsidRPr="00DF2C7B">
        <w:rPr>
          <w:rFonts w:ascii="Times New Roman" w:hAnsi="Times New Roman"/>
          <w:sz w:val="28"/>
          <w:szCs w:val="28"/>
        </w:rPr>
        <w:t xml:space="preserve"> годах.</w:t>
      </w:r>
    </w:p>
    <w:p w:rsidR="0080158C" w:rsidRDefault="0080158C" w:rsidP="0080158C">
      <w:pPr>
        <w:autoSpaceDE w:val="0"/>
        <w:autoSpaceDN w:val="0"/>
        <w:adjustRightInd w:val="0"/>
        <w:spacing w:after="0" w:line="240" w:lineRule="auto"/>
        <w:ind w:firstLine="540"/>
        <w:jc w:val="both"/>
        <w:rPr>
          <w:rFonts w:ascii="Times New Roman" w:hAnsi="Times New Roman"/>
          <w:b/>
          <w:sz w:val="28"/>
          <w:szCs w:val="28"/>
        </w:rPr>
      </w:pPr>
      <w:r>
        <w:rPr>
          <w:rFonts w:ascii="Times New Roman" w:hAnsi="Times New Roman"/>
          <w:b/>
          <w:sz w:val="28"/>
          <w:szCs w:val="28"/>
        </w:rPr>
        <w:t xml:space="preserve">  </w:t>
      </w:r>
    </w:p>
    <w:p w:rsidR="0080158C" w:rsidRDefault="0080158C" w:rsidP="0080158C">
      <w:pPr>
        <w:autoSpaceDE w:val="0"/>
        <w:autoSpaceDN w:val="0"/>
        <w:adjustRightInd w:val="0"/>
        <w:spacing w:after="0" w:line="240" w:lineRule="auto"/>
        <w:ind w:firstLine="540"/>
        <w:jc w:val="both"/>
        <w:rPr>
          <w:rFonts w:ascii="Times New Roman" w:hAnsi="Times New Roman"/>
          <w:b/>
          <w:sz w:val="28"/>
          <w:szCs w:val="28"/>
        </w:rPr>
      </w:pPr>
      <w:r>
        <w:rPr>
          <w:rFonts w:ascii="Times New Roman" w:hAnsi="Times New Roman"/>
          <w:b/>
          <w:sz w:val="28"/>
          <w:szCs w:val="28"/>
        </w:rPr>
        <w:t xml:space="preserve"> </w:t>
      </w:r>
      <w:r w:rsidRPr="00DF2C7B">
        <w:rPr>
          <w:rFonts w:ascii="Times New Roman" w:hAnsi="Times New Roman"/>
          <w:b/>
          <w:sz w:val="28"/>
          <w:szCs w:val="28"/>
        </w:rPr>
        <w:t>Стать</w:t>
      </w:r>
      <w:r>
        <w:rPr>
          <w:rFonts w:ascii="Times New Roman" w:hAnsi="Times New Roman"/>
          <w:b/>
          <w:sz w:val="28"/>
          <w:szCs w:val="28"/>
        </w:rPr>
        <w:t xml:space="preserve">я </w:t>
      </w:r>
      <w:r w:rsidRPr="00DF2C7B">
        <w:rPr>
          <w:rFonts w:ascii="Times New Roman" w:hAnsi="Times New Roman"/>
          <w:b/>
          <w:sz w:val="28"/>
          <w:szCs w:val="28"/>
        </w:rPr>
        <w:t>1</w:t>
      </w:r>
      <w:r>
        <w:rPr>
          <w:rFonts w:ascii="Times New Roman" w:hAnsi="Times New Roman"/>
          <w:b/>
          <w:sz w:val="28"/>
          <w:szCs w:val="28"/>
        </w:rPr>
        <w:t>6</w:t>
      </w:r>
      <w:r w:rsidRPr="00DF2C7B">
        <w:rPr>
          <w:rFonts w:ascii="Times New Roman" w:hAnsi="Times New Roman"/>
          <w:b/>
          <w:sz w:val="28"/>
          <w:szCs w:val="28"/>
        </w:rPr>
        <w:t>.</w:t>
      </w:r>
      <w:r>
        <w:rPr>
          <w:rFonts w:ascii="Times New Roman" w:hAnsi="Times New Roman"/>
          <w:b/>
          <w:sz w:val="28"/>
          <w:szCs w:val="28"/>
        </w:rPr>
        <w:t xml:space="preserve"> Распределение бюджетных ассигнований на капитальные вложения</w:t>
      </w:r>
    </w:p>
    <w:p w:rsidR="0080158C"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p>
    <w:p w:rsidR="0080158C"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CE2BFF">
        <w:rPr>
          <w:rFonts w:ascii="Times New Roman" w:hAnsi="Times New Roman"/>
          <w:sz w:val="28"/>
          <w:szCs w:val="28"/>
        </w:rPr>
        <w:t>1.</w:t>
      </w:r>
      <w:r>
        <w:rPr>
          <w:rFonts w:ascii="Times New Roman" w:hAnsi="Times New Roman"/>
          <w:sz w:val="28"/>
          <w:szCs w:val="28"/>
        </w:rPr>
        <w:t>Утвердить р</w:t>
      </w:r>
      <w:r w:rsidRPr="00C572CF">
        <w:rPr>
          <w:rFonts w:ascii="Times New Roman" w:hAnsi="Times New Roman"/>
          <w:sz w:val="28"/>
          <w:szCs w:val="28"/>
        </w:rPr>
        <w:t>аспределение бюджетных ассигнований на капитальные вложения</w:t>
      </w:r>
      <w:r>
        <w:rPr>
          <w:rFonts w:ascii="Times New Roman" w:hAnsi="Times New Roman"/>
          <w:sz w:val="28"/>
          <w:szCs w:val="28"/>
        </w:rPr>
        <w:t xml:space="preserve"> из районного бюджета по направлениям и объектам на 2023 год и плановый период 2024 и 2025 годов</w:t>
      </w:r>
      <w:r w:rsidRPr="006701E2">
        <w:rPr>
          <w:rFonts w:ascii="Times New Roman" w:hAnsi="Times New Roman"/>
          <w:sz w:val="28"/>
          <w:szCs w:val="28"/>
        </w:rPr>
        <w:t xml:space="preserve"> </w:t>
      </w:r>
      <w:r w:rsidRPr="00DF2C7B">
        <w:rPr>
          <w:rFonts w:ascii="Times New Roman" w:hAnsi="Times New Roman"/>
          <w:sz w:val="28"/>
          <w:szCs w:val="28"/>
        </w:rPr>
        <w:t xml:space="preserve">согласно </w:t>
      </w:r>
      <w:r>
        <w:rPr>
          <w:rFonts w:ascii="Times New Roman" w:hAnsi="Times New Roman"/>
          <w:b/>
          <w:sz w:val="28"/>
          <w:szCs w:val="28"/>
        </w:rPr>
        <w:t>п</w:t>
      </w:r>
      <w:r w:rsidRPr="00DF2C7B">
        <w:rPr>
          <w:rFonts w:ascii="Times New Roman" w:hAnsi="Times New Roman"/>
          <w:b/>
          <w:sz w:val="28"/>
          <w:szCs w:val="28"/>
        </w:rPr>
        <w:t xml:space="preserve">риложению </w:t>
      </w:r>
      <w:r>
        <w:rPr>
          <w:rFonts w:ascii="Times New Roman" w:hAnsi="Times New Roman"/>
          <w:b/>
          <w:sz w:val="28"/>
          <w:szCs w:val="28"/>
        </w:rPr>
        <w:t>16</w:t>
      </w:r>
      <w:r w:rsidRPr="00DF2C7B">
        <w:rPr>
          <w:rFonts w:ascii="Times New Roman" w:hAnsi="Times New Roman"/>
          <w:b/>
          <w:sz w:val="28"/>
          <w:szCs w:val="28"/>
        </w:rPr>
        <w:t xml:space="preserve"> </w:t>
      </w:r>
      <w:r w:rsidRPr="007E5954">
        <w:rPr>
          <w:rFonts w:ascii="Times New Roman" w:hAnsi="Times New Roman"/>
          <w:sz w:val="28"/>
          <w:szCs w:val="28"/>
        </w:rPr>
        <w:t>к</w:t>
      </w:r>
      <w:r w:rsidRPr="00DF2C7B">
        <w:rPr>
          <w:rFonts w:ascii="Times New Roman" w:hAnsi="Times New Roman"/>
          <w:sz w:val="28"/>
          <w:szCs w:val="28"/>
        </w:rPr>
        <w:t xml:space="preserve"> настоящему Решению.</w:t>
      </w:r>
    </w:p>
    <w:p w:rsidR="0080158C" w:rsidRPr="00DF2C7B" w:rsidRDefault="0080158C" w:rsidP="0080158C">
      <w:pPr>
        <w:pStyle w:val="ConsPlusNormal"/>
        <w:ind w:firstLine="708"/>
        <w:jc w:val="both"/>
        <w:rPr>
          <w:rFonts w:ascii="Times New Roman" w:hAnsi="Times New Roman" w:cs="Times New Roman"/>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7</w:t>
      </w:r>
      <w:r w:rsidRPr="00DF2C7B">
        <w:rPr>
          <w:rFonts w:ascii="Times New Roman" w:hAnsi="Times New Roman" w:cs="Times New Roman"/>
          <w:b/>
          <w:sz w:val="28"/>
          <w:szCs w:val="28"/>
        </w:rPr>
        <w:t xml:space="preserve">. Возврат остатков субсидий, предоставленных из </w:t>
      </w:r>
      <w:r>
        <w:rPr>
          <w:rFonts w:ascii="Times New Roman" w:hAnsi="Times New Roman" w:cs="Times New Roman"/>
          <w:b/>
          <w:sz w:val="28"/>
          <w:szCs w:val="28"/>
        </w:rPr>
        <w:t>районного</w:t>
      </w:r>
      <w:r w:rsidRPr="00DF2C7B">
        <w:rPr>
          <w:rFonts w:ascii="Times New Roman" w:hAnsi="Times New Roman" w:cs="Times New Roman"/>
          <w:b/>
          <w:sz w:val="28"/>
          <w:szCs w:val="28"/>
        </w:rPr>
        <w:t xml:space="preserve"> бюджета муниципальным учреждениям </w:t>
      </w:r>
      <w:r w:rsidRPr="00DE2107">
        <w:rPr>
          <w:rFonts w:ascii="Times New Roman" w:hAnsi="Times New Roman" w:cs="Times New Roman"/>
          <w:b/>
          <w:sz w:val="28"/>
          <w:szCs w:val="28"/>
        </w:rPr>
        <w:t>Венгеровского района</w:t>
      </w:r>
    </w:p>
    <w:p w:rsidR="0080158C" w:rsidRDefault="0080158C" w:rsidP="0080158C">
      <w:pPr>
        <w:autoSpaceDE w:val="0"/>
        <w:autoSpaceDN w:val="0"/>
        <w:adjustRightInd w:val="0"/>
        <w:spacing w:after="0" w:line="240" w:lineRule="auto"/>
        <w:ind w:firstLine="709"/>
        <w:contextualSpacing/>
        <w:jc w:val="both"/>
        <w:rPr>
          <w:rFonts w:ascii="Times New Roman" w:hAnsi="Times New Roman"/>
          <w:sz w:val="28"/>
          <w:szCs w:val="28"/>
        </w:rPr>
      </w:pPr>
    </w:p>
    <w:p w:rsidR="0080158C" w:rsidRPr="00DF2C7B" w:rsidRDefault="0080158C" w:rsidP="0080158C">
      <w:pPr>
        <w:autoSpaceDE w:val="0"/>
        <w:autoSpaceDN w:val="0"/>
        <w:adjustRightInd w:val="0"/>
        <w:spacing w:after="0" w:line="240" w:lineRule="auto"/>
        <w:ind w:firstLine="709"/>
        <w:contextualSpacing/>
        <w:jc w:val="both"/>
        <w:rPr>
          <w:rFonts w:ascii="Times New Roman" w:hAnsi="Times New Roman"/>
          <w:b/>
          <w:i/>
          <w:sz w:val="24"/>
          <w:szCs w:val="24"/>
        </w:rPr>
      </w:pPr>
      <w:r w:rsidRPr="00DF2C7B">
        <w:rPr>
          <w:rFonts w:ascii="Times New Roman" w:hAnsi="Times New Roman"/>
          <w:sz w:val="28"/>
          <w:szCs w:val="28"/>
        </w:rPr>
        <w:t xml:space="preserve">1. Остатки не использованных в текущем финансовом году субсидий, предоставленных из </w:t>
      </w:r>
      <w:r>
        <w:rPr>
          <w:rFonts w:ascii="Times New Roman" w:hAnsi="Times New Roman"/>
          <w:sz w:val="28"/>
          <w:szCs w:val="28"/>
        </w:rPr>
        <w:t>районного</w:t>
      </w:r>
      <w:r w:rsidRPr="00DF2C7B">
        <w:rPr>
          <w:rFonts w:ascii="Times New Roman" w:hAnsi="Times New Roman"/>
          <w:sz w:val="28"/>
          <w:szCs w:val="28"/>
        </w:rPr>
        <w:t xml:space="preserve"> бюджета муниципальным бюджетным учреждениям </w:t>
      </w:r>
      <w:r>
        <w:rPr>
          <w:rFonts w:ascii="Times New Roman" w:hAnsi="Times New Roman"/>
          <w:sz w:val="28"/>
          <w:szCs w:val="28"/>
        </w:rPr>
        <w:t>Венгеровского района</w:t>
      </w:r>
      <w:r w:rsidRPr="00DF2C7B">
        <w:rPr>
          <w:rFonts w:ascii="Times New Roman" w:hAnsi="Times New Roman"/>
          <w:sz w:val="28"/>
          <w:szCs w:val="28"/>
        </w:rPr>
        <w:t xml:space="preserve">, муниципальным автономным учреждениям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на финансовое обеспечение выполнения ими муниципального задания, в очередном финансовом году подлежат возврату указанными учреждениями в </w:t>
      </w:r>
      <w:r>
        <w:rPr>
          <w:rFonts w:ascii="Times New Roman" w:hAnsi="Times New Roman"/>
          <w:sz w:val="28"/>
          <w:szCs w:val="28"/>
        </w:rPr>
        <w:t>районный</w:t>
      </w:r>
      <w:r w:rsidRPr="00DF2C7B">
        <w:rPr>
          <w:rFonts w:ascii="Times New Roman" w:hAnsi="Times New Roman"/>
          <w:sz w:val="28"/>
          <w:szCs w:val="28"/>
        </w:rPr>
        <w:t xml:space="preserve">  бюджет в объеме, соответствующем не достигнутым показателям муниципального задания такими учреждениями, в порядке, установленном администрацией </w:t>
      </w:r>
      <w:r>
        <w:rPr>
          <w:rFonts w:ascii="Times New Roman" w:hAnsi="Times New Roman"/>
          <w:sz w:val="28"/>
          <w:szCs w:val="28"/>
        </w:rPr>
        <w:t>Венгеровского района</w:t>
      </w:r>
    </w:p>
    <w:p w:rsidR="0080158C" w:rsidRPr="00DF2C7B" w:rsidRDefault="0080158C" w:rsidP="0080158C">
      <w:pPr>
        <w:autoSpaceDE w:val="0"/>
        <w:autoSpaceDN w:val="0"/>
        <w:adjustRightInd w:val="0"/>
        <w:spacing w:after="0" w:line="240" w:lineRule="auto"/>
        <w:ind w:firstLine="709"/>
        <w:contextualSpacing/>
        <w:jc w:val="both"/>
        <w:rPr>
          <w:rFonts w:ascii="Times New Roman" w:hAnsi="Times New Roman"/>
          <w:sz w:val="28"/>
          <w:szCs w:val="28"/>
        </w:rPr>
      </w:pPr>
      <w:r w:rsidRPr="00DF2C7B">
        <w:rPr>
          <w:rFonts w:ascii="Times New Roman" w:hAnsi="Times New Roman"/>
          <w:sz w:val="28"/>
          <w:szCs w:val="28"/>
        </w:rPr>
        <w:t xml:space="preserve"> Остатки средств, перечисленные бюджетными</w:t>
      </w:r>
      <w:r>
        <w:rPr>
          <w:rFonts w:ascii="Times New Roman" w:hAnsi="Times New Roman"/>
          <w:sz w:val="28"/>
          <w:szCs w:val="28"/>
        </w:rPr>
        <w:t xml:space="preserve"> и автономными</w:t>
      </w:r>
      <w:r w:rsidRPr="00DF2C7B">
        <w:rPr>
          <w:rFonts w:ascii="Times New Roman" w:hAnsi="Times New Roman"/>
          <w:sz w:val="28"/>
          <w:szCs w:val="28"/>
        </w:rPr>
        <w:t xml:space="preserve">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80158C" w:rsidRDefault="0080158C" w:rsidP="0080158C">
      <w:pPr>
        <w:autoSpaceDE w:val="0"/>
        <w:autoSpaceDN w:val="0"/>
        <w:adjustRightInd w:val="0"/>
        <w:spacing w:after="0" w:line="240" w:lineRule="auto"/>
        <w:ind w:firstLine="708"/>
        <w:jc w:val="both"/>
        <w:outlineLvl w:val="1"/>
        <w:rPr>
          <w:rFonts w:ascii="Times New Roman" w:eastAsia="Times New Roman" w:hAnsi="Times New Roman"/>
          <w:sz w:val="28"/>
          <w:szCs w:val="28"/>
          <w:lang w:eastAsia="ru-RU"/>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Статья 1</w:t>
      </w:r>
      <w:r>
        <w:rPr>
          <w:rFonts w:ascii="Times New Roman" w:hAnsi="Times New Roman" w:cs="Times New Roman"/>
          <w:b/>
          <w:sz w:val="28"/>
          <w:szCs w:val="28"/>
        </w:rPr>
        <w:t>8</w:t>
      </w:r>
      <w:r w:rsidRPr="00DF2C7B">
        <w:rPr>
          <w:rFonts w:ascii="Times New Roman" w:hAnsi="Times New Roman" w:cs="Times New Roman"/>
          <w:b/>
          <w:sz w:val="28"/>
          <w:szCs w:val="28"/>
        </w:rPr>
        <w:t xml:space="preserve">. Муниципальный внутренний долг </w:t>
      </w:r>
      <w:r w:rsidRPr="00732D60">
        <w:rPr>
          <w:rFonts w:ascii="Times New Roman" w:hAnsi="Times New Roman"/>
          <w:b/>
          <w:sz w:val="28"/>
          <w:szCs w:val="28"/>
        </w:rPr>
        <w:t>Венгеровского района</w:t>
      </w:r>
      <w:r w:rsidRPr="00DF2C7B">
        <w:rPr>
          <w:rFonts w:ascii="Times New Roman" w:hAnsi="Times New Roman" w:cs="Times New Roman"/>
          <w:b/>
          <w:i/>
          <w:sz w:val="24"/>
          <w:szCs w:val="24"/>
        </w:rPr>
        <w:t xml:space="preserve"> </w:t>
      </w:r>
      <w:r w:rsidRPr="00DF2C7B">
        <w:rPr>
          <w:rFonts w:ascii="Times New Roman" w:hAnsi="Times New Roman" w:cs="Times New Roman"/>
          <w:b/>
          <w:sz w:val="28"/>
          <w:szCs w:val="28"/>
        </w:rPr>
        <w:t>и расходы на его обслуживание</w:t>
      </w:r>
    </w:p>
    <w:p w:rsidR="0080158C" w:rsidRPr="00DF2C7B" w:rsidRDefault="0080158C" w:rsidP="0080158C">
      <w:pPr>
        <w:pStyle w:val="ConsPlusNormal"/>
        <w:ind w:firstLine="709"/>
        <w:jc w:val="both"/>
        <w:rPr>
          <w:rFonts w:ascii="Times New Roman" w:hAnsi="Times New Roman" w:cs="Times New Roman"/>
          <w:sz w:val="28"/>
          <w:szCs w:val="28"/>
        </w:rPr>
      </w:pP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sz w:val="28"/>
          <w:szCs w:val="28"/>
        </w:rPr>
      </w:pPr>
      <w:r w:rsidRPr="00DF2C7B">
        <w:rPr>
          <w:rFonts w:ascii="Times New Roman" w:hAnsi="Times New Roman"/>
          <w:sz w:val="28"/>
          <w:szCs w:val="28"/>
        </w:rPr>
        <w:t xml:space="preserve">1. Установить верхний предел муниципального внутреннего долга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на 1 января </w:t>
      </w:r>
      <w:r>
        <w:rPr>
          <w:rFonts w:ascii="Times New Roman" w:hAnsi="Times New Roman"/>
          <w:sz w:val="28"/>
          <w:szCs w:val="28"/>
        </w:rPr>
        <w:t>2024</w:t>
      </w:r>
      <w:r w:rsidRPr="00DF2C7B">
        <w:rPr>
          <w:rFonts w:ascii="Times New Roman" w:hAnsi="Times New Roman"/>
          <w:sz w:val="28"/>
          <w:szCs w:val="28"/>
        </w:rPr>
        <w:t xml:space="preserve"> года в сумме </w:t>
      </w:r>
      <w:r>
        <w:rPr>
          <w:rFonts w:ascii="Times New Roman" w:hAnsi="Times New Roman"/>
          <w:sz w:val="28"/>
          <w:szCs w:val="28"/>
        </w:rPr>
        <w:t>00</w:t>
      </w:r>
      <w:r w:rsidRPr="00DF2C7B">
        <w:rPr>
          <w:rFonts w:ascii="Times New Roman" w:hAnsi="Times New Roman"/>
          <w:sz w:val="28"/>
          <w:szCs w:val="28"/>
        </w:rPr>
        <w:t xml:space="preserve"> рублей</w:t>
      </w:r>
      <w:r>
        <w:rPr>
          <w:rFonts w:ascii="Times New Roman" w:hAnsi="Times New Roman"/>
          <w:sz w:val="28"/>
          <w:szCs w:val="28"/>
        </w:rPr>
        <w:t xml:space="preserve"> 00 копеек</w:t>
      </w:r>
      <w:r w:rsidRPr="00DF2C7B">
        <w:rPr>
          <w:rFonts w:ascii="Times New Roman" w:hAnsi="Times New Roman"/>
          <w:sz w:val="28"/>
          <w:szCs w:val="28"/>
        </w:rPr>
        <w:t xml:space="preserve">, в том числе верхний предел долга по муниципальным гарантиям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00</w:t>
      </w:r>
      <w:r w:rsidRPr="00DF2C7B">
        <w:rPr>
          <w:rFonts w:ascii="Times New Roman" w:hAnsi="Times New Roman"/>
          <w:sz w:val="28"/>
          <w:szCs w:val="28"/>
        </w:rPr>
        <w:t xml:space="preserve"> рублей</w:t>
      </w:r>
      <w:r>
        <w:rPr>
          <w:rFonts w:ascii="Times New Roman" w:hAnsi="Times New Roman"/>
          <w:sz w:val="28"/>
          <w:szCs w:val="28"/>
        </w:rPr>
        <w:t xml:space="preserve"> 00 копеек</w:t>
      </w:r>
      <w:r w:rsidRPr="00DF2C7B">
        <w:rPr>
          <w:rFonts w:ascii="Times New Roman" w:hAnsi="Times New Roman"/>
          <w:sz w:val="28"/>
          <w:szCs w:val="28"/>
        </w:rPr>
        <w:t xml:space="preserve">, на 1 января </w:t>
      </w:r>
      <w:r>
        <w:rPr>
          <w:rFonts w:ascii="Times New Roman" w:hAnsi="Times New Roman"/>
          <w:sz w:val="28"/>
          <w:szCs w:val="28"/>
        </w:rPr>
        <w:t xml:space="preserve">2025 </w:t>
      </w:r>
      <w:r w:rsidRPr="00DF2C7B">
        <w:rPr>
          <w:rFonts w:ascii="Times New Roman" w:hAnsi="Times New Roman"/>
          <w:sz w:val="28"/>
          <w:szCs w:val="28"/>
        </w:rPr>
        <w:t xml:space="preserve">года в сумме </w:t>
      </w:r>
      <w:r>
        <w:rPr>
          <w:rFonts w:ascii="Times New Roman" w:hAnsi="Times New Roman"/>
          <w:sz w:val="28"/>
          <w:szCs w:val="28"/>
        </w:rPr>
        <w:t>00</w:t>
      </w:r>
      <w:r w:rsidRPr="00DF2C7B">
        <w:rPr>
          <w:rFonts w:ascii="Times New Roman" w:hAnsi="Times New Roman"/>
          <w:sz w:val="28"/>
          <w:szCs w:val="28"/>
        </w:rPr>
        <w:t xml:space="preserve"> рублей</w:t>
      </w:r>
      <w:r>
        <w:rPr>
          <w:rFonts w:ascii="Times New Roman" w:hAnsi="Times New Roman"/>
          <w:sz w:val="28"/>
          <w:szCs w:val="28"/>
        </w:rPr>
        <w:t xml:space="preserve"> 00 копеек</w:t>
      </w:r>
      <w:r w:rsidRPr="00DF2C7B">
        <w:rPr>
          <w:rFonts w:ascii="Times New Roman" w:hAnsi="Times New Roman"/>
          <w:sz w:val="28"/>
          <w:szCs w:val="28"/>
        </w:rPr>
        <w:t xml:space="preserve">, в том числе верхний предел долга по муниципальным гарантиям </w:t>
      </w:r>
      <w:r>
        <w:rPr>
          <w:rFonts w:ascii="Times New Roman" w:hAnsi="Times New Roman"/>
          <w:sz w:val="28"/>
          <w:szCs w:val="28"/>
        </w:rPr>
        <w:t xml:space="preserve">Венгеровского </w:t>
      </w:r>
      <w:r>
        <w:rPr>
          <w:rFonts w:ascii="Times New Roman" w:hAnsi="Times New Roman"/>
          <w:sz w:val="28"/>
          <w:szCs w:val="28"/>
        </w:rPr>
        <w:lastRenderedPageBreak/>
        <w:t>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 xml:space="preserve">00 </w:t>
      </w:r>
      <w:r w:rsidRPr="00DF2C7B">
        <w:rPr>
          <w:rFonts w:ascii="Times New Roman" w:hAnsi="Times New Roman"/>
          <w:sz w:val="28"/>
          <w:szCs w:val="28"/>
        </w:rPr>
        <w:t xml:space="preserve"> рублей</w:t>
      </w:r>
      <w:r>
        <w:rPr>
          <w:rFonts w:ascii="Times New Roman" w:hAnsi="Times New Roman"/>
          <w:sz w:val="28"/>
          <w:szCs w:val="28"/>
        </w:rPr>
        <w:t xml:space="preserve"> 00 копеек</w:t>
      </w:r>
      <w:r w:rsidRPr="00DF2C7B">
        <w:rPr>
          <w:rFonts w:ascii="Times New Roman" w:hAnsi="Times New Roman"/>
          <w:sz w:val="28"/>
          <w:szCs w:val="28"/>
        </w:rPr>
        <w:t xml:space="preserve">, и на 1 января </w:t>
      </w:r>
      <w:r>
        <w:rPr>
          <w:rFonts w:ascii="Times New Roman" w:hAnsi="Times New Roman"/>
          <w:sz w:val="28"/>
          <w:szCs w:val="28"/>
        </w:rPr>
        <w:t>2026</w:t>
      </w:r>
      <w:r w:rsidRPr="00DF2C7B">
        <w:rPr>
          <w:rFonts w:ascii="Times New Roman" w:hAnsi="Times New Roman"/>
          <w:sz w:val="28"/>
          <w:szCs w:val="28"/>
        </w:rPr>
        <w:t xml:space="preserve"> года в сумме </w:t>
      </w:r>
      <w:r>
        <w:rPr>
          <w:rFonts w:ascii="Times New Roman" w:hAnsi="Times New Roman"/>
          <w:sz w:val="28"/>
          <w:szCs w:val="28"/>
        </w:rPr>
        <w:t xml:space="preserve">00 </w:t>
      </w:r>
      <w:r w:rsidRPr="00DF2C7B">
        <w:rPr>
          <w:rFonts w:ascii="Times New Roman" w:hAnsi="Times New Roman"/>
          <w:sz w:val="28"/>
          <w:szCs w:val="28"/>
        </w:rPr>
        <w:t>рублей</w:t>
      </w:r>
      <w:r>
        <w:rPr>
          <w:rFonts w:ascii="Times New Roman" w:hAnsi="Times New Roman"/>
          <w:sz w:val="28"/>
          <w:szCs w:val="28"/>
        </w:rPr>
        <w:t xml:space="preserve"> 00 копеек</w:t>
      </w:r>
      <w:r w:rsidRPr="00DF2C7B">
        <w:rPr>
          <w:rFonts w:ascii="Times New Roman" w:hAnsi="Times New Roman"/>
          <w:sz w:val="28"/>
          <w:szCs w:val="28"/>
        </w:rPr>
        <w:t xml:space="preserve">, в том числе верхний предел долга по муниципальным гарантиям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в сумме </w:t>
      </w:r>
      <w:r>
        <w:rPr>
          <w:rFonts w:ascii="Times New Roman" w:hAnsi="Times New Roman"/>
          <w:sz w:val="28"/>
          <w:szCs w:val="28"/>
        </w:rPr>
        <w:t>00</w:t>
      </w:r>
      <w:r w:rsidRPr="00DF2C7B">
        <w:rPr>
          <w:rFonts w:ascii="Times New Roman" w:hAnsi="Times New Roman"/>
          <w:sz w:val="28"/>
          <w:szCs w:val="28"/>
        </w:rPr>
        <w:t xml:space="preserve"> рублей</w:t>
      </w:r>
      <w:r>
        <w:rPr>
          <w:rFonts w:ascii="Times New Roman" w:hAnsi="Times New Roman"/>
          <w:sz w:val="28"/>
          <w:szCs w:val="28"/>
        </w:rPr>
        <w:t xml:space="preserve"> 00 копеек</w:t>
      </w:r>
      <w:r w:rsidRPr="00DF2C7B">
        <w:rPr>
          <w:rFonts w:ascii="Times New Roman" w:hAnsi="Times New Roman"/>
          <w:sz w:val="28"/>
          <w:szCs w:val="28"/>
        </w:rPr>
        <w:t>.</w:t>
      </w:r>
    </w:p>
    <w:p w:rsidR="0080158C" w:rsidRPr="00DF2C7B" w:rsidRDefault="0080158C" w:rsidP="0080158C">
      <w:pPr>
        <w:widowControl w:val="0"/>
        <w:autoSpaceDE w:val="0"/>
        <w:autoSpaceDN w:val="0"/>
        <w:adjustRightInd w:val="0"/>
        <w:spacing w:after="0" w:line="240" w:lineRule="auto"/>
        <w:ind w:firstLine="709"/>
        <w:jc w:val="both"/>
        <w:rPr>
          <w:rFonts w:ascii="Times New Roman" w:hAnsi="Times New Roman"/>
          <w:b/>
          <w:sz w:val="28"/>
          <w:szCs w:val="28"/>
        </w:rPr>
      </w:pPr>
      <w:r w:rsidRPr="00DF2C7B">
        <w:rPr>
          <w:rFonts w:ascii="Times New Roman" w:hAnsi="Times New Roman"/>
          <w:sz w:val="28"/>
          <w:szCs w:val="28"/>
        </w:rPr>
        <w:t xml:space="preserve"> 2.Установить предельный объем муниципального долга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на </w:t>
      </w:r>
      <w:r>
        <w:rPr>
          <w:rFonts w:ascii="Times New Roman" w:hAnsi="Times New Roman"/>
          <w:sz w:val="28"/>
          <w:szCs w:val="28"/>
        </w:rPr>
        <w:t xml:space="preserve">2023 </w:t>
      </w:r>
      <w:r w:rsidRPr="00DF2C7B">
        <w:rPr>
          <w:rFonts w:ascii="Times New Roman" w:hAnsi="Times New Roman"/>
          <w:sz w:val="28"/>
          <w:szCs w:val="28"/>
        </w:rPr>
        <w:t xml:space="preserve">год в сумме </w:t>
      </w:r>
      <w:r w:rsidRPr="006C2EC9">
        <w:rPr>
          <w:rFonts w:ascii="Times New Roman" w:hAnsi="Times New Roman"/>
          <w:color w:val="000000"/>
          <w:sz w:val="28"/>
          <w:szCs w:val="28"/>
        </w:rPr>
        <w:t>5</w:t>
      </w:r>
      <w:r>
        <w:rPr>
          <w:rFonts w:ascii="Times New Roman" w:hAnsi="Times New Roman"/>
          <w:color w:val="000000"/>
          <w:sz w:val="28"/>
          <w:szCs w:val="28"/>
        </w:rPr>
        <w:t> </w:t>
      </w:r>
      <w:r w:rsidRPr="006C2EC9">
        <w:rPr>
          <w:rFonts w:ascii="Times New Roman" w:hAnsi="Times New Roman"/>
          <w:color w:val="000000"/>
          <w:sz w:val="28"/>
          <w:szCs w:val="28"/>
        </w:rPr>
        <w:t>000</w:t>
      </w:r>
      <w:r>
        <w:rPr>
          <w:rFonts w:ascii="Times New Roman" w:hAnsi="Times New Roman"/>
          <w:color w:val="000000"/>
          <w:sz w:val="28"/>
          <w:szCs w:val="28"/>
        </w:rPr>
        <w:t xml:space="preserve"> 000 </w:t>
      </w:r>
      <w:r w:rsidRPr="00DF2C7B">
        <w:rPr>
          <w:rFonts w:ascii="Times New Roman" w:hAnsi="Times New Roman"/>
          <w:sz w:val="28"/>
          <w:szCs w:val="28"/>
        </w:rPr>
        <w:t>рублей</w:t>
      </w:r>
      <w:r>
        <w:rPr>
          <w:rFonts w:ascii="Times New Roman" w:hAnsi="Times New Roman"/>
          <w:sz w:val="28"/>
          <w:szCs w:val="28"/>
        </w:rPr>
        <w:t xml:space="preserve"> 00 копеек</w:t>
      </w:r>
      <w:r w:rsidRPr="00DF2C7B">
        <w:rPr>
          <w:rFonts w:ascii="Times New Roman" w:hAnsi="Times New Roman"/>
          <w:sz w:val="28"/>
          <w:szCs w:val="28"/>
        </w:rPr>
        <w:t xml:space="preserve">, на </w:t>
      </w:r>
      <w:r>
        <w:rPr>
          <w:rFonts w:ascii="Times New Roman" w:hAnsi="Times New Roman"/>
          <w:sz w:val="28"/>
          <w:szCs w:val="28"/>
        </w:rPr>
        <w:t xml:space="preserve">2024 </w:t>
      </w:r>
      <w:r w:rsidRPr="00DF2C7B">
        <w:rPr>
          <w:rFonts w:ascii="Times New Roman" w:hAnsi="Times New Roman"/>
          <w:sz w:val="28"/>
          <w:szCs w:val="28"/>
        </w:rPr>
        <w:t xml:space="preserve">год в сумме </w:t>
      </w:r>
      <w:r>
        <w:rPr>
          <w:rFonts w:ascii="Times New Roman" w:hAnsi="Times New Roman"/>
          <w:sz w:val="28"/>
          <w:szCs w:val="28"/>
        </w:rPr>
        <w:t xml:space="preserve">00 </w:t>
      </w:r>
      <w:r w:rsidRPr="00DF2C7B">
        <w:rPr>
          <w:rFonts w:ascii="Times New Roman" w:hAnsi="Times New Roman"/>
          <w:sz w:val="28"/>
          <w:szCs w:val="28"/>
        </w:rPr>
        <w:t>рублей</w:t>
      </w:r>
      <w:r>
        <w:rPr>
          <w:rFonts w:ascii="Times New Roman" w:hAnsi="Times New Roman"/>
          <w:sz w:val="28"/>
          <w:szCs w:val="28"/>
        </w:rPr>
        <w:t xml:space="preserve">00 копеек </w:t>
      </w:r>
      <w:r w:rsidRPr="00DF2C7B">
        <w:rPr>
          <w:rFonts w:ascii="Times New Roman" w:hAnsi="Times New Roman"/>
          <w:sz w:val="28"/>
          <w:szCs w:val="28"/>
        </w:rPr>
        <w:t xml:space="preserve">и на </w:t>
      </w:r>
      <w:r>
        <w:rPr>
          <w:rFonts w:ascii="Times New Roman" w:hAnsi="Times New Roman"/>
          <w:sz w:val="28"/>
          <w:szCs w:val="28"/>
        </w:rPr>
        <w:t>2025</w:t>
      </w:r>
      <w:r w:rsidRPr="00DF2C7B">
        <w:rPr>
          <w:rFonts w:ascii="Times New Roman" w:hAnsi="Times New Roman"/>
          <w:sz w:val="28"/>
          <w:szCs w:val="28"/>
        </w:rPr>
        <w:t xml:space="preserve"> год в сумме </w:t>
      </w:r>
      <w:r>
        <w:rPr>
          <w:rFonts w:ascii="Times New Roman" w:hAnsi="Times New Roman"/>
          <w:sz w:val="28"/>
          <w:szCs w:val="28"/>
        </w:rPr>
        <w:t xml:space="preserve">00 </w:t>
      </w:r>
      <w:r w:rsidRPr="00DF2C7B">
        <w:rPr>
          <w:rFonts w:ascii="Times New Roman" w:hAnsi="Times New Roman"/>
          <w:sz w:val="28"/>
          <w:szCs w:val="28"/>
        </w:rPr>
        <w:t>рублей</w:t>
      </w:r>
      <w:r>
        <w:rPr>
          <w:rFonts w:ascii="Times New Roman" w:hAnsi="Times New Roman"/>
          <w:sz w:val="28"/>
          <w:szCs w:val="28"/>
        </w:rPr>
        <w:t xml:space="preserve"> 00 копеек</w:t>
      </w:r>
      <w:r w:rsidRPr="00DF2C7B">
        <w:rPr>
          <w:rFonts w:ascii="Times New Roman" w:hAnsi="Times New Roman"/>
          <w:b/>
          <w:sz w:val="28"/>
          <w:szCs w:val="28"/>
        </w:rPr>
        <w:t>.</w:t>
      </w:r>
    </w:p>
    <w:p w:rsidR="0080158C" w:rsidRPr="00846EE4" w:rsidRDefault="0080158C" w:rsidP="0080158C">
      <w:pPr>
        <w:widowControl w:val="0"/>
        <w:autoSpaceDE w:val="0"/>
        <w:autoSpaceDN w:val="0"/>
        <w:adjustRightInd w:val="0"/>
        <w:spacing w:after="0" w:line="240" w:lineRule="auto"/>
        <w:ind w:firstLine="709"/>
        <w:jc w:val="both"/>
        <w:rPr>
          <w:rFonts w:ascii="Times New Roman" w:hAnsi="Times New Roman"/>
          <w:color w:val="000000"/>
          <w:sz w:val="28"/>
          <w:szCs w:val="28"/>
        </w:rPr>
      </w:pPr>
      <w:r w:rsidRPr="00DF2C7B">
        <w:rPr>
          <w:rFonts w:ascii="Times New Roman" w:hAnsi="Times New Roman"/>
          <w:sz w:val="28"/>
          <w:szCs w:val="28"/>
        </w:rPr>
        <w:t xml:space="preserve">3.Установить объем расходов </w:t>
      </w:r>
      <w:r>
        <w:rPr>
          <w:rFonts w:ascii="Times New Roman" w:hAnsi="Times New Roman"/>
          <w:sz w:val="28"/>
          <w:szCs w:val="28"/>
        </w:rPr>
        <w:t>районного</w:t>
      </w:r>
      <w:r w:rsidRPr="00DF2C7B">
        <w:rPr>
          <w:rFonts w:ascii="Times New Roman" w:hAnsi="Times New Roman"/>
          <w:sz w:val="28"/>
          <w:szCs w:val="28"/>
        </w:rPr>
        <w:t xml:space="preserve"> бюджета на обслуживание муниципального долга </w:t>
      </w:r>
      <w:r>
        <w:rPr>
          <w:rFonts w:ascii="Times New Roman" w:hAnsi="Times New Roman"/>
          <w:sz w:val="28"/>
          <w:szCs w:val="28"/>
        </w:rPr>
        <w:t>Венгеровского района</w:t>
      </w:r>
      <w:r w:rsidRPr="00DF2C7B">
        <w:rPr>
          <w:rFonts w:ascii="Times New Roman" w:hAnsi="Times New Roman"/>
          <w:b/>
          <w:i/>
          <w:sz w:val="24"/>
          <w:szCs w:val="24"/>
        </w:rPr>
        <w:t xml:space="preserve"> </w:t>
      </w:r>
      <w:r w:rsidRPr="00DF2C7B">
        <w:rPr>
          <w:rFonts w:ascii="Times New Roman" w:hAnsi="Times New Roman"/>
          <w:sz w:val="28"/>
          <w:szCs w:val="28"/>
        </w:rPr>
        <w:t xml:space="preserve">на </w:t>
      </w:r>
      <w:r>
        <w:rPr>
          <w:rFonts w:ascii="Times New Roman" w:hAnsi="Times New Roman"/>
          <w:sz w:val="28"/>
          <w:szCs w:val="28"/>
        </w:rPr>
        <w:t>2023</w:t>
      </w:r>
      <w:r w:rsidRPr="00DF2C7B">
        <w:rPr>
          <w:rFonts w:ascii="Times New Roman" w:hAnsi="Times New Roman"/>
          <w:sz w:val="28"/>
          <w:szCs w:val="28"/>
        </w:rPr>
        <w:t xml:space="preserve"> год в </w:t>
      </w:r>
      <w:r w:rsidRPr="00846EE4">
        <w:rPr>
          <w:rFonts w:ascii="Times New Roman" w:hAnsi="Times New Roman"/>
          <w:color w:val="000000"/>
          <w:sz w:val="28"/>
          <w:szCs w:val="28"/>
        </w:rPr>
        <w:t xml:space="preserve">сумме </w:t>
      </w:r>
      <w:r>
        <w:rPr>
          <w:rFonts w:ascii="Times New Roman" w:hAnsi="Times New Roman"/>
          <w:sz w:val="28"/>
          <w:szCs w:val="28"/>
        </w:rPr>
        <w:t>500 000</w:t>
      </w:r>
      <w:r w:rsidRPr="00DF2C7B">
        <w:rPr>
          <w:rFonts w:ascii="Times New Roman" w:hAnsi="Times New Roman"/>
          <w:sz w:val="28"/>
          <w:szCs w:val="28"/>
        </w:rPr>
        <w:t xml:space="preserve"> </w:t>
      </w:r>
      <w:r w:rsidRPr="00846EE4">
        <w:rPr>
          <w:rFonts w:ascii="Times New Roman" w:hAnsi="Times New Roman"/>
          <w:color w:val="000000"/>
          <w:sz w:val="28"/>
          <w:szCs w:val="28"/>
        </w:rPr>
        <w:t>рублей</w:t>
      </w:r>
      <w:r>
        <w:rPr>
          <w:rFonts w:ascii="Times New Roman" w:hAnsi="Times New Roman"/>
          <w:color w:val="000000"/>
          <w:sz w:val="28"/>
          <w:szCs w:val="28"/>
        </w:rPr>
        <w:t xml:space="preserve"> 00 копеек</w:t>
      </w:r>
      <w:r w:rsidRPr="00846EE4">
        <w:rPr>
          <w:rFonts w:ascii="Times New Roman" w:hAnsi="Times New Roman"/>
          <w:color w:val="000000"/>
          <w:sz w:val="28"/>
          <w:szCs w:val="28"/>
        </w:rPr>
        <w:t xml:space="preserve">, на </w:t>
      </w:r>
      <w:r>
        <w:rPr>
          <w:rFonts w:ascii="Times New Roman" w:hAnsi="Times New Roman"/>
          <w:color w:val="000000"/>
          <w:sz w:val="28"/>
          <w:szCs w:val="28"/>
        </w:rPr>
        <w:t>2024</w:t>
      </w:r>
      <w:r w:rsidRPr="00846EE4">
        <w:rPr>
          <w:rFonts w:ascii="Times New Roman" w:hAnsi="Times New Roman"/>
          <w:color w:val="000000"/>
          <w:sz w:val="28"/>
          <w:szCs w:val="28"/>
        </w:rPr>
        <w:t xml:space="preserve"> год в сумме </w:t>
      </w:r>
      <w:r>
        <w:rPr>
          <w:rFonts w:ascii="Times New Roman" w:hAnsi="Times New Roman"/>
          <w:color w:val="000000"/>
          <w:sz w:val="28"/>
          <w:szCs w:val="28"/>
        </w:rPr>
        <w:t>00</w:t>
      </w:r>
      <w:r w:rsidRPr="00846EE4">
        <w:rPr>
          <w:rFonts w:ascii="Times New Roman" w:hAnsi="Times New Roman"/>
          <w:color w:val="000000"/>
          <w:sz w:val="28"/>
          <w:szCs w:val="28"/>
        </w:rPr>
        <w:t xml:space="preserve"> рублей</w:t>
      </w:r>
      <w:r>
        <w:rPr>
          <w:rFonts w:ascii="Times New Roman" w:hAnsi="Times New Roman"/>
          <w:color w:val="000000"/>
          <w:sz w:val="28"/>
          <w:szCs w:val="28"/>
        </w:rPr>
        <w:t xml:space="preserve"> 00 копеек</w:t>
      </w:r>
      <w:r w:rsidRPr="00846EE4">
        <w:rPr>
          <w:rFonts w:ascii="Times New Roman" w:hAnsi="Times New Roman"/>
          <w:color w:val="000000"/>
          <w:sz w:val="28"/>
          <w:szCs w:val="28"/>
        </w:rPr>
        <w:t xml:space="preserve"> и на </w:t>
      </w:r>
      <w:r>
        <w:rPr>
          <w:rFonts w:ascii="Times New Roman" w:hAnsi="Times New Roman"/>
          <w:color w:val="000000"/>
          <w:sz w:val="28"/>
          <w:szCs w:val="28"/>
        </w:rPr>
        <w:t>2025</w:t>
      </w:r>
      <w:r w:rsidRPr="00846EE4">
        <w:rPr>
          <w:rFonts w:ascii="Times New Roman" w:hAnsi="Times New Roman"/>
          <w:color w:val="000000"/>
          <w:sz w:val="28"/>
          <w:szCs w:val="28"/>
        </w:rPr>
        <w:t xml:space="preserve"> год в сумме </w:t>
      </w:r>
      <w:r>
        <w:rPr>
          <w:rFonts w:ascii="Times New Roman" w:hAnsi="Times New Roman"/>
          <w:color w:val="000000"/>
          <w:sz w:val="28"/>
          <w:szCs w:val="28"/>
        </w:rPr>
        <w:t>00</w:t>
      </w:r>
      <w:r w:rsidRPr="00846EE4">
        <w:rPr>
          <w:rFonts w:ascii="Times New Roman" w:hAnsi="Times New Roman"/>
          <w:color w:val="000000"/>
          <w:sz w:val="28"/>
          <w:szCs w:val="28"/>
        </w:rPr>
        <w:t xml:space="preserve"> рублей</w:t>
      </w:r>
      <w:r>
        <w:rPr>
          <w:rFonts w:ascii="Times New Roman" w:hAnsi="Times New Roman"/>
          <w:color w:val="000000"/>
          <w:sz w:val="28"/>
          <w:szCs w:val="28"/>
        </w:rPr>
        <w:t xml:space="preserve"> 00 копеек</w:t>
      </w:r>
      <w:r w:rsidRPr="00846EE4">
        <w:rPr>
          <w:rFonts w:ascii="Times New Roman" w:hAnsi="Times New Roman"/>
          <w:color w:val="000000"/>
          <w:sz w:val="28"/>
          <w:szCs w:val="28"/>
        </w:rPr>
        <w:t>.</w:t>
      </w:r>
    </w:p>
    <w:p w:rsidR="0080158C" w:rsidRDefault="0080158C" w:rsidP="0080158C">
      <w:pPr>
        <w:pStyle w:val="ConsPlusNormal"/>
        <w:ind w:firstLine="709"/>
        <w:jc w:val="both"/>
        <w:rPr>
          <w:rFonts w:ascii="Times New Roman" w:hAnsi="Times New Roman" w:cs="Times New Roman"/>
          <w:b/>
          <w:sz w:val="28"/>
          <w:szCs w:val="28"/>
        </w:rPr>
      </w:pPr>
    </w:p>
    <w:p w:rsidR="0080158C" w:rsidRDefault="0080158C" w:rsidP="0080158C">
      <w:pPr>
        <w:pStyle w:val="ConsPlusNormal"/>
        <w:ind w:firstLine="709"/>
        <w:jc w:val="both"/>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19. Предоставление бюджетных кредитов</w:t>
      </w:r>
    </w:p>
    <w:p w:rsidR="0080158C" w:rsidRDefault="0080158C" w:rsidP="0080158C">
      <w:pPr>
        <w:pStyle w:val="ConsPlusNormal"/>
        <w:ind w:firstLine="709"/>
        <w:jc w:val="both"/>
        <w:rPr>
          <w:rFonts w:ascii="Times New Roman" w:hAnsi="Times New Roman" w:cs="Times New Roman"/>
          <w:b/>
          <w:sz w:val="28"/>
          <w:szCs w:val="28"/>
        </w:rPr>
      </w:pPr>
    </w:p>
    <w:p w:rsidR="0080158C" w:rsidRPr="00386E6E" w:rsidRDefault="0080158C" w:rsidP="0080158C">
      <w:pPr>
        <w:pStyle w:val="ConsPlusNormal"/>
        <w:widowControl/>
        <w:numPr>
          <w:ilvl w:val="0"/>
          <w:numId w:val="24"/>
        </w:numPr>
        <w:ind w:left="0" w:firstLine="709"/>
        <w:jc w:val="both"/>
        <w:rPr>
          <w:rFonts w:ascii="Times New Roman" w:hAnsi="Times New Roman" w:cs="Times New Roman"/>
          <w:sz w:val="24"/>
          <w:szCs w:val="24"/>
        </w:rPr>
      </w:pPr>
      <w:r w:rsidRPr="00386E6E">
        <w:rPr>
          <w:rFonts w:ascii="Times New Roman" w:hAnsi="Times New Roman" w:cs="Times New Roman"/>
          <w:sz w:val="28"/>
          <w:szCs w:val="28"/>
        </w:rPr>
        <w:t>Утвердить по</w:t>
      </w:r>
      <w:r>
        <w:rPr>
          <w:rFonts w:ascii="Times New Roman" w:hAnsi="Times New Roman" w:cs="Times New Roman"/>
          <w:sz w:val="28"/>
          <w:szCs w:val="28"/>
        </w:rPr>
        <w:t>л</w:t>
      </w:r>
      <w:r w:rsidRPr="00386E6E">
        <w:rPr>
          <w:rFonts w:ascii="Times New Roman" w:hAnsi="Times New Roman" w:cs="Times New Roman"/>
          <w:sz w:val="28"/>
          <w:szCs w:val="28"/>
        </w:rPr>
        <w:t>ожение</w:t>
      </w:r>
      <w:r>
        <w:rPr>
          <w:rFonts w:ascii="Times New Roman" w:hAnsi="Times New Roman" w:cs="Times New Roman"/>
          <w:sz w:val="28"/>
          <w:szCs w:val="28"/>
        </w:rPr>
        <w:t xml:space="preserve"> об условиях и порядке предоставления бюджетных кредитов согласно </w:t>
      </w:r>
      <w:r w:rsidRPr="00386E6E">
        <w:rPr>
          <w:rFonts w:ascii="Times New Roman" w:hAnsi="Times New Roman" w:cs="Times New Roman"/>
          <w:b/>
          <w:sz w:val="28"/>
          <w:szCs w:val="28"/>
        </w:rPr>
        <w:t>приложению 1</w:t>
      </w:r>
      <w:r>
        <w:rPr>
          <w:rFonts w:ascii="Times New Roman" w:hAnsi="Times New Roman" w:cs="Times New Roman"/>
          <w:b/>
          <w:sz w:val="28"/>
          <w:szCs w:val="28"/>
        </w:rPr>
        <w:t>7</w:t>
      </w:r>
      <w:r w:rsidRPr="00386E6E">
        <w:rPr>
          <w:rFonts w:ascii="Times New Roman" w:hAnsi="Times New Roman" w:cs="Times New Roman"/>
          <w:sz w:val="28"/>
          <w:szCs w:val="28"/>
        </w:rPr>
        <w:t>.</w:t>
      </w:r>
    </w:p>
    <w:p w:rsidR="0080158C" w:rsidRPr="00DF2C7B" w:rsidRDefault="0080158C" w:rsidP="0080158C">
      <w:pPr>
        <w:pStyle w:val="ConsPlusNormal"/>
        <w:ind w:firstLine="709"/>
        <w:jc w:val="both"/>
        <w:rPr>
          <w:rFonts w:ascii="Times New Roman" w:hAnsi="Times New Roman" w:cs="Times New Roman"/>
          <w:sz w:val="24"/>
          <w:szCs w:val="24"/>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20</w:t>
      </w:r>
      <w:r w:rsidRPr="00DF2C7B">
        <w:rPr>
          <w:rFonts w:ascii="Times New Roman" w:hAnsi="Times New Roman" w:cs="Times New Roman"/>
          <w:b/>
          <w:sz w:val="28"/>
          <w:szCs w:val="28"/>
        </w:rPr>
        <w:t xml:space="preserve">. Особенности использования остатков средств </w:t>
      </w:r>
      <w:r>
        <w:rPr>
          <w:rFonts w:ascii="Times New Roman" w:hAnsi="Times New Roman" w:cs="Times New Roman"/>
          <w:b/>
          <w:sz w:val="28"/>
          <w:szCs w:val="28"/>
        </w:rPr>
        <w:t>районного</w:t>
      </w:r>
      <w:r w:rsidRPr="00DF2C7B">
        <w:rPr>
          <w:rFonts w:ascii="Times New Roman" w:hAnsi="Times New Roman" w:cs="Times New Roman"/>
          <w:b/>
          <w:sz w:val="28"/>
          <w:szCs w:val="28"/>
        </w:rPr>
        <w:t xml:space="preserve"> бюджета на начало текущего финансового года</w:t>
      </w:r>
    </w:p>
    <w:p w:rsidR="0080158C" w:rsidRPr="00DF2C7B" w:rsidRDefault="0080158C" w:rsidP="0080158C">
      <w:pPr>
        <w:pStyle w:val="ConsPlusNormal"/>
        <w:ind w:firstLine="709"/>
        <w:jc w:val="both"/>
        <w:rPr>
          <w:rFonts w:ascii="Times New Roman" w:hAnsi="Times New Roman" w:cs="Times New Roman"/>
          <w:sz w:val="28"/>
          <w:szCs w:val="28"/>
        </w:rPr>
      </w:pP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что остатки средств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r>
        <w:rPr>
          <w:rFonts w:ascii="Times New Roman" w:hAnsi="Times New Roman"/>
          <w:sz w:val="28"/>
          <w:szCs w:val="28"/>
        </w:rPr>
        <w:t>Венгеровского района</w:t>
      </w:r>
      <w:r w:rsidRPr="00DF2C7B">
        <w:rPr>
          <w:rFonts w:ascii="Times New Roman" w:hAnsi="Times New Roman" w:cs="Times New Roman"/>
          <w:b/>
          <w:i/>
          <w:sz w:val="24"/>
          <w:szCs w:val="24"/>
        </w:rPr>
        <w:t xml:space="preserve"> </w:t>
      </w:r>
      <w:r w:rsidRPr="00DF2C7B">
        <w:rPr>
          <w:rFonts w:ascii="Times New Roman" w:hAnsi="Times New Roman" w:cs="Times New Roman"/>
          <w:sz w:val="28"/>
          <w:szCs w:val="28"/>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80158C" w:rsidRPr="00DF2C7B" w:rsidRDefault="0080158C" w:rsidP="0080158C">
      <w:pPr>
        <w:pStyle w:val="ConsPlusNormal"/>
        <w:ind w:firstLine="709"/>
        <w:jc w:val="both"/>
        <w:rPr>
          <w:rFonts w:ascii="Times New Roman" w:hAnsi="Times New Roman" w:cs="Times New Roman"/>
          <w:sz w:val="24"/>
          <w:szCs w:val="24"/>
        </w:rPr>
      </w:pPr>
    </w:p>
    <w:p w:rsidR="0080158C" w:rsidRPr="00DF2C7B" w:rsidRDefault="0080158C" w:rsidP="0080158C">
      <w:pPr>
        <w:pStyle w:val="ConsPlusNormal"/>
        <w:ind w:firstLine="0"/>
        <w:jc w:val="center"/>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21</w:t>
      </w:r>
      <w:r w:rsidRPr="00DF2C7B">
        <w:rPr>
          <w:rFonts w:ascii="Times New Roman" w:hAnsi="Times New Roman" w:cs="Times New Roman"/>
          <w:b/>
          <w:sz w:val="28"/>
          <w:szCs w:val="28"/>
        </w:rPr>
        <w:t xml:space="preserve">. Особенности исполнения </w:t>
      </w:r>
      <w:r>
        <w:rPr>
          <w:rFonts w:ascii="Times New Roman" w:hAnsi="Times New Roman" w:cs="Times New Roman"/>
          <w:b/>
          <w:sz w:val="28"/>
          <w:szCs w:val="28"/>
        </w:rPr>
        <w:t>районного</w:t>
      </w:r>
      <w:r w:rsidRPr="00DF2C7B">
        <w:rPr>
          <w:rFonts w:ascii="Times New Roman" w:hAnsi="Times New Roman" w:cs="Times New Roman"/>
          <w:b/>
          <w:sz w:val="28"/>
          <w:szCs w:val="28"/>
        </w:rPr>
        <w:t xml:space="preserve"> бюджета в </w:t>
      </w:r>
      <w:r>
        <w:rPr>
          <w:rFonts w:ascii="Times New Roman" w:hAnsi="Times New Roman" w:cs="Times New Roman"/>
          <w:b/>
          <w:sz w:val="28"/>
          <w:szCs w:val="28"/>
        </w:rPr>
        <w:t xml:space="preserve">2023 </w:t>
      </w:r>
      <w:r w:rsidRPr="00DF2C7B">
        <w:rPr>
          <w:rFonts w:ascii="Times New Roman" w:hAnsi="Times New Roman" w:cs="Times New Roman"/>
          <w:b/>
          <w:sz w:val="28"/>
          <w:szCs w:val="28"/>
        </w:rPr>
        <w:t>году</w:t>
      </w:r>
    </w:p>
    <w:p w:rsidR="0080158C" w:rsidRPr="00DF2C7B" w:rsidRDefault="0080158C" w:rsidP="0080158C">
      <w:pPr>
        <w:pStyle w:val="ConsPlusNormal"/>
        <w:ind w:firstLine="709"/>
        <w:jc w:val="both"/>
        <w:rPr>
          <w:rFonts w:ascii="Times New Roman" w:hAnsi="Times New Roman" w:cs="Times New Roman"/>
          <w:sz w:val="24"/>
          <w:szCs w:val="24"/>
        </w:rPr>
      </w:pP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 Установить в соответствии с пунктом 8 статьи 217 Бюджетного кодекса Российской Федерации следующие основания для внесения в </w:t>
      </w:r>
      <w:r>
        <w:rPr>
          <w:rFonts w:ascii="Times New Roman" w:hAnsi="Times New Roman" w:cs="Times New Roman"/>
          <w:sz w:val="28"/>
          <w:szCs w:val="28"/>
        </w:rPr>
        <w:t>2023</w:t>
      </w:r>
      <w:r w:rsidRPr="00DF2C7B">
        <w:rPr>
          <w:rFonts w:ascii="Times New Roman" w:hAnsi="Times New Roman" w:cs="Times New Roman"/>
          <w:sz w:val="28"/>
          <w:szCs w:val="28"/>
        </w:rPr>
        <w:t xml:space="preserve"> году изменений в показатели сводной бюджетной росписи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связанные с особенностями исполнения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и (или) перераспределения бюджетных ассигнований между получателями бюджетных средств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3) перераспределение бюджетных ассигнований, предусмотренных главному распорядителю бюджетных средств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за счет </w:t>
      </w:r>
      <w:r w:rsidRPr="00DF2C7B">
        <w:rPr>
          <w:rFonts w:ascii="Times New Roman" w:hAnsi="Times New Roman" w:cs="Times New Roman"/>
          <w:sz w:val="28"/>
          <w:szCs w:val="28"/>
        </w:rPr>
        <w:lastRenderedPageBreak/>
        <w:t>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5) изменение бюджетных ассигнований в части софинансирования</w:t>
      </w:r>
      <w:bookmarkStart w:id="2" w:name="_GoBack"/>
      <w:bookmarkEnd w:id="2"/>
      <w:r w:rsidRPr="00DF2C7B">
        <w:rPr>
          <w:rFonts w:ascii="Times New Roman" w:hAnsi="Times New Roman" w:cs="Times New Roman"/>
          <w:sz w:val="28"/>
          <w:szCs w:val="28"/>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w:t>
      </w:r>
      <w:r>
        <w:rPr>
          <w:rFonts w:ascii="Times New Roman" w:hAnsi="Times New Roman" w:cs="Times New Roman"/>
          <w:sz w:val="28"/>
          <w:szCs w:val="28"/>
        </w:rPr>
        <w:t>районного</w:t>
      </w:r>
      <w:r w:rsidRPr="00DF2C7B">
        <w:rPr>
          <w:rFonts w:ascii="Times New Roman" w:hAnsi="Times New Roman" w:cs="Times New Roman"/>
          <w:sz w:val="28"/>
          <w:szCs w:val="28"/>
        </w:rPr>
        <w:t xml:space="preserve">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80158C" w:rsidRPr="00DF2C7B" w:rsidRDefault="0080158C" w:rsidP="0080158C">
      <w:pPr>
        <w:pStyle w:val="ConsPlusNormal"/>
        <w:ind w:firstLine="709"/>
        <w:jc w:val="both"/>
        <w:rPr>
          <w:rFonts w:ascii="Times New Roman" w:hAnsi="Times New Roman" w:cs="Times New Roman"/>
          <w:sz w:val="28"/>
          <w:szCs w:val="28"/>
        </w:rPr>
      </w:pPr>
      <w:r w:rsidRPr="00DF2C7B">
        <w:rPr>
          <w:rFonts w:ascii="Times New Roman" w:hAnsi="Times New Roman" w:cs="Times New Roman"/>
          <w:sz w:val="28"/>
          <w:szCs w:val="28"/>
        </w:rPr>
        <w:t xml:space="preserve">10) перераспределение бюджетных ассигнований между разделами, </w:t>
      </w:r>
      <w:r w:rsidRPr="00DF2C7B">
        <w:rPr>
          <w:rFonts w:ascii="Times New Roman" w:hAnsi="Times New Roman" w:cs="Times New Roman"/>
          <w:sz w:val="28"/>
          <w:szCs w:val="28"/>
        </w:rPr>
        <w:lastRenderedPageBreak/>
        <w:t>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80158C" w:rsidRDefault="0080158C" w:rsidP="0080158C">
      <w:pPr>
        <w:pStyle w:val="ConsPlusNormal"/>
        <w:ind w:firstLine="709"/>
        <w:jc w:val="both"/>
        <w:rPr>
          <w:rFonts w:ascii="Times New Roman" w:hAnsi="Times New Roman" w:cs="Times New Roman"/>
          <w:b/>
          <w:sz w:val="28"/>
          <w:szCs w:val="28"/>
        </w:rPr>
      </w:pPr>
    </w:p>
    <w:p w:rsidR="0080158C" w:rsidRPr="00DF2C7B" w:rsidRDefault="0080158C" w:rsidP="0080158C">
      <w:pPr>
        <w:pStyle w:val="ConsPlusNormal"/>
        <w:ind w:firstLine="709"/>
        <w:jc w:val="both"/>
        <w:outlineLvl w:val="0"/>
        <w:rPr>
          <w:rFonts w:ascii="Times New Roman" w:hAnsi="Times New Roman" w:cs="Times New Roman"/>
          <w:b/>
          <w:sz w:val="28"/>
          <w:szCs w:val="28"/>
        </w:rPr>
      </w:pPr>
      <w:r w:rsidRPr="00DF2C7B">
        <w:rPr>
          <w:rFonts w:ascii="Times New Roman" w:hAnsi="Times New Roman" w:cs="Times New Roman"/>
          <w:b/>
          <w:sz w:val="28"/>
          <w:szCs w:val="28"/>
        </w:rPr>
        <w:t xml:space="preserve">Статья </w:t>
      </w:r>
      <w:r>
        <w:rPr>
          <w:rFonts w:ascii="Times New Roman" w:hAnsi="Times New Roman" w:cs="Times New Roman"/>
          <w:b/>
          <w:sz w:val="28"/>
          <w:szCs w:val="28"/>
        </w:rPr>
        <w:t>22</w:t>
      </w:r>
      <w:r w:rsidRPr="00DF2C7B">
        <w:rPr>
          <w:rFonts w:ascii="Times New Roman" w:hAnsi="Times New Roman" w:cs="Times New Roman"/>
          <w:b/>
          <w:sz w:val="28"/>
          <w:szCs w:val="28"/>
        </w:rPr>
        <w:t>. Вступление в силу настоящего Решения</w:t>
      </w:r>
    </w:p>
    <w:p w:rsidR="0080158C" w:rsidRPr="00DF2C7B" w:rsidRDefault="0080158C" w:rsidP="0080158C">
      <w:pPr>
        <w:pStyle w:val="ConsPlusNormal"/>
        <w:ind w:firstLine="709"/>
        <w:jc w:val="both"/>
        <w:rPr>
          <w:rFonts w:ascii="Times New Roman" w:hAnsi="Times New Roman" w:cs="Times New Roman"/>
          <w:sz w:val="24"/>
          <w:szCs w:val="24"/>
        </w:rPr>
      </w:pPr>
    </w:p>
    <w:p w:rsidR="00A92C8B" w:rsidRDefault="0080158C" w:rsidP="0080158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DF2C7B">
        <w:rPr>
          <w:rFonts w:ascii="Times New Roman" w:hAnsi="Times New Roman" w:cs="Times New Roman"/>
          <w:sz w:val="28"/>
          <w:szCs w:val="28"/>
        </w:rPr>
        <w:t xml:space="preserve">Настоящее Решение вступает в силу с 1 января </w:t>
      </w:r>
      <w:r>
        <w:rPr>
          <w:rFonts w:ascii="Times New Roman" w:hAnsi="Times New Roman" w:cs="Times New Roman"/>
          <w:sz w:val="28"/>
          <w:szCs w:val="28"/>
        </w:rPr>
        <w:t>2023</w:t>
      </w:r>
      <w:r w:rsidRPr="00DF2C7B">
        <w:rPr>
          <w:rFonts w:ascii="Times New Roman" w:hAnsi="Times New Roman" w:cs="Times New Roman"/>
          <w:sz w:val="28"/>
          <w:szCs w:val="28"/>
        </w:rPr>
        <w:t xml:space="preserve"> года и подлежит официальному опубликованию не позднее 10 дней после его подписания в установленном порядке.</w:t>
      </w:r>
    </w:p>
    <w:tbl>
      <w:tblPr>
        <w:tblW w:w="0" w:type="auto"/>
        <w:tblLook w:val="04A0" w:firstRow="1" w:lastRow="0" w:firstColumn="1" w:lastColumn="0" w:noHBand="0" w:noVBand="1"/>
      </w:tblPr>
      <w:tblGrid>
        <w:gridCol w:w="4435"/>
        <w:gridCol w:w="5596"/>
      </w:tblGrid>
      <w:tr w:rsidR="0080158C" w:rsidRPr="0080158C" w:rsidTr="0080158C">
        <w:trPr>
          <w:trHeight w:val="952"/>
        </w:trPr>
        <w:tc>
          <w:tcPr>
            <w:tcW w:w="4435" w:type="dxa"/>
          </w:tcPr>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Глава Венгеровского района </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Новосибирской области</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С.Н.Черных</w:t>
            </w:r>
          </w:p>
        </w:tc>
        <w:tc>
          <w:tcPr>
            <w:tcW w:w="5596" w:type="dxa"/>
          </w:tcPr>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80158C">
              <w:rPr>
                <w:rFonts w:ascii="Times New Roman" w:eastAsia="Times New Roman" w:hAnsi="Times New Roman" w:cs="Times New Roman"/>
                <w:sz w:val="28"/>
                <w:szCs w:val="28"/>
                <w:lang w:eastAsia="ru-RU"/>
              </w:rPr>
              <w:t xml:space="preserve">Председатель Совета депутатов </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80158C">
              <w:rPr>
                <w:rFonts w:ascii="Times New Roman" w:eastAsia="Times New Roman" w:hAnsi="Times New Roman" w:cs="Times New Roman"/>
                <w:sz w:val="28"/>
                <w:szCs w:val="28"/>
                <w:lang w:eastAsia="ru-RU"/>
              </w:rPr>
              <w:t xml:space="preserve"> Венгеровского района </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80158C">
              <w:rPr>
                <w:rFonts w:ascii="Times New Roman" w:eastAsia="Times New Roman" w:hAnsi="Times New Roman" w:cs="Times New Roman"/>
                <w:sz w:val="28"/>
                <w:szCs w:val="28"/>
                <w:lang w:eastAsia="ru-RU"/>
              </w:rPr>
              <w:t>Новосибирской области</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r w:rsidRPr="0080158C">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 xml:space="preserve">       </w:t>
            </w:r>
            <w:r w:rsidRPr="0080158C">
              <w:rPr>
                <w:rFonts w:ascii="Times New Roman" w:eastAsia="Times New Roman" w:hAnsi="Times New Roman" w:cs="Times New Roman"/>
                <w:sz w:val="28"/>
                <w:szCs w:val="28"/>
                <w:lang w:eastAsia="ru-RU"/>
              </w:rPr>
              <w:t xml:space="preserve"> В.Н.Никулич</w:t>
            </w: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p w:rsidR="0080158C" w:rsidRPr="0080158C" w:rsidRDefault="0080158C" w:rsidP="0080158C">
            <w:pPr>
              <w:tabs>
                <w:tab w:val="left" w:pos="709"/>
              </w:tabs>
              <w:spacing w:after="0" w:line="240" w:lineRule="auto"/>
              <w:rPr>
                <w:rFonts w:ascii="Times New Roman" w:eastAsia="Times New Roman" w:hAnsi="Times New Roman" w:cs="Times New Roman"/>
                <w:sz w:val="28"/>
                <w:szCs w:val="28"/>
                <w:lang w:eastAsia="ru-RU"/>
              </w:rPr>
            </w:pPr>
          </w:p>
        </w:tc>
      </w:tr>
    </w:tbl>
    <w:p w:rsidR="0080158C" w:rsidRDefault="0080158C"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0C0EC8" w:rsidRDefault="000C0EC8"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0C0EC8" w:rsidRPr="009E4447" w:rsidRDefault="000C0EC8" w:rsidP="000C0EC8">
      <w:pPr>
        <w:spacing w:after="0" w:line="240" w:lineRule="auto"/>
        <w:jc w:val="center"/>
        <w:rPr>
          <w:rFonts w:ascii="Times New Roman" w:hAnsi="Times New Roman" w:cs="Times New Roman"/>
          <w:sz w:val="28"/>
          <w:szCs w:val="28"/>
        </w:rPr>
      </w:pPr>
      <w:r w:rsidRPr="009E4447">
        <w:rPr>
          <w:rFonts w:ascii="Times New Roman" w:hAnsi="Times New Roman" w:cs="Times New Roman"/>
          <w:sz w:val="28"/>
          <w:szCs w:val="28"/>
        </w:rPr>
        <w:t>Пояснительная записка</w:t>
      </w:r>
    </w:p>
    <w:p w:rsidR="000C0EC8" w:rsidRPr="009E4447" w:rsidRDefault="000C0EC8" w:rsidP="000C0EC8">
      <w:pPr>
        <w:spacing w:after="0" w:line="240" w:lineRule="auto"/>
        <w:jc w:val="center"/>
        <w:rPr>
          <w:rFonts w:ascii="Times New Roman" w:hAnsi="Times New Roman" w:cs="Times New Roman"/>
          <w:sz w:val="28"/>
          <w:szCs w:val="28"/>
        </w:rPr>
      </w:pPr>
      <w:r w:rsidRPr="009E4447">
        <w:rPr>
          <w:rFonts w:ascii="Times New Roman" w:hAnsi="Times New Roman" w:cs="Times New Roman"/>
          <w:sz w:val="28"/>
          <w:szCs w:val="28"/>
        </w:rPr>
        <w:t xml:space="preserve">к решению </w:t>
      </w:r>
      <w:r>
        <w:rPr>
          <w:rFonts w:ascii="Times New Roman" w:hAnsi="Times New Roman" w:cs="Times New Roman"/>
          <w:sz w:val="28"/>
          <w:szCs w:val="28"/>
        </w:rPr>
        <w:t>шестнадцатой</w:t>
      </w:r>
      <w:r w:rsidRPr="009E4447">
        <w:rPr>
          <w:rFonts w:ascii="Times New Roman" w:hAnsi="Times New Roman" w:cs="Times New Roman"/>
          <w:sz w:val="28"/>
          <w:szCs w:val="28"/>
        </w:rPr>
        <w:t xml:space="preserve"> сессии Совета депутатов Венгеровского района</w:t>
      </w:r>
    </w:p>
    <w:p w:rsidR="000C0EC8" w:rsidRDefault="000C0EC8" w:rsidP="000C0EC8">
      <w:pPr>
        <w:pStyle w:val="ConsPlusNonformat"/>
        <w:jc w:val="center"/>
        <w:rPr>
          <w:rFonts w:ascii="Times New Roman" w:hAnsi="Times New Roman" w:cs="Times New Roman"/>
          <w:sz w:val="28"/>
          <w:szCs w:val="28"/>
        </w:rPr>
      </w:pPr>
      <w:r w:rsidRPr="009E4447">
        <w:rPr>
          <w:rFonts w:ascii="Times New Roman" w:hAnsi="Times New Roman" w:cs="Times New Roman"/>
          <w:sz w:val="28"/>
          <w:szCs w:val="28"/>
        </w:rPr>
        <w:t xml:space="preserve">Новосибирской области четвертого созыва от </w:t>
      </w:r>
      <w:r>
        <w:rPr>
          <w:rFonts w:ascii="Times New Roman" w:hAnsi="Times New Roman" w:cs="Times New Roman"/>
          <w:sz w:val="28"/>
          <w:szCs w:val="28"/>
        </w:rPr>
        <w:t>23.12</w:t>
      </w:r>
      <w:r w:rsidRPr="009E4447">
        <w:rPr>
          <w:rFonts w:ascii="Times New Roman" w:hAnsi="Times New Roman" w:cs="Times New Roman"/>
          <w:sz w:val="28"/>
          <w:szCs w:val="28"/>
        </w:rPr>
        <w:t xml:space="preserve">.2022 № </w:t>
      </w:r>
      <w:r>
        <w:rPr>
          <w:rFonts w:ascii="Times New Roman" w:hAnsi="Times New Roman" w:cs="Times New Roman"/>
          <w:sz w:val="28"/>
          <w:szCs w:val="28"/>
        </w:rPr>
        <w:t>203</w:t>
      </w:r>
      <w:r w:rsidRPr="009E4447">
        <w:rPr>
          <w:rFonts w:ascii="Times New Roman" w:hAnsi="Times New Roman" w:cs="Times New Roman"/>
          <w:sz w:val="28"/>
          <w:szCs w:val="28"/>
        </w:rPr>
        <w:t xml:space="preserve"> «</w:t>
      </w:r>
      <w:r w:rsidRPr="00DF2C7B">
        <w:rPr>
          <w:rFonts w:ascii="Times New Roman" w:hAnsi="Times New Roman" w:cs="Times New Roman"/>
          <w:sz w:val="28"/>
          <w:szCs w:val="28"/>
        </w:rPr>
        <w:t xml:space="preserve">О бюджете </w:t>
      </w:r>
      <w:r>
        <w:rPr>
          <w:rFonts w:ascii="Times New Roman" w:hAnsi="Times New Roman" w:cs="Times New Roman"/>
          <w:sz w:val="28"/>
          <w:szCs w:val="28"/>
        </w:rPr>
        <w:t>Венгеровского района</w:t>
      </w:r>
      <w:r w:rsidRPr="00DF2C7B">
        <w:rPr>
          <w:rFonts w:ascii="Times New Roman" w:hAnsi="Times New Roman" w:cs="Times New Roman"/>
          <w:b/>
          <w:i/>
          <w:sz w:val="24"/>
          <w:szCs w:val="24"/>
        </w:rPr>
        <w:t xml:space="preserve"> </w:t>
      </w:r>
      <w:r w:rsidRPr="007B2BE3">
        <w:rPr>
          <w:rFonts w:ascii="Times New Roman" w:hAnsi="Times New Roman" w:cs="Times New Roman"/>
          <w:sz w:val="28"/>
          <w:szCs w:val="28"/>
        </w:rPr>
        <w:t>Новосибирской области</w:t>
      </w:r>
      <w:r w:rsidRPr="00BE7C5A">
        <w:rPr>
          <w:rFonts w:ascii="Times New Roman" w:hAnsi="Times New Roman" w:cs="Times New Roman"/>
          <w:b/>
          <w:i/>
          <w:sz w:val="24"/>
          <w:szCs w:val="24"/>
        </w:rPr>
        <w:t xml:space="preserve"> </w:t>
      </w:r>
      <w:r w:rsidRPr="00DF2C7B">
        <w:rPr>
          <w:rFonts w:ascii="Times New Roman" w:hAnsi="Times New Roman" w:cs="Times New Roman"/>
          <w:sz w:val="28"/>
          <w:szCs w:val="28"/>
        </w:rPr>
        <w:t xml:space="preserve">на </w:t>
      </w:r>
      <w:r>
        <w:rPr>
          <w:rFonts w:ascii="Times New Roman" w:hAnsi="Times New Roman" w:cs="Times New Roman"/>
          <w:sz w:val="28"/>
          <w:szCs w:val="28"/>
        </w:rPr>
        <w:t>2023</w:t>
      </w:r>
      <w:r w:rsidRPr="00DF2C7B">
        <w:rPr>
          <w:rFonts w:ascii="Times New Roman" w:hAnsi="Times New Roman" w:cs="Times New Roman"/>
          <w:sz w:val="28"/>
          <w:szCs w:val="28"/>
        </w:rPr>
        <w:t xml:space="preserve"> год </w:t>
      </w:r>
    </w:p>
    <w:p w:rsidR="000C0EC8" w:rsidRPr="009E4447" w:rsidRDefault="000C0EC8" w:rsidP="000C0EC8">
      <w:pPr>
        <w:spacing w:after="0" w:line="240" w:lineRule="auto"/>
        <w:jc w:val="center"/>
        <w:rPr>
          <w:rFonts w:ascii="Times New Roman" w:hAnsi="Times New Roman" w:cs="Times New Roman"/>
          <w:sz w:val="28"/>
          <w:szCs w:val="28"/>
        </w:rPr>
      </w:pPr>
      <w:r w:rsidRPr="00DF2C7B">
        <w:rPr>
          <w:rFonts w:ascii="Times New Roman" w:hAnsi="Times New Roman" w:cs="Times New Roman"/>
          <w:sz w:val="28"/>
          <w:szCs w:val="28"/>
        </w:rPr>
        <w:t xml:space="preserve">и плановый период </w:t>
      </w:r>
      <w:r>
        <w:rPr>
          <w:rFonts w:ascii="Times New Roman" w:hAnsi="Times New Roman" w:cs="Times New Roman"/>
          <w:sz w:val="28"/>
          <w:szCs w:val="28"/>
        </w:rPr>
        <w:t xml:space="preserve">2024 </w:t>
      </w:r>
      <w:r w:rsidRPr="00DF2C7B">
        <w:rPr>
          <w:rFonts w:ascii="Times New Roman" w:hAnsi="Times New Roman" w:cs="Times New Roman"/>
          <w:sz w:val="28"/>
          <w:szCs w:val="28"/>
        </w:rPr>
        <w:t xml:space="preserve">и </w:t>
      </w:r>
      <w:r>
        <w:rPr>
          <w:rFonts w:ascii="Times New Roman" w:hAnsi="Times New Roman" w:cs="Times New Roman"/>
          <w:sz w:val="28"/>
          <w:szCs w:val="28"/>
        </w:rPr>
        <w:t>2025</w:t>
      </w:r>
      <w:r w:rsidRPr="00DF2C7B">
        <w:rPr>
          <w:rFonts w:ascii="Times New Roman" w:hAnsi="Times New Roman" w:cs="Times New Roman"/>
          <w:sz w:val="28"/>
          <w:szCs w:val="28"/>
        </w:rPr>
        <w:t xml:space="preserve"> годов</w:t>
      </w:r>
      <w:r w:rsidRPr="009E4447">
        <w:rPr>
          <w:rFonts w:ascii="Times New Roman" w:hAnsi="Times New Roman" w:cs="Times New Roman"/>
          <w:sz w:val="28"/>
          <w:szCs w:val="28"/>
        </w:rPr>
        <w:t>»</w:t>
      </w:r>
    </w:p>
    <w:p w:rsidR="000C0EC8" w:rsidRDefault="000C0EC8" w:rsidP="000C0EC8">
      <w:pPr>
        <w:tabs>
          <w:tab w:val="left" w:pos="709"/>
        </w:tabs>
        <w:spacing w:after="0" w:line="240" w:lineRule="auto"/>
        <w:jc w:val="both"/>
        <w:rPr>
          <w:rFonts w:ascii="Times New Roman" w:hAnsi="Times New Roman" w:cs="Times New Roman"/>
          <w:sz w:val="28"/>
          <w:szCs w:val="28"/>
        </w:rPr>
      </w:pPr>
    </w:p>
    <w:p w:rsidR="000C0EC8" w:rsidRPr="009E4447" w:rsidRDefault="000C0EC8" w:rsidP="000C0EC8">
      <w:pPr>
        <w:tabs>
          <w:tab w:val="left" w:pos="1083"/>
        </w:tabs>
        <w:spacing w:after="0" w:line="240" w:lineRule="auto"/>
        <w:ind w:firstLine="709"/>
        <w:contextualSpacing/>
        <w:jc w:val="both"/>
        <w:rPr>
          <w:rFonts w:ascii="Times New Roman" w:hAnsi="Times New Roman" w:cs="Times New Roman"/>
          <w:sz w:val="28"/>
          <w:szCs w:val="28"/>
        </w:rPr>
      </w:pPr>
      <w:r w:rsidRPr="009E4447">
        <w:rPr>
          <w:rFonts w:ascii="Times New Roman" w:hAnsi="Times New Roman" w:cs="Times New Roman"/>
          <w:sz w:val="28"/>
          <w:szCs w:val="28"/>
        </w:rPr>
        <w:t>При подготовке проекта решения «О бюджете Венгеровского района (далее районный бюджет) на 2023 год и плановый период 2024 и 2025 годов» за основу приняты:</w:t>
      </w:r>
    </w:p>
    <w:p w:rsidR="000C0EC8" w:rsidRPr="009E4447" w:rsidRDefault="000C0EC8" w:rsidP="000C0EC8">
      <w:pPr>
        <w:spacing w:after="0" w:line="240" w:lineRule="auto"/>
        <w:ind w:firstLine="720"/>
        <w:jc w:val="both"/>
        <w:rPr>
          <w:rFonts w:ascii="Times New Roman" w:hAnsi="Times New Roman" w:cs="Times New Roman"/>
          <w:sz w:val="28"/>
          <w:szCs w:val="28"/>
        </w:rPr>
      </w:pPr>
      <w:r w:rsidRPr="009E4447">
        <w:rPr>
          <w:rFonts w:ascii="Times New Roman" w:hAnsi="Times New Roman" w:cs="Times New Roman"/>
          <w:sz w:val="28"/>
          <w:szCs w:val="28"/>
        </w:rPr>
        <w:t>Проект основных направлений налоговой бюджетной и долговой политики Российской Федерации на 2023 год и плановый период 2024 и 2025 годов;</w:t>
      </w:r>
    </w:p>
    <w:p w:rsidR="000C0EC8" w:rsidRPr="009E4447" w:rsidRDefault="000C0EC8" w:rsidP="000C0EC8">
      <w:pPr>
        <w:spacing w:after="0" w:line="240" w:lineRule="auto"/>
        <w:ind w:firstLine="720"/>
        <w:jc w:val="both"/>
        <w:rPr>
          <w:rFonts w:ascii="Times New Roman" w:hAnsi="Times New Roman" w:cs="Times New Roman"/>
          <w:sz w:val="28"/>
          <w:szCs w:val="28"/>
        </w:rPr>
      </w:pPr>
      <w:r w:rsidRPr="009E4447">
        <w:rPr>
          <w:rFonts w:ascii="Times New Roman" w:hAnsi="Times New Roman" w:cs="Times New Roman"/>
          <w:sz w:val="28"/>
          <w:szCs w:val="28"/>
        </w:rPr>
        <w:t>основные направления налоговой бюджетной и долговой политики Новосибирской области на 2023 год и плановый период 2024 и 2025 годов; утвержденные распоряжением Правительства Новосибирской области от 18.10.2022 №726</w:t>
      </w:r>
      <w:r>
        <w:rPr>
          <w:rFonts w:ascii="Times New Roman" w:hAnsi="Times New Roman" w:cs="Times New Roman"/>
          <w:sz w:val="28"/>
          <w:szCs w:val="28"/>
        </w:rPr>
        <w:t>-</w:t>
      </w:r>
      <w:r w:rsidRPr="009E4447">
        <w:rPr>
          <w:rFonts w:ascii="Times New Roman" w:hAnsi="Times New Roman" w:cs="Times New Roman"/>
          <w:sz w:val="28"/>
          <w:szCs w:val="28"/>
        </w:rPr>
        <w:t>рп</w:t>
      </w:r>
      <w:r>
        <w:rPr>
          <w:rFonts w:ascii="Times New Roman" w:hAnsi="Times New Roman" w:cs="Times New Roman"/>
          <w:sz w:val="28"/>
          <w:szCs w:val="28"/>
        </w:rPr>
        <w:t>;</w:t>
      </w:r>
    </w:p>
    <w:p w:rsidR="000C0EC8" w:rsidRPr="009E4447" w:rsidRDefault="000C0EC8" w:rsidP="000C0EC8">
      <w:pPr>
        <w:spacing w:after="0" w:line="240" w:lineRule="auto"/>
        <w:ind w:firstLine="720"/>
        <w:jc w:val="both"/>
        <w:rPr>
          <w:rFonts w:ascii="Times New Roman" w:hAnsi="Times New Roman" w:cs="Times New Roman"/>
          <w:sz w:val="28"/>
          <w:szCs w:val="28"/>
        </w:rPr>
      </w:pPr>
      <w:r w:rsidRPr="009E4447">
        <w:rPr>
          <w:rFonts w:ascii="Times New Roman" w:hAnsi="Times New Roman" w:cs="Times New Roman"/>
          <w:sz w:val="28"/>
          <w:szCs w:val="28"/>
        </w:rPr>
        <w:t>основные направления бюджетной и налоговой политики Венгеровского района на 2023 год и плановый период 2024-2025 годов утвержденные распоряжением № 270-ра от 31.10.2022;</w:t>
      </w:r>
    </w:p>
    <w:p w:rsidR="000C0EC8" w:rsidRPr="009E4447" w:rsidRDefault="000C0EC8" w:rsidP="000C0EC8">
      <w:pPr>
        <w:spacing w:after="0" w:line="240" w:lineRule="auto"/>
        <w:ind w:firstLine="720"/>
        <w:jc w:val="both"/>
        <w:rPr>
          <w:rFonts w:ascii="Times New Roman" w:hAnsi="Times New Roman" w:cs="Times New Roman"/>
          <w:sz w:val="28"/>
          <w:szCs w:val="28"/>
        </w:rPr>
      </w:pPr>
      <w:r w:rsidRPr="009E4447">
        <w:rPr>
          <w:rFonts w:ascii="Times New Roman" w:hAnsi="Times New Roman" w:cs="Times New Roman"/>
          <w:sz w:val="28"/>
          <w:szCs w:val="28"/>
        </w:rPr>
        <w:t>основные параметры прогноза социально-экономического развития Новосибирской области на 2023 год и плановый период 2024 и 2025 годов, одобренные Правительством Новосибирской области;</w:t>
      </w:r>
    </w:p>
    <w:p w:rsidR="000C0EC8" w:rsidRPr="009E4447" w:rsidRDefault="000C0EC8" w:rsidP="000C0EC8">
      <w:pPr>
        <w:spacing w:after="0" w:line="240" w:lineRule="auto"/>
        <w:ind w:firstLine="720"/>
        <w:jc w:val="both"/>
        <w:rPr>
          <w:rFonts w:ascii="Times New Roman" w:hAnsi="Times New Roman" w:cs="Times New Roman"/>
          <w:sz w:val="28"/>
          <w:szCs w:val="28"/>
        </w:rPr>
      </w:pPr>
      <w:r w:rsidRPr="009E4447">
        <w:rPr>
          <w:rFonts w:ascii="Times New Roman" w:hAnsi="Times New Roman" w:cs="Times New Roman"/>
          <w:sz w:val="28"/>
          <w:szCs w:val="28"/>
        </w:rPr>
        <w:t>прогноз социально-экономического развития Венгеровского района на 2023 год и плановый период 2024 и 2025 годов;</w:t>
      </w:r>
    </w:p>
    <w:p w:rsidR="000C0EC8" w:rsidRPr="009E4447" w:rsidRDefault="000C0EC8" w:rsidP="000C0EC8">
      <w:pPr>
        <w:spacing w:after="0" w:line="240" w:lineRule="auto"/>
        <w:ind w:firstLine="720"/>
        <w:jc w:val="both"/>
        <w:rPr>
          <w:rFonts w:ascii="Times New Roman" w:hAnsi="Times New Roman" w:cs="Times New Roman"/>
          <w:sz w:val="28"/>
          <w:szCs w:val="28"/>
        </w:rPr>
      </w:pPr>
      <w:r w:rsidRPr="009E4447">
        <w:rPr>
          <w:rFonts w:ascii="Times New Roman" w:hAnsi="Times New Roman" w:cs="Times New Roman"/>
          <w:sz w:val="28"/>
          <w:szCs w:val="28"/>
        </w:rPr>
        <w:t>бюджетное и налоговое законодательство с учетом принятых федеральных законов, предусматривающих внесение изменений и дополнений в налоговое законодательство и вступающих в действие с 1 января 2023 года</w:t>
      </w:r>
      <w:r>
        <w:rPr>
          <w:rFonts w:ascii="Times New Roman" w:hAnsi="Times New Roman" w:cs="Times New Roman"/>
          <w:sz w:val="28"/>
          <w:szCs w:val="28"/>
        </w:rPr>
        <w:t>.</w:t>
      </w:r>
    </w:p>
    <w:p w:rsidR="000C0EC8" w:rsidRPr="009E4447" w:rsidRDefault="000C0EC8" w:rsidP="000C0EC8">
      <w:pPr>
        <w:autoSpaceDE w:val="0"/>
        <w:autoSpaceDN w:val="0"/>
        <w:adjustRightInd w:val="0"/>
        <w:spacing w:after="0" w:line="240" w:lineRule="auto"/>
        <w:jc w:val="both"/>
        <w:outlineLvl w:val="1"/>
        <w:rPr>
          <w:rFonts w:ascii="Times New Roman" w:hAnsi="Times New Roman" w:cs="Times New Roman"/>
          <w:b/>
          <w:color w:val="000000"/>
          <w:sz w:val="28"/>
          <w:szCs w:val="28"/>
        </w:rPr>
      </w:pPr>
    </w:p>
    <w:p w:rsidR="000C0EC8" w:rsidRDefault="000C0EC8" w:rsidP="000C0EC8">
      <w:pPr>
        <w:tabs>
          <w:tab w:val="left" w:pos="1083"/>
        </w:tabs>
        <w:spacing w:after="0" w:line="240" w:lineRule="auto"/>
        <w:contextualSpacing/>
        <w:jc w:val="center"/>
        <w:rPr>
          <w:rFonts w:ascii="Times New Roman" w:hAnsi="Times New Roman" w:cs="Times New Roman"/>
          <w:b/>
          <w:sz w:val="28"/>
          <w:szCs w:val="28"/>
        </w:rPr>
      </w:pPr>
      <w:r w:rsidRPr="009E4447">
        <w:rPr>
          <w:rFonts w:ascii="Times New Roman" w:hAnsi="Times New Roman" w:cs="Times New Roman"/>
          <w:b/>
          <w:sz w:val="28"/>
          <w:szCs w:val="28"/>
        </w:rPr>
        <w:t>I. Правовые основы формирования проекта решения</w:t>
      </w:r>
    </w:p>
    <w:p w:rsidR="000C0EC8" w:rsidRDefault="000C0EC8" w:rsidP="000C0EC8">
      <w:pPr>
        <w:tabs>
          <w:tab w:val="left" w:pos="1083"/>
        </w:tabs>
        <w:spacing w:after="0" w:line="240" w:lineRule="auto"/>
        <w:contextualSpacing/>
        <w:jc w:val="center"/>
        <w:rPr>
          <w:rFonts w:ascii="Times New Roman" w:hAnsi="Times New Roman" w:cs="Times New Roman"/>
          <w:b/>
          <w:sz w:val="28"/>
          <w:szCs w:val="28"/>
        </w:rPr>
      </w:pPr>
      <w:r w:rsidRPr="009E4447">
        <w:rPr>
          <w:rFonts w:ascii="Times New Roman" w:hAnsi="Times New Roman" w:cs="Times New Roman"/>
          <w:b/>
          <w:sz w:val="28"/>
          <w:szCs w:val="28"/>
        </w:rPr>
        <w:t xml:space="preserve">«О бюджете Венгеровского района на 2023 год </w:t>
      </w:r>
    </w:p>
    <w:p w:rsidR="000C0EC8" w:rsidRPr="009E4447" w:rsidRDefault="000C0EC8" w:rsidP="000C0EC8">
      <w:pPr>
        <w:tabs>
          <w:tab w:val="left" w:pos="1083"/>
        </w:tabs>
        <w:spacing w:after="0" w:line="240" w:lineRule="auto"/>
        <w:contextualSpacing/>
        <w:jc w:val="center"/>
        <w:rPr>
          <w:rFonts w:ascii="Times New Roman" w:hAnsi="Times New Roman" w:cs="Times New Roman"/>
          <w:b/>
          <w:sz w:val="28"/>
          <w:szCs w:val="28"/>
        </w:rPr>
      </w:pPr>
      <w:r w:rsidRPr="009E4447">
        <w:rPr>
          <w:rFonts w:ascii="Times New Roman" w:hAnsi="Times New Roman" w:cs="Times New Roman"/>
          <w:b/>
          <w:sz w:val="28"/>
          <w:szCs w:val="28"/>
        </w:rPr>
        <w:t>и плановый период 2024-2025 годов»</w:t>
      </w:r>
    </w:p>
    <w:p w:rsidR="000C0EC8" w:rsidRPr="009E4447" w:rsidRDefault="000C0EC8" w:rsidP="000C0EC8">
      <w:pPr>
        <w:spacing w:after="0" w:line="240" w:lineRule="auto"/>
        <w:ind w:firstLine="720"/>
        <w:jc w:val="both"/>
        <w:rPr>
          <w:rFonts w:ascii="Times New Roman" w:hAnsi="Times New Roman" w:cs="Times New Roman"/>
          <w:sz w:val="28"/>
          <w:szCs w:val="28"/>
        </w:rPr>
      </w:pPr>
    </w:p>
    <w:p w:rsidR="000C0EC8" w:rsidRPr="009E4447" w:rsidRDefault="000C0EC8" w:rsidP="000C0EC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w:t>
      </w:r>
      <w:r w:rsidRPr="009E4447">
        <w:rPr>
          <w:rFonts w:ascii="Times New Roman" w:hAnsi="Times New Roman" w:cs="Times New Roman"/>
          <w:sz w:val="28"/>
          <w:szCs w:val="28"/>
        </w:rPr>
        <w:t>ешени</w:t>
      </w:r>
      <w:r>
        <w:rPr>
          <w:rFonts w:ascii="Times New Roman" w:hAnsi="Times New Roman" w:cs="Times New Roman"/>
          <w:sz w:val="28"/>
          <w:szCs w:val="28"/>
        </w:rPr>
        <w:t>е</w:t>
      </w:r>
      <w:r w:rsidRPr="009E4447">
        <w:rPr>
          <w:rFonts w:ascii="Times New Roman" w:hAnsi="Times New Roman" w:cs="Times New Roman"/>
          <w:sz w:val="28"/>
          <w:szCs w:val="28"/>
        </w:rPr>
        <w:t xml:space="preserve"> «О бюджете Венгеровского района на 2023 год и плановый период 2024 и 2025 годов» подготовлен</w:t>
      </w:r>
      <w:r>
        <w:rPr>
          <w:rFonts w:ascii="Times New Roman" w:hAnsi="Times New Roman" w:cs="Times New Roman"/>
          <w:sz w:val="28"/>
          <w:szCs w:val="28"/>
        </w:rPr>
        <w:t>о</w:t>
      </w:r>
      <w:r w:rsidRPr="009E4447">
        <w:rPr>
          <w:rFonts w:ascii="Times New Roman" w:hAnsi="Times New Roman" w:cs="Times New Roman"/>
          <w:sz w:val="28"/>
          <w:szCs w:val="28"/>
        </w:rPr>
        <w:t xml:space="preserve"> в соответствии с требованиями Бюджетного кодекса Российской Федерации и Решения Совета депутатов Венгеровского района от 22.03.2012 № 238 «Об утверждении положения о бюджетном процессе в Венгеровском районе» с изменениями от 20.12.2013 №310, от 25.10.2016 № 87, от 20.12.2016 № 99, от 30.06.2017 № 137, 27.02.2018 № 185,</w:t>
      </w:r>
      <w:r>
        <w:rPr>
          <w:rFonts w:ascii="Times New Roman" w:hAnsi="Times New Roman" w:cs="Times New Roman"/>
          <w:sz w:val="28"/>
          <w:szCs w:val="28"/>
        </w:rPr>
        <w:t xml:space="preserve"> </w:t>
      </w:r>
      <w:r w:rsidRPr="009E4447">
        <w:rPr>
          <w:rFonts w:ascii="Times New Roman" w:hAnsi="Times New Roman" w:cs="Times New Roman"/>
          <w:sz w:val="28"/>
          <w:szCs w:val="28"/>
        </w:rPr>
        <w:t>12.03.2021 № 49, 21.12.2021 № 112)</w:t>
      </w:r>
      <w:r>
        <w:rPr>
          <w:rFonts w:ascii="Times New Roman" w:hAnsi="Times New Roman" w:cs="Times New Roman"/>
          <w:sz w:val="28"/>
          <w:szCs w:val="28"/>
        </w:rPr>
        <w:t>.</w:t>
      </w:r>
    </w:p>
    <w:p w:rsidR="000C0EC8" w:rsidRPr="009E4447" w:rsidRDefault="000C0EC8" w:rsidP="000C0EC8">
      <w:pPr>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В статье 1 решения представлены о</w:t>
      </w:r>
      <w:r w:rsidRPr="009E4447">
        <w:rPr>
          <w:rFonts w:ascii="Times New Roman" w:hAnsi="Times New Roman" w:cs="Times New Roman"/>
          <w:bCs/>
          <w:sz w:val="28"/>
          <w:szCs w:val="28"/>
        </w:rPr>
        <w:t xml:space="preserve">сновные характеристики районного бюджета на 2023 год (общий объем доходов, общий объем расходов и дефицит бюджета), а также </w:t>
      </w:r>
      <w:r w:rsidRPr="009E4447">
        <w:rPr>
          <w:rFonts w:ascii="Times New Roman" w:hAnsi="Times New Roman" w:cs="Times New Roman"/>
          <w:sz w:val="28"/>
          <w:szCs w:val="28"/>
        </w:rPr>
        <w:t>объем безвозмездных поступлений, в том числе объем межбюджетных трансфертов, получаемых из других бюджетов бюджетной системы Российской Федерации в 2023 году. Также   представлены о</w:t>
      </w:r>
      <w:r w:rsidRPr="009E4447">
        <w:rPr>
          <w:rFonts w:ascii="Times New Roman" w:hAnsi="Times New Roman" w:cs="Times New Roman"/>
          <w:bCs/>
          <w:sz w:val="28"/>
          <w:szCs w:val="28"/>
        </w:rPr>
        <w:t>сновные характеристики районного бюджета на 2024 и 2025 годы (общий объем доходов, общий объем расходов и дефицит бюджета), объем</w:t>
      </w:r>
      <w:r w:rsidRPr="009E4447">
        <w:rPr>
          <w:rFonts w:ascii="Times New Roman" w:hAnsi="Times New Roman" w:cs="Times New Roman"/>
          <w:sz w:val="28"/>
          <w:szCs w:val="28"/>
        </w:rPr>
        <w:t xml:space="preserve"> безвозмездных поступлений, в </w:t>
      </w:r>
      <w:r w:rsidRPr="009E4447">
        <w:rPr>
          <w:rFonts w:ascii="Times New Roman" w:hAnsi="Times New Roman" w:cs="Times New Roman"/>
          <w:sz w:val="28"/>
          <w:szCs w:val="28"/>
        </w:rPr>
        <w:lastRenderedPageBreak/>
        <w:t>том числе объем межбюджетных трансфертов, получаемых из других бюджетов бюджетной системы Российской Федерации в плановом периоде 2024 и 2025 годов и общий объем условно утвержденных расходов на 2023 и 2025 годы.</w:t>
      </w:r>
    </w:p>
    <w:p w:rsidR="000C0EC8" w:rsidRPr="009E4447" w:rsidRDefault="000C0EC8" w:rsidP="000C0EC8">
      <w:pPr>
        <w:widowControl w:val="0"/>
        <w:spacing w:after="0" w:line="240" w:lineRule="auto"/>
        <w:ind w:firstLine="708"/>
        <w:contextualSpacing/>
        <w:jc w:val="both"/>
        <w:rPr>
          <w:rFonts w:ascii="Times New Roman" w:hAnsi="Times New Roman" w:cs="Times New Roman"/>
          <w:sz w:val="28"/>
          <w:szCs w:val="28"/>
        </w:rPr>
      </w:pPr>
      <w:r w:rsidRPr="009E4447">
        <w:rPr>
          <w:rFonts w:ascii="Times New Roman" w:hAnsi="Times New Roman" w:cs="Times New Roman"/>
          <w:sz w:val="28"/>
          <w:szCs w:val="28"/>
        </w:rPr>
        <w:t>В статье 2 решения утверждаются нормативы распределения доходов между бюджетами бюджетной системы РФ, не установленные бюджетным законодательством РФ, согласно приложению 1.</w:t>
      </w:r>
    </w:p>
    <w:p w:rsidR="000C0EC8" w:rsidRPr="009E4447" w:rsidRDefault="000C0EC8" w:rsidP="000C0EC8">
      <w:pPr>
        <w:autoSpaceDE w:val="0"/>
        <w:autoSpaceDN w:val="0"/>
        <w:adjustRightInd w:val="0"/>
        <w:spacing w:after="0" w:line="240" w:lineRule="auto"/>
        <w:ind w:firstLine="709"/>
        <w:jc w:val="both"/>
        <w:rPr>
          <w:rFonts w:ascii="Times New Roman" w:hAnsi="Times New Roman" w:cs="Times New Roman"/>
          <w:color w:val="000000"/>
          <w:sz w:val="28"/>
          <w:szCs w:val="28"/>
        </w:rPr>
      </w:pPr>
      <w:r w:rsidRPr="009E4447">
        <w:rPr>
          <w:rFonts w:ascii="Times New Roman" w:hAnsi="Times New Roman" w:cs="Times New Roman"/>
          <w:color w:val="000000"/>
          <w:sz w:val="28"/>
          <w:szCs w:val="28"/>
        </w:rPr>
        <w:t xml:space="preserve">Статьей 3 </w:t>
      </w:r>
      <w:r w:rsidRPr="009E4447">
        <w:rPr>
          <w:rFonts w:ascii="Times New Roman" w:hAnsi="Times New Roman" w:cs="Times New Roman"/>
          <w:sz w:val="28"/>
          <w:szCs w:val="28"/>
        </w:rPr>
        <w:t>решения</w:t>
      </w:r>
      <w:r w:rsidRPr="009E4447">
        <w:rPr>
          <w:rFonts w:ascii="Times New Roman" w:hAnsi="Times New Roman" w:cs="Times New Roman"/>
          <w:color w:val="000000"/>
          <w:sz w:val="28"/>
          <w:szCs w:val="28"/>
        </w:rPr>
        <w:t xml:space="preserve"> в соответствии с требованиями части 3 статьи 184</w:t>
      </w:r>
      <w:r w:rsidRPr="009E4447">
        <w:rPr>
          <w:rFonts w:ascii="Times New Roman" w:hAnsi="Times New Roman" w:cs="Times New Roman"/>
          <w:color w:val="000000"/>
          <w:sz w:val="28"/>
          <w:szCs w:val="28"/>
          <w:vertAlign w:val="superscript"/>
        </w:rPr>
        <w:t>1</w:t>
      </w:r>
      <w:r w:rsidRPr="009E4447">
        <w:rPr>
          <w:rFonts w:ascii="Times New Roman" w:hAnsi="Times New Roman" w:cs="Times New Roman"/>
          <w:color w:val="000000"/>
          <w:sz w:val="28"/>
          <w:szCs w:val="28"/>
        </w:rPr>
        <w:t xml:space="preserve"> Бюджетного кодекса предлагается утвердить:</w:t>
      </w:r>
    </w:p>
    <w:p w:rsidR="000C0EC8" w:rsidRPr="009E4447" w:rsidRDefault="000C0EC8" w:rsidP="000C0EC8">
      <w:pPr>
        <w:pStyle w:val="ConsPlusNormal"/>
        <w:ind w:firstLine="709"/>
        <w:jc w:val="both"/>
        <w:rPr>
          <w:rFonts w:ascii="Times New Roman" w:hAnsi="Times New Roman" w:cs="Times New Roman"/>
          <w:sz w:val="28"/>
          <w:szCs w:val="28"/>
        </w:rPr>
      </w:pPr>
      <w:r w:rsidRPr="009E4447">
        <w:rPr>
          <w:rFonts w:ascii="Times New Roman" w:hAnsi="Times New Roman" w:cs="Times New Roman"/>
          <w:sz w:val="28"/>
          <w:szCs w:val="28"/>
        </w:rPr>
        <w:t xml:space="preserve">- </w:t>
      </w:r>
      <w:bookmarkStart w:id="3" w:name="_Hlk87715040"/>
      <w:r w:rsidRPr="009E4447">
        <w:rPr>
          <w:rFonts w:ascii="Times New Roman" w:hAnsi="Times New Roman" w:cs="Times New Roman"/>
          <w:sz w:val="28"/>
          <w:szCs w:val="28"/>
        </w:rPr>
        <w:t>распределение бюджетных ассигнований </w:t>
      </w:r>
      <w:bookmarkEnd w:id="3"/>
      <w:r w:rsidRPr="009E4447">
        <w:rPr>
          <w:rFonts w:ascii="Times New Roman" w:hAnsi="Times New Roman" w:cs="Times New Roman"/>
          <w:sz w:val="28"/>
          <w:szCs w:val="28"/>
        </w:rPr>
        <w:t>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2023 год и плановый период 2024 и 2025 в приложении 3;</w:t>
      </w:r>
    </w:p>
    <w:p w:rsidR="000C0EC8" w:rsidRPr="009E4447" w:rsidRDefault="000C0EC8" w:rsidP="000C0EC8">
      <w:pPr>
        <w:pStyle w:val="ConsPlusNormal"/>
        <w:ind w:firstLine="709"/>
        <w:jc w:val="both"/>
        <w:rPr>
          <w:rFonts w:ascii="Times New Roman" w:hAnsi="Times New Roman" w:cs="Times New Roman"/>
          <w:sz w:val="28"/>
          <w:szCs w:val="28"/>
        </w:rPr>
      </w:pPr>
      <w:r w:rsidRPr="009E4447">
        <w:rPr>
          <w:rFonts w:ascii="Times New Roman" w:hAnsi="Times New Roman" w:cs="Times New Roman"/>
          <w:sz w:val="28"/>
          <w:szCs w:val="28"/>
        </w:rPr>
        <w:t>- распределение бюджетных ассигнований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2023 год и плановый период 2024 и 2025 годов в приложении 1;</w:t>
      </w:r>
    </w:p>
    <w:p w:rsidR="000C0EC8" w:rsidRPr="009E4447" w:rsidRDefault="000C0EC8" w:rsidP="000C0EC8">
      <w:pPr>
        <w:widowControl w:val="0"/>
        <w:autoSpaceDE w:val="0"/>
        <w:autoSpaceDN w:val="0"/>
        <w:adjustRightInd w:val="0"/>
        <w:spacing w:after="0" w:line="240" w:lineRule="auto"/>
        <w:ind w:firstLine="426"/>
        <w:jc w:val="both"/>
        <w:rPr>
          <w:rFonts w:ascii="Times New Roman" w:hAnsi="Times New Roman" w:cs="Times New Roman"/>
          <w:sz w:val="28"/>
          <w:szCs w:val="28"/>
        </w:rPr>
      </w:pPr>
      <w:r w:rsidRPr="009E4447">
        <w:rPr>
          <w:rFonts w:ascii="Times New Roman" w:hAnsi="Times New Roman" w:cs="Times New Roman"/>
          <w:sz w:val="28"/>
          <w:szCs w:val="28"/>
        </w:rPr>
        <w:t xml:space="preserve">  - ведомственную структуру расходов бюджета Венгеровского района</w:t>
      </w:r>
      <w:r w:rsidRPr="009E4447">
        <w:rPr>
          <w:rFonts w:ascii="Times New Roman" w:hAnsi="Times New Roman" w:cs="Times New Roman"/>
          <w:b/>
          <w:i/>
          <w:sz w:val="28"/>
          <w:szCs w:val="28"/>
        </w:rPr>
        <w:t xml:space="preserve"> </w:t>
      </w:r>
      <w:r w:rsidRPr="009E4447">
        <w:rPr>
          <w:rFonts w:ascii="Times New Roman" w:hAnsi="Times New Roman" w:cs="Times New Roman"/>
          <w:sz w:val="28"/>
          <w:szCs w:val="28"/>
        </w:rPr>
        <w:t>на 2023 год и плановый период 2024 и 2025 годов в приложении 4;</w:t>
      </w:r>
    </w:p>
    <w:p w:rsidR="000C0EC8" w:rsidRPr="009E4447" w:rsidRDefault="000C0EC8" w:rsidP="000C0EC8">
      <w:pPr>
        <w:widowControl w:val="0"/>
        <w:autoSpaceDE w:val="0"/>
        <w:autoSpaceDN w:val="0"/>
        <w:adjustRightInd w:val="0"/>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 общий объем бюджетных ассигнований, направляемых на исполнение публичных нормативных обязательств и перечень публичных нормативных обязательств, подлежащих исполнению за счет средств районного бюджета в приложении 5;</w:t>
      </w:r>
    </w:p>
    <w:p w:rsidR="000C0EC8" w:rsidRPr="009E4447" w:rsidRDefault="000C0EC8" w:rsidP="000C0EC8">
      <w:pPr>
        <w:widowControl w:val="0"/>
        <w:autoSpaceDE w:val="0"/>
        <w:autoSpaceDN w:val="0"/>
        <w:adjustRightInd w:val="0"/>
        <w:spacing w:after="0" w:line="240" w:lineRule="auto"/>
        <w:jc w:val="both"/>
        <w:rPr>
          <w:rFonts w:ascii="Times New Roman" w:hAnsi="Times New Roman" w:cs="Times New Roman"/>
          <w:sz w:val="28"/>
          <w:szCs w:val="28"/>
        </w:rPr>
      </w:pPr>
      <w:bookmarkStart w:id="4" w:name="_Hlk87717142"/>
      <w:r w:rsidRPr="009E4447">
        <w:rPr>
          <w:rFonts w:ascii="Times New Roman" w:hAnsi="Times New Roman" w:cs="Times New Roman"/>
          <w:sz w:val="28"/>
          <w:szCs w:val="28"/>
        </w:rPr>
        <w:t xml:space="preserve">        </w:t>
      </w:r>
      <w:bookmarkEnd w:id="4"/>
      <w:r w:rsidRPr="009E4447">
        <w:rPr>
          <w:rFonts w:ascii="Times New Roman" w:hAnsi="Times New Roman" w:cs="Times New Roman"/>
          <w:sz w:val="28"/>
          <w:szCs w:val="28"/>
        </w:rPr>
        <w:t xml:space="preserve">- условия предоставления субсидии юридическим лицам, индивидуальным предпринимателям и физическим лицам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производителям товаров (работ, услуг) в соответствии с требованиями статьи 88 БК РФ </w:t>
      </w:r>
      <w:r w:rsidRPr="009E4447">
        <w:rPr>
          <w:rFonts w:ascii="Times New Roman" w:hAnsi="Times New Roman" w:cs="Times New Roman"/>
          <w:color w:val="000000"/>
          <w:sz w:val="28"/>
          <w:szCs w:val="28"/>
        </w:rPr>
        <w:t xml:space="preserve">регулируются вопросы </w:t>
      </w:r>
      <w:r w:rsidRPr="009E4447">
        <w:rPr>
          <w:rFonts w:ascii="Times New Roman" w:hAnsi="Times New Roman" w:cs="Times New Roman"/>
          <w:sz w:val="28"/>
          <w:szCs w:val="28"/>
        </w:rPr>
        <w:t xml:space="preserve">предоставления субсидий юридическим лицам, индивидуальным предпринимателям и физическим лицам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производителям товаров (работ, услуг).      </w:t>
      </w:r>
    </w:p>
    <w:p w:rsidR="000C0EC8" w:rsidRPr="009E4447" w:rsidRDefault="000C0EC8" w:rsidP="000C0EC8">
      <w:pPr>
        <w:widowControl w:val="0"/>
        <w:autoSpaceDE w:val="0"/>
        <w:autoSpaceDN w:val="0"/>
        <w:adjustRightInd w:val="0"/>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В соответствии с требованиями статьи 81.1 Бюджетного кодекса Российской Федерации предлагается установить размер резервного фонда администрации Венгеровского района на 2023 год и плановый период 2024 и 2025 годов;</w:t>
      </w:r>
    </w:p>
    <w:p w:rsidR="000C0EC8" w:rsidRPr="009E4447" w:rsidRDefault="000C0EC8" w:rsidP="000C0EC8">
      <w:pPr>
        <w:widowControl w:val="0"/>
        <w:autoSpaceDE w:val="0"/>
        <w:autoSpaceDN w:val="0"/>
        <w:adjustRightInd w:val="0"/>
        <w:spacing w:after="0" w:line="240" w:lineRule="auto"/>
        <w:ind w:firstLine="709"/>
        <w:jc w:val="both"/>
        <w:outlineLvl w:val="1"/>
        <w:rPr>
          <w:rFonts w:ascii="Times New Roman" w:hAnsi="Times New Roman" w:cs="Times New Roman"/>
          <w:sz w:val="28"/>
          <w:szCs w:val="28"/>
        </w:rPr>
      </w:pPr>
      <w:r w:rsidRPr="009E4447">
        <w:rPr>
          <w:rFonts w:ascii="Times New Roman" w:hAnsi="Times New Roman" w:cs="Times New Roman"/>
          <w:sz w:val="28"/>
          <w:szCs w:val="28"/>
        </w:rPr>
        <w:t>Статьей 4 решения установлены особенности</w:t>
      </w:r>
      <w:r w:rsidRPr="009E4447">
        <w:rPr>
          <w:rFonts w:ascii="Times New Roman" w:eastAsia="Calibri" w:hAnsi="Times New Roman" w:cs="Times New Roman"/>
          <w:sz w:val="28"/>
          <w:szCs w:val="28"/>
        </w:rPr>
        <w:t xml:space="preserve"> заключения </w:t>
      </w:r>
      <w:r w:rsidRPr="009E4447">
        <w:rPr>
          <w:rFonts w:ascii="Times New Roman" w:hAnsi="Times New Roman" w:cs="Times New Roman"/>
          <w:sz w:val="28"/>
          <w:szCs w:val="28"/>
        </w:rPr>
        <w:t>муниципальными учреждениями Венгеровского района и органами местного самоуправления района</w:t>
      </w:r>
      <w:r w:rsidRPr="009E4447">
        <w:rPr>
          <w:rFonts w:ascii="Times New Roman" w:eastAsia="Calibri" w:hAnsi="Times New Roman" w:cs="Times New Roman"/>
          <w:sz w:val="28"/>
          <w:szCs w:val="28"/>
        </w:rPr>
        <w:t xml:space="preserve"> и оплаты договоров (муниципальных контрактов)</w:t>
      </w:r>
      <w:r w:rsidRPr="009E4447">
        <w:rPr>
          <w:rFonts w:ascii="Times New Roman" w:hAnsi="Times New Roman" w:cs="Times New Roman"/>
          <w:sz w:val="28"/>
          <w:szCs w:val="28"/>
        </w:rPr>
        <w:t xml:space="preserve"> на поставку товаров (работ, услуг); особенности учета средств, поступающих во временное распоряжение муниципальных учреждений Венгеровского района.</w:t>
      </w:r>
    </w:p>
    <w:p w:rsidR="000C0EC8" w:rsidRPr="009E4447" w:rsidRDefault="000C0EC8" w:rsidP="000C0EC8">
      <w:pPr>
        <w:widowControl w:val="0"/>
        <w:autoSpaceDE w:val="0"/>
        <w:autoSpaceDN w:val="0"/>
        <w:adjustRightInd w:val="0"/>
        <w:spacing w:after="0" w:line="240" w:lineRule="auto"/>
        <w:ind w:firstLine="709"/>
        <w:jc w:val="both"/>
        <w:outlineLvl w:val="1"/>
        <w:rPr>
          <w:rFonts w:ascii="Times New Roman" w:eastAsia="Calibri" w:hAnsi="Times New Roman" w:cs="Times New Roman"/>
          <w:sz w:val="28"/>
          <w:szCs w:val="28"/>
        </w:rPr>
      </w:pPr>
      <w:r w:rsidRPr="009E4447">
        <w:rPr>
          <w:rFonts w:ascii="Times New Roman" w:hAnsi="Times New Roman" w:cs="Times New Roman"/>
          <w:sz w:val="28"/>
          <w:szCs w:val="28"/>
        </w:rPr>
        <w:t xml:space="preserve">Статьей 5 решения устанавливает критерии выравнивания расчетной обеспеченности поселений при распределении дотации. </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Статьей 6 решения предлагается утвердить объемы и распределение дотации на выравнивание бюджетной обеспеченности бюджетам поселений района в приложении 6.</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5" w:name="_Hlk87716143"/>
      <w:r w:rsidRPr="009E4447">
        <w:rPr>
          <w:rFonts w:ascii="Times New Roman" w:hAnsi="Times New Roman" w:cs="Times New Roman"/>
          <w:sz w:val="28"/>
          <w:szCs w:val="28"/>
        </w:rPr>
        <w:t>Статьей 7</w:t>
      </w:r>
      <w:bookmarkEnd w:id="5"/>
      <w:r w:rsidRPr="009E4447">
        <w:rPr>
          <w:rFonts w:ascii="Times New Roman" w:hAnsi="Times New Roman" w:cs="Times New Roman"/>
          <w:sz w:val="28"/>
          <w:szCs w:val="28"/>
        </w:rPr>
        <w:t xml:space="preserve"> решения предлагается утвердить объемы и распределение субвенций, предоставляемых из районного бюджета бюджетам поселений на осуществление отдельных государственных полномочий Новосибирской области по решению вопросов в сфере административных правонарушений в приложении 7.</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 xml:space="preserve">Статьей 8 решения предлагается утвердить объемы и распределение </w:t>
      </w:r>
      <w:r w:rsidRPr="009E4447">
        <w:rPr>
          <w:rFonts w:ascii="Times New Roman" w:hAnsi="Times New Roman" w:cs="Times New Roman"/>
          <w:sz w:val="28"/>
          <w:szCs w:val="28"/>
        </w:rPr>
        <w:lastRenderedPageBreak/>
        <w:t>субвенций, на осуществление первичного воинского учета на территориях, где отсутствуют военные комиссариаты, в соответствии с Федеральным законом от 28.03.1998 года № 53-ФЗ «О воинской обязанности и военной службе за счет средств федерального бюджета» в приложении 8.</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Статья 9 предусматривает утверждение объема иных межбюджетных трансфертов, предоставляемы из бюджета Венгеровского района</w:t>
      </w:r>
      <w:r w:rsidRPr="009E4447">
        <w:rPr>
          <w:rFonts w:ascii="Times New Roman" w:hAnsi="Times New Roman" w:cs="Times New Roman"/>
          <w:b/>
          <w:i/>
          <w:sz w:val="28"/>
          <w:szCs w:val="28"/>
        </w:rPr>
        <w:t xml:space="preserve"> </w:t>
      </w:r>
      <w:r w:rsidRPr="009E4447">
        <w:rPr>
          <w:rFonts w:ascii="Times New Roman" w:hAnsi="Times New Roman" w:cs="Times New Roman"/>
          <w:sz w:val="28"/>
          <w:szCs w:val="28"/>
        </w:rPr>
        <w:t>в бюджет других бюджетов бюджетной системы Российской Федерации на 2023 год и плановый период 2024 и 2025 годов.</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6" w:name="_Hlk87716451"/>
      <w:r w:rsidRPr="009E4447">
        <w:rPr>
          <w:rFonts w:ascii="Times New Roman" w:hAnsi="Times New Roman" w:cs="Times New Roman"/>
          <w:sz w:val="28"/>
          <w:szCs w:val="28"/>
        </w:rPr>
        <w:t>Статья 10,</w:t>
      </w:r>
      <w:bookmarkEnd w:id="6"/>
      <w:r w:rsidRPr="009E4447">
        <w:rPr>
          <w:rFonts w:ascii="Times New Roman" w:hAnsi="Times New Roman" w:cs="Times New Roman"/>
          <w:sz w:val="28"/>
          <w:szCs w:val="28"/>
        </w:rPr>
        <w:t xml:space="preserve"> в соответствии с частью 4 статьи 189 Бюджетного кодекса, решением Совета депутатов от 21.12.2012 года № 228 «О Дорожном фонде Венгеровского района» предусматривает утверждение и распределение объема бюджетных ассигнований муниципального дорожного фонда Венгеровского района согласно приложению № 11.</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Статья 11 утверждает объем и распределение субсидий.</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bookmarkStart w:id="7" w:name="_Hlk87716793"/>
      <w:r w:rsidRPr="009E4447">
        <w:rPr>
          <w:rFonts w:ascii="Times New Roman" w:hAnsi="Times New Roman" w:cs="Times New Roman"/>
          <w:sz w:val="28"/>
          <w:szCs w:val="28"/>
        </w:rPr>
        <w:t xml:space="preserve">Статья </w:t>
      </w:r>
      <w:bookmarkEnd w:id="7"/>
      <w:r w:rsidRPr="009E4447">
        <w:rPr>
          <w:rFonts w:ascii="Times New Roman" w:hAnsi="Times New Roman" w:cs="Times New Roman"/>
          <w:sz w:val="28"/>
          <w:szCs w:val="28"/>
        </w:rPr>
        <w:t xml:space="preserve">12, </w:t>
      </w:r>
      <w:r w:rsidRPr="009E4447">
        <w:rPr>
          <w:rFonts w:ascii="Times New Roman" w:hAnsi="Times New Roman" w:cs="Times New Roman"/>
          <w:color w:val="000000"/>
          <w:sz w:val="28"/>
          <w:szCs w:val="28"/>
        </w:rPr>
        <w:t xml:space="preserve">в соответствии со статьей 184 Бюджетного кодекса и пунктом 3.8 части 3 статьи 16 решения о бюджетном процессе утверждаются источники финансирования дефицита районного бюджета </w:t>
      </w:r>
      <w:r w:rsidRPr="009E4447">
        <w:rPr>
          <w:rFonts w:ascii="Times New Roman" w:hAnsi="Times New Roman" w:cs="Times New Roman"/>
          <w:sz w:val="28"/>
          <w:szCs w:val="28"/>
        </w:rPr>
        <w:t>на 2023 год и плановый период 2024 и 2025 годов согласно приложению 12.</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Статья 13,14,18 решения регулируют вопросы управления муниципальным внутренним долгом, в том числе предусматривают утверждение в соответствии с требованиями Бюджетного кодекса (статьи 108, 110.1. 110.2, 111, 184.1) на 2023 год и плановый период 2024 и 2025годов:</w:t>
      </w:r>
    </w:p>
    <w:p w:rsidR="000C0EC8" w:rsidRPr="009E4447" w:rsidRDefault="000C0EC8" w:rsidP="000C0EC8">
      <w:pPr>
        <w:autoSpaceDE w:val="0"/>
        <w:autoSpaceDN w:val="0"/>
        <w:adjustRightInd w:val="0"/>
        <w:spacing w:after="0" w:line="240" w:lineRule="auto"/>
        <w:ind w:firstLine="709"/>
        <w:jc w:val="both"/>
        <w:rPr>
          <w:rFonts w:ascii="Times New Roman" w:hAnsi="Times New Roman" w:cs="Times New Roman"/>
          <w:color w:val="000000"/>
          <w:sz w:val="28"/>
          <w:szCs w:val="28"/>
        </w:rPr>
      </w:pPr>
      <w:r w:rsidRPr="009E4447">
        <w:rPr>
          <w:rFonts w:ascii="Times New Roman" w:hAnsi="Times New Roman" w:cs="Times New Roman"/>
          <w:color w:val="000000"/>
          <w:sz w:val="28"/>
          <w:szCs w:val="28"/>
        </w:rPr>
        <w:t>- программу муниципальных внутренних заимствований, приложением 13 решения;</w:t>
      </w:r>
    </w:p>
    <w:p w:rsidR="000C0EC8" w:rsidRPr="009E4447" w:rsidRDefault="000C0EC8" w:rsidP="000C0EC8">
      <w:pPr>
        <w:autoSpaceDE w:val="0"/>
        <w:autoSpaceDN w:val="0"/>
        <w:adjustRightInd w:val="0"/>
        <w:spacing w:after="0" w:line="240" w:lineRule="auto"/>
        <w:ind w:firstLine="709"/>
        <w:jc w:val="both"/>
        <w:rPr>
          <w:rFonts w:ascii="Times New Roman" w:hAnsi="Times New Roman" w:cs="Times New Roman"/>
          <w:color w:val="000000"/>
          <w:sz w:val="28"/>
          <w:szCs w:val="28"/>
        </w:rPr>
      </w:pPr>
      <w:r w:rsidRPr="009E4447">
        <w:rPr>
          <w:rFonts w:ascii="Times New Roman" w:hAnsi="Times New Roman" w:cs="Times New Roman"/>
          <w:color w:val="000000"/>
          <w:sz w:val="28"/>
          <w:szCs w:val="28"/>
        </w:rPr>
        <w:t>- п</w:t>
      </w:r>
      <w:r>
        <w:rPr>
          <w:rFonts w:ascii="Times New Roman" w:hAnsi="Times New Roman" w:cs="Times New Roman"/>
          <w:color w:val="000000"/>
          <w:sz w:val="28"/>
          <w:szCs w:val="28"/>
        </w:rPr>
        <w:t>рограмму муниципальных гарантий.</w:t>
      </w:r>
    </w:p>
    <w:p w:rsidR="000C0EC8" w:rsidRPr="009E4447" w:rsidRDefault="000C0EC8" w:rsidP="000C0EC8">
      <w:pPr>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В статье 15 предлагается установить перечень муниципальных программ Венгеровского района, предусмотренных к финансированию из районного бюджета в 2023 году и плановом периоде 2024 и 2025 годов, согласно приложению 15.</w:t>
      </w:r>
    </w:p>
    <w:p w:rsidR="000C0EC8" w:rsidRPr="009E4447" w:rsidRDefault="000C0EC8" w:rsidP="000C0EC8">
      <w:pPr>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Статей 16 предлагается утвердить бюджетные ассигнования на капитальные вложения из районного бюджета по направлениям и объектам на 2023 год и плановый период 2024 и 2025 годов согласно приложению 16.</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В статье 17 отражен вопрос о возврате не использованных в текущем финансовом году субсидий, предоставленных из районного бюджета муниципальным бюджетным учреждениям Венгеровского района, муниципальным автономным учреждениям Венгеровского района</w:t>
      </w:r>
      <w:r w:rsidRPr="009E4447">
        <w:rPr>
          <w:rFonts w:ascii="Times New Roman" w:hAnsi="Times New Roman" w:cs="Times New Roman"/>
          <w:b/>
          <w:i/>
          <w:sz w:val="28"/>
          <w:szCs w:val="28"/>
        </w:rPr>
        <w:t xml:space="preserve"> </w:t>
      </w:r>
      <w:r w:rsidRPr="009E4447">
        <w:rPr>
          <w:rFonts w:ascii="Times New Roman" w:hAnsi="Times New Roman" w:cs="Times New Roman"/>
          <w:sz w:val="28"/>
          <w:szCs w:val="28"/>
        </w:rPr>
        <w:t>на финансовое обеспечение выполнения ими муниципального задания, в очередном финансовом году.</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В статье 18 предусматриваются муниципальный внутренний долг и расходы на его обслуживание.</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Статьей 19 предусматривается условия и порядок предоставления бюджетных кредитов.</w:t>
      </w:r>
    </w:p>
    <w:p w:rsidR="000C0EC8" w:rsidRPr="009E4447" w:rsidRDefault="000C0EC8" w:rsidP="000C0EC8">
      <w:pPr>
        <w:pStyle w:val="ConsPlusNormal"/>
        <w:ind w:firstLine="709"/>
        <w:jc w:val="both"/>
        <w:outlineLvl w:val="0"/>
        <w:rPr>
          <w:rFonts w:ascii="Times New Roman" w:hAnsi="Times New Roman" w:cs="Times New Roman"/>
          <w:sz w:val="28"/>
          <w:szCs w:val="28"/>
        </w:rPr>
      </w:pPr>
      <w:r w:rsidRPr="009E4447">
        <w:rPr>
          <w:rFonts w:ascii="Times New Roman" w:hAnsi="Times New Roman" w:cs="Times New Roman"/>
          <w:sz w:val="28"/>
          <w:szCs w:val="28"/>
        </w:rPr>
        <w:t>В статье 20 предусматриваются особенности использования остатков средств районного бюджета на начало текущего финансового года.</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Статьей 21 предусматриваются особенности исполнения районного бюджета.</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Статья 22 предусматривает срок вступления в силу.</w:t>
      </w:r>
    </w:p>
    <w:p w:rsidR="000C0EC8" w:rsidRPr="009E4447" w:rsidRDefault="000C0EC8" w:rsidP="000C0EC8">
      <w:pPr>
        <w:widowControl w:val="0"/>
        <w:autoSpaceDE w:val="0"/>
        <w:autoSpaceDN w:val="0"/>
        <w:adjustRightInd w:val="0"/>
        <w:spacing w:after="0" w:line="240" w:lineRule="auto"/>
        <w:ind w:firstLine="709"/>
        <w:jc w:val="both"/>
        <w:rPr>
          <w:rFonts w:ascii="Times New Roman" w:hAnsi="Times New Roman" w:cs="Times New Roman"/>
          <w:sz w:val="28"/>
          <w:szCs w:val="28"/>
        </w:rPr>
      </w:pP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Планирование доходной части бюджета на 2023-2025 годы осуществлялось на основе анализа тенденций фактического поступления по видам доходов за последний отчетный период текущего года к соответствующему периоду предыдущего финансового года и расчета оценки ожидаемого исполнения по доходам за текущий год.</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Поступление собственных доходов районного бюджета по итогам 10 месяцев 2022 года составило 99 369,2 тыс. рублей. При формировании доходной части районного бюджета применялся умеренный принцип прогнозирования динамики поступлений основных налоговых доходов. В целом ожидаемое поступление собственных доходов в 2022 году оценивается в сумме 122592,9 тыс. рублей.</w:t>
      </w:r>
    </w:p>
    <w:p w:rsidR="000C0EC8" w:rsidRPr="009E4447" w:rsidRDefault="000C0EC8" w:rsidP="000C0EC8">
      <w:pPr>
        <w:widowControl w:val="0"/>
        <w:spacing w:after="0" w:line="240" w:lineRule="auto"/>
        <w:ind w:firstLine="708"/>
        <w:contextualSpacing/>
        <w:jc w:val="both"/>
        <w:rPr>
          <w:rFonts w:ascii="Times New Roman" w:hAnsi="Times New Roman" w:cs="Times New Roman"/>
          <w:sz w:val="28"/>
          <w:szCs w:val="28"/>
        </w:rPr>
      </w:pPr>
      <w:r w:rsidRPr="009E4447">
        <w:rPr>
          <w:rFonts w:ascii="Times New Roman" w:hAnsi="Times New Roman" w:cs="Times New Roman"/>
          <w:sz w:val="28"/>
          <w:szCs w:val="28"/>
        </w:rPr>
        <w:t xml:space="preserve">Динамика прогнозируемого поступления налоговых и неналоговых доходов районного бюджета выглядит следующим образом: на 2023 год собственные доходы увеличены до 109,7% к ожидаемой оценке 2022 года, и составят 135 888,5 тыс. рублей, это 9,6 % от общей суммы доходов, на 2023 год – 128 509,3 тыс. рублей, на 2024 год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136 571,1 тыс. рублей.  Основными доходными источниками районного бюджета остаются налог на доходы физических лиц, налог на совокупный доход. На их долю приходится более 78,0% от всей суммы собственных доходов.</w:t>
      </w:r>
    </w:p>
    <w:p w:rsidR="000C0EC8" w:rsidRPr="009E4447" w:rsidRDefault="000C0EC8" w:rsidP="000C0EC8">
      <w:pPr>
        <w:widowControl w:val="0"/>
        <w:spacing w:after="0" w:line="240" w:lineRule="auto"/>
        <w:contextualSpacing/>
        <w:jc w:val="both"/>
        <w:rPr>
          <w:rFonts w:ascii="Times New Roman" w:hAnsi="Times New Roman" w:cs="Times New Roman"/>
          <w:b/>
          <w:sz w:val="28"/>
          <w:szCs w:val="28"/>
        </w:rPr>
      </w:pP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 xml:space="preserve"> </w:t>
      </w:r>
    </w:p>
    <w:tbl>
      <w:tblPr>
        <w:tblStyle w:val="af8"/>
        <w:tblW w:w="0" w:type="auto"/>
        <w:tblLook w:val="04A0" w:firstRow="1" w:lastRow="0" w:firstColumn="1" w:lastColumn="0" w:noHBand="0" w:noVBand="1"/>
      </w:tblPr>
      <w:tblGrid>
        <w:gridCol w:w="2336"/>
        <w:gridCol w:w="2336"/>
        <w:gridCol w:w="2336"/>
        <w:gridCol w:w="2336"/>
      </w:tblGrid>
      <w:tr w:rsidR="000C0EC8" w:rsidRPr="009E4447" w:rsidTr="002D5951">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Год</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Доходы</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Расходы</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Дефицит</w:t>
            </w:r>
          </w:p>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(профицит)</w:t>
            </w:r>
          </w:p>
        </w:tc>
      </w:tr>
      <w:tr w:rsidR="000C0EC8" w:rsidRPr="009E4447" w:rsidTr="002D5951">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2023</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1 413 926,4</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1 413 926,4</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0</w:t>
            </w:r>
          </w:p>
        </w:tc>
      </w:tr>
      <w:tr w:rsidR="000C0EC8" w:rsidRPr="009E4447" w:rsidTr="002D5951">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2024</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931 419,7</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931 419,7</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0</w:t>
            </w:r>
          </w:p>
        </w:tc>
      </w:tr>
      <w:tr w:rsidR="000C0EC8" w:rsidRPr="009E4447" w:rsidTr="002D5951">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2025</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1 095 356,9</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1 095 356,9</w:t>
            </w:r>
          </w:p>
        </w:tc>
        <w:tc>
          <w:tcPr>
            <w:tcW w:w="2336" w:type="dxa"/>
          </w:tcPr>
          <w:p w:rsidR="000C0EC8" w:rsidRPr="009E4447" w:rsidRDefault="000C0EC8" w:rsidP="002D5951">
            <w:pPr>
              <w:widowControl w:val="0"/>
              <w:contextualSpacing/>
              <w:jc w:val="both"/>
              <w:rPr>
                <w:rFonts w:ascii="Times New Roman" w:hAnsi="Times New Roman" w:cs="Times New Roman"/>
                <w:sz w:val="28"/>
                <w:szCs w:val="28"/>
              </w:rPr>
            </w:pPr>
            <w:r w:rsidRPr="009E4447">
              <w:rPr>
                <w:rFonts w:ascii="Times New Roman" w:hAnsi="Times New Roman" w:cs="Times New Roman"/>
                <w:sz w:val="28"/>
                <w:szCs w:val="28"/>
              </w:rPr>
              <w:t>0</w:t>
            </w:r>
          </w:p>
        </w:tc>
      </w:tr>
    </w:tbl>
    <w:p w:rsidR="000C0EC8" w:rsidRPr="009E4447" w:rsidRDefault="000C0EC8" w:rsidP="000C0EC8">
      <w:pPr>
        <w:widowControl w:val="0"/>
        <w:spacing w:after="0" w:line="240" w:lineRule="auto"/>
        <w:contextualSpacing/>
        <w:jc w:val="both"/>
        <w:rPr>
          <w:rFonts w:ascii="Times New Roman" w:hAnsi="Times New Roman" w:cs="Times New Roman"/>
          <w:b/>
          <w:sz w:val="28"/>
          <w:szCs w:val="28"/>
        </w:rPr>
      </w:pPr>
    </w:p>
    <w:p w:rsidR="000C0EC8" w:rsidRDefault="000C0EC8" w:rsidP="000C0EC8">
      <w:pPr>
        <w:spacing w:after="0" w:line="240" w:lineRule="auto"/>
        <w:jc w:val="center"/>
        <w:rPr>
          <w:rFonts w:ascii="Times New Roman" w:hAnsi="Times New Roman" w:cs="Times New Roman"/>
          <w:b/>
          <w:sz w:val="28"/>
          <w:szCs w:val="28"/>
        </w:rPr>
      </w:pPr>
      <w:r w:rsidRPr="009E4447">
        <w:rPr>
          <w:rFonts w:ascii="Times New Roman" w:hAnsi="Times New Roman" w:cs="Times New Roman"/>
          <w:b/>
          <w:sz w:val="28"/>
          <w:szCs w:val="28"/>
          <w:lang w:val="en-US"/>
        </w:rPr>
        <w:t>II</w:t>
      </w:r>
      <w:r w:rsidRPr="009E4447">
        <w:rPr>
          <w:rFonts w:ascii="Times New Roman" w:hAnsi="Times New Roman" w:cs="Times New Roman"/>
          <w:b/>
          <w:sz w:val="28"/>
          <w:szCs w:val="28"/>
        </w:rPr>
        <w:t>. ДОХОДЫ</w:t>
      </w:r>
    </w:p>
    <w:p w:rsidR="000C0EC8" w:rsidRPr="009E4447" w:rsidRDefault="000C0EC8" w:rsidP="000C0EC8">
      <w:pPr>
        <w:spacing w:after="0" w:line="240" w:lineRule="auto"/>
        <w:jc w:val="center"/>
        <w:rPr>
          <w:rFonts w:ascii="Times New Roman" w:hAnsi="Times New Roman" w:cs="Times New Roman"/>
          <w:b/>
          <w:sz w:val="28"/>
          <w:szCs w:val="28"/>
        </w:rPr>
      </w:pP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ab/>
        <w:t>Расчет доходной части районного бюджета основан на показателях прогноза социально-экономического развития Венгеровского района на 2023 год и плановый период 2024-2025 годов, направленных на сохранение устойчивых параметров экономики района.</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ab/>
        <w:t>При расчете прогнозных назначений по доходам учтена оценка поступлений в доходную часть районного бюджета 2022 года.</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ab/>
        <w:t>В результате, на 2023 год доходная часть районного бюджета рассчитана в сумме 1 413 926,4 тыс. рублей, на 2024 год 931 419,7 тыс. рублей, на 2025 год 1 095 356,9 тыс. рублей.</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ab/>
        <w:t xml:space="preserve">В 2023 году налоговые и неналоговые доходы планируются на 109,7% к ожидаемому поступлению 2022 года в сумме 135 888,5 тыс. рублей, на 2024 год 128 509,3 тыс. рублей или 94,6% к прогнозу 2023 года, на 2025 год </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136 571,1 тыс. рублей или 106,3% к прогнозу на 2024 года.</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ab/>
        <w:t>Основными доходами источника районного бюджета будут являться:</w:t>
      </w:r>
    </w:p>
    <w:p w:rsidR="000C0EC8" w:rsidRPr="009E4447" w:rsidRDefault="000C0EC8" w:rsidP="000C0EC8">
      <w:pPr>
        <w:pStyle w:val="a3"/>
        <w:numPr>
          <w:ilvl w:val="0"/>
          <w:numId w:val="25"/>
        </w:num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Налог на доходы физических лиц;</w:t>
      </w:r>
    </w:p>
    <w:p w:rsidR="000C0EC8" w:rsidRPr="009E4447" w:rsidRDefault="000C0EC8" w:rsidP="000C0EC8">
      <w:pPr>
        <w:pStyle w:val="a3"/>
        <w:numPr>
          <w:ilvl w:val="0"/>
          <w:numId w:val="25"/>
        </w:num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Налог по упрощенной системе налогообложения;</w:t>
      </w:r>
    </w:p>
    <w:p w:rsidR="000C0EC8" w:rsidRPr="009E4447" w:rsidRDefault="000C0EC8" w:rsidP="000C0EC8">
      <w:pPr>
        <w:pStyle w:val="a3"/>
        <w:numPr>
          <w:ilvl w:val="0"/>
          <w:numId w:val="25"/>
        </w:num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lastRenderedPageBreak/>
        <w:t>Налог, взимаемый в связи с применением патентной системы налогообложения.</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Вышеуказанные доходы составят в совокупности в 2023 году 69,5% от суммы налоговых и неналоговых доходов бюджета, в 2024 году – 65,7%, в 2025 году – 65,7%.</w:t>
      </w:r>
    </w:p>
    <w:p w:rsidR="000C0EC8" w:rsidRPr="009E4447" w:rsidRDefault="000C0EC8" w:rsidP="000C0EC8">
      <w:pPr>
        <w:spacing w:after="0" w:line="240" w:lineRule="auto"/>
        <w:ind w:firstLine="708"/>
        <w:jc w:val="both"/>
        <w:rPr>
          <w:rFonts w:ascii="Times New Roman" w:hAnsi="Times New Roman" w:cs="Times New Roman"/>
          <w:b/>
          <w:sz w:val="28"/>
          <w:szCs w:val="28"/>
        </w:rPr>
      </w:pPr>
      <w:r w:rsidRPr="009E4447">
        <w:rPr>
          <w:rFonts w:ascii="Times New Roman" w:hAnsi="Times New Roman" w:cs="Times New Roman"/>
          <w:b/>
          <w:sz w:val="28"/>
          <w:szCs w:val="28"/>
        </w:rPr>
        <w:t>Налог на доходы физических лиц</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Налог на доходы физических лиц на 2023 год рассчитан в сумме 94 475,5 тыс. рублей, или 113,0% к оценке исполнения 2022 года. На 2024 год в сумме 84 466,2 тыс. рублей или 111,9% к прогнозу 2023 года, на 2025 год в сумме 89 714,7 рублей или 94,1% к прогнозу 2024 года.</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Расчет прогноза налога на доходы физических лиц, поступающего в районный бюджет, 2023-2025 годы произведен на основании прогноза поступлений налога на доходы физических лиц и соответствующего норматива зачисления, установленного бюджетным законодательством российской Федерации и дополнительных нормативов отчислений в местные бюджеты утвержденных Законом НСО «Об областном бюджете Новосибирской области на 2023 год и плановый период 2024 и 2025 годов».</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Расчет прогноза по налогу на доходы физических лиц основан на динамике поступления налога в отчетном и текущем финансовых годах.</w:t>
      </w:r>
    </w:p>
    <w:p w:rsidR="000C0EC8" w:rsidRPr="009E4447" w:rsidRDefault="000C0EC8" w:rsidP="000C0EC8">
      <w:pPr>
        <w:spacing w:after="0" w:line="240" w:lineRule="auto"/>
        <w:ind w:firstLine="708"/>
        <w:jc w:val="both"/>
        <w:rPr>
          <w:rFonts w:ascii="Times New Roman" w:hAnsi="Times New Roman" w:cs="Times New Roman"/>
          <w:b/>
          <w:sz w:val="28"/>
          <w:szCs w:val="28"/>
        </w:rPr>
      </w:pPr>
    </w:p>
    <w:p w:rsidR="000C0EC8" w:rsidRPr="009E4447" w:rsidRDefault="000C0EC8" w:rsidP="000C0EC8">
      <w:pPr>
        <w:spacing w:after="0" w:line="240" w:lineRule="auto"/>
        <w:ind w:firstLine="708"/>
        <w:jc w:val="both"/>
        <w:rPr>
          <w:rFonts w:ascii="Times New Roman" w:hAnsi="Times New Roman" w:cs="Times New Roman"/>
          <w:b/>
          <w:sz w:val="28"/>
          <w:szCs w:val="28"/>
        </w:rPr>
      </w:pPr>
      <w:r w:rsidRPr="009E4447">
        <w:rPr>
          <w:rFonts w:ascii="Times New Roman" w:hAnsi="Times New Roman" w:cs="Times New Roman"/>
          <w:b/>
          <w:sz w:val="28"/>
          <w:szCs w:val="28"/>
        </w:rPr>
        <w:t>Налоги на совокупный доход</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Налоги на совокупный доход на 2023 рассчитаны в сумме 15 885,0 тыс. рублей, или 96,8% к ожидаемому поступлению 2022 года. На 2024 год налоги рассчитаны в сумме 17 053,0 тыс. рублей или 107,4% к прогнозу 2023 года, на 2025 год 18 364,0 тыс. рублей или 107,7% к прогнозу 2024 года.</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Расчет произведен исходя из норма действующего бюджетного и налогового законодательства. В основу расчета положены оценка поступлений налога в 2022 году. Исходя из динамики поступлений с применением показателей основных параметров прогноза социально-экономического развития на 2023 год и плановый период 2024 и 2025 годов.</w:t>
      </w:r>
    </w:p>
    <w:p w:rsidR="000C0EC8" w:rsidRPr="009E4447" w:rsidRDefault="000C0EC8" w:rsidP="000C0EC8">
      <w:pPr>
        <w:spacing w:after="0" w:line="240" w:lineRule="auto"/>
        <w:ind w:firstLine="708"/>
        <w:jc w:val="both"/>
        <w:rPr>
          <w:rFonts w:ascii="Times New Roman" w:hAnsi="Times New Roman" w:cs="Times New Roman"/>
          <w:b/>
          <w:sz w:val="28"/>
          <w:szCs w:val="28"/>
        </w:rPr>
      </w:pPr>
    </w:p>
    <w:p w:rsidR="000C0EC8" w:rsidRPr="009E4447" w:rsidRDefault="000C0EC8" w:rsidP="000C0EC8">
      <w:pPr>
        <w:spacing w:after="0" w:line="240" w:lineRule="auto"/>
        <w:ind w:firstLine="708"/>
        <w:jc w:val="both"/>
        <w:rPr>
          <w:rFonts w:ascii="Times New Roman" w:hAnsi="Times New Roman" w:cs="Times New Roman"/>
          <w:b/>
          <w:sz w:val="28"/>
          <w:szCs w:val="28"/>
        </w:rPr>
      </w:pPr>
      <w:r w:rsidRPr="009E4447">
        <w:rPr>
          <w:rFonts w:ascii="Times New Roman" w:hAnsi="Times New Roman" w:cs="Times New Roman"/>
          <w:b/>
          <w:sz w:val="28"/>
          <w:szCs w:val="28"/>
        </w:rPr>
        <w:t>Государственная пошлина</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Поступления государственной пошлины в доходы районного бюджета запланированы на 2023 год в сумме 1 498,8 тыс. рублей, на 2024 год 1 549,8 тыс. рублей, на 2025 год 1 608,7 тыс. рублей.</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В составе государственной пошлины планируется поступление государственной пошлины по делам, рассматриваемым в судах общей юрисдикции, мировыми судьями.</w:t>
      </w:r>
    </w:p>
    <w:p w:rsidR="000C0EC8"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Расчет прогнозной суммы государственной пошлины выполнен, исходя из оценки поступлений 2022 года, динамики поступлений, ставок и количества юридических действий.</w:t>
      </w:r>
    </w:p>
    <w:p w:rsidR="000C0EC8" w:rsidRPr="009E4447" w:rsidRDefault="000C0EC8" w:rsidP="000C0EC8">
      <w:pPr>
        <w:spacing w:after="0" w:line="240" w:lineRule="auto"/>
        <w:ind w:firstLine="708"/>
        <w:jc w:val="both"/>
        <w:rPr>
          <w:rFonts w:ascii="Times New Roman" w:hAnsi="Times New Roman" w:cs="Times New Roman"/>
          <w:sz w:val="28"/>
          <w:szCs w:val="28"/>
        </w:rPr>
      </w:pPr>
    </w:p>
    <w:p w:rsidR="000C0EC8" w:rsidRPr="009E4447" w:rsidRDefault="000C0EC8" w:rsidP="000C0EC8">
      <w:pPr>
        <w:spacing w:after="0" w:line="240" w:lineRule="auto"/>
        <w:ind w:firstLine="708"/>
        <w:jc w:val="both"/>
        <w:rPr>
          <w:rFonts w:ascii="Times New Roman" w:hAnsi="Times New Roman" w:cs="Times New Roman"/>
          <w:b/>
          <w:sz w:val="28"/>
          <w:szCs w:val="28"/>
        </w:rPr>
      </w:pPr>
      <w:r w:rsidRPr="009E4447">
        <w:rPr>
          <w:rFonts w:ascii="Times New Roman" w:hAnsi="Times New Roman" w:cs="Times New Roman"/>
          <w:b/>
          <w:sz w:val="28"/>
          <w:szCs w:val="28"/>
        </w:rPr>
        <w:t>Неналоговые доходы</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 xml:space="preserve">Поступление неналоговых доходов в районный бюджет планируется по расчетам, на 2023 год в общей сумме 18 340,6 тыс. рублей, на 2024 год 19 751,7 </w:t>
      </w:r>
      <w:r w:rsidRPr="009E4447">
        <w:rPr>
          <w:rFonts w:ascii="Times New Roman" w:hAnsi="Times New Roman" w:cs="Times New Roman"/>
          <w:sz w:val="28"/>
          <w:szCs w:val="28"/>
        </w:rPr>
        <w:lastRenderedPageBreak/>
        <w:t>тыс. рублей (темп роста к прогнозу на 2023 год 107,7%) на 2025 год 21 195,1 тыс. рублей (темп роста к прогнозу на 2024 год 107,3%)</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В составе неналоговых доходов предусмотрено поступление следующих доходных источников:</w:t>
      </w:r>
    </w:p>
    <w:p w:rsidR="000C0EC8" w:rsidRPr="009E4447" w:rsidRDefault="000C0EC8" w:rsidP="000C0EC8">
      <w:pPr>
        <w:pStyle w:val="a3"/>
        <w:numPr>
          <w:ilvl w:val="0"/>
          <w:numId w:val="26"/>
        </w:numPr>
        <w:spacing w:after="0" w:line="240" w:lineRule="auto"/>
        <w:ind w:left="0" w:firstLine="709"/>
        <w:jc w:val="both"/>
        <w:rPr>
          <w:rFonts w:ascii="Times New Roman" w:hAnsi="Times New Roman" w:cs="Times New Roman"/>
          <w:sz w:val="28"/>
          <w:szCs w:val="28"/>
        </w:rPr>
      </w:pPr>
      <w:r w:rsidRPr="009E4447">
        <w:rPr>
          <w:rFonts w:ascii="Times New Roman" w:hAnsi="Times New Roman" w:cs="Times New Roman"/>
          <w:b/>
          <w:sz w:val="28"/>
          <w:szCs w:val="28"/>
        </w:rPr>
        <w:t>Доходов от использования имущества, находящегося в муниципальной собственности</w:t>
      </w:r>
      <w:r w:rsidRPr="009E4447">
        <w:rPr>
          <w:rFonts w:ascii="Times New Roman" w:hAnsi="Times New Roman" w:cs="Times New Roman"/>
          <w:sz w:val="28"/>
          <w:szCs w:val="28"/>
        </w:rPr>
        <w:t xml:space="preserve"> в сумме на 2023 год 4 070,1 тыс. рублей, на 2024 год 4 170,4 тыс. рублей (темп роста к прогнозу 2023 год 102,5%), на 2025 год 4 267,1 тыс. рублей (темп роста к прогнозу 2024 год 102,3%).</w:t>
      </w:r>
    </w:p>
    <w:p w:rsidR="000C0EC8" w:rsidRPr="009E4447" w:rsidRDefault="000C0EC8" w:rsidP="000C0EC8">
      <w:pPr>
        <w:pStyle w:val="a3"/>
        <w:numPr>
          <w:ilvl w:val="0"/>
          <w:numId w:val="26"/>
        </w:numPr>
        <w:spacing w:after="0" w:line="240" w:lineRule="auto"/>
        <w:ind w:left="0" w:firstLine="709"/>
        <w:jc w:val="both"/>
        <w:rPr>
          <w:rFonts w:ascii="Times New Roman" w:hAnsi="Times New Roman" w:cs="Times New Roman"/>
          <w:sz w:val="28"/>
          <w:szCs w:val="28"/>
        </w:rPr>
      </w:pPr>
      <w:r w:rsidRPr="009E4447">
        <w:rPr>
          <w:rFonts w:ascii="Times New Roman" w:hAnsi="Times New Roman" w:cs="Times New Roman"/>
          <w:b/>
          <w:sz w:val="28"/>
          <w:szCs w:val="28"/>
        </w:rPr>
        <w:t>Платежи при использовании природными ресурсами</w:t>
      </w:r>
      <w:r w:rsidRPr="009E4447">
        <w:rPr>
          <w:rFonts w:ascii="Times New Roman" w:hAnsi="Times New Roman" w:cs="Times New Roman"/>
          <w:sz w:val="28"/>
          <w:szCs w:val="28"/>
        </w:rPr>
        <w:t xml:space="preserve"> на 2023 год 66,0 тыс. рублей, на 2024 год 67,0 тыс. рублей (темп роста к прогнозу на 2023 год 101,5%), на 2025 год 68,0 тыс. рублей (темп роста к прогнозу на 2024 год 101,5%).</w:t>
      </w:r>
    </w:p>
    <w:p w:rsidR="000C0EC8" w:rsidRPr="009E4447" w:rsidRDefault="000C0EC8" w:rsidP="000C0EC8">
      <w:pPr>
        <w:pStyle w:val="a3"/>
        <w:numPr>
          <w:ilvl w:val="0"/>
          <w:numId w:val="26"/>
        </w:numPr>
        <w:spacing w:after="0" w:line="240" w:lineRule="auto"/>
        <w:ind w:left="0" w:firstLine="709"/>
        <w:jc w:val="both"/>
        <w:rPr>
          <w:rFonts w:ascii="Times New Roman" w:hAnsi="Times New Roman" w:cs="Times New Roman"/>
          <w:sz w:val="28"/>
          <w:szCs w:val="28"/>
        </w:rPr>
      </w:pPr>
      <w:r w:rsidRPr="009E4447">
        <w:rPr>
          <w:rFonts w:ascii="Times New Roman" w:hAnsi="Times New Roman" w:cs="Times New Roman"/>
          <w:b/>
          <w:sz w:val="28"/>
          <w:szCs w:val="28"/>
        </w:rPr>
        <w:t xml:space="preserve">Доходов от оказания платных услуг (работ) и компенсация затрат </w:t>
      </w:r>
      <w:r w:rsidRPr="009E4447">
        <w:rPr>
          <w:rFonts w:ascii="Times New Roman" w:hAnsi="Times New Roman" w:cs="Times New Roman"/>
          <w:sz w:val="28"/>
          <w:szCs w:val="28"/>
        </w:rPr>
        <w:t>в сумме на 2023 год 13 897,5 тыс. рублей, на 2024 год 15 207,3 тыс. рублей (темп роста к прогнозу на 2023 год 109,4%), на 2025 год 16 553,3 рублей (темп роста к прогнозу на 2024 год 108,9%).</w:t>
      </w:r>
    </w:p>
    <w:p w:rsidR="000C0EC8" w:rsidRPr="009E4447" w:rsidRDefault="000C0EC8" w:rsidP="000C0EC8">
      <w:pPr>
        <w:pStyle w:val="a3"/>
        <w:numPr>
          <w:ilvl w:val="0"/>
          <w:numId w:val="26"/>
        </w:numPr>
        <w:spacing w:after="0" w:line="240" w:lineRule="auto"/>
        <w:ind w:left="0" w:firstLine="709"/>
        <w:jc w:val="both"/>
        <w:rPr>
          <w:rFonts w:ascii="Times New Roman" w:hAnsi="Times New Roman" w:cs="Times New Roman"/>
          <w:sz w:val="28"/>
          <w:szCs w:val="28"/>
        </w:rPr>
      </w:pPr>
      <w:r w:rsidRPr="009E4447">
        <w:rPr>
          <w:rFonts w:ascii="Times New Roman" w:hAnsi="Times New Roman" w:cs="Times New Roman"/>
          <w:b/>
          <w:sz w:val="28"/>
          <w:szCs w:val="28"/>
        </w:rPr>
        <w:t xml:space="preserve">Доходов от продажи материальных и нематериальных активов </w:t>
      </w:r>
      <w:r w:rsidRPr="009E4447">
        <w:rPr>
          <w:rFonts w:ascii="Times New Roman" w:hAnsi="Times New Roman" w:cs="Times New Roman"/>
          <w:sz w:val="28"/>
          <w:szCs w:val="28"/>
        </w:rPr>
        <w:t>на 2023 год 220,0 тыс. рублей, на плановый период 2024 год 220,0 тыс. рублей и на 2025 год 220,0 тыс. рублей.</w:t>
      </w:r>
    </w:p>
    <w:p w:rsidR="000C0EC8" w:rsidRPr="009E4447" w:rsidRDefault="000C0EC8" w:rsidP="000C0EC8">
      <w:pPr>
        <w:pStyle w:val="a3"/>
        <w:numPr>
          <w:ilvl w:val="0"/>
          <w:numId w:val="26"/>
        </w:numPr>
        <w:spacing w:after="0" w:line="240" w:lineRule="auto"/>
        <w:ind w:left="0" w:firstLine="709"/>
        <w:jc w:val="both"/>
        <w:rPr>
          <w:rFonts w:ascii="Times New Roman" w:hAnsi="Times New Roman" w:cs="Times New Roman"/>
          <w:sz w:val="28"/>
          <w:szCs w:val="28"/>
        </w:rPr>
      </w:pPr>
      <w:r w:rsidRPr="009E4447">
        <w:rPr>
          <w:rFonts w:ascii="Times New Roman" w:hAnsi="Times New Roman" w:cs="Times New Roman"/>
          <w:b/>
          <w:sz w:val="28"/>
          <w:szCs w:val="28"/>
        </w:rPr>
        <w:t>Штрафов, санкций, возмещения ущерба</w:t>
      </w:r>
      <w:r w:rsidRPr="009E4447">
        <w:rPr>
          <w:rFonts w:ascii="Times New Roman" w:hAnsi="Times New Roman" w:cs="Times New Roman"/>
          <w:sz w:val="28"/>
          <w:szCs w:val="28"/>
        </w:rPr>
        <w:t xml:space="preserve"> в сумме на 2023 год 87,0 тыс. рублей, на 2024 год в сумме 87,0 тыс. рублей, на 2025 год в сумме 87,0 тыс. рублей.</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Расчет произведен с учетом изменений в Законодательстве РФ с использованием показателей прогноза социально-экономического развития, а также размеров штрафных санкций, определенных Кодексом об административных правонарушениях Российской Федерации, ожидаемого количества лиц, привлекаемых к административной ответственности, и количества постановлений о наложении административных штрафов.</w:t>
      </w:r>
    </w:p>
    <w:p w:rsidR="000C0EC8" w:rsidRPr="009E4447" w:rsidRDefault="000C0EC8" w:rsidP="000C0EC8">
      <w:pPr>
        <w:spacing w:after="0" w:line="240" w:lineRule="auto"/>
        <w:ind w:left="708"/>
        <w:jc w:val="both"/>
        <w:rPr>
          <w:rFonts w:ascii="Times New Roman" w:hAnsi="Times New Roman" w:cs="Times New Roman"/>
          <w:b/>
          <w:sz w:val="28"/>
          <w:szCs w:val="28"/>
        </w:rPr>
      </w:pPr>
    </w:p>
    <w:p w:rsidR="000C0EC8" w:rsidRPr="009E4447" w:rsidRDefault="000C0EC8" w:rsidP="000C0EC8">
      <w:pPr>
        <w:spacing w:after="0" w:line="240" w:lineRule="auto"/>
        <w:ind w:left="708"/>
        <w:jc w:val="both"/>
        <w:rPr>
          <w:rFonts w:ascii="Times New Roman" w:hAnsi="Times New Roman" w:cs="Times New Roman"/>
          <w:b/>
          <w:sz w:val="28"/>
          <w:szCs w:val="28"/>
        </w:rPr>
      </w:pPr>
      <w:r w:rsidRPr="009E4447">
        <w:rPr>
          <w:rFonts w:ascii="Times New Roman" w:hAnsi="Times New Roman" w:cs="Times New Roman"/>
          <w:b/>
          <w:sz w:val="28"/>
          <w:szCs w:val="28"/>
        </w:rPr>
        <w:t>Безвозмездные поступления</w:t>
      </w:r>
    </w:p>
    <w:p w:rsidR="000C0EC8" w:rsidRPr="009E4447" w:rsidRDefault="000C0EC8" w:rsidP="000C0EC8">
      <w:pPr>
        <w:spacing w:after="0" w:line="240" w:lineRule="auto"/>
        <w:ind w:firstLine="708"/>
        <w:jc w:val="both"/>
        <w:rPr>
          <w:rFonts w:ascii="Times New Roman" w:hAnsi="Times New Roman" w:cs="Times New Roman"/>
          <w:sz w:val="28"/>
          <w:szCs w:val="28"/>
          <w:highlight w:val="green"/>
        </w:rPr>
      </w:pPr>
      <w:r w:rsidRPr="009E4447">
        <w:rPr>
          <w:rFonts w:ascii="Times New Roman" w:hAnsi="Times New Roman" w:cs="Times New Roman"/>
          <w:sz w:val="28"/>
          <w:szCs w:val="28"/>
        </w:rPr>
        <w:t>Прогноз безвозмездных поступлений на 2023 год и плановый период 2024 и 2025 годов рассчитан в соответствии с проектом закона Новосибирской области «Об областном бюджете на 2023 год и плановый период 2024 и 2025 годов».</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Общий объем безвозмездных поступлений в бюджет 2023 года составит 1 278 037,9 тыс. рублей в том числе, субвенции 596585,9 тыс. рублей, субсидии 513 981,2 тыс. рублей, иных межбюджетных трансфертов 42 024,6 тыс. рублей, дотаций 125 446,2 рублей.</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В 2024 году всего безвозмездных поступлений 802 910,4 тыс. рублей, в 2025 году 958 785,8 тыс. рублей.</w:t>
      </w:r>
    </w:p>
    <w:p w:rsidR="000C0EC8" w:rsidRPr="009E4447" w:rsidRDefault="000C0EC8" w:rsidP="000C0EC8">
      <w:pPr>
        <w:spacing w:after="0" w:line="240" w:lineRule="auto"/>
        <w:ind w:firstLine="708"/>
        <w:jc w:val="both"/>
        <w:rPr>
          <w:rFonts w:ascii="Times New Roman" w:hAnsi="Times New Roman" w:cs="Times New Roman"/>
          <w:sz w:val="28"/>
          <w:szCs w:val="28"/>
        </w:rPr>
      </w:pPr>
      <w:r w:rsidRPr="009E4447">
        <w:rPr>
          <w:rFonts w:ascii="Times New Roman" w:hAnsi="Times New Roman" w:cs="Times New Roman"/>
          <w:sz w:val="28"/>
          <w:szCs w:val="28"/>
        </w:rPr>
        <w:t>Безвозмездные поступления могут быть скорректированы при окончательном утверждении Закона «Об областном бюджете на 2023 год и плановый период 2024 и 2025 годов».</w:t>
      </w:r>
    </w:p>
    <w:p w:rsidR="000C0EC8" w:rsidRPr="009E4447" w:rsidRDefault="000C0EC8" w:rsidP="000C0EC8">
      <w:pPr>
        <w:spacing w:after="0" w:line="240" w:lineRule="auto"/>
        <w:jc w:val="both"/>
        <w:rPr>
          <w:rFonts w:ascii="Times New Roman" w:hAnsi="Times New Roman" w:cs="Times New Roman"/>
          <w:sz w:val="28"/>
          <w:szCs w:val="28"/>
        </w:rPr>
      </w:pPr>
    </w:p>
    <w:p w:rsidR="000C0EC8" w:rsidRPr="009E4447" w:rsidRDefault="000C0EC8" w:rsidP="000C0EC8">
      <w:pPr>
        <w:spacing w:after="0" w:line="240" w:lineRule="auto"/>
        <w:jc w:val="center"/>
        <w:rPr>
          <w:rFonts w:ascii="Times New Roman" w:hAnsi="Times New Roman" w:cs="Times New Roman"/>
          <w:b/>
          <w:sz w:val="28"/>
          <w:szCs w:val="28"/>
        </w:rPr>
      </w:pPr>
      <w:r w:rsidRPr="009E4447">
        <w:rPr>
          <w:rFonts w:ascii="Times New Roman" w:hAnsi="Times New Roman" w:cs="Times New Roman"/>
          <w:b/>
          <w:sz w:val="28"/>
          <w:szCs w:val="28"/>
          <w:lang w:val="en-US"/>
        </w:rPr>
        <w:t>III</w:t>
      </w:r>
      <w:r w:rsidRPr="009E4447">
        <w:rPr>
          <w:rFonts w:ascii="Times New Roman" w:hAnsi="Times New Roman" w:cs="Times New Roman"/>
          <w:b/>
          <w:sz w:val="28"/>
          <w:szCs w:val="28"/>
        </w:rPr>
        <w:t>.РАСХОДЫ</w:t>
      </w:r>
    </w:p>
    <w:p w:rsidR="000C0EC8" w:rsidRPr="009E4447" w:rsidRDefault="000C0EC8" w:rsidP="000C0EC8">
      <w:pPr>
        <w:spacing w:after="0" w:line="240" w:lineRule="auto"/>
        <w:jc w:val="both"/>
        <w:rPr>
          <w:rFonts w:ascii="Times New Roman" w:hAnsi="Times New Roman" w:cs="Times New Roman"/>
          <w:b/>
          <w:sz w:val="28"/>
          <w:szCs w:val="28"/>
        </w:rPr>
      </w:pPr>
    </w:p>
    <w:p w:rsidR="000C0EC8" w:rsidRPr="009E4447" w:rsidRDefault="000C0EC8" w:rsidP="000C0EC8">
      <w:pPr>
        <w:snapToGri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Формирование расходов бюджета района на 2023-2025 годы осуществляется исходя из следующих основных подходов:</w:t>
      </w:r>
    </w:p>
    <w:p w:rsidR="000C0EC8" w:rsidRPr="009E4447" w:rsidRDefault="000C0EC8" w:rsidP="000C0EC8">
      <w:pPr>
        <w:snapToGri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t xml:space="preserve">- сохранения бюджетных расходов на уровне 2022 года; </w:t>
      </w:r>
    </w:p>
    <w:p w:rsidR="000C0EC8" w:rsidRPr="009E4447" w:rsidRDefault="000C0EC8" w:rsidP="000C0EC8">
      <w:pPr>
        <w:snapToGrid w:val="0"/>
        <w:spacing w:after="0" w:line="240" w:lineRule="auto"/>
        <w:ind w:firstLine="709"/>
        <w:jc w:val="both"/>
        <w:rPr>
          <w:rFonts w:ascii="Times New Roman" w:hAnsi="Times New Roman" w:cs="Times New Roman"/>
          <w:sz w:val="28"/>
          <w:szCs w:val="28"/>
        </w:rPr>
      </w:pPr>
      <w:r w:rsidRPr="009E4447">
        <w:rPr>
          <w:rFonts w:ascii="Times New Roman" w:hAnsi="Times New Roman" w:cs="Times New Roman"/>
          <w:sz w:val="28"/>
          <w:szCs w:val="28"/>
        </w:rPr>
        <w:lastRenderedPageBreak/>
        <w:t>- повышения эффективности бюджетных расходов в целом, в том числе за счет оптимизации муниципальных закупок, бюджетной сети и численности муниципальных гражданских служащих</w:t>
      </w:r>
      <w:r>
        <w:rPr>
          <w:rFonts w:ascii="Times New Roman" w:hAnsi="Times New Roman" w:cs="Times New Roman"/>
          <w:sz w:val="28"/>
          <w:szCs w:val="28"/>
        </w:rPr>
        <w:t>.</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Расходная составляющая проекта бюджета муниципального района на 2023 год и на плановый период до 2025 года имеет преимущественно характер бюджета действующих обязательств, т.е. обязательств, уже существующих в текущем году, и носит социальный характер.</w:t>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E4447">
        <w:rPr>
          <w:rFonts w:ascii="Times New Roman" w:hAnsi="Times New Roman" w:cs="Times New Roman"/>
          <w:sz w:val="28"/>
          <w:szCs w:val="28"/>
        </w:rPr>
        <w:t>Объем расходов районного бюджета на 2023 год прогнозируется в сумме 1413926.7 тыс. рублей, на 2024 год – 931419.7 тыс. рублей, на 2025 год 1095356.9 тыс. рублей.</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E4447">
        <w:rPr>
          <w:rFonts w:ascii="Times New Roman" w:hAnsi="Times New Roman" w:cs="Times New Roman"/>
          <w:sz w:val="28"/>
          <w:szCs w:val="28"/>
        </w:rPr>
        <w:t>Наибольшую долю в расходах районного бюджета занимает социальный сектор. Общий объем расходов по отраслям социального сектора куда входят образование, социальное обслуживание населения, культура, физическая культура, молодежная политика на 2023 год составляет 1034446.8 тыс. рублей, или 73,2% от общей суммы расходов, на 2024 год 735200,9 тыс. рублей, на 2025 год 817413,1 тыс. рублей.</w:t>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E4447">
        <w:rPr>
          <w:rFonts w:ascii="Times New Roman" w:hAnsi="Times New Roman" w:cs="Times New Roman"/>
          <w:sz w:val="28"/>
          <w:szCs w:val="28"/>
        </w:rPr>
        <w:t>Объемы бюджетных средств, планируемых по разделам бюджетной классификации на 2023 год распределены следующим образом:</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Общегосударственные вопросы 73740,0 тыс. рублей;</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Национальная экономика            46976,8 тыс. рублей;</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Образование                                810845,6 тыс. рублей;</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Социальная политика                 129789,5 тыс. рублей;</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Культура                                       76229,0тыс. рублей;</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Межбюджетные трансферты     165805,3 тыс. рублей.</w:t>
      </w:r>
    </w:p>
    <w:p w:rsidR="000C0EC8" w:rsidRPr="009E4447" w:rsidRDefault="000C0EC8" w:rsidP="000C0EC8">
      <w:pPr>
        <w:spacing w:after="0" w:line="240" w:lineRule="auto"/>
        <w:jc w:val="both"/>
        <w:rPr>
          <w:rFonts w:ascii="Times New Roman" w:hAnsi="Times New Roman" w:cs="Times New Roman"/>
          <w:b/>
          <w:sz w:val="28"/>
          <w:szCs w:val="28"/>
        </w:rPr>
      </w:pPr>
      <w:r w:rsidRPr="009E4447">
        <w:rPr>
          <w:rFonts w:ascii="Times New Roman" w:hAnsi="Times New Roman" w:cs="Times New Roman"/>
          <w:b/>
          <w:sz w:val="28"/>
          <w:szCs w:val="28"/>
        </w:rPr>
        <w:tab/>
      </w:r>
    </w:p>
    <w:p w:rsidR="000C0EC8" w:rsidRPr="009E4447" w:rsidRDefault="000C0EC8" w:rsidP="000C0EC8">
      <w:pPr>
        <w:spacing w:after="0" w:line="240" w:lineRule="auto"/>
        <w:ind w:firstLine="708"/>
        <w:jc w:val="both"/>
        <w:rPr>
          <w:rFonts w:ascii="Times New Roman" w:hAnsi="Times New Roman" w:cs="Times New Roman"/>
          <w:b/>
          <w:sz w:val="28"/>
          <w:szCs w:val="28"/>
        </w:rPr>
      </w:pPr>
      <w:r w:rsidRPr="009E4447">
        <w:rPr>
          <w:rFonts w:ascii="Times New Roman" w:hAnsi="Times New Roman" w:cs="Times New Roman"/>
          <w:b/>
          <w:sz w:val="28"/>
          <w:szCs w:val="28"/>
        </w:rPr>
        <w:t>По разделу 01» Общегосударственные расходы»</w:t>
      </w:r>
      <w:r w:rsidRPr="009E4447">
        <w:rPr>
          <w:rFonts w:ascii="Times New Roman" w:hAnsi="Times New Roman" w:cs="Times New Roman"/>
          <w:b/>
          <w:sz w:val="28"/>
          <w:szCs w:val="28"/>
        </w:rPr>
        <w:tab/>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Общий объем бюджетных ассигнований, предусмотренных на осуществление общегосударственных вопросов на 2023 год, составляет 73740,0 тыс. рублей, на 2024 год 68181,5 тыс. рублей, на 2025 год 68122,5 тыс. рублей. На содержание Главы района расходы предусмотрены </w:t>
      </w:r>
      <w:r w:rsidRPr="009E4447">
        <w:rPr>
          <w:rFonts w:ascii="Times New Roman" w:hAnsi="Times New Roman" w:cs="Times New Roman"/>
          <w:b/>
          <w:sz w:val="28"/>
          <w:szCs w:val="28"/>
        </w:rPr>
        <w:t>по подразделу</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0102 «Функционирование высшего должностного лица муниципального образования»</w:t>
      </w:r>
      <w:r w:rsidRPr="009E4447">
        <w:rPr>
          <w:rFonts w:ascii="Times New Roman" w:hAnsi="Times New Roman" w:cs="Times New Roman"/>
          <w:sz w:val="28"/>
          <w:szCs w:val="28"/>
        </w:rPr>
        <w:t xml:space="preserve"> на 2023 год в сумме 2648,6</w:t>
      </w:r>
      <w:r>
        <w:rPr>
          <w:rFonts w:ascii="Times New Roman" w:hAnsi="Times New Roman" w:cs="Times New Roman"/>
          <w:sz w:val="28"/>
          <w:szCs w:val="28"/>
        </w:rPr>
        <w:t xml:space="preserve"> </w:t>
      </w:r>
      <w:r w:rsidRPr="009E4447">
        <w:rPr>
          <w:rFonts w:ascii="Times New Roman" w:hAnsi="Times New Roman" w:cs="Times New Roman"/>
          <w:sz w:val="28"/>
          <w:szCs w:val="28"/>
        </w:rPr>
        <w:t>тыс. рублей, на 2024 год 2648,6 тыс. рублей, на 2025 год 2648,6 тыс. рублей.</w:t>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 по подразделу 0103 «Функционирование законодательных (представительных) органов государственной власти и представительных органов муниципальной власти» </w:t>
      </w:r>
      <w:r w:rsidRPr="009E4447">
        <w:rPr>
          <w:rFonts w:ascii="Times New Roman" w:hAnsi="Times New Roman" w:cs="Times New Roman"/>
          <w:sz w:val="28"/>
          <w:szCs w:val="28"/>
        </w:rPr>
        <w:t>запланированы расходы на обеспечение деятельности Совета депутатов Венгеровского района на 2023 год в сумме 4898,6 тыс. рублей, на 2024 год 4097,1 тыс. рублей, на 2025 год 4097,1 тыс. рублей.</w:t>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по подразделу 0104 «Функционирование местных администраций»</w:t>
      </w:r>
      <w:r w:rsidRPr="009E4447">
        <w:rPr>
          <w:rFonts w:ascii="Times New Roman" w:hAnsi="Times New Roman" w:cs="Times New Roman"/>
          <w:sz w:val="28"/>
          <w:szCs w:val="28"/>
        </w:rPr>
        <w:t xml:space="preserve"> предусмотрены ассигнования на 2023 год в сумме 60516,7 тыс. рублей, в том числе за счет иных межбюджетных трансфертов 716,7 тыс. рублей; на 2024 год 55585,3 тыс. рублей, на 2025 год 55526,7 тыс. рублей. Из них на реализацию мероприятий по осуществлению отдельных государственных полномочий за счет субвенций из областного бюджета предусмотрено на 2023 год 5417,5 тыс. рублей, 2024 год 5705,8 тыс. рублей и в 2025 году 5885,6 тыс. рублей.</w:t>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На обеспечение деятельности финансовых, налоговых и таможенных органов и органов надзора по подразделу 0106 </w:t>
      </w:r>
      <w:r w:rsidRPr="009E4447">
        <w:rPr>
          <w:rFonts w:ascii="Times New Roman" w:hAnsi="Times New Roman" w:cs="Times New Roman"/>
          <w:sz w:val="28"/>
          <w:szCs w:val="28"/>
        </w:rPr>
        <w:t xml:space="preserve">на 2023 год планируется 2996,6 </w:t>
      </w:r>
      <w:r w:rsidRPr="009E4447">
        <w:rPr>
          <w:rFonts w:ascii="Times New Roman" w:hAnsi="Times New Roman" w:cs="Times New Roman"/>
          <w:sz w:val="28"/>
          <w:szCs w:val="28"/>
        </w:rPr>
        <w:lastRenderedPageBreak/>
        <w:t>тыс. рублей, в том числе за счет средств иных межбюджетных трансфертов из бюджетов поселений района 360,0 тыс. рублей; на 2024 год 2797,0 тыс. рублей; на 2025 год 2797,0 тыс. рублей.</w:t>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Pr="00C3700A">
        <w:rPr>
          <w:rFonts w:ascii="Times New Roman" w:hAnsi="Times New Roman" w:cs="Times New Roman"/>
          <w:b/>
          <w:sz w:val="28"/>
          <w:szCs w:val="28"/>
        </w:rPr>
        <w:t>-</w:t>
      </w:r>
      <w:r>
        <w:rPr>
          <w:rFonts w:ascii="Times New Roman" w:hAnsi="Times New Roman" w:cs="Times New Roman"/>
          <w:sz w:val="28"/>
          <w:szCs w:val="28"/>
        </w:rPr>
        <w:t xml:space="preserve"> </w:t>
      </w:r>
      <w:r w:rsidRPr="009E4447">
        <w:rPr>
          <w:rFonts w:ascii="Times New Roman" w:hAnsi="Times New Roman" w:cs="Times New Roman"/>
          <w:b/>
          <w:sz w:val="28"/>
          <w:szCs w:val="28"/>
        </w:rPr>
        <w:t xml:space="preserve">по подразделу 0111 «Резервный фонд» </w:t>
      </w:r>
      <w:r w:rsidRPr="009E4447">
        <w:rPr>
          <w:rFonts w:ascii="Times New Roman" w:hAnsi="Times New Roman" w:cs="Times New Roman"/>
          <w:sz w:val="28"/>
          <w:szCs w:val="28"/>
        </w:rPr>
        <w:t>предусмотрены ассигнования на 2023 год в сумме 1100,0 тыс. рублей, на 2024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0,0 тыс. рублей, на 2025 год</w:t>
      </w:r>
      <w:r>
        <w:rPr>
          <w:rFonts w:ascii="Times New Roman" w:hAnsi="Times New Roman" w:cs="Times New Roman"/>
          <w:sz w:val="28"/>
          <w:szCs w:val="28"/>
        </w:rPr>
        <w:t xml:space="preserve"> </w:t>
      </w:r>
      <w:proofErr w:type="gramStart"/>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 xml:space="preserve"> 0</w:t>
      </w:r>
      <w:proofErr w:type="gramEnd"/>
      <w:r w:rsidRPr="009E4447">
        <w:rPr>
          <w:rFonts w:ascii="Times New Roman" w:hAnsi="Times New Roman" w:cs="Times New Roman"/>
          <w:sz w:val="28"/>
          <w:szCs w:val="28"/>
        </w:rPr>
        <w:t>,0 тыс. рублей.</w:t>
      </w:r>
    </w:p>
    <w:p w:rsidR="000C0EC8" w:rsidRPr="009E4447" w:rsidRDefault="000C0EC8" w:rsidP="000C0EC8">
      <w:pPr>
        <w:spacing w:after="0" w:line="240" w:lineRule="auto"/>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 по подразделу 0113 «Другие общегосударственные расходы» </w:t>
      </w:r>
      <w:r w:rsidRPr="009E4447">
        <w:rPr>
          <w:rFonts w:ascii="Times New Roman" w:hAnsi="Times New Roman" w:cs="Times New Roman"/>
          <w:sz w:val="28"/>
          <w:szCs w:val="28"/>
        </w:rPr>
        <w:t xml:space="preserve">запланированы расходы для оценки недвижимости, признания прав муниципальной собственности на 2023 год в сумме 500,0 тыс. рублей, на 2024 год 0,0 тыс. рублей, на 2025 год 0,0 тыс. рублей. За счет средств областного бюджета </w:t>
      </w:r>
      <w:r>
        <w:rPr>
          <w:rFonts w:ascii="Times New Roman" w:eastAsia="Times New Roman" w:hAnsi="Times New Roman"/>
          <w:sz w:val="28"/>
          <w:szCs w:val="28"/>
          <w:lang w:eastAsia="ru-RU"/>
        </w:rPr>
        <w:t>–</w:t>
      </w:r>
      <w:r w:rsidRPr="009E4447">
        <w:rPr>
          <w:rFonts w:ascii="Times New Roman" w:hAnsi="Times New Roman" w:cs="Times New Roman"/>
          <w:sz w:val="28"/>
          <w:szCs w:val="28"/>
        </w:rPr>
        <w:t>576,0 тыс. рублей на 2023, 2024, 2025 годы.</w:t>
      </w:r>
    </w:p>
    <w:p w:rsidR="000C0EC8" w:rsidRPr="009E4447" w:rsidRDefault="000C0EC8" w:rsidP="000C0EC8">
      <w:pPr>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E4447">
        <w:rPr>
          <w:rFonts w:ascii="Times New Roman" w:hAnsi="Times New Roman" w:cs="Times New Roman"/>
          <w:b/>
          <w:sz w:val="28"/>
          <w:szCs w:val="28"/>
        </w:rPr>
        <w:t>По разделу 0203</w:t>
      </w:r>
      <w:r w:rsidRPr="009E4447">
        <w:rPr>
          <w:rFonts w:ascii="Times New Roman" w:hAnsi="Times New Roman" w:cs="Times New Roman"/>
          <w:sz w:val="28"/>
          <w:szCs w:val="28"/>
        </w:rPr>
        <w:t xml:space="preserve"> «Мобилизационная» вневойсковая подготовка отражены средства субвенции на осуществление первичного воинского учета на территориях, где отсутствуют военные комиссариаты на 2023 г</w:t>
      </w:r>
      <w:r>
        <w:rPr>
          <w:rFonts w:ascii="Times New Roman" w:hAnsi="Times New Roman" w:cs="Times New Roman"/>
          <w:sz w:val="28"/>
          <w:szCs w:val="28"/>
        </w:rPr>
        <w:t xml:space="preserve">. – 2699,1 </w:t>
      </w:r>
      <w:r w:rsidRPr="009E4447">
        <w:rPr>
          <w:rFonts w:ascii="Times New Roman" w:hAnsi="Times New Roman" w:cs="Times New Roman"/>
          <w:sz w:val="28"/>
          <w:szCs w:val="28"/>
        </w:rPr>
        <w:t>тыс. рублей, на 2024 г</w:t>
      </w:r>
      <w:r>
        <w:rPr>
          <w:rFonts w:ascii="Times New Roman" w:hAnsi="Times New Roman" w:cs="Times New Roman"/>
          <w:sz w:val="28"/>
          <w:szCs w:val="28"/>
        </w:rPr>
        <w:t>.</w:t>
      </w:r>
      <w:r w:rsidRPr="009E4447">
        <w:rPr>
          <w:rFonts w:ascii="Times New Roman" w:hAnsi="Times New Roman" w:cs="Times New Roman"/>
          <w:sz w:val="28"/>
          <w:szCs w:val="28"/>
        </w:rPr>
        <w:t xml:space="preserve"> – 2825,3 тыс. рублей, на 2025 г</w:t>
      </w:r>
      <w:r>
        <w:rPr>
          <w:rFonts w:ascii="Times New Roman" w:hAnsi="Times New Roman" w:cs="Times New Roman"/>
          <w:sz w:val="28"/>
          <w:szCs w:val="28"/>
        </w:rPr>
        <w:t>.</w:t>
      </w:r>
      <w:r w:rsidRPr="009E4447">
        <w:rPr>
          <w:rFonts w:ascii="Times New Roman" w:hAnsi="Times New Roman" w:cs="Times New Roman"/>
          <w:sz w:val="28"/>
          <w:szCs w:val="28"/>
        </w:rPr>
        <w:t xml:space="preserve"> – 2935,6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По разделу 03 «Национальная безопасность и правоохранительная деятельность» </w:t>
      </w:r>
      <w:r w:rsidRPr="009E4447">
        <w:rPr>
          <w:rFonts w:ascii="Times New Roman" w:hAnsi="Times New Roman" w:cs="Times New Roman"/>
          <w:sz w:val="28"/>
          <w:szCs w:val="28"/>
        </w:rPr>
        <w:t>запланированы расходы на 2023 год в сумме 7837,2 тыс. рублей, на 2024 год 2111,5 тыс. рублей и на 2025 год   2281,3 тыс. рублей. В том числе запланированы расходы по муниципальной программе «Противодействие экстремизму и профилактика терроризма в Венгеровском районе Новосибирской области» в сумме 5,0 тыс. рублей на 2023 и 2024 годы.</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По разделу 04 «Национальная экономика» </w:t>
      </w:r>
      <w:r w:rsidRPr="009E4447">
        <w:rPr>
          <w:rFonts w:ascii="Times New Roman" w:hAnsi="Times New Roman" w:cs="Times New Roman"/>
          <w:sz w:val="28"/>
          <w:szCs w:val="28"/>
        </w:rPr>
        <w:t>предусмотрены бюджетные ассигнования на 2023 год 46976,8 тыс. рублей, на 2023 год 47073,8 тыс. рублей, на 2025 год 36865,5 тыс. рублей, в том числе:</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 по подразделу 0405 </w:t>
      </w:r>
      <w:r w:rsidRPr="009E4447">
        <w:rPr>
          <w:rFonts w:ascii="Times New Roman" w:hAnsi="Times New Roman" w:cs="Times New Roman"/>
          <w:sz w:val="28"/>
          <w:szCs w:val="28"/>
        </w:rPr>
        <w:t>расходы по организации мероприятий по отлову и содержанию безнадзорных животных    на 2023 год в сумме 280,0 тыс. рублей; на 2024 год- 280,0 тыс. рублей, на 2025 год - 280,0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C3700A">
        <w:rPr>
          <w:rFonts w:ascii="Times New Roman" w:hAnsi="Times New Roman" w:cs="Times New Roman"/>
          <w:b/>
          <w:sz w:val="28"/>
          <w:szCs w:val="28"/>
        </w:rPr>
        <w:t>-</w:t>
      </w:r>
      <w:r>
        <w:rPr>
          <w:rFonts w:ascii="Times New Roman" w:hAnsi="Times New Roman" w:cs="Times New Roman"/>
          <w:sz w:val="28"/>
          <w:szCs w:val="28"/>
        </w:rPr>
        <w:t xml:space="preserve"> </w:t>
      </w:r>
      <w:r w:rsidRPr="009E4447">
        <w:rPr>
          <w:rFonts w:ascii="Times New Roman" w:hAnsi="Times New Roman" w:cs="Times New Roman"/>
          <w:b/>
          <w:sz w:val="28"/>
          <w:szCs w:val="28"/>
        </w:rPr>
        <w:t>по подразделу 0406 «Водное хозяйство»</w:t>
      </w:r>
      <w:r w:rsidRPr="009E4447">
        <w:rPr>
          <w:rFonts w:ascii="Times New Roman" w:hAnsi="Times New Roman" w:cs="Times New Roman"/>
          <w:sz w:val="28"/>
          <w:szCs w:val="28"/>
        </w:rPr>
        <w:t xml:space="preserve"> на 2023г. запланированы расходы на реализацию мероприятий по государственной программе Новосибирской области «Охрана окружающей среды» в сумме 101,3 тыс. рублей, на 2024 год-100,0 тыс. рублей и на 2025 год- 99,2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 по подразделу 0408 «Транспорт» </w:t>
      </w:r>
      <w:r w:rsidRPr="009E4447">
        <w:rPr>
          <w:rFonts w:ascii="Times New Roman" w:hAnsi="Times New Roman" w:cs="Times New Roman"/>
          <w:sz w:val="28"/>
          <w:szCs w:val="28"/>
        </w:rPr>
        <w:t>предусмотрены плановые</w:t>
      </w:r>
      <w:r w:rsidRPr="009E4447">
        <w:rPr>
          <w:rFonts w:ascii="Times New Roman" w:hAnsi="Times New Roman" w:cs="Times New Roman"/>
          <w:b/>
          <w:sz w:val="28"/>
          <w:szCs w:val="28"/>
        </w:rPr>
        <w:t xml:space="preserve"> </w:t>
      </w:r>
      <w:r w:rsidRPr="009E4447">
        <w:rPr>
          <w:rFonts w:ascii="Times New Roman" w:hAnsi="Times New Roman" w:cs="Times New Roman"/>
          <w:sz w:val="28"/>
          <w:szCs w:val="28"/>
        </w:rPr>
        <w:t>назначения</w:t>
      </w:r>
      <w:r w:rsidRPr="009E4447">
        <w:rPr>
          <w:rFonts w:ascii="Times New Roman" w:hAnsi="Times New Roman" w:cs="Times New Roman"/>
          <w:b/>
          <w:sz w:val="28"/>
          <w:szCs w:val="28"/>
        </w:rPr>
        <w:t xml:space="preserve"> </w:t>
      </w:r>
      <w:r w:rsidRPr="009E4447">
        <w:rPr>
          <w:rFonts w:ascii="Times New Roman" w:hAnsi="Times New Roman" w:cs="Times New Roman"/>
          <w:sz w:val="28"/>
          <w:szCs w:val="28"/>
        </w:rPr>
        <w:t>на реализацию мероприятий</w:t>
      </w:r>
      <w:r w:rsidRPr="009E4447">
        <w:rPr>
          <w:rFonts w:ascii="Times New Roman" w:hAnsi="Times New Roman" w:cs="Times New Roman"/>
          <w:b/>
          <w:sz w:val="28"/>
          <w:szCs w:val="28"/>
        </w:rPr>
        <w:t xml:space="preserve"> </w:t>
      </w:r>
      <w:r w:rsidRPr="009E4447">
        <w:rPr>
          <w:rFonts w:ascii="Times New Roman" w:hAnsi="Times New Roman" w:cs="Times New Roman"/>
          <w:sz w:val="28"/>
          <w:szCs w:val="28"/>
        </w:rPr>
        <w:t xml:space="preserve">по ГП «Обеспечение доступности услуг общественного пассажирского транспорта» в части приобретение транспортных средств на 2023 год – 7599,5 тыс. рублей, на 2024 год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 xml:space="preserve">7845,7 тыс. рублей, на 2025 год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8159,6 тыс. рублей. Из областного бюджета на приобретение общественного транспорта в 2023 году сумма составляет – 7500,7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 по подразделу 0409 «Дорожное хозяйство» </w:t>
      </w:r>
      <w:r w:rsidRPr="009E4447">
        <w:rPr>
          <w:rFonts w:ascii="Times New Roman" w:hAnsi="Times New Roman" w:cs="Times New Roman"/>
          <w:sz w:val="28"/>
          <w:szCs w:val="28"/>
        </w:rPr>
        <w:t>предусмотрены средства Дорожного фонда Венгеровского района на 2023 год в сумме 26105,2 тыс. рублей в том числе за счет средств субсидии из областного бюджета 19987,4 тыс. рублей; на 2024 год 27224,9 тыс. рублей (субсидия на реализацию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r w:rsidRPr="00C3700A">
        <w:rPr>
          <w:rFonts w:ascii="Times New Roman" w:eastAsia="Times New Roman" w:hAnsi="Times New Roman"/>
          <w:sz w:val="28"/>
          <w:szCs w:val="28"/>
          <w:lang w:eastAsia="ru-RU"/>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21536,3 тыс. рублей.); на 2025 год 26618,0 тыс. рублей (субсидия 20929,4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по подразделу 0410 «Связь и информатика»</w:t>
      </w:r>
      <w:r w:rsidRPr="009E4447">
        <w:rPr>
          <w:rFonts w:ascii="Times New Roman" w:hAnsi="Times New Roman" w:cs="Times New Roman"/>
          <w:sz w:val="28"/>
          <w:szCs w:val="28"/>
        </w:rPr>
        <w:t xml:space="preserve"> запланированы расходы на реализацию мероприятий государственной программы «Цифровая трансформация </w:t>
      </w:r>
      <w:r w:rsidRPr="009E4447">
        <w:rPr>
          <w:rFonts w:ascii="Times New Roman" w:hAnsi="Times New Roman" w:cs="Times New Roman"/>
          <w:sz w:val="28"/>
          <w:szCs w:val="28"/>
        </w:rPr>
        <w:lastRenderedPageBreak/>
        <w:t>Новосибирской области» на 2023 год 8662,6 тыс. рублей; на 2024 год 10000,0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по подразделу 0412 «Другие вопросы в области национальной экономики»</w:t>
      </w:r>
      <w:r w:rsidRPr="009E4447">
        <w:rPr>
          <w:rFonts w:ascii="Times New Roman" w:hAnsi="Times New Roman" w:cs="Times New Roman"/>
          <w:sz w:val="28"/>
          <w:szCs w:val="28"/>
        </w:rPr>
        <w:t xml:space="preserve"> запланированы бюджетные ассигнования на   2023 год в сумме 909,4 тыс. рублей; на 2024 год -823,2 тыс. рублей; 2025 год- 823,2 тыс. рублей в том числе:</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на реализацию МП «Развитие субъектов малого и среднего предпринимательства в Венгеровском районе на 2023-2027 годы» на 2023 год 600, тыс. рублей; на 2024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600,0 тыс. рублей; на 2025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600,0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на реализацию МП «Развитие торговли в Венгеровском районе на 2023-2027 годы» на 2023-2025 годы по 150,0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на реализацию государственной п</w:t>
      </w:r>
      <w:r>
        <w:rPr>
          <w:rFonts w:ascii="Times New Roman" w:hAnsi="Times New Roman" w:cs="Times New Roman"/>
          <w:sz w:val="28"/>
          <w:szCs w:val="28"/>
        </w:rPr>
        <w:t>рограммы Новосибирской области «</w:t>
      </w:r>
      <w:r w:rsidRPr="009E4447">
        <w:rPr>
          <w:rFonts w:ascii="Times New Roman" w:hAnsi="Times New Roman" w:cs="Times New Roman"/>
          <w:sz w:val="28"/>
          <w:szCs w:val="28"/>
        </w:rPr>
        <w:t>Развитие субъектов малого и среднего предпринимательства в Новосибирской области» на 2023 год – 159,4 тыс. рублей, на 2024- 2025 годы по 73,2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По разделу 05 «Жилищно-коммунальное хозяйство»</w:t>
      </w:r>
      <w:r w:rsidRPr="009E4447">
        <w:rPr>
          <w:rFonts w:ascii="Times New Roman" w:hAnsi="Times New Roman" w:cs="Times New Roman"/>
          <w:sz w:val="28"/>
          <w:szCs w:val="28"/>
        </w:rPr>
        <w:t xml:space="preserve"> предусмотрены расходы на 2023 год всего в сумме 81921,5 тыс. рублей, на 2024 год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27175,5 тыс. рублей, на 2025 год – 110069,8 тыс. рублей, из них:</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C3700A">
        <w:rPr>
          <w:rFonts w:ascii="Times New Roman" w:hAnsi="Times New Roman" w:cs="Times New Roman"/>
          <w:b/>
          <w:sz w:val="28"/>
          <w:szCs w:val="28"/>
        </w:rPr>
        <w:t xml:space="preserve"> -</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 xml:space="preserve">по подразделу 0501 «Жилищное хозяйство» </w:t>
      </w:r>
      <w:r w:rsidRPr="009E4447">
        <w:rPr>
          <w:rFonts w:ascii="Times New Roman" w:hAnsi="Times New Roman" w:cs="Times New Roman"/>
          <w:sz w:val="28"/>
          <w:szCs w:val="28"/>
        </w:rPr>
        <w:t xml:space="preserve">предусмотрены бюджетные ассигнования: на предоставление жилых помещений детям-сиротам из средств субвенции из областного бюджета на 2023 год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 xml:space="preserve">12076,2 тыс. рублей, на 2024 год </w:t>
      </w:r>
      <w:r>
        <w:rPr>
          <w:rFonts w:ascii="Times New Roman" w:eastAsia="Times New Roman" w:hAnsi="Times New Roman"/>
          <w:sz w:val="28"/>
          <w:szCs w:val="28"/>
          <w:lang w:eastAsia="ru-RU"/>
        </w:rPr>
        <w:t>–</w:t>
      </w:r>
      <w:r w:rsidRPr="009E4447">
        <w:rPr>
          <w:rFonts w:ascii="Times New Roman" w:hAnsi="Times New Roman" w:cs="Times New Roman"/>
          <w:sz w:val="28"/>
          <w:szCs w:val="28"/>
        </w:rPr>
        <w:t>12076,3</w:t>
      </w:r>
      <w:r>
        <w:rPr>
          <w:rFonts w:ascii="Times New Roman" w:hAnsi="Times New Roman" w:cs="Times New Roman"/>
          <w:sz w:val="28"/>
          <w:szCs w:val="28"/>
        </w:rPr>
        <w:t xml:space="preserve"> </w:t>
      </w:r>
      <w:r w:rsidRPr="009E4447">
        <w:rPr>
          <w:rFonts w:ascii="Times New Roman" w:hAnsi="Times New Roman" w:cs="Times New Roman"/>
          <w:sz w:val="28"/>
          <w:szCs w:val="28"/>
        </w:rPr>
        <w:t>тыс. рублей; 2025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3199,0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на оплату взносов на капитальный ремонт собственников жилых помещений 2023год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90,0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расходы на строительство служебного жилья на 2025 год предусмотрены в сумме 54434,0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на обеспечение жилыми помещениями многодетных малообеспеченных семей на 2025 год – 16000, 0</w:t>
      </w:r>
      <w:r>
        <w:rPr>
          <w:rFonts w:ascii="Times New Roman" w:hAnsi="Times New Roman" w:cs="Times New Roman"/>
          <w:sz w:val="28"/>
          <w:szCs w:val="28"/>
        </w:rPr>
        <w:t xml:space="preserve"> </w:t>
      </w:r>
      <w:r w:rsidRPr="009E4447">
        <w:rPr>
          <w:rFonts w:ascii="Times New Roman" w:hAnsi="Times New Roman" w:cs="Times New Roman"/>
          <w:sz w:val="28"/>
          <w:szCs w:val="28"/>
        </w:rPr>
        <w:t>тыс.</w:t>
      </w:r>
      <w:r>
        <w:rPr>
          <w:rFonts w:ascii="Times New Roman" w:hAnsi="Times New Roman" w:cs="Times New Roman"/>
          <w:sz w:val="28"/>
          <w:szCs w:val="28"/>
        </w:rPr>
        <w:t xml:space="preserve"> </w:t>
      </w:r>
      <w:r w:rsidRPr="009E4447">
        <w:rPr>
          <w:rFonts w:ascii="Times New Roman" w:hAnsi="Times New Roman" w:cs="Times New Roman"/>
          <w:sz w:val="28"/>
          <w:szCs w:val="28"/>
        </w:rPr>
        <w:t>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по подразделу 0502 «Коммунальное хозяйство»</w:t>
      </w:r>
      <w:r w:rsidRPr="009E4447">
        <w:rPr>
          <w:rFonts w:ascii="Times New Roman" w:hAnsi="Times New Roman" w:cs="Times New Roman"/>
          <w:sz w:val="28"/>
          <w:szCs w:val="28"/>
        </w:rPr>
        <w:t xml:space="preserve"> на 2023 год предусмотрено 19780,3 тыс. рублей, в том числе на реализацию государственной программы Новосибирской области «Безопасность жилищно-коммунального хозяйства»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7453,5 тыс. рублей, на 2024 год – 7356,6 тыс. рублей, на 2025 год </w:t>
      </w:r>
      <w:r>
        <w:rPr>
          <w:rFonts w:ascii="Times New Roman" w:eastAsia="Times New Roman" w:hAnsi="Times New Roman"/>
          <w:sz w:val="28"/>
          <w:szCs w:val="28"/>
          <w:lang w:eastAsia="ru-RU"/>
        </w:rPr>
        <w:t xml:space="preserve">– </w:t>
      </w:r>
      <w:r>
        <w:rPr>
          <w:rFonts w:ascii="Times New Roman" w:hAnsi="Times New Roman" w:cs="Times New Roman"/>
          <w:sz w:val="28"/>
          <w:szCs w:val="28"/>
        </w:rPr>
        <w:t>7386,6 тыс. рублей.</w:t>
      </w:r>
      <w:r w:rsidRPr="009E4447">
        <w:rPr>
          <w:rFonts w:ascii="Times New Roman" w:hAnsi="Times New Roman" w:cs="Times New Roman"/>
          <w:sz w:val="28"/>
          <w:szCs w:val="28"/>
        </w:rPr>
        <w:t xml:space="preserve"> </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C3700A">
        <w:rPr>
          <w:rFonts w:ascii="Times New Roman" w:hAnsi="Times New Roman" w:cs="Times New Roman"/>
          <w:b/>
          <w:sz w:val="28"/>
          <w:szCs w:val="28"/>
        </w:rPr>
        <w:t>-</w:t>
      </w:r>
      <w:r>
        <w:rPr>
          <w:rFonts w:ascii="Times New Roman" w:hAnsi="Times New Roman" w:cs="Times New Roman"/>
          <w:sz w:val="28"/>
          <w:szCs w:val="28"/>
        </w:rPr>
        <w:t xml:space="preserve"> </w:t>
      </w:r>
      <w:r w:rsidRPr="009E4447">
        <w:rPr>
          <w:rFonts w:ascii="Times New Roman" w:hAnsi="Times New Roman" w:cs="Times New Roman"/>
          <w:sz w:val="28"/>
          <w:szCs w:val="28"/>
        </w:rPr>
        <w:t>на расходы по обеспечению комплексного развития сельских территорий на 2023год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8679,8 тыс.</w:t>
      </w:r>
      <w:r>
        <w:rPr>
          <w:rFonts w:ascii="Times New Roman" w:hAnsi="Times New Roman" w:cs="Times New Roman"/>
          <w:sz w:val="28"/>
          <w:szCs w:val="28"/>
        </w:rPr>
        <w:t xml:space="preserve"> </w:t>
      </w:r>
      <w:r w:rsidRPr="009E4447">
        <w:rPr>
          <w:rFonts w:ascii="Times New Roman" w:hAnsi="Times New Roman" w:cs="Times New Roman"/>
          <w:sz w:val="28"/>
          <w:szCs w:val="28"/>
        </w:rPr>
        <w:t>рублей, на 2024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858,4 тыс.</w:t>
      </w:r>
      <w:r>
        <w:rPr>
          <w:rFonts w:ascii="Times New Roman" w:hAnsi="Times New Roman" w:cs="Times New Roman"/>
          <w:sz w:val="28"/>
          <w:szCs w:val="28"/>
        </w:rPr>
        <w:t xml:space="preserve"> </w:t>
      </w:r>
      <w:r w:rsidRPr="009E4447">
        <w:rPr>
          <w:rFonts w:ascii="Times New Roman" w:hAnsi="Times New Roman" w:cs="Times New Roman"/>
          <w:sz w:val="28"/>
          <w:szCs w:val="28"/>
        </w:rPr>
        <w:t>рублей</w:t>
      </w:r>
      <w:r>
        <w:rPr>
          <w:rFonts w:ascii="Times New Roman" w:hAnsi="Times New Roman" w:cs="Times New Roman"/>
          <w:sz w:val="28"/>
          <w:szCs w:val="28"/>
        </w:rPr>
        <w:t>.</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9E444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E4447">
        <w:rPr>
          <w:rFonts w:ascii="Times New Roman" w:hAnsi="Times New Roman" w:cs="Times New Roman"/>
          <w:b/>
          <w:sz w:val="28"/>
          <w:szCs w:val="28"/>
        </w:rPr>
        <w:t xml:space="preserve">По подразделу 0505 «Другие вопросы в области жилищно- коммунального хозяйства» </w:t>
      </w:r>
      <w:r w:rsidRPr="009E4447">
        <w:rPr>
          <w:rFonts w:ascii="Times New Roman" w:hAnsi="Times New Roman" w:cs="Times New Roman"/>
          <w:sz w:val="28"/>
          <w:szCs w:val="28"/>
        </w:rPr>
        <w:t xml:space="preserve">предусмотрены расходы на 2023 год в сумме 50001,6 тыс. рублей, из них на мероприятия по строительству котельных, тепловых сетей»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48533,5 тыс. рублей и замене основного и вспомогательного оборудования котельных</w:t>
      </w:r>
      <w:r>
        <w:rPr>
          <w:rFonts w:ascii="Times New Roman" w:hAnsi="Times New Roman" w:cs="Times New Roman"/>
          <w:sz w:val="28"/>
          <w:szCs w:val="28"/>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1468,1 тыс.</w:t>
      </w:r>
      <w:r>
        <w:rPr>
          <w:rFonts w:ascii="Times New Roman" w:hAnsi="Times New Roman" w:cs="Times New Roman"/>
          <w:sz w:val="28"/>
          <w:szCs w:val="28"/>
        </w:rPr>
        <w:t xml:space="preserve"> </w:t>
      </w:r>
      <w:r w:rsidRPr="009E4447">
        <w:rPr>
          <w:rFonts w:ascii="Times New Roman" w:hAnsi="Times New Roman" w:cs="Times New Roman"/>
          <w:sz w:val="28"/>
          <w:szCs w:val="28"/>
        </w:rPr>
        <w:t>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По разделу 07 «Образование»</w:t>
      </w:r>
      <w:r w:rsidRPr="009E4447">
        <w:rPr>
          <w:rFonts w:ascii="Times New Roman" w:hAnsi="Times New Roman" w:cs="Times New Roman"/>
          <w:sz w:val="28"/>
          <w:szCs w:val="28"/>
        </w:rPr>
        <w:t xml:space="preserve"> предусмотрены бюджетные ассигнования на обеспечение деятельности учреждений образования района на 2023 год в сумме 810845,6 тыс. рублей, на 2024 год 571984,5 тыс. рублей, на 2025 год 605779,0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9E444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по подразделу 0701 «Дошкольное образование»</w:t>
      </w:r>
      <w:r w:rsidRPr="009E4447">
        <w:rPr>
          <w:rFonts w:ascii="Times New Roman" w:hAnsi="Times New Roman" w:cs="Times New Roman"/>
          <w:sz w:val="28"/>
          <w:szCs w:val="28"/>
        </w:rPr>
        <w:t xml:space="preserve"> отражены расходы на реализацию общеобразовательных программ и обеспечение деятельности дошкольных учреждений на 2023 год 136333,1</w:t>
      </w: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тыс. рублей, на 2024 год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97318,7 тыс. рублей, на 2025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605779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lastRenderedPageBreak/>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по подразделу 0702 «Общее образование»</w:t>
      </w:r>
      <w:r w:rsidRPr="009E4447">
        <w:rPr>
          <w:rFonts w:ascii="Times New Roman" w:hAnsi="Times New Roman" w:cs="Times New Roman"/>
          <w:sz w:val="28"/>
          <w:szCs w:val="28"/>
        </w:rPr>
        <w:t xml:space="preserve"> предусмотрены бюджетные ассигнования на реализацию общеобразовательных программ и обеспечение деятельности школ района на 2023 год 569174,4 тыс. рублей, на 2024 год 436003,8 тыс. рублей, на 2025 год 463872,1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b/>
          <w:sz w:val="28"/>
          <w:szCs w:val="28"/>
        </w:rPr>
        <w:t xml:space="preserve"> по подразделу 0703 «Дополнительное образование детей»</w:t>
      </w:r>
      <w:r w:rsidRPr="009E4447">
        <w:rPr>
          <w:rFonts w:ascii="Times New Roman" w:hAnsi="Times New Roman" w:cs="Times New Roman"/>
          <w:sz w:val="28"/>
          <w:szCs w:val="28"/>
        </w:rPr>
        <w:t xml:space="preserve"> запланированы бюджетные ассигнования на 2023 год на предоставление субсидии на выполнение муниципального задания учреждениям дополнительного образования в сумме 56477,9 тыс. рублей; на 2024 год 4400,0 тыс. рублей; на 2025 год 4400,0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по подразделу 0707 «Молодежная политика»</w:t>
      </w:r>
      <w:r w:rsidRPr="009E4447">
        <w:rPr>
          <w:rFonts w:ascii="Times New Roman" w:hAnsi="Times New Roman" w:cs="Times New Roman"/>
          <w:sz w:val="28"/>
          <w:szCs w:val="28"/>
        </w:rPr>
        <w:t xml:space="preserve"> предусмотрены бюджетные ассигнования на 2023 год в сумме 2422,9 тыс. рублей, в том числе, на оздоровление детей на 2023,2024,2025 годы по 2222,9 тыс. рублей, на реализацию МП «Молодежь Венгеровского района на 2019-2023годы» -200, 0 тыс.</w:t>
      </w:r>
      <w:r>
        <w:rPr>
          <w:rFonts w:ascii="Times New Roman" w:hAnsi="Times New Roman" w:cs="Times New Roman"/>
          <w:sz w:val="28"/>
          <w:szCs w:val="28"/>
        </w:rPr>
        <w:t xml:space="preserve"> рублей</w:t>
      </w:r>
      <w:r w:rsidRPr="009E4447">
        <w:rPr>
          <w:rFonts w:ascii="Times New Roman" w:hAnsi="Times New Roman" w:cs="Times New Roman"/>
          <w:sz w:val="28"/>
          <w:szCs w:val="28"/>
        </w:rPr>
        <w:t>.</w:t>
      </w:r>
      <w:bookmarkStart w:id="8" w:name="_Hlk87722501"/>
    </w:p>
    <w:bookmarkEnd w:id="8"/>
    <w:p w:rsidR="000C0EC8" w:rsidRPr="009E4447" w:rsidRDefault="000C0EC8" w:rsidP="000C0EC8">
      <w:pPr>
        <w:spacing w:after="0" w:line="240" w:lineRule="auto"/>
        <w:ind w:firstLine="360"/>
        <w:jc w:val="both"/>
        <w:rPr>
          <w:rFonts w:ascii="Times New Roman" w:hAnsi="Times New Roman" w:cs="Times New Roman"/>
          <w:sz w:val="28"/>
          <w:szCs w:val="28"/>
        </w:rPr>
      </w:pPr>
      <w:r w:rsidRPr="00C3700A">
        <w:rPr>
          <w:rFonts w:ascii="Times New Roman" w:hAnsi="Times New Roman" w:cs="Times New Roman"/>
          <w:b/>
          <w:sz w:val="28"/>
          <w:szCs w:val="28"/>
        </w:rPr>
        <w:t>-</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по подразделу 0709 «Другие вопросы в области образования»</w:t>
      </w:r>
      <w:r w:rsidRPr="009E4447">
        <w:rPr>
          <w:rFonts w:ascii="Times New Roman" w:hAnsi="Times New Roman" w:cs="Times New Roman"/>
          <w:sz w:val="28"/>
          <w:szCs w:val="28"/>
        </w:rPr>
        <w:t xml:space="preserve"> предусмотрены средства на обеспечение деятельности казенного учреждения «Центр бухгалтерского, материально-технического обеспечения Венгеровского района», на МКУ «Информационно-методический центр» на 2023 год в сумме 46537,4 тыс., </w:t>
      </w:r>
      <w:r>
        <w:rPr>
          <w:rFonts w:ascii="Times New Roman" w:hAnsi="Times New Roman" w:cs="Times New Roman"/>
          <w:sz w:val="28"/>
          <w:szCs w:val="28"/>
        </w:rPr>
        <w:t xml:space="preserve">на 2024 год </w:t>
      </w:r>
      <w:r>
        <w:rPr>
          <w:rFonts w:ascii="Times New Roman" w:eastAsia="Times New Roman" w:hAnsi="Times New Roman"/>
          <w:sz w:val="28"/>
          <w:szCs w:val="28"/>
          <w:lang w:eastAsia="ru-RU"/>
        </w:rPr>
        <w:t xml:space="preserve">– </w:t>
      </w:r>
      <w:r>
        <w:rPr>
          <w:rFonts w:ascii="Times New Roman" w:hAnsi="Times New Roman" w:cs="Times New Roman"/>
          <w:sz w:val="28"/>
          <w:szCs w:val="28"/>
        </w:rPr>
        <w:t>24208,7 тыс. рублей</w:t>
      </w:r>
      <w:r w:rsidRPr="009E4447">
        <w:rPr>
          <w:rFonts w:ascii="Times New Roman" w:hAnsi="Times New Roman" w:cs="Times New Roman"/>
          <w:sz w:val="28"/>
          <w:szCs w:val="28"/>
        </w:rPr>
        <w:t>, 2025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24347,4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9E4447">
        <w:rPr>
          <w:rFonts w:ascii="Times New Roman" w:hAnsi="Times New Roman" w:cs="Times New Roman"/>
          <w:b/>
          <w:sz w:val="28"/>
          <w:szCs w:val="28"/>
        </w:rPr>
        <w:t>-</w:t>
      </w:r>
      <w:r>
        <w:rPr>
          <w:rFonts w:ascii="Times New Roman" w:hAnsi="Times New Roman" w:cs="Times New Roman"/>
          <w:b/>
          <w:sz w:val="28"/>
          <w:szCs w:val="28"/>
        </w:rPr>
        <w:t xml:space="preserve"> </w:t>
      </w:r>
      <w:r w:rsidRPr="009E4447">
        <w:rPr>
          <w:rFonts w:ascii="Times New Roman" w:hAnsi="Times New Roman" w:cs="Times New Roman"/>
          <w:b/>
          <w:sz w:val="28"/>
          <w:szCs w:val="28"/>
        </w:rPr>
        <w:t>по разделу 0801 «Культура»</w:t>
      </w:r>
      <w:r w:rsidRPr="009E4447">
        <w:rPr>
          <w:rFonts w:ascii="Times New Roman" w:hAnsi="Times New Roman" w:cs="Times New Roman"/>
          <w:sz w:val="28"/>
          <w:szCs w:val="28"/>
        </w:rPr>
        <w:t xml:space="preserve"> запланированы средства на 2023 год в сумме 78229,0 тыс. рублей; на 2024 год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 xml:space="preserve">227662,4 тыс. рублей; на 2025 год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27295,0 тыс. рублей. В рамках государственной программы Новосибирской области «Культура Новосибирской области» предусмотрены на 2023</w:t>
      </w:r>
      <w:r>
        <w:rPr>
          <w:rFonts w:ascii="Times New Roman" w:hAnsi="Times New Roman" w:cs="Times New Roman"/>
          <w:sz w:val="28"/>
          <w:szCs w:val="28"/>
        </w:rPr>
        <w:t xml:space="preserve"> </w:t>
      </w:r>
      <w:r w:rsidRPr="009E4447">
        <w:rPr>
          <w:rFonts w:ascii="Times New Roman" w:hAnsi="Times New Roman" w:cs="Times New Roman"/>
          <w:sz w:val="28"/>
          <w:szCs w:val="28"/>
        </w:rPr>
        <w:t>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520,6 тыс. рублей, на 2024</w:t>
      </w:r>
      <w:r>
        <w:rPr>
          <w:rFonts w:ascii="Times New Roman" w:hAnsi="Times New Roman" w:cs="Times New Roman"/>
          <w:sz w:val="28"/>
          <w:szCs w:val="28"/>
        </w:rPr>
        <w:t>-</w:t>
      </w:r>
      <w:r w:rsidRPr="009E4447">
        <w:rPr>
          <w:rFonts w:ascii="Times New Roman" w:hAnsi="Times New Roman" w:cs="Times New Roman"/>
          <w:sz w:val="28"/>
          <w:szCs w:val="28"/>
        </w:rPr>
        <w:t xml:space="preserve">2025 годы по 513,8 тыс. рублей. </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По разделу 10 «Социальная политика»</w:t>
      </w:r>
      <w:r w:rsidRPr="009E4447">
        <w:rPr>
          <w:rFonts w:ascii="Times New Roman" w:hAnsi="Times New Roman" w:cs="Times New Roman"/>
          <w:sz w:val="28"/>
          <w:szCs w:val="28"/>
        </w:rPr>
        <w:t xml:space="preserve"> предусмотрены бюджетные ассигнования на 2023</w:t>
      </w: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год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129789, 5</w:t>
      </w:r>
      <w:r>
        <w:rPr>
          <w:rFonts w:ascii="Times New Roman" w:hAnsi="Times New Roman" w:cs="Times New Roman"/>
          <w:sz w:val="28"/>
          <w:szCs w:val="28"/>
        </w:rPr>
        <w:t xml:space="preserve"> </w:t>
      </w:r>
      <w:r w:rsidRPr="009E4447">
        <w:rPr>
          <w:rFonts w:ascii="Times New Roman" w:hAnsi="Times New Roman" w:cs="Times New Roman"/>
          <w:sz w:val="28"/>
          <w:szCs w:val="28"/>
        </w:rPr>
        <w:t>тыс.</w:t>
      </w:r>
      <w:r>
        <w:rPr>
          <w:rFonts w:ascii="Times New Roman" w:hAnsi="Times New Roman" w:cs="Times New Roman"/>
          <w:sz w:val="28"/>
          <w:szCs w:val="28"/>
        </w:rPr>
        <w:t xml:space="preserve"> </w:t>
      </w:r>
      <w:r w:rsidRPr="009E4447">
        <w:rPr>
          <w:rFonts w:ascii="Times New Roman" w:hAnsi="Times New Roman" w:cs="Times New Roman"/>
          <w:sz w:val="28"/>
          <w:szCs w:val="28"/>
        </w:rPr>
        <w:t>рублей, на 2024</w:t>
      </w:r>
      <w:r>
        <w:rPr>
          <w:rFonts w:ascii="Times New Roman" w:hAnsi="Times New Roman" w:cs="Times New Roman"/>
          <w:sz w:val="28"/>
          <w:szCs w:val="28"/>
        </w:rPr>
        <w:t xml:space="preserve"> </w:t>
      </w:r>
      <w:r w:rsidRPr="009E4447">
        <w:rPr>
          <w:rFonts w:ascii="Times New Roman" w:hAnsi="Times New Roman" w:cs="Times New Roman"/>
          <w:sz w:val="28"/>
          <w:szCs w:val="28"/>
        </w:rPr>
        <w:t>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131031,0 тыс. рублей, на 2025</w:t>
      </w:r>
      <w:r>
        <w:rPr>
          <w:rFonts w:ascii="Times New Roman" w:hAnsi="Times New Roman" w:cs="Times New Roman"/>
          <w:sz w:val="28"/>
          <w:szCs w:val="28"/>
        </w:rPr>
        <w:t xml:space="preserve"> </w:t>
      </w:r>
      <w:r w:rsidRPr="009E4447">
        <w:rPr>
          <w:rFonts w:ascii="Times New Roman" w:hAnsi="Times New Roman" w:cs="Times New Roman"/>
          <w:sz w:val="28"/>
          <w:szCs w:val="28"/>
        </w:rPr>
        <w:t>год 179766,1</w:t>
      </w:r>
      <w:r>
        <w:rPr>
          <w:rFonts w:ascii="Times New Roman" w:hAnsi="Times New Roman" w:cs="Times New Roman"/>
          <w:sz w:val="28"/>
          <w:szCs w:val="28"/>
        </w:rPr>
        <w:t xml:space="preserve"> </w:t>
      </w:r>
      <w:r w:rsidRPr="009E4447">
        <w:rPr>
          <w:rFonts w:ascii="Times New Roman" w:hAnsi="Times New Roman" w:cs="Times New Roman"/>
          <w:sz w:val="28"/>
          <w:szCs w:val="28"/>
        </w:rPr>
        <w:t>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по подразделу 1001 «Пенсионное обеспечение»</w:t>
      </w:r>
      <w:r w:rsidRPr="009E4447">
        <w:rPr>
          <w:rFonts w:ascii="Times New Roman" w:hAnsi="Times New Roman" w:cs="Times New Roman"/>
          <w:sz w:val="28"/>
          <w:szCs w:val="28"/>
        </w:rPr>
        <w:t xml:space="preserve"> запланированы средства для доплаты к пенсиям муниципальным служащим на 2023,2024,2025 годы по 3126,6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по подразделу 1002 «Социальное обслуживание населения»</w:t>
      </w:r>
      <w:r w:rsidRPr="009E4447">
        <w:rPr>
          <w:rFonts w:ascii="Times New Roman" w:hAnsi="Times New Roman" w:cs="Times New Roman"/>
          <w:sz w:val="28"/>
          <w:szCs w:val="28"/>
        </w:rPr>
        <w:t xml:space="preserve"> предусмотрены бюджетные ассигнования на 2023 год в сумме 68987,7 тыс. рублей, на 2024 год 74028,5 тыс. рублей, </w:t>
      </w:r>
      <w:r>
        <w:rPr>
          <w:rFonts w:ascii="Times New Roman" w:hAnsi="Times New Roman" w:cs="Times New Roman"/>
          <w:sz w:val="28"/>
          <w:szCs w:val="28"/>
        </w:rPr>
        <w:t>на 2025 год 75108,5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1047F3">
        <w:rPr>
          <w:rFonts w:ascii="Times New Roman" w:hAnsi="Times New Roman" w:cs="Times New Roman"/>
          <w:b/>
          <w:sz w:val="28"/>
          <w:szCs w:val="28"/>
        </w:rPr>
        <w:t xml:space="preserve"> -</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по подразделу 1003 «Социальное обеспечение населения»</w:t>
      </w:r>
      <w:r w:rsidRPr="009E4447">
        <w:rPr>
          <w:rFonts w:ascii="Times New Roman" w:hAnsi="Times New Roman" w:cs="Times New Roman"/>
          <w:sz w:val="28"/>
          <w:szCs w:val="28"/>
        </w:rPr>
        <w:t xml:space="preserve"> запланированы расходы на 2023 год в сумме 10071,8 тыс. рублей, на 2024 год 6922,7 тыс. рублей, на 2025 год 3957,7 тыс. рублей в том числе:</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9E4447">
        <w:rPr>
          <w:rFonts w:ascii="Times New Roman" w:hAnsi="Times New Roman" w:cs="Times New Roman"/>
          <w:sz w:val="28"/>
          <w:szCs w:val="28"/>
        </w:rPr>
        <w:t>на реализацию мероприятий государственной программы Новосибирской области «Комплексное развитие сельских территорий в Новосибирской области» в 2022 году</w:t>
      </w:r>
      <w:r>
        <w:rPr>
          <w:rFonts w:ascii="Times New Roman" w:hAnsi="Times New Roman" w:cs="Times New Roman"/>
          <w:sz w:val="28"/>
          <w:szCs w:val="28"/>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1216,3 тыс. рублей, в 2023 году 34978,37 тыс. рублей, на 2024 г</w:t>
      </w:r>
      <w:r>
        <w:rPr>
          <w:rFonts w:ascii="Times New Roman" w:hAnsi="Times New Roman" w:cs="Times New Roman"/>
          <w:sz w:val="28"/>
          <w:szCs w:val="28"/>
        </w:rPr>
        <w:t xml:space="preserve">од </w:t>
      </w:r>
      <w:r>
        <w:rPr>
          <w:rFonts w:ascii="Times New Roman" w:eastAsia="Times New Roman" w:hAnsi="Times New Roman"/>
          <w:sz w:val="28"/>
          <w:szCs w:val="28"/>
          <w:lang w:eastAsia="ru-RU"/>
        </w:rPr>
        <w:t>–</w:t>
      </w:r>
      <w:r>
        <w:rPr>
          <w:rFonts w:ascii="Times New Roman" w:hAnsi="Times New Roman" w:cs="Times New Roman"/>
          <w:sz w:val="28"/>
          <w:szCs w:val="28"/>
        </w:rPr>
        <w:t xml:space="preserve"> 268732,2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9E4447">
        <w:rPr>
          <w:rFonts w:ascii="Times New Roman" w:hAnsi="Times New Roman" w:cs="Times New Roman"/>
          <w:sz w:val="28"/>
          <w:szCs w:val="28"/>
        </w:rPr>
        <w:t>на реализацию мероприятий по государственные программы Новосибирской области «Обеспечение жильем молодых семей в Новосибирской области» на 2022 год 1143,8 тыс. рублей; на 2023 год 1049,5 тыс. рублей; на 2024 год 1322,8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На реализацию мероприятий муниципальной программы «Укрепление общественного здоровья Венгеровского района Новосибирской области» на 2022-2026 годы запланированы средства на 2023 год 150,0 тыс. рублей; на 2023 год 100,0 тыс. рублей; на 2024 год 100,0 тыс. рублей. </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lastRenderedPageBreak/>
        <w:t xml:space="preserve"> </w:t>
      </w:r>
      <w:r w:rsidRPr="009E4447">
        <w:rPr>
          <w:rFonts w:ascii="Times New Roman" w:hAnsi="Times New Roman" w:cs="Times New Roman"/>
          <w:b/>
          <w:sz w:val="28"/>
          <w:szCs w:val="28"/>
        </w:rPr>
        <w:t>-</w:t>
      </w:r>
      <w:r>
        <w:rPr>
          <w:rFonts w:ascii="Times New Roman" w:hAnsi="Times New Roman" w:cs="Times New Roman"/>
          <w:b/>
          <w:sz w:val="28"/>
          <w:szCs w:val="28"/>
        </w:rPr>
        <w:t xml:space="preserve"> </w:t>
      </w:r>
      <w:r w:rsidRPr="009E4447">
        <w:rPr>
          <w:rFonts w:ascii="Times New Roman" w:hAnsi="Times New Roman" w:cs="Times New Roman"/>
          <w:b/>
          <w:sz w:val="28"/>
          <w:szCs w:val="28"/>
        </w:rPr>
        <w:t>по подразделу 1004 «Охрана семьи и детства»</w:t>
      </w:r>
      <w:r>
        <w:rPr>
          <w:rFonts w:ascii="Times New Roman" w:hAnsi="Times New Roman" w:cs="Times New Roman"/>
          <w:sz w:val="28"/>
          <w:szCs w:val="28"/>
        </w:rPr>
        <w:t xml:space="preserve"> предусмотрены средства </w:t>
      </w:r>
      <w:r w:rsidRPr="009E4447">
        <w:rPr>
          <w:rFonts w:ascii="Times New Roman" w:hAnsi="Times New Roman" w:cs="Times New Roman"/>
          <w:sz w:val="28"/>
          <w:szCs w:val="28"/>
        </w:rPr>
        <w:t xml:space="preserve">на 2023 год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47579,4 тыс. рублей; на 2024 год в сумме 46929,2 тыс. рублей; на 2025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45174,4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sidRPr="009E444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 </w:t>
      </w:r>
      <w:r w:rsidRPr="009E4447">
        <w:rPr>
          <w:rFonts w:ascii="Times New Roman" w:hAnsi="Times New Roman" w:cs="Times New Roman"/>
          <w:b/>
          <w:sz w:val="28"/>
          <w:szCs w:val="28"/>
        </w:rPr>
        <w:t>- по подразделу 1006 «Другие вопросы в области социальной политики»</w:t>
      </w:r>
      <w:r w:rsidRPr="009E4447">
        <w:rPr>
          <w:rFonts w:ascii="Times New Roman" w:hAnsi="Times New Roman" w:cs="Times New Roman"/>
          <w:sz w:val="28"/>
          <w:szCs w:val="28"/>
        </w:rPr>
        <w:t xml:space="preserve"> предусмотрены средства по иным МБТ из областного бюджета по государственной программе Новосибирской области «Социальная поддержка в Новосибирской области» на 2023 год в сумме 24,0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По разделу 11 «Физическая культура и спорт»</w:t>
      </w:r>
      <w:r w:rsidRPr="009E4447">
        <w:rPr>
          <w:rFonts w:ascii="Times New Roman" w:hAnsi="Times New Roman" w:cs="Times New Roman"/>
          <w:sz w:val="28"/>
          <w:szCs w:val="28"/>
        </w:rPr>
        <w:t xml:space="preserve"> предусмотрены бюджетные ассигнования на обеспечение деятельности МКУК «Спортивный комплекс «Темп»» на 2023 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15582,7 тыс. рублей; на 2024год</w:t>
      </w:r>
      <w:r>
        <w:rPr>
          <w:rFonts w:ascii="Times New Roman" w:hAnsi="Times New Roman" w:cs="Times New Roman"/>
          <w:sz w:val="28"/>
          <w:szCs w:val="28"/>
        </w:rPr>
        <w:t xml:space="preserve"> </w:t>
      </w:r>
      <w:r>
        <w:rPr>
          <w:rFonts w:ascii="Times New Roman" w:eastAsia="Times New Roman" w:hAnsi="Times New Roman"/>
          <w:sz w:val="28"/>
          <w:szCs w:val="28"/>
          <w:lang w:eastAsia="ru-RU"/>
        </w:rPr>
        <w:t xml:space="preserve">– </w:t>
      </w:r>
      <w:r w:rsidRPr="009E4447">
        <w:rPr>
          <w:rFonts w:ascii="Times New Roman" w:hAnsi="Times New Roman" w:cs="Times New Roman"/>
          <w:sz w:val="28"/>
          <w:szCs w:val="28"/>
        </w:rPr>
        <w:t>4523,0 тыс. рублей; на 2025 год 4573,0</w:t>
      </w: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тыс. рублей. Расходы на мероприятия по физической культуре и спорту на 2023 г по подразделу 1105 </w:t>
      </w:r>
      <w:r>
        <w:rPr>
          <w:rFonts w:ascii="Times New Roman" w:eastAsia="Times New Roman" w:hAnsi="Times New Roman"/>
          <w:sz w:val="28"/>
          <w:szCs w:val="28"/>
          <w:lang w:eastAsia="ru-RU"/>
        </w:rPr>
        <w:t>–</w:t>
      </w:r>
      <w:r w:rsidRPr="009E4447">
        <w:rPr>
          <w:rFonts w:ascii="Times New Roman" w:hAnsi="Times New Roman" w:cs="Times New Roman"/>
          <w:sz w:val="28"/>
          <w:szCs w:val="28"/>
        </w:rPr>
        <w:t xml:space="preserve"> 50,0 тыс. рублей. Из областного бюджета выделены средства субсидии 3204,8 тыс.</w:t>
      </w:r>
      <w:r>
        <w:rPr>
          <w:rFonts w:ascii="Times New Roman" w:hAnsi="Times New Roman" w:cs="Times New Roman"/>
          <w:sz w:val="28"/>
          <w:szCs w:val="28"/>
        </w:rPr>
        <w:t xml:space="preserve"> </w:t>
      </w:r>
      <w:r w:rsidRPr="009E4447">
        <w:rPr>
          <w:rFonts w:ascii="Times New Roman" w:hAnsi="Times New Roman" w:cs="Times New Roman"/>
          <w:sz w:val="28"/>
          <w:szCs w:val="28"/>
        </w:rPr>
        <w:t xml:space="preserve">рублей на оснащение объектов спортивной инфраструктуры спортивно-технологическим оборудованием на 2023 год. </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sz w:val="28"/>
          <w:szCs w:val="28"/>
        </w:rPr>
        <w:t xml:space="preserve">   </w:t>
      </w:r>
      <w:r w:rsidRPr="009E4447">
        <w:rPr>
          <w:rFonts w:ascii="Times New Roman" w:hAnsi="Times New Roman" w:cs="Times New Roman"/>
          <w:sz w:val="28"/>
          <w:szCs w:val="28"/>
        </w:rPr>
        <w:t>«</w:t>
      </w:r>
      <w:r w:rsidRPr="009E4447">
        <w:rPr>
          <w:rFonts w:ascii="Times New Roman" w:hAnsi="Times New Roman" w:cs="Times New Roman"/>
          <w:b/>
          <w:sz w:val="28"/>
          <w:szCs w:val="28"/>
        </w:rPr>
        <w:t>По разделу 13 «Обслуживание государственного и муниципального долга»</w:t>
      </w:r>
      <w:r w:rsidRPr="009E4447">
        <w:rPr>
          <w:rFonts w:ascii="Times New Roman" w:hAnsi="Times New Roman" w:cs="Times New Roman"/>
          <w:sz w:val="28"/>
          <w:szCs w:val="28"/>
        </w:rPr>
        <w:t xml:space="preserve"> предусмотрены бюджетные ассигнования на 2023 г в сумме 500,0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По разделу 14 «Межбюджетные трансферты бюджетам муниципальных образований общего характера»</w:t>
      </w:r>
      <w:r w:rsidRPr="009E4447">
        <w:rPr>
          <w:rFonts w:ascii="Times New Roman" w:hAnsi="Times New Roman" w:cs="Times New Roman"/>
          <w:sz w:val="28"/>
          <w:szCs w:val="28"/>
        </w:rPr>
        <w:t xml:space="preserve"> запланированы средства на предоставление межбюджетных трансфертов муниципальным организациям района, в том числе:</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1047F3">
        <w:rPr>
          <w:rFonts w:ascii="Times New Roman" w:hAnsi="Times New Roman" w:cs="Times New Roman"/>
          <w:b/>
          <w:sz w:val="28"/>
          <w:szCs w:val="28"/>
        </w:rPr>
        <w:t>-</w:t>
      </w:r>
      <w:r w:rsidRPr="009E4447">
        <w:rPr>
          <w:rFonts w:ascii="Times New Roman" w:hAnsi="Times New Roman" w:cs="Times New Roman"/>
          <w:sz w:val="28"/>
          <w:szCs w:val="28"/>
        </w:rPr>
        <w:t xml:space="preserve"> дотации на выравнивание бюджетной обеспеченности муниципальным образованиям района на 2023 год в сумме 111555,3 тыс. рублей; на 2024 год 43710,1тыс. рублей и на 2025 год – 46693,8 тыс. рублей.</w:t>
      </w:r>
    </w:p>
    <w:p w:rsidR="000C0EC8" w:rsidRPr="009E4447" w:rsidRDefault="000C0EC8" w:rsidP="000C0EC8">
      <w:pPr>
        <w:spacing w:after="0" w:line="240" w:lineRule="auto"/>
        <w:ind w:firstLine="360"/>
        <w:jc w:val="both"/>
        <w:rPr>
          <w:rFonts w:ascii="Times New Roman" w:hAnsi="Times New Roman" w:cs="Times New Roman"/>
          <w:sz w:val="28"/>
          <w:szCs w:val="28"/>
        </w:rPr>
      </w:pPr>
      <w:r>
        <w:rPr>
          <w:rFonts w:ascii="Times New Roman" w:hAnsi="Times New Roman" w:cs="Times New Roman"/>
          <w:b/>
          <w:sz w:val="28"/>
          <w:szCs w:val="28"/>
        </w:rPr>
        <w:t xml:space="preserve">  </w:t>
      </w:r>
      <w:r w:rsidRPr="009E4447">
        <w:rPr>
          <w:rFonts w:ascii="Times New Roman" w:hAnsi="Times New Roman" w:cs="Times New Roman"/>
          <w:b/>
          <w:sz w:val="28"/>
          <w:szCs w:val="28"/>
        </w:rPr>
        <w:t xml:space="preserve">по подразделу 9999 «Условно утвержденные расходы» </w:t>
      </w:r>
      <w:r w:rsidRPr="009E4447">
        <w:rPr>
          <w:rFonts w:ascii="Times New Roman" w:hAnsi="Times New Roman" w:cs="Times New Roman"/>
          <w:sz w:val="28"/>
          <w:szCs w:val="28"/>
        </w:rPr>
        <w:t>отражены на</w:t>
      </w:r>
      <w:r w:rsidRPr="009E4447">
        <w:rPr>
          <w:rFonts w:ascii="Times New Roman" w:hAnsi="Times New Roman" w:cs="Times New Roman"/>
          <w:b/>
          <w:sz w:val="28"/>
          <w:szCs w:val="28"/>
        </w:rPr>
        <w:t xml:space="preserve"> </w:t>
      </w:r>
      <w:r w:rsidRPr="009E4447">
        <w:rPr>
          <w:rFonts w:ascii="Times New Roman" w:hAnsi="Times New Roman" w:cs="Times New Roman"/>
          <w:sz w:val="28"/>
          <w:szCs w:val="28"/>
        </w:rPr>
        <w:t>2024 год в сумме 5140,9 тыс. рублей и на 2025 год 10975,3 тыс. рублей.</w:t>
      </w:r>
    </w:p>
    <w:p w:rsidR="000C0EC8" w:rsidRPr="009E4447" w:rsidRDefault="000C0EC8" w:rsidP="000C0EC8">
      <w:pPr>
        <w:tabs>
          <w:tab w:val="left" w:pos="709"/>
        </w:tabs>
        <w:spacing w:after="0" w:line="240" w:lineRule="auto"/>
        <w:jc w:val="both"/>
        <w:rPr>
          <w:rFonts w:ascii="Times New Roman" w:hAnsi="Times New Roman" w:cs="Times New Roman"/>
          <w:sz w:val="28"/>
          <w:szCs w:val="28"/>
        </w:rPr>
      </w:pPr>
      <w:r w:rsidRPr="009E4447">
        <w:rPr>
          <w:rFonts w:ascii="Times New Roman" w:hAnsi="Times New Roman" w:cs="Times New Roman"/>
          <w:sz w:val="28"/>
          <w:szCs w:val="28"/>
        </w:rPr>
        <w:t xml:space="preserve">  </w:t>
      </w:r>
      <w:r>
        <w:rPr>
          <w:rFonts w:ascii="Times New Roman" w:hAnsi="Times New Roman" w:cs="Times New Roman"/>
          <w:sz w:val="28"/>
          <w:szCs w:val="28"/>
        </w:rPr>
        <w:t xml:space="preserve">    </w:t>
      </w:r>
      <w:r w:rsidRPr="009E4447">
        <w:rPr>
          <w:rFonts w:ascii="Times New Roman" w:hAnsi="Times New Roman" w:cs="Times New Roman"/>
          <w:b/>
          <w:sz w:val="28"/>
          <w:szCs w:val="28"/>
        </w:rPr>
        <w:t xml:space="preserve">Дефицит бюджета. Муниципальный долг. </w:t>
      </w:r>
      <w:r w:rsidRPr="009E4447">
        <w:rPr>
          <w:rFonts w:ascii="Times New Roman" w:hAnsi="Times New Roman" w:cs="Times New Roman"/>
          <w:sz w:val="28"/>
          <w:szCs w:val="28"/>
        </w:rPr>
        <w:t>Дефицит бюджета Венгеровского района на 2023 год и плановый период не планируется.</w:t>
      </w: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80158C" w:rsidRDefault="0080158C" w:rsidP="0080158C">
      <w:pPr>
        <w:spacing w:after="0" w:line="240" w:lineRule="auto"/>
        <w:jc w:val="both"/>
        <w:rPr>
          <w:rFonts w:ascii="Times New Roman" w:hAnsi="Times New Roman" w:cs="Times New Roman"/>
          <w:sz w:val="24"/>
          <w:szCs w:val="24"/>
        </w:rPr>
      </w:pPr>
    </w:p>
    <w:p w:rsidR="001B3FF4" w:rsidRDefault="001B3FF4" w:rsidP="00C37C90">
      <w:pPr>
        <w:spacing w:after="0" w:line="240" w:lineRule="auto"/>
        <w:jc w:val="right"/>
        <w:rPr>
          <w:rFonts w:ascii="Times New Roman" w:hAnsi="Times New Roman" w:cs="Times New Roman"/>
          <w:sz w:val="24"/>
          <w:szCs w:val="24"/>
        </w:rPr>
      </w:pPr>
    </w:p>
    <w:p w:rsidR="00D52021" w:rsidRDefault="00562AB6" w:rsidP="00562AB6">
      <w:pPr>
        <w:tabs>
          <w:tab w:val="left" w:pos="709"/>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21571">
        <w:rPr>
          <w:rFonts w:ascii="Times New Roman" w:hAnsi="Times New Roman" w:cs="Times New Roman"/>
          <w:sz w:val="28"/>
          <w:szCs w:val="28"/>
        </w:rPr>
        <w:t xml:space="preserve">               </w:t>
      </w: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p w:rsidR="00D52021" w:rsidRDefault="00D52021" w:rsidP="00562AB6">
      <w:pPr>
        <w:tabs>
          <w:tab w:val="left" w:pos="709"/>
        </w:tabs>
        <w:spacing w:after="0" w:line="240" w:lineRule="auto"/>
        <w:jc w:val="both"/>
        <w:rPr>
          <w:rFonts w:ascii="Times New Roman" w:hAnsi="Times New Roman" w:cs="Times New Roman"/>
          <w:sz w:val="28"/>
          <w:szCs w:val="28"/>
        </w:rPr>
      </w:pPr>
    </w:p>
    <w:sectPr w:rsidR="00D52021" w:rsidSect="0080158C">
      <w:pgSz w:w="11906" w:h="16838"/>
      <w:pgMar w:top="851" w:right="85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A0EA1" w:rsidRDefault="006A0EA1" w:rsidP="00BA024C">
      <w:pPr>
        <w:spacing w:after="0" w:line="240" w:lineRule="auto"/>
      </w:pPr>
      <w:r>
        <w:separator/>
      </w:r>
    </w:p>
  </w:endnote>
  <w:endnote w:type="continuationSeparator" w:id="0">
    <w:p w:rsidR="006A0EA1" w:rsidRDefault="006A0EA1" w:rsidP="00BA02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A0EA1" w:rsidRDefault="006A0EA1" w:rsidP="00BA024C">
      <w:pPr>
        <w:spacing w:after="0" w:line="240" w:lineRule="auto"/>
      </w:pPr>
      <w:r>
        <w:separator/>
      </w:r>
    </w:p>
  </w:footnote>
  <w:footnote w:type="continuationSeparator" w:id="0">
    <w:p w:rsidR="006A0EA1" w:rsidRDefault="006A0EA1" w:rsidP="00BA02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D093E"/>
    <w:multiLevelType w:val="hybridMultilevel"/>
    <w:tmpl w:val="64F21424"/>
    <w:lvl w:ilvl="0" w:tplc="7AE07448">
      <w:start w:val="1"/>
      <w:numFmt w:val="decimal"/>
      <w:lvlText w:val="%1)"/>
      <w:lvlJc w:val="left"/>
      <w:pPr>
        <w:ind w:left="1155" w:hanging="360"/>
      </w:pPr>
      <w:rPr>
        <w:rFonts w:hint="default"/>
      </w:rPr>
    </w:lvl>
    <w:lvl w:ilvl="1" w:tplc="04190019" w:tentative="1">
      <w:start w:val="1"/>
      <w:numFmt w:val="lowerLetter"/>
      <w:lvlText w:val="%2."/>
      <w:lvlJc w:val="left"/>
      <w:pPr>
        <w:ind w:left="1875" w:hanging="360"/>
      </w:pPr>
    </w:lvl>
    <w:lvl w:ilvl="2" w:tplc="0419001B" w:tentative="1">
      <w:start w:val="1"/>
      <w:numFmt w:val="lowerRoman"/>
      <w:lvlText w:val="%3."/>
      <w:lvlJc w:val="right"/>
      <w:pPr>
        <w:ind w:left="2595" w:hanging="180"/>
      </w:pPr>
    </w:lvl>
    <w:lvl w:ilvl="3" w:tplc="0419000F" w:tentative="1">
      <w:start w:val="1"/>
      <w:numFmt w:val="decimal"/>
      <w:lvlText w:val="%4."/>
      <w:lvlJc w:val="left"/>
      <w:pPr>
        <w:ind w:left="3315" w:hanging="360"/>
      </w:pPr>
    </w:lvl>
    <w:lvl w:ilvl="4" w:tplc="04190019" w:tentative="1">
      <w:start w:val="1"/>
      <w:numFmt w:val="lowerLetter"/>
      <w:lvlText w:val="%5."/>
      <w:lvlJc w:val="left"/>
      <w:pPr>
        <w:ind w:left="4035" w:hanging="360"/>
      </w:pPr>
    </w:lvl>
    <w:lvl w:ilvl="5" w:tplc="0419001B" w:tentative="1">
      <w:start w:val="1"/>
      <w:numFmt w:val="lowerRoman"/>
      <w:lvlText w:val="%6."/>
      <w:lvlJc w:val="right"/>
      <w:pPr>
        <w:ind w:left="4755" w:hanging="180"/>
      </w:pPr>
    </w:lvl>
    <w:lvl w:ilvl="6" w:tplc="0419000F" w:tentative="1">
      <w:start w:val="1"/>
      <w:numFmt w:val="decimal"/>
      <w:lvlText w:val="%7."/>
      <w:lvlJc w:val="left"/>
      <w:pPr>
        <w:ind w:left="5475" w:hanging="360"/>
      </w:pPr>
    </w:lvl>
    <w:lvl w:ilvl="7" w:tplc="04190019" w:tentative="1">
      <w:start w:val="1"/>
      <w:numFmt w:val="lowerLetter"/>
      <w:lvlText w:val="%8."/>
      <w:lvlJc w:val="left"/>
      <w:pPr>
        <w:ind w:left="6195" w:hanging="360"/>
      </w:pPr>
    </w:lvl>
    <w:lvl w:ilvl="8" w:tplc="0419001B" w:tentative="1">
      <w:start w:val="1"/>
      <w:numFmt w:val="lowerRoman"/>
      <w:lvlText w:val="%9."/>
      <w:lvlJc w:val="right"/>
      <w:pPr>
        <w:ind w:left="6915" w:hanging="180"/>
      </w:pPr>
    </w:lvl>
  </w:abstractNum>
  <w:abstractNum w:abstractNumId="1" w15:restartNumberingAfterBreak="0">
    <w:nsid w:val="07796B43"/>
    <w:multiLevelType w:val="hybridMultilevel"/>
    <w:tmpl w:val="715EA810"/>
    <w:lvl w:ilvl="0" w:tplc="1024A8B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2B55BEA"/>
    <w:multiLevelType w:val="hybridMultilevel"/>
    <w:tmpl w:val="260022AE"/>
    <w:lvl w:ilvl="0" w:tplc="45263F2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3" w15:restartNumberingAfterBreak="0">
    <w:nsid w:val="16707059"/>
    <w:multiLevelType w:val="hybridMultilevel"/>
    <w:tmpl w:val="B80EA7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7D7387F"/>
    <w:multiLevelType w:val="hybridMultilevel"/>
    <w:tmpl w:val="0F9C2364"/>
    <w:lvl w:ilvl="0" w:tplc="08DE9214">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AF426C7"/>
    <w:multiLevelType w:val="hybridMultilevel"/>
    <w:tmpl w:val="BCC2F656"/>
    <w:lvl w:ilvl="0" w:tplc="04190011">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DBF5D9C"/>
    <w:multiLevelType w:val="hybridMultilevel"/>
    <w:tmpl w:val="99C6B65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E1F3CB4"/>
    <w:multiLevelType w:val="hybridMultilevel"/>
    <w:tmpl w:val="9E327BEE"/>
    <w:lvl w:ilvl="0" w:tplc="4A2ABFE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15:restartNumberingAfterBreak="0">
    <w:nsid w:val="212412BF"/>
    <w:multiLevelType w:val="hybridMultilevel"/>
    <w:tmpl w:val="03F2A226"/>
    <w:lvl w:ilvl="0" w:tplc="C5DE809A">
      <w:start w:val="1"/>
      <w:numFmt w:val="decimal"/>
      <w:lvlText w:val="%1."/>
      <w:lvlJc w:val="left"/>
      <w:pPr>
        <w:ind w:left="1200" w:hanging="52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9" w15:restartNumberingAfterBreak="0">
    <w:nsid w:val="226F32D4"/>
    <w:multiLevelType w:val="hybridMultilevel"/>
    <w:tmpl w:val="2398DFC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A7760AE"/>
    <w:multiLevelType w:val="hybridMultilevel"/>
    <w:tmpl w:val="B1FA6302"/>
    <w:lvl w:ilvl="0" w:tplc="1964693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1" w15:restartNumberingAfterBreak="0">
    <w:nsid w:val="319A1C2F"/>
    <w:multiLevelType w:val="hybridMultilevel"/>
    <w:tmpl w:val="BDD65752"/>
    <w:lvl w:ilvl="0" w:tplc="04190001">
      <w:start w:val="1"/>
      <w:numFmt w:val="bullet"/>
      <w:lvlText w:val=""/>
      <w:lvlJc w:val="left"/>
      <w:pPr>
        <w:ind w:left="150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37CA7B75"/>
    <w:multiLevelType w:val="hybridMultilevel"/>
    <w:tmpl w:val="97007F3A"/>
    <w:lvl w:ilvl="0" w:tplc="9F14587A">
      <w:start w:val="1"/>
      <w:numFmt w:val="decimal"/>
      <w:lvlText w:val="%1."/>
      <w:lvlJc w:val="left"/>
      <w:pPr>
        <w:ind w:left="1069" w:hanging="360"/>
      </w:pPr>
      <w:rPr>
        <w:rFonts w:hint="default"/>
        <w:b/>
        <w:sz w:val="28"/>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498E7EEE"/>
    <w:multiLevelType w:val="hybridMultilevel"/>
    <w:tmpl w:val="B1F81974"/>
    <w:lvl w:ilvl="0" w:tplc="9ED279E4">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15:restartNumberingAfterBreak="0">
    <w:nsid w:val="4A6A112D"/>
    <w:multiLevelType w:val="hybridMultilevel"/>
    <w:tmpl w:val="3576443C"/>
    <w:lvl w:ilvl="0" w:tplc="1FDCA2B2">
      <w:start w:val="1"/>
      <w:numFmt w:val="decimal"/>
      <w:lvlText w:val="%1)"/>
      <w:lvlJc w:val="left"/>
      <w:pPr>
        <w:ind w:left="900" w:hanging="360"/>
      </w:pPr>
      <w:rPr>
        <w:rFonts w:cs="Times New Roman"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520A133B"/>
    <w:multiLevelType w:val="hybridMultilevel"/>
    <w:tmpl w:val="CA0E143C"/>
    <w:lvl w:ilvl="0" w:tplc="A9325956">
      <w:start w:val="1"/>
      <w:numFmt w:val="decimal"/>
      <w:lvlText w:val="%1."/>
      <w:lvlJc w:val="left"/>
      <w:pPr>
        <w:ind w:left="928" w:hanging="360"/>
      </w:pPr>
      <w:rPr>
        <w:rFonts w:hint="default"/>
        <w:b w:val="0"/>
        <w:sz w:val="28"/>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16" w15:restartNumberingAfterBreak="0">
    <w:nsid w:val="577D2D47"/>
    <w:multiLevelType w:val="hybridMultilevel"/>
    <w:tmpl w:val="A296F632"/>
    <w:lvl w:ilvl="0" w:tplc="9CCCAF9C">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15:restartNumberingAfterBreak="0">
    <w:nsid w:val="57E81E8E"/>
    <w:multiLevelType w:val="hybridMultilevel"/>
    <w:tmpl w:val="EAEAD232"/>
    <w:lvl w:ilvl="0" w:tplc="4678CBC0">
      <w:start w:val="1"/>
      <w:numFmt w:val="decimal"/>
      <w:lvlText w:val="%1)"/>
      <w:lvlJc w:val="left"/>
      <w:pPr>
        <w:ind w:left="1260" w:hanging="360"/>
      </w:pPr>
      <w:rPr>
        <w:color w:val="auto"/>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8" w15:restartNumberingAfterBreak="0">
    <w:nsid w:val="5AA7707B"/>
    <w:multiLevelType w:val="hybridMultilevel"/>
    <w:tmpl w:val="9AE85130"/>
    <w:lvl w:ilvl="0" w:tplc="62DE4C8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9" w15:restartNumberingAfterBreak="0">
    <w:nsid w:val="5AE249A9"/>
    <w:multiLevelType w:val="hybridMultilevel"/>
    <w:tmpl w:val="234C626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0" w15:restartNumberingAfterBreak="0">
    <w:nsid w:val="5F213C88"/>
    <w:multiLevelType w:val="hybridMultilevel"/>
    <w:tmpl w:val="B752673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1" w15:restartNumberingAfterBreak="0">
    <w:nsid w:val="5FB57443"/>
    <w:multiLevelType w:val="hybridMultilevel"/>
    <w:tmpl w:val="1C786A56"/>
    <w:lvl w:ilvl="0" w:tplc="04190011">
      <w:start w:val="1"/>
      <w:numFmt w:val="decimal"/>
      <w:lvlText w:val="%1)"/>
      <w:lvlJc w:val="left"/>
      <w:pPr>
        <w:ind w:left="1260" w:hanging="360"/>
      </w:p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22" w15:restartNumberingAfterBreak="0">
    <w:nsid w:val="69886695"/>
    <w:multiLevelType w:val="hybridMultilevel"/>
    <w:tmpl w:val="32428942"/>
    <w:lvl w:ilvl="0" w:tplc="3A2ABF52">
      <w:start w:val="1"/>
      <w:numFmt w:val="decimal"/>
      <w:lvlText w:val="%1)"/>
      <w:lvlJc w:val="left"/>
      <w:pPr>
        <w:ind w:left="1099" w:hanging="3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3" w15:restartNumberingAfterBreak="0">
    <w:nsid w:val="748F52E5"/>
    <w:multiLevelType w:val="hybridMultilevel"/>
    <w:tmpl w:val="CA187414"/>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4" w15:restartNumberingAfterBreak="0">
    <w:nsid w:val="771C48D0"/>
    <w:multiLevelType w:val="hybridMultilevel"/>
    <w:tmpl w:val="17905C84"/>
    <w:lvl w:ilvl="0" w:tplc="0419000F">
      <w:start w:val="1"/>
      <w:numFmt w:val="decimal"/>
      <w:lvlText w:val="%1."/>
      <w:lvlJc w:val="left"/>
      <w:pPr>
        <w:ind w:left="1428" w:hanging="360"/>
      </w:pPr>
    </w:lvl>
    <w:lvl w:ilvl="1" w:tplc="04190019">
      <w:start w:val="1"/>
      <w:numFmt w:val="lowerLetter"/>
      <w:lvlText w:val="%2."/>
      <w:lvlJc w:val="left"/>
      <w:pPr>
        <w:ind w:left="2148" w:hanging="360"/>
      </w:pPr>
    </w:lvl>
    <w:lvl w:ilvl="2" w:tplc="0419001B">
      <w:start w:val="1"/>
      <w:numFmt w:val="lowerRoman"/>
      <w:lvlText w:val="%3."/>
      <w:lvlJc w:val="right"/>
      <w:pPr>
        <w:ind w:left="2868" w:hanging="180"/>
      </w:pPr>
    </w:lvl>
    <w:lvl w:ilvl="3" w:tplc="0419000F">
      <w:start w:val="1"/>
      <w:numFmt w:val="decimal"/>
      <w:lvlText w:val="%4."/>
      <w:lvlJc w:val="left"/>
      <w:pPr>
        <w:ind w:left="3588" w:hanging="360"/>
      </w:pPr>
    </w:lvl>
    <w:lvl w:ilvl="4" w:tplc="04190019">
      <w:start w:val="1"/>
      <w:numFmt w:val="lowerLetter"/>
      <w:lvlText w:val="%5."/>
      <w:lvlJc w:val="left"/>
      <w:pPr>
        <w:ind w:left="4308" w:hanging="360"/>
      </w:pPr>
    </w:lvl>
    <w:lvl w:ilvl="5" w:tplc="0419001B">
      <w:start w:val="1"/>
      <w:numFmt w:val="lowerRoman"/>
      <w:lvlText w:val="%6."/>
      <w:lvlJc w:val="right"/>
      <w:pPr>
        <w:ind w:left="5028" w:hanging="180"/>
      </w:pPr>
    </w:lvl>
    <w:lvl w:ilvl="6" w:tplc="0419000F">
      <w:start w:val="1"/>
      <w:numFmt w:val="decimal"/>
      <w:lvlText w:val="%7."/>
      <w:lvlJc w:val="left"/>
      <w:pPr>
        <w:ind w:left="5748" w:hanging="360"/>
      </w:pPr>
    </w:lvl>
    <w:lvl w:ilvl="7" w:tplc="04190019">
      <w:start w:val="1"/>
      <w:numFmt w:val="lowerLetter"/>
      <w:lvlText w:val="%8."/>
      <w:lvlJc w:val="left"/>
      <w:pPr>
        <w:ind w:left="6468" w:hanging="360"/>
      </w:pPr>
    </w:lvl>
    <w:lvl w:ilvl="8" w:tplc="0419001B">
      <w:start w:val="1"/>
      <w:numFmt w:val="lowerRoman"/>
      <w:lvlText w:val="%9."/>
      <w:lvlJc w:val="right"/>
      <w:pPr>
        <w:ind w:left="7188" w:hanging="180"/>
      </w:pPr>
    </w:lvl>
  </w:abstractNum>
  <w:num w:numId="1">
    <w:abstractNumId w:val="6"/>
  </w:num>
  <w:num w:numId="2">
    <w:abstractNumId w:val="1"/>
  </w:num>
  <w:num w:numId="3">
    <w:abstractNumId w:val="8"/>
  </w:num>
  <w:num w:numId="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10"/>
  </w:num>
  <w:num w:numId="7">
    <w:abstractNumId w:val="16"/>
  </w:num>
  <w:num w:numId="8">
    <w:abstractNumId w:val="2"/>
  </w:num>
  <w:num w:numId="9">
    <w:abstractNumId w:val="3"/>
  </w:num>
  <w:num w:numId="10">
    <w:abstractNumId w:val="13"/>
  </w:num>
  <w:num w:numId="11">
    <w:abstractNumId w:val="18"/>
  </w:num>
  <w:num w:numId="12">
    <w:abstractNumId w:val="14"/>
  </w:num>
  <w:num w:numId="13">
    <w:abstractNumId w:val="7"/>
  </w:num>
  <w:num w:numId="14">
    <w:abstractNumId w:val="19"/>
  </w:num>
  <w:num w:numId="15">
    <w:abstractNumId w:val="17"/>
  </w:num>
  <w:num w:numId="16">
    <w:abstractNumId w:val="21"/>
  </w:num>
  <w:num w:numId="17">
    <w:abstractNumId w:val="5"/>
  </w:num>
  <w:num w:numId="18">
    <w:abstractNumId w:val="22"/>
  </w:num>
  <w:num w:numId="19">
    <w:abstractNumId w:val="9"/>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4"/>
  </w:num>
  <w:num w:numId="22">
    <w:abstractNumId w:val="12"/>
  </w:num>
  <w:num w:numId="23">
    <w:abstractNumId w:val="23"/>
  </w:num>
  <w:num w:numId="24">
    <w:abstractNumId w:val="15"/>
  </w:num>
  <w:num w:numId="25">
    <w:abstractNumId w:val="20"/>
  </w:num>
  <w:num w:numId="2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C252A4"/>
    <w:rsid w:val="00000A7A"/>
    <w:rsid w:val="000046E5"/>
    <w:rsid w:val="00007AA8"/>
    <w:rsid w:val="0002265F"/>
    <w:rsid w:val="0003376E"/>
    <w:rsid w:val="000471CD"/>
    <w:rsid w:val="00063903"/>
    <w:rsid w:val="00066685"/>
    <w:rsid w:val="000744A7"/>
    <w:rsid w:val="00080980"/>
    <w:rsid w:val="000963F2"/>
    <w:rsid w:val="000B7780"/>
    <w:rsid w:val="000C0EC8"/>
    <w:rsid w:val="000C3CFF"/>
    <w:rsid w:val="000D5318"/>
    <w:rsid w:val="000E2F57"/>
    <w:rsid w:val="000E5540"/>
    <w:rsid w:val="000F79A1"/>
    <w:rsid w:val="001023DF"/>
    <w:rsid w:val="0011257E"/>
    <w:rsid w:val="00126209"/>
    <w:rsid w:val="00132168"/>
    <w:rsid w:val="00135301"/>
    <w:rsid w:val="001871D7"/>
    <w:rsid w:val="001A71B3"/>
    <w:rsid w:val="001B19FB"/>
    <w:rsid w:val="001B3FF4"/>
    <w:rsid w:val="001C3AA2"/>
    <w:rsid w:val="001D7487"/>
    <w:rsid w:val="001F1DC8"/>
    <w:rsid w:val="00200BCF"/>
    <w:rsid w:val="00203657"/>
    <w:rsid w:val="002037A3"/>
    <w:rsid w:val="00206B12"/>
    <w:rsid w:val="0023387F"/>
    <w:rsid w:val="00265044"/>
    <w:rsid w:val="002655CB"/>
    <w:rsid w:val="00266581"/>
    <w:rsid w:val="0029167B"/>
    <w:rsid w:val="00292D65"/>
    <w:rsid w:val="002969DA"/>
    <w:rsid w:val="002A111D"/>
    <w:rsid w:val="002A1896"/>
    <w:rsid w:val="002A5A39"/>
    <w:rsid w:val="002C155A"/>
    <w:rsid w:val="002C46AA"/>
    <w:rsid w:val="002E644D"/>
    <w:rsid w:val="002F5894"/>
    <w:rsid w:val="00311D73"/>
    <w:rsid w:val="003272FB"/>
    <w:rsid w:val="00327AD1"/>
    <w:rsid w:val="00330EEF"/>
    <w:rsid w:val="0036417E"/>
    <w:rsid w:val="003646AB"/>
    <w:rsid w:val="003B2488"/>
    <w:rsid w:val="003C1D0F"/>
    <w:rsid w:val="003C65EE"/>
    <w:rsid w:val="003D3D57"/>
    <w:rsid w:val="003E4D7C"/>
    <w:rsid w:val="003F3497"/>
    <w:rsid w:val="00400FAE"/>
    <w:rsid w:val="0040576B"/>
    <w:rsid w:val="00417165"/>
    <w:rsid w:val="00425C47"/>
    <w:rsid w:val="00431A87"/>
    <w:rsid w:val="004508E2"/>
    <w:rsid w:val="00451B01"/>
    <w:rsid w:val="0045210A"/>
    <w:rsid w:val="004717BB"/>
    <w:rsid w:val="00480192"/>
    <w:rsid w:val="00481012"/>
    <w:rsid w:val="00482B2D"/>
    <w:rsid w:val="00485C65"/>
    <w:rsid w:val="00497D5D"/>
    <w:rsid w:val="00497E45"/>
    <w:rsid w:val="00497F39"/>
    <w:rsid w:val="004A3B02"/>
    <w:rsid w:val="004B0B6A"/>
    <w:rsid w:val="004B0DF8"/>
    <w:rsid w:val="004C0B57"/>
    <w:rsid w:val="004D5B45"/>
    <w:rsid w:val="004F0AC5"/>
    <w:rsid w:val="0050637C"/>
    <w:rsid w:val="00515DA0"/>
    <w:rsid w:val="00535B4D"/>
    <w:rsid w:val="005377D8"/>
    <w:rsid w:val="00562AB6"/>
    <w:rsid w:val="00564917"/>
    <w:rsid w:val="00566F6B"/>
    <w:rsid w:val="00572DA9"/>
    <w:rsid w:val="00573975"/>
    <w:rsid w:val="00582FFB"/>
    <w:rsid w:val="005B67A2"/>
    <w:rsid w:val="005D5362"/>
    <w:rsid w:val="005D7652"/>
    <w:rsid w:val="005E3E0B"/>
    <w:rsid w:val="005F1B95"/>
    <w:rsid w:val="005F79C7"/>
    <w:rsid w:val="00603FA8"/>
    <w:rsid w:val="00621B8A"/>
    <w:rsid w:val="00654CCB"/>
    <w:rsid w:val="0065709C"/>
    <w:rsid w:val="00657804"/>
    <w:rsid w:val="006667E5"/>
    <w:rsid w:val="00671D07"/>
    <w:rsid w:val="00676A2B"/>
    <w:rsid w:val="0068160D"/>
    <w:rsid w:val="00683D4F"/>
    <w:rsid w:val="006A0EA1"/>
    <w:rsid w:val="006A5DA0"/>
    <w:rsid w:val="006E341C"/>
    <w:rsid w:val="006E7F5C"/>
    <w:rsid w:val="006F0BC5"/>
    <w:rsid w:val="006F4126"/>
    <w:rsid w:val="006F75E9"/>
    <w:rsid w:val="00701427"/>
    <w:rsid w:val="007060AF"/>
    <w:rsid w:val="00706642"/>
    <w:rsid w:val="00733FC7"/>
    <w:rsid w:val="00742B06"/>
    <w:rsid w:val="00746D40"/>
    <w:rsid w:val="007519E6"/>
    <w:rsid w:val="007809EE"/>
    <w:rsid w:val="007818BD"/>
    <w:rsid w:val="00791038"/>
    <w:rsid w:val="007931BF"/>
    <w:rsid w:val="00795564"/>
    <w:rsid w:val="007A2A40"/>
    <w:rsid w:val="007A5537"/>
    <w:rsid w:val="007A7330"/>
    <w:rsid w:val="007C74A3"/>
    <w:rsid w:val="007E4DCA"/>
    <w:rsid w:val="007E7FCB"/>
    <w:rsid w:val="008002AD"/>
    <w:rsid w:val="0080158C"/>
    <w:rsid w:val="0081185A"/>
    <w:rsid w:val="008325EE"/>
    <w:rsid w:val="00843D33"/>
    <w:rsid w:val="00852D0F"/>
    <w:rsid w:val="00862383"/>
    <w:rsid w:val="008A0B28"/>
    <w:rsid w:val="008A1377"/>
    <w:rsid w:val="008A79FF"/>
    <w:rsid w:val="008D07A7"/>
    <w:rsid w:val="008D2EE5"/>
    <w:rsid w:val="008D30FC"/>
    <w:rsid w:val="008D3827"/>
    <w:rsid w:val="008F632D"/>
    <w:rsid w:val="009022A6"/>
    <w:rsid w:val="00905ABE"/>
    <w:rsid w:val="00937411"/>
    <w:rsid w:val="0095553E"/>
    <w:rsid w:val="0096327E"/>
    <w:rsid w:val="00980295"/>
    <w:rsid w:val="00983493"/>
    <w:rsid w:val="00990646"/>
    <w:rsid w:val="0099356C"/>
    <w:rsid w:val="009A4E29"/>
    <w:rsid w:val="009A5A4E"/>
    <w:rsid w:val="009D6AC1"/>
    <w:rsid w:val="009F2BE7"/>
    <w:rsid w:val="00A0176E"/>
    <w:rsid w:val="00A04C1D"/>
    <w:rsid w:val="00A11A0B"/>
    <w:rsid w:val="00A15584"/>
    <w:rsid w:val="00A306A8"/>
    <w:rsid w:val="00A453BD"/>
    <w:rsid w:val="00A45569"/>
    <w:rsid w:val="00A60020"/>
    <w:rsid w:val="00A6506D"/>
    <w:rsid w:val="00A6705C"/>
    <w:rsid w:val="00A741EE"/>
    <w:rsid w:val="00A92C8B"/>
    <w:rsid w:val="00A969A1"/>
    <w:rsid w:val="00A97A16"/>
    <w:rsid w:val="00AA65D1"/>
    <w:rsid w:val="00AB2A4F"/>
    <w:rsid w:val="00AC3E77"/>
    <w:rsid w:val="00AE3959"/>
    <w:rsid w:val="00AF2213"/>
    <w:rsid w:val="00AF7CA9"/>
    <w:rsid w:val="00B01EFC"/>
    <w:rsid w:val="00B02195"/>
    <w:rsid w:val="00B079E2"/>
    <w:rsid w:val="00B2215E"/>
    <w:rsid w:val="00B33B4B"/>
    <w:rsid w:val="00B46DB0"/>
    <w:rsid w:val="00B55B9B"/>
    <w:rsid w:val="00B654C8"/>
    <w:rsid w:val="00B9426C"/>
    <w:rsid w:val="00BA024C"/>
    <w:rsid w:val="00BA59F1"/>
    <w:rsid w:val="00BC2A26"/>
    <w:rsid w:val="00BE3E9D"/>
    <w:rsid w:val="00C001CC"/>
    <w:rsid w:val="00C01D83"/>
    <w:rsid w:val="00C05653"/>
    <w:rsid w:val="00C05EC9"/>
    <w:rsid w:val="00C105DE"/>
    <w:rsid w:val="00C252A4"/>
    <w:rsid w:val="00C34472"/>
    <w:rsid w:val="00C37C90"/>
    <w:rsid w:val="00C42D75"/>
    <w:rsid w:val="00C8131E"/>
    <w:rsid w:val="00C85E5E"/>
    <w:rsid w:val="00C862FF"/>
    <w:rsid w:val="00CA1A7A"/>
    <w:rsid w:val="00CA30CE"/>
    <w:rsid w:val="00CC4567"/>
    <w:rsid w:val="00CC4C21"/>
    <w:rsid w:val="00CD750C"/>
    <w:rsid w:val="00D06871"/>
    <w:rsid w:val="00D101E8"/>
    <w:rsid w:val="00D21571"/>
    <w:rsid w:val="00D35AA3"/>
    <w:rsid w:val="00D47B5D"/>
    <w:rsid w:val="00D52021"/>
    <w:rsid w:val="00D57B14"/>
    <w:rsid w:val="00D925D7"/>
    <w:rsid w:val="00DB3CF2"/>
    <w:rsid w:val="00DB6228"/>
    <w:rsid w:val="00DD19E8"/>
    <w:rsid w:val="00DE2023"/>
    <w:rsid w:val="00DE3CDE"/>
    <w:rsid w:val="00DF73C6"/>
    <w:rsid w:val="00E02AD4"/>
    <w:rsid w:val="00E13208"/>
    <w:rsid w:val="00E226C6"/>
    <w:rsid w:val="00E234AD"/>
    <w:rsid w:val="00E26949"/>
    <w:rsid w:val="00E41839"/>
    <w:rsid w:val="00E441C4"/>
    <w:rsid w:val="00E567E1"/>
    <w:rsid w:val="00E6086C"/>
    <w:rsid w:val="00E668C6"/>
    <w:rsid w:val="00E71258"/>
    <w:rsid w:val="00E712C3"/>
    <w:rsid w:val="00E722AE"/>
    <w:rsid w:val="00E73B7B"/>
    <w:rsid w:val="00E909E5"/>
    <w:rsid w:val="00E93449"/>
    <w:rsid w:val="00E93E5B"/>
    <w:rsid w:val="00E9632A"/>
    <w:rsid w:val="00EA6E1F"/>
    <w:rsid w:val="00EC16D8"/>
    <w:rsid w:val="00ED25D0"/>
    <w:rsid w:val="00ED2B86"/>
    <w:rsid w:val="00ED6B57"/>
    <w:rsid w:val="00EF22EA"/>
    <w:rsid w:val="00F129D8"/>
    <w:rsid w:val="00F32615"/>
    <w:rsid w:val="00F34F1A"/>
    <w:rsid w:val="00F43876"/>
    <w:rsid w:val="00F54914"/>
    <w:rsid w:val="00F90E3F"/>
    <w:rsid w:val="00F9655C"/>
    <w:rsid w:val="00FD3950"/>
    <w:rsid w:val="00FE1AD3"/>
    <w:rsid w:val="00FE28F4"/>
    <w:rsid w:val="00FE54CB"/>
    <w:rsid w:val="00FE5C0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4EF9FB"/>
  <w15:docId w15:val="{F44407E8-4C08-414C-BFE8-36DDDBB21B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CC4567"/>
  </w:style>
  <w:style w:type="paragraph" w:styleId="1">
    <w:name w:val="heading 1"/>
    <w:basedOn w:val="a"/>
    <w:next w:val="a"/>
    <w:link w:val="10"/>
    <w:uiPriority w:val="9"/>
    <w:qFormat/>
    <w:rsid w:val="002A5A39"/>
    <w:pPr>
      <w:keepNext/>
      <w:keepLines/>
      <w:spacing w:before="480" w:after="0" w:line="240" w:lineRule="auto"/>
      <w:outlineLvl w:val="0"/>
    </w:pPr>
    <w:rPr>
      <w:rFonts w:ascii="Cambria" w:eastAsia="Times New Roman" w:hAnsi="Cambria" w:cs="Times New Roman"/>
      <w:b/>
      <w:bCs/>
      <w:color w:val="365F91"/>
      <w:sz w:val="28"/>
      <w:szCs w:val="28"/>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252A4"/>
    <w:pPr>
      <w:ind w:left="720"/>
      <w:contextualSpacing/>
    </w:pPr>
  </w:style>
  <w:style w:type="paragraph" w:customStyle="1" w:styleId="ConsPlusNormal">
    <w:name w:val="ConsPlusNormal"/>
    <w:link w:val="ConsPlusNormal0"/>
    <w:rsid w:val="00497D5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ody Text Indent"/>
    <w:basedOn w:val="a"/>
    <w:link w:val="a5"/>
    <w:rsid w:val="00497D5D"/>
    <w:pPr>
      <w:spacing w:after="0" w:line="240" w:lineRule="auto"/>
      <w:ind w:firstLine="709"/>
      <w:jc w:val="both"/>
    </w:pPr>
    <w:rPr>
      <w:rFonts w:ascii="Times New Roman" w:eastAsia="Times New Roman" w:hAnsi="Times New Roman" w:cs="Times New Roman"/>
      <w:sz w:val="28"/>
      <w:szCs w:val="20"/>
      <w:lang w:eastAsia="ru-RU"/>
    </w:rPr>
  </w:style>
  <w:style w:type="character" w:customStyle="1" w:styleId="a5">
    <w:name w:val="Основной текст с отступом Знак"/>
    <w:basedOn w:val="a0"/>
    <w:link w:val="a4"/>
    <w:rsid w:val="00497D5D"/>
    <w:rPr>
      <w:rFonts w:ascii="Times New Roman" w:eastAsia="Times New Roman" w:hAnsi="Times New Roman" w:cs="Times New Roman"/>
      <w:sz w:val="28"/>
      <w:szCs w:val="20"/>
      <w:lang w:eastAsia="ru-RU"/>
    </w:rPr>
  </w:style>
  <w:style w:type="character" w:styleId="a6">
    <w:name w:val="Hyperlink"/>
    <w:basedOn w:val="a0"/>
    <w:uiPriority w:val="99"/>
    <w:unhideWhenUsed/>
    <w:rsid w:val="004F0AC5"/>
    <w:rPr>
      <w:color w:val="0563C1" w:themeColor="hyperlink"/>
      <w:u w:val="single"/>
    </w:rPr>
  </w:style>
  <w:style w:type="character" w:customStyle="1" w:styleId="11">
    <w:name w:val="Неразрешенное упоминание1"/>
    <w:basedOn w:val="a0"/>
    <w:uiPriority w:val="99"/>
    <w:semiHidden/>
    <w:unhideWhenUsed/>
    <w:rsid w:val="004F0AC5"/>
    <w:rPr>
      <w:color w:val="605E5C"/>
      <w:shd w:val="clear" w:color="auto" w:fill="E1DFDD"/>
    </w:rPr>
  </w:style>
  <w:style w:type="paragraph" w:styleId="a7">
    <w:name w:val="Balloon Text"/>
    <w:basedOn w:val="a"/>
    <w:link w:val="a8"/>
    <w:uiPriority w:val="99"/>
    <w:semiHidden/>
    <w:unhideWhenUsed/>
    <w:rsid w:val="00481012"/>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481012"/>
    <w:rPr>
      <w:rFonts w:ascii="Tahoma" w:hAnsi="Tahoma" w:cs="Tahoma"/>
      <w:sz w:val="16"/>
      <w:szCs w:val="16"/>
    </w:rPr>
  </w:style>
  <w:style w:type="paragraph" w:customStyle="1" w:styleId="ConsPlusTitle">
    <w:name w:val="ConsPlusTitle"/>
    <w:rsid w:val="007931BF"/>
    <w:pPr>
      <w:widowControl w:val="0"/>
      <w:autoSpaceDE w:val="0"/>
      <w:autoSpaceDN w:val="0"/>
      <w:adjustRightInd w:val="0"/>
      <w:spacing w:after="0" w:line="240" w:lineRule="auto"/>
    </w:pPr>
    <w:rPr>
      <w:rFonts w:ascii="Calibri" w:eastAsia="Times New Roman" w:hAnsi="Calibri" w:cs="Calibri"/>
      <w:b/>
      <w:bCs/>
      <w:lang w:eastAsia="ru-RU"/>
    </w:rPr>
  </w:style>
  <w:style w:type="paragraph" w:styleId="a9">
    <w:name w:val="Normal (Web)"/>
    <w:basedOn w:val="a"/>
    <w:uiPriority w:val="99"/>
    <w:unhideWhenUsed/>
    <w:rsid w:val="007931BF"/>
    <w:pPr>
      <w:spacing w:before="75" w:after="75" w:line="240" w:lineRule="auto"/>
    </w:pPr>
    <w:rPr>
      <w:rFonts w:ascii="Times New Roman" w:eastAsia="Times New Roman" w:hAnsi="Times New Roman" w:cs="Times New Roman"/>
      <w:sz w:val="24"/>
      <w:szCs w:val="24"/>
      <w:lang w:eastAsia="ru-RU"/>
    </w:rPr>
  </w:style>
  <w:style w:type="paragraph" w:styleId="aa">
    <w:name w:val="header"/>
    <w:basedOn w:val="a"/>
    <w:link w:val="ab"/>
    <w:uiPriority w:val="99"/>
    <w:unhideWhenUsed/>
    <w:rsid w:val="00BA024C"/>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BA024C"/>
  </w:style>
  <w:style w:type="paragraph" w:styleId="ac">
    <w:name w:val="footer"/>
    <w:basedOn w:val="a"/>
    <w:link w:val="ad"/>
    <w:uiPriority w:val="99"/>
    <w:unhideWhenUsed/>
    <w:rsid w:val="00BA024C"/>
    <w:pPr>
      <w:tabs>
        <w:tab w:val="center" w:pos="4677"/>
        <w:tab w:val="right" w:pos="9355"/>
      </w:tabs>
      <w:spacing w:after="0" w:line="240" w:lineRule="auto"/>
    </w:pPr>
  </w:style>
  <w:style w:type="character" w:customStyle="1" w:styleId="ad">
    <w:name w:val="Нижний колонтитул Знак"/>
    <w:basedOn w:val="a0"/>
    <w:link w:val="ac"/>
    <w:uiPriority w:val="99"/>
    <w:rsid w:val="00BA024C"/>
  </w:style>
  <w:style w:type="paragraph" w:customStyle="1" w:styleId="ConsPlusNonformat">
    <w:name w:val="ConsPlusNonformat"/>
    <w:uiPriority w:val="99"/>
    <w:rsid w:val="00080980"/>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2A5A39"/>
    <w:rPr>
      <w:rFonts w:ascii="Cambria" w:eastAsia="Times New Roman" w:hAnsi="Cambria" w:cs="Times New Roman"/>
      <w:b/>
      <w:bCs/>
      <w:color w:val="365F91"/>
      <w:sz w:val="28"/>
      <w:szCs w:val="28"/>
      <w:lang w:val="x-none" w:eastAsia="ru-RU"/>
    </w:rPr>
  </w:style>
  <w:style w:type="paragraph" w:styleId="ae">
    <w:name w:val="Body Text"/>
    <w:basedOn w:val="a"/>
    <w:link w:val="af"/>
    <w:uiPriority w:val="99"/>
    <w:rsid w:val="00E26949"/>
    <w:pPr>
      <w:spacing w:after="120" w:line="240" w:lineRule="auto"/>
    </w:pPr>
    <w:rPr>
      <w:rFonts w:ascii="Times New Roman" w:eastAsia="Times New Roman" w:hAnsi="Times New Roman" w:cs="Times New Roman"/>
      <w:sz w:val="24"/>
      <w:szCs w:val="24"/>
      <w:lang w:eastAsia="ru-RU"/>
    </w:rPr>
  </w:style>
  <w:style w:type="character" w:customStyle="1" w:styleId="af">
    <w:name w:val="Основной текст Знак"/>
    <w:basedOn w:val="a0"/>
    <w:link w:val="ae"/>
    <w:uiPriority w:val="99"/>
    <w:rsid w:val="00E26949"/>
    <w:rPr>
      <w:rFonts w:ascii="Times New Roman" w:eastAsia="Times New Roman" w:hAnsi="Times New Roman" w:cs="Times New Roman"/>
      <w:sz w:val="24"/>
      <w:szCs w:val="24"/>
      <w:lang w:eastAsia="ru-RU"/>
    </w:rPr>
  </w:style>
  <w:style w:type="character" w:styleId="af0">
    <w:name w:val="Strong"/>
    <w:uiPriority w:val="22"/>
    <w:qFormat/>
    <w:rsid w:val="00E02AD4"/>
    <w:rPr>
      <w:b/>
      <w:bCs/>
    </w:rPr>
  </w:style>
  <w:style w:type="paragraph" w:styleId="2">
    <w:name w:val="Body Text Indent 2"/>
    <w:basedOn w:val="a"/>
    <w:link w:val="20"/>
    <w:uiPriority w:val="99"/>
    <w:rsid w:val="0080158C"/>
    <w:pPr>
      <w:spacing w:after="0" w:line="240" w:lineRule="auto"/>
      <w:ind w:firstLine="720"/>
      <w:jc w:val="both"/>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uiPriority w:val="99"/>
    <w:rsid w:val="0080158C"/>
    <w:rPr>
      <w:rFonts w:ascii="Times New Roman" w:eastAsia="Times New Roman" w:hAnsi="Times New Roman" w:cs="Times New Roman"/>
      <w:sz w:val="24"/>
      <w:szCs w:val="24"/>
      <w:lang w:eastAsia="ru-RU"/>
    </w:rPr>
  </w:style>
  <w:style w:type="character" w:customStyle="1" w:styleId="af1">
    <w:name w:val="Текст примечания Знак"/>
    <w:link w:val="af2"/>
    <w:uiPriority w:val="99"/>
    <w:semiHidden/>
    <w:rsid w:val="0080158C"/>
    <w:rPr>
      <w:sz w:val="20"/>
      <w:szCs w:val="20"/>
    </w:rPr>
  </w:style>
  <w:style w:type="paragraph" w:styleId="af2">
    <w:name w:val="annotation text"/>
    <w:basedOn w:val="a"/>
    <w:link w:val="af1"/>
    <w:uiPriority w:val="99"/>
    <w:semiHidden/>
    <w:unhideWhenUsed/>
    <w:rsid w:val="0080158C"/>
    <w:pPr>
      <w:spacing w:after="200" w:line="240" w:lineRule="auto"/>
    </w:pPr>
    <w:rPr>
      <w:sz w:val="20"/>
      <w:szCs w:val="20"/>
    </w:rPr>
  </w:style>
  <w:style w:type="character" w:customStyle="1" w:styleId="12">
    <w:name w:val="Текст примечания Знак1"/>
    <w:basedOn w:val="a0"/>
    <w:uiPriority w:val="99"/>
    <w:semiHidden/>
    <w:rsid w:val="0080158C"/>
    <w:rPr>
      <w:sz w:val="20"/>
      <w:szCs w:val="20"/>
    </w:rPr>
  </w:style>
  <w:style w:type="character" w:customStyle="1" w:styleId="af3">
    <w:name w:val="Тема примечания Знак"/>
    <w:link w:val="af4"/>
    <w:uiPriority w:val="99"/>
    <w:semiHidden/>
    <w:rsid w:val="0080158C"/>
    <w:rPr>
      <w:b/>
      <w:bCs/>
      <w:sz w:val="20"/>
      <w:szCs w:val="20"/>
    </w:rPr>
  </w:style>
  <w:style w:type="paragraph" w:styleId="af4">
    <w:name w:val="annotation subject"/>
    <w:basedOn w:val="af2"/>
    <w:next w:val="af2"/>
    <w:link w:val="af3"/>
    <w:uiPriority w:val="99"/>
    <w:semiHidden/>
    <w:unhideWhenUsed/>
    <w:rsid w:val="0080158C"/>
    <w:rPr>
      <w:b/>
      <w:bCs/>
    </w:rPr>
  </w:style>
  <w:style w:type="character" w:customStyle="1" w:styleId="13">
    <w:name w:val="Тема примечания Знак1"/>
    <w:basedOn w:val="12"/>
    <w:uiPriority w:val="99"/>
    <w:semiHidden/>
    <w:rsid w:val="0080158C"/>
    <w:rPr>
      <w:b/>
      <w:bCs/>
      <w:sz w:val="20"/>
      <w:szCs w:val="20"/>
    </w:rPr>
  </w:style>
  <w:style w:type="character" w:styleId="af5">
    <w:name w:val="annotation reference"/>
    <w:uiPriority w:val="99"/>
    <w:semiHidden/>
    <w:unhideWhenUsed/>
    <w:rsid w:val="0080158C"/>
    <w:rPr>
      <w:sz w:val="16"/>
      <w:szCs w:val="16"/>
    </w:rPr>
  </w:style>
  <w:style w:type="character" w:customStyle="1" w:styleId="ConsPlusNormal0">
    <w:name w:val="ConsPlusNormal Знак"/>
    <w:link w:val="ConsPlusNormal"/>
    <w:locked/>
    <w:rsid w:val="0080158C"/>
    <w:rPr>
      <w:rFonts w:ascii="Arial" w:eastAsia="Times New Roman" w:hAnsi="Arial" w:cs="Arial"/>
      <w:sz w:val="20"/>
      <w:szCs w:val="20"/>
      <w:lang w:eastAsia="ru-RU"/>
    </w:rPr>
  </w:style>
  <w:style w:type="paragraph" w:styleId="af6">
    <w:name w:val="Revision"/>
    <w:hidden/>
    <w:uiPriority w:val="99"/>
    <w:semiHidden/>
    <w:rsid w:val="0080158C"/>
    <w:pPr>
      <w:spacing w:after="0" w:line="240" w:lineRule="auto"/>
    </w:pPr>
    <w:rPr>
      <w:rFonts w:ascii="Calibri" w:eastAsia="Calibri" w:hAnsi="Calibri" w:cs="Calibri"/>
    </w:rPr>
  </w:style>
  <w:style w:type="paragraph" w:styleId="af7">
    <w:name w:val="No Spacing"/>
    <w:uiPriority w:val="1"/>
    <w:qFormat/>
    <w:rsid w:val="0080158C"/>
    <w:pPr>
      <w:spacing w:after="0" w:line="240" w:lineRule="auto"/>
    </w:pPr>
    <w:rPr>
      <w:rFonts w:ascii="Calibri" w:eastAsia="Calibri" w:hAnsi="Calibri" w:cs="Times New Roman"/>
    </w:rPr>
  </w:style>
  <w:style w:type="table" w:styleId="af8">
    <w:name w:val="Table Grid"/>
    <w:basedOn w:val="a1"/>
    <w:uiPriority w:val="39"/>
    <w:rsid w:val="000C0E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8356072">
      <w:bodyDiv w:val="1"/>
      <w:marLeft w:val="0"/>
      <w:marRight w:val="0"/>
      <w:marTop w:val="0"/>
      <w:marBottom w:val="0"/>
      <w:divBdr>
        <w:top w:val="none" w:sz="0" w:space="0" w:color="auto"/>
        <w:left w:val="none" w:sz="0" w:space="0" w:color="auto"/>
        <w:bottom w:val="none" w:sz="0" w:space="0" w:color="auto"/>
        <w:right w:val="none" w:sz="0" w:space="0" w:color="auto"/>
      </w:divBdr>
    </w:div>
    <w:div w:id="1158426135">
      <w:bodyDiv w:val="1"/>
      <w:marLeft w:val="0"/>
      <w:marRight w:val="0"/>
      <w:marTop w:val="0"/>
      <w:marBottom w:val="0"/>
      <w:divBdr>
        <w:top w:val="none" w:sz="0" w:space="0" w:color="auto"/>
        <w:left w:val="none" w:sz="0" w:space="0" w:color="auto"/>
        <w:bottom w:val="none" w:sz="0" w:space="0" w:color="auto"/>
        <w:right w:val="none" w:sz="0" w:space="0" w:color="auto"/>
      </w:divBdr>
    </w:div>
    <w:div w:id="14106884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E2BDC3C8B0B7ECFD6D4A862096E93E0314674E082F8A32A404A69044E0DAF33B1ED02084B13A77iAD" TargetMode="External"/><Relationship Id="rId5" Type="http://schemas.openxmlformats.org/officeDocument/2006/relationships/webSettings" Target="webSettings.xml"/><Relationship Id="rId10" Type="http://schemas.openxmlformats.org/officeDocument/2006/relationships/hyperlink" Target="consultantplus://offline/ref=E2BDC3C8B0B7ECFD6D4A86369585600A1F6C100D228D38F050F9CB19B7D3F96C599F79C3F6327B19A9BAB575i0D" TargetMode="External"/><Relationship Id="rId4" Type="http://schemas.openxmlformats.org/officeDocument/2006/relationships/settings" Target="settings.xml"/><Relationship Id="rId9" Type="http://schemas.openxmlformats.org/officeDocument/2006/relationships/hyperlink" Target="consultantplus://offline/ref=A1A4BACCF115888C56AB1F1920D97A3310C28773375903B3FB7233486E47F512E269A2D1FDA769DB229FE8RDgC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ED91B8-36F6-4BCE-8347-97E814D179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1996</TotalTime>
  <Pages>21</Pages>
  <Words>7860</Words>
  <Characters>44802</Characters>
  <Application>Microsoft Office Word</Application>
  <DocSecurity>0</DocSecurity>
  <Lines>373</Lines>
  <Paragraphs>105</Paragraphs>
  <ScaleCrop>false</ScaleCrop>
  <HeadingPairs>
    <vt:vector size="4" baseType="variant">
      <vt:variant>
        <vt:lpstr>Название</vt:lpstr>
      </vt:variant>
      <vt:variant>
        <vt:i4>1</vt:i4>
      </vt:variant>
      <vt:variant>
        <vt:lpstr>Заголовки</vt:lpstr>
      </vt:variant>
      <vt:variant>
        <vt:i4>33</vt:i4>
      </vt:variant>
    </vt:vector>
  </HeadingPairs>
  <TitlesOfParts>
    <vt:vector size="34" baseType="lpstr">
      <vt:lpstr/>
      <vt:lpstr/>
      <vt:lpstr>Статья 1. Основные характеристики бюджета Венгеровского района Новосибирской обл</vt:lpstr>
      <vt:lpstr/>
      <vt:lpstr>Статья 2. Нормативы распределения доходов между районным бюджетом и бюджетами по</vt:lpstr>
      <vt:lpstr>Статья 3. Бюджетные ассигнования районного бюджета на 2023 год и на плановый пер</vt:lpstr>
      <vt:lpstr/>
      <vt:lpstr>Статья 4. Особенности заключения и оплаты договоров (муниципальных контрактов)</vt:lpstr>
      <vt:lpstr>Статья 5. Критерии выравнивания расчетной обеспеченности поселений Венг</vt:lpstr>
      <vt:lpstr/>
      <vt:lpstr>Статья 9. Иные межбюджетные трансферты, предоставляемые из районного бюджета бюд</vt:lpstr>
      <vt:lpstr/>
      <vt:lpstr>1.Утвердить объем иных межбюджетных трансфертов, предоставляемы из районного бюд</vt:lpstr>
      <vt:lpstr>2.Утвердить распределение иных межбюджетных трансфертов из районного бюджета в б</vt:lpstr>
      <vt:lpstr/>
      <vt:lpstr/>
      <vt:lpstr/>
      <vt:lpstr/>
      <vt:lpstr/>
      <vt:lpstr>Статья 11. Субсидии из районного бюджета в бюджеты поселений Венгеровского район</vt:lpstr>
      <vt:lpstr>    1. Утвердить объем субсидий, предоставляемых из районного бюджета в бюджеты посе</vt:lpstr>
      <vt:lpstr>Статья 12. Источники финансирования дефицита районного бюджета</vt:lpstr>
      <vt:lpstr>Статья 13.  Муниципальные внутренние заимствования </vt:lpstr>
      <vt:lpstr/>
      <vt:lpstr>Статья 15. Муниципальные программы Венгеровского района</vt:lpstr>
      <vt:lpstr>    </vt:lpstr>
      <vt:lpstr>Статья 18. Муниципальный внутренний долг Венгеровского района и расходы на его о</vt:lpstr>
      <vt:lpstr>Статья 20. Особенности использования остатков средств районного бюджета на начал</vt:lpstr>
      <vt:lpstr>Статья 21. Особенности исполнения районного бюджета в 2023 году</vt:lpstr>
      <vt:lpstr>Статья 22. Вступление в силу настоящего Решения</vt:lpstr>
      <vt:lpstr>    </vt:lpstr>
      <vt:lpstr>    Статьей 4 решения установлены особенности заключения муниципальными учреждениями</vt:lpstr>
      <vt:lpstr>    Статьей 5 решения устанавливает критерии выравнивания расчетной обеспеченности п</vt:lpstr>
      <vt:lpstr>В статье 20 предусматриваются особенности использования остатков средств районно</vt:lpstr>
    </vt:vector>
  </TitlesOfParts>
  <Company/>
  <LinksUpToDate>false</LinksUpToDate>
  <CharactersWithSpaces>52557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kuzmina_lv</dc:creator>
  <cp:keywords/>
  <dc:description/>
  <cp:lastModifiedBy>секретарь</cp:lastModifiedBy>
  <cp:revision>75</cp:revision>
  <cp:lastPrinted>2021-11-12T07:56:00Z</cp:lastPrinted>
  <dcterms:created xsi:type="dcterms:W3CDTF">2020-02-05T09:40:00Z</dcterms:created>
  <dcterms:modified xsi:type="dcterms:W3CDTF">2022-12-28T05:13:00Z</dcterms:modified>
</cp:coreProperties>
</file>