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D14" w:rsidRPr="00FD2D6A" w:rsidRDefault="009D033A" w:rsidP="00FD2D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D6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/>
      </w:tblPr>
      <w:tblGrid>
        <w:gridCol w:w="5780"/>
        <w:gridCol w:w="4357"/>
      </w:tblGrid>
      <w:tr w:rsidR="009D033A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32755" w:rsidRPr="00FD2D6A" w:rsidRDefault="009D033A" w:rsidP="00FD2D6A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C32755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67D7E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="00312240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C32755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конкурса (</w:t>
            </w: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отбора</w:t>
            </w:r>
            <w:r w:rsidR="00C32755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32755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получателей субсидии по </w:t>
            </w:r>
            <w:r w:rsidR="00C32755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районному конкурсу социально значимых проектов </w:t>
            </w:r>
          </w:p>
          <w:p w:rsidR="00315E06" w:rsidRDefault="00C32755" w:rsidP="00E65A84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 поддержке инициатив деятельности территориальных общественных самоуправлений в Венгеровском районе Новосибирской области</w:t>
            </w:r>
          </w:p>
          <w:p w:rsidR="00E65A84" w:rsidRPr="00FD2D6A" w:rsidRDefault="00E65A84" w:rsidP="00E65A84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9D033A" w:rsidRPr="00FD2D6A" w:rsidRDefault="00C32755" w:rsidP="00010E1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</w:t>
            </w:r>
          </w:p>
          <w:p w:rsidR="00FF5C47" w:rsidRPr="00FD2D6A" w:rsidRDefault="00FF5C47" w:rsidP="00FD2D6A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D033A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146B0A" w:rsidRDefault="00667D7E" w:rsidP="00146B0A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</w:t>
            </w:r>
            <w:r w:rsidR="00C32755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C32755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Порядком предоставления грантов в форме субсидий, направленных на реализацию мероприятий муниципальной программы «Развитие и поддержка территориального общественного самоуправления на территории Венгеровского района Новосибирской области на 2022-2025 годы»,</w:t>
            </w:r>
            <w:r w:rsidR="00F75725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32755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утвержденным постановлением администрации Венгеровского  района Новосибирской области от 06.04.2023 № 116-па</w:t>
            </w:r>
            <w:r w:rsidR="00C32755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15D2" w:rsidRPr="00FD2D6A">
              <w:rPr>
                <w:rFonts w:ascii="Times New Roman" w:hAnsi="Times New Roman" w:cs="Times New Roman"/>
                <w:sz w:val="28"/>
                <w:szCs w:val="28"/>
              </w:rPr>
              <w:t>(далее</w:t>
            </w:r>
            <w:r w:rsidR="00C32755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15D2" w:rsidRPr="00FD2D6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C32755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15D2" w:rsidRPr="00FD2D6A">
              <w:rPr>
                <w:rFonts w:ascii="Times New Roman" w:hAnsi="Times New Roman" w:cs="Times New Roman"/>
                <w:sz w:val="28"/>
                <w:szCs w:val="28"/>
              </w:rPr>
              <w:t>Порядок)</w:t>
            </w:r>
            <w:r w:rsidR="00405CDD" w:rsidRPr="00FD2D6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46B0A">
              <w:t xml:space="preserve"> </w:t>
            </w:r>
          </w:p>
        </w:tc>
      </w:tr>
      <w:tr w:rsidR="009D033A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75725" w:rsidRPr="00FD2D6A" w:rsidRDefault="00F75725" w:rsidP="00FD2D6A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</w:rPr>
              <w:t>1.2.Организатором Конкурса является администрация Венгеровского района Новосибирской области, местная общественная организация по поддержке общественных инициатив «Ресурсный центр Венгеровского района Новосибирской области».</w:t>
            </w:r>
          </w:p>
          <w:p w:rsidR="009D033A" w:rsidRPr="00FD2D6A" w:rsidRDefault="00F75725" w:rsidP="00FD2D6A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1.3.Способом проведения отбора является конкурс, который проводится при определении получателей субсидии исходя из наилучших достижений результатов, в </w:t>
            </w:r>
            <w:proofErr w:type="gram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</w:rPr>
              <w:t>целях</w:t>
            </w:r>
            <w:proofErr w:type="gramEnd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достижения которых предоставляется субсидия.</w:t>
            </w:r>
          </w:p>
        </w:tc>
      </w:tr>
      <w:tr w:rsidR="009D033A" w:rsidRPr="00F2097B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F2097B" w:rsidRDefault="00F75725" w:rsidP="002612AD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097B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.В соответствии с решением Совета депутатов </w:t>
            </w:r>
            <w:r w:rsidR="00D415D2" w:rsidRPr="00F2097B">
              <w:rPr>
                <w:rFonts w:ascii="Times New Roman" w:hAnsi="Times New Roman" w:cs="Times New Roman"/>
                <w:sz w:val="28"/>
                <w:szCs w:val="28"/>
              </w:rPr>
              <w:t>Венгеровского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от 2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декабря 202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203</w:t>
            </w:r>
            <w:r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«О бюджете </w:t>
            </w:r>
            <w:r w:rsidR="00405CDD" w:rsidRPr="00F2097B">
              <w:rPr>
                <w:rFonts w:ascii="Times New Roman" w:hAnsi="Times New Roman" w:cs="Times New Roman"/>
                <w:sz w:val="28"/>
                <w:szCs w:val="28"/>
              </w:rPr>
              <w:t>Венгеров</w:t>
            </w:r>
            <w:r w:rsidR="00904186" w:rsidRPr="00F2097B">
              <w:rPr>
                <w:rFonts w:ascii="Times New Roman" w:hAnsi="Times New Roman" w:cs="Times New Roman"/>
                <w:sz w:val="28"/>
                <w:szCs w:val="28"/>
              </w:rPr>
              <w:t>ского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на 202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год и плановый период 202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годов» на финансовое обеспечение субсидии</w:t>
            </w:r>
            <w:r w:rsidR="00BF7821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12240" w:rsidRPr="00F209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050FCB" w:rsidRPr="00F2097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предусмотрены бюджетные ассигнования  в размере </w:t>
            </w:r>
            <w:r w:rsidR="002612AD" w:rsidRPr="00F209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04B46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2612AD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576</w:t>
            </w:r>
            <w:r w:rsidR="00337963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2612AD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337963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00 </w:t>
            </w:r>
            <w:r w:rsidR="005105E2" w:rsidRPr="00F2097B">
              <w:rPr>
                <w:rFonts w:ascii="Times New Roman" w:hAnsi="Times New Roman" w:cs="Times New Roman"/>
                <w:sz w:val="28"/>
                <w:szCs w:val="28"/>
              </w:rPr>
              <w:t>рублей.</w:t>
            </w:r>
          </w:p>
        </w:tc>
      </w:tr>
      <w:tr w:rsidR="004A32AB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FD2D6A" w:rsidRDefault="00FD2D6A" w:rsidP="00FD2D6A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.Объявление о проведении </w:t>
            </w:r>
            <w:r w:rsidR="00BF7821" w:rsidRPr="00FD2D6A">
              <w:rPr>
                <w:rFonts w:ascii="Times New Roman" w:hAnsi="Times New Roman" w:cs="Times New Roman"/>
                <w:sz w:val="28"/>
                <w:szCs w:val="28"/>
              </w:rPr>
              <w:t>конкурса (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>отбора</w:t>
            </w:r>
            <w:r w:rsidR="00BF7821" w:rsidRPr="00FD2D6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размещено на официальном сайте администрации </w:t>
            </w:r>
            <w:r w:rsidR="00405CDD" w:rsidRPr="00FD2D6A">
              <w:rPr>
                <w:rFonts w:ascii="Times New Roman" w:hAnsi="Times New Roman" w:cs="Times New Roman"/>
                <w:sz w:val="28"/>
                <w:szCs w:val="28"/>
              </w:rPr>
              <w:t>Венгеров</w:t>
            </w:r>
            <w:r w:rsidR="000C5C8A" w:rsidRPr="00FD2D6A">
              <w:rPr>
                <w:rFonts w:ascii="Times New Roman" w:hAnsi="Times New Roman" w:cs="Times New Roman"/>
                <w:sz w:val="28"/>
                <w:szCs w:val="28"/>
              </w:rPr>
              <w:t>ского</w:t>
            </w:r>
            <w:r w:rsidR="00151958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71C58" w:rsidRPr="00FD2D6A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6" w:history="1">
              <w:r w:rsidR="00FF5C47" w:rsidRPr="00FD2D6A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</w:t>
              </w:r>
              <w:proofErr w:type="spellStart"/>
              <w:r w:rsidR="00FF5C47" w:rsidRPr="00FD2D6A"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vengerovo</w:t>
              </w:r>
              <w:proofErr w:type="spellEnd"/>
              <w:r w:rsidR="00FF5C47" w:rsidRPr="00FD2D6A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="00FF5C47" w:rsidRPr="00FD2D6A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nso.ru</w:t>
              </w:r>
              <w:proofErr w:type="spellEnd"/>
              <w:r w:rsidR="00FF5C47" w:rsidRPr="00FD2D6A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</w:hyperlink>
            <w:r w:rsidR="00677C93" w:rsidRPr="00FD2D6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F5C47" w:rsidRPr="00FD2D6A" w:rsidRDefault="00FF5C47" w:rsidP="00FD2D6A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033A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FD2D6A" w:rsidRDefault="004A32AB" w:rsidP="00010E1B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2.Сроки проведения отбора, дата и время начала и окончания подачи (приема) заявок</w:t>
            </w:r>
          </w:p>
          <w:p w:rsidR="00FF5C47" w:rsidRPr="00FD2D6A" w:rsidRDefault="00FF5C47" w:rsidP="00FD2D6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D033A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FD2D6A" w:rsidRDefault="001A776A" w:rsidP="00A026D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 проводится в рабочие дни и в рабочее время в следующие сроки:</w:t>
            </w:r>
            <w:r w:rsidR="00800210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понедельник-пя</w:t>
            </w:r>
            <w:r w:rsidR="00D415D2" w:rsidRPr="00FD2D6A">
              <w:rPr>
                <w:rFonts w:ascii="Times New Roman" w:hAnsi="Times New Roman" w:cs="Times New Roman"/>
                <w:sz w:val="28"/>
                <w:szCs w:val="28"/>
              </w:rPr>
              <w:t>тниц</w:t>
            </w:r>
            <w:r w:rsidR="00800210" w:rsidRPr="00FD2D6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415D2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с 9:00-</w:t>
            </w:r>
            <w:r w:rsidR="00656AC0" w:rsidRPr="00FD2D6A">
              <w:rPr>
                <w:rFonts w:ascii="Times New Roman" w:hAnsi="Times New Roman" w:cs="Times New Roman"/>
                <w:sz w:val="28"/>
                <w:szCs w:val="28"/>
              </w:rPr>
              <w:t>13:00, с 14:00-</w:t>
            </w:r>
            <w:r w:rsidR="00D415D2" w:rsidRPr="00FD2D6A">
              <w:rPr>
                <w:rFonts w:ascii="Times New Roman" w:hAnsi="Times New Roman" w:cs="Times New Roman"/>
                <w:sz w:val="28"/>
                <w:szCs w:val="28"/>
              </w:rPr>
              <w:t>17:00.</w:t>
            </w:r>
            <w:r w:rsidR="00656AC0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RPr="00FD2D6A" w:rsidTr="007C48E5">
        <w:tc>
          <w:tcPr>
            <w:tcW w:w="5727" w:type="dxa"/>
            <w:tcBorders>
              <w:top w:val="nil"/>
              <w:left w:val="nil"/>
              <w:bottom w:val="nil"/>
              <w:right w:val="nil"/>
            </w:tcBorders>
          </w:tcPr>
          <w:p w:rsidR="001A776A" w:rsidRDefault="001A776A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32AB" w:rsidRPr="00FD2D6A" w:rsidRDefault="004A32AB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1A776A" w:rsidRDefault="001A776A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32AB" w:rsidRPr="00FD2D6A" w:rsidRDefault="00C742CC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12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апреля 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37963" w:rsidRPr="00FD2D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4A32AB" w:rsidRPr="00FD2D6A" w:rsidRDefault="004A32AB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RPr="00FD2D6A" w:rsidTr="007C48E5">
        <w:tc>
          <w:tcPr>
            <w:tcW w:w="5727" w:type="dxa"/>
            <w:tcBorders>
              <w:top w:val="nil"/>
              <w:left w:val="nil"/>
              <w:bottom w:val="nil"/>
              <w:right w:val="nil"/>
            </w:tcBorders>
          </w:tcPr>
          <w:p w:rsidR="00C742CC" w:rsidRPr="00FD2D6A" w:rsidRDefault="00C742CC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32AB" w:rsidRPr="00FD2D6A" w:rsidRDefault="004A32AB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C742CC" w:rsidRPr="00FD2D6A" w:rsidRDefault="00C742CC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32AB" w:rsidRPr="00FD2D6A" w:rsidRDefault="00C742CC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12A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мая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337963" w:rsidRPr="00FD2D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ода</w:t>
            </w:r>
          </w:p>
          <w:p w:rsidR="004A32AB" w:rsidRPr="00FD2D6A" w:rsidRDefault="00BB2EBC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4A32AB" w:rsidRPr="00FD2D6A">
              <w:rPr>
                <w:rFonts w:ascii="Times New Roman" w:hAnsi="Times New Roman" w:cs="Times New Roman"/>
                <w:sz w:val="28"/>
                <w:szCs w:val="28"/>
              </w:rPr>
              <w:t>:00 ч. (по местному времени)</w:t>
            </w:r>
          </w:p>
          <w:p w:rsidR="00FF5C47" w:rsidRPr="00FD2D6A" w:rsidRDefault="00FF5C47" w:rsidP="00FD2D6A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32AB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FD2D6A" w:rsidRDefault="008C121C" w:rsidP="00FD2D6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3.Наименование, место нахождения, почтовый </w:t>
            </w:r>
            <w:r w:rsidR="00D268F4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адрес</w:t>
            </w:r>
            <w:r w:rsidR="009F788B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, электронный адрес</w:t>
            </w:r>
            <w:r w:rsidR="00CE6B7D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94C8A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организации, проводящей </w:t>
            </w:r>
            <w:r w:rsidR="00CE6B7D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конкурс (</w:t>
            </w:r>
            <w:r w:rsidR="00894C8A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отбор</w:t>
            </w:r>
            <w:r w:rsidR="00CE6B7D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p w:rsidR="00FF5C47" w:rsidRPr="00FD2D6A" w:rsidRDefault="00FF5C47" w:rsidP="00FD2D6A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A32AB" w:rsidRPr="00F2097B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F2097B" w:rsidRDefault="00A026DA" w:rsidP="00FD2D6A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09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</w:t>
            </w:r>
            <w:r w:rsidR="00267A43" w:rsidRPr="00F2097B">
              <w:rPr>
                <w:rFonts w:ascii="Times New Roman" w:hAnsi="Times New Roman" w:cs="Times New Roman"/>
                <w:sz w:val="28"/>
                <w:szCs w:val="28"/>
              </w:rPr>
              <w:t>Администрация Венгеровского района Новосибирской области. А</w:t>
            </w:r>
            <w:r w:rsidR="00D415D2" w:rsidRPr="00F2097B">
              <w:rPr>
                <w:rFonts w:ascii="Times New Roman" w:hAnsi="Times New Roman" w:cs="Times New Roman"/>
                <w:sz w:val="28"/>
                <w:szCs w:val="28"/>
              </w:rPr>
              <w:t>дрес место</w:t>
            </w:r>
            <w:r w:rsidR="00267A43" w:rsidRPr="00F2097B">
              <w:rPr>
                <w:rFonts w:ascii="Times New Roman" w:hAnsi="Times New Roman" w:cs="Times New Roman"/>
                <w:sz w:val="28"/>
                <w:szCs w:val="28"/>
              </w:rPr>
              <w:t>нахождения</w:t>
            </w:r>
            <w:r w:rsidR="00D415D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(почтовый адрес):</w:t>
            </w:r>
            <w:r w:rsidR="00894C8A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632</w:t>
            </w:r>
            <w:r w:rsidR="00D268F4" w:rsidRPr="00F2097B">
              <w:rPr>
                <w:rFonts w:ascii="Times New Roman" w:hAnsi="Times New Roman" w:cs="Times New Roman"/>
                <w:sz w:val="28"/>
                <w:szCs w:val="28"/>
              </w:rPr>
              <w:t>241</w:t>
            </w:r>
            <w:r w:rsidR="00CE6B7D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94C8A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r w:rsidR="00D268F4" w:rsidRPr="00F2097B">
              <w:rPr>
                <w:rFonts w:ascii="Times New Roman" w:hAnsi="Times New Roman" w:cs="Times New Roman"/>
                <w:sz w:val="28"/>
                <w:szCs w:val="28"/>
              </w:rPr>
              <w:t>Венгеровский</w:t>
            </w:r>
            <w:r w:rsidR="00894C8A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район, с</w:t>
            </w:r>
            <w:proofErr w:type="gramStart"/>
            <w:r w:rsidR="00894C8A" w:rsidRPr="00F209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268F4" w:rsidRPr="00F2097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D268F4" w:rsidRPr="00F2097B">
              <w:rPr>
                <w:rFonts w:ascii="Times New Roman" w:hAnsi="Times New Roman" w:cs="Times New Roman"/>
                <w:sz w:val="28"/>
                <w:szCs w:val="28"/>
              </w:rPr>
              <w:t>енгерово</w:t>
            </w:r>
            <w:r w:rsidR="00894C8A" w:rsidRPr="00F2097B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067A6F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 Ленина</w:t>
            </w:r>
            <w:r w:rsidR="00D268F4" w:rsidRPr="00F2097B">
              <w:rPr>
                <w:rFonts w:ascii="Times New Roman" w:hAnsi="Times New Roman" w:cs="Times New Roman"/>
                <w:sz w:val="28"/>
                <w:szCs w:val="28"/>
              </w:rPr>
              <w:t>, 68</w:t>
            </w:r>
            <w:r w:rsidR="00D415D2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; электронный адрес: </w:t>
            </w:r>
            <w:hyperlink r:id="rId7" w:history="1">
              <w:r w:rsidR="00CE6B7D" w:rsidRPr="00F2097B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pradmvengr</w:t>
              </w:r>
              <w:r w:rsidR="00CE6B7D" w:rsidRPr="00F2097B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@</w:t>
              </w:r>
              <w:r w:rsidR="00CE6B7D" w:rsidRPr="00F2097B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ngs</w:t>
              </w:r>
              <w:r w:rsidR="00CE6B7D" w:rsidRPr="00F2097B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  <w:r w:rsidR="00CE6B7D" w:rsidRPr="00F2097B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ru</w:t>
              </w:r>
            </w:hyperlink>
            <w:r w:rsidR="00CE6B7D" w:rsidRPr="00F209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46B51" w:rsidRPr="00F2097B" w:rsidRDefault="00A026DA" w:rsidP="00FD2D6A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>3.2.</w:t>
            </w:r>
            <w:r w:rsidR="00546B51" w:rsidRPr="00F209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Местная общественная организация по поддержке общественных инициатив «Ресурсный центр Венгеровского района Новосибирской области». </w:t>
            </w:r>
            <w:r w:rsidR="00546B51" w:rsidRPr="00F2097B">
              <w:rPr>
                <w:rFonts w:ascii="Times New Roman" w:hAnsi="Times New Roman" w:cs="Times New Roman"/>
                <w:sz w:val="28"/>
                <w:szCs w:val="28"/>
              </w:rPr>
              <w:t>Адрес местонахождения (почтовый адрес): 632241 Новосибирская область, Венгеровский район, с</w:t>
            </w:r>
            <w:proofErr w:type="gramStart"/>
            <w:r w:rsidR="00546B51" w:rsidRPr="00F2097B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="00546B51" w:rsidRPr="00F2097B">
              <w:rPr>
                <w:rFonts w:ascii="Times New Roman" w:hAnsi="Times New Roman" w:cs="Times New Roman"/>
                <w:sz w:val="28"/>
                <w:szCs w:val="28"/>
              </w:rPr>
              <w:t>енгерово, ул. Ленина, 6</w:t>
            </w:r>
            <w:r w:rsidR="002612AD" w:rsidRPr="00F2097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46B51" w:rsidRPr="00F2097B">
              <w:rPr>
                <w:rFonts w:ascii="Times New Roman" w:hAnsi="Times New Roman" w:cs="Times New Roman"/>
                <w:sz w:val="28"/>
                <w:szCs w:val="28"/>
              </w:rPr>
              <w:t xml:space="preserve">; электронный адрес: </w:t>
            </w:r>
            <w:hyperlink r:id="rId8" w:history="1">
              <w:r w:rsidR="002612AD" w:rsidRPr="00F2097B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vain2018@yandex.ru</w:t>
              </w:r>
            </w:hyperlink>
            <w:r w:rsidR="002612AD" w:rsidRPr="00F209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F5C47" w:rsidRPr="00F2097B" w:rsidRDefault="00FF5C47" w:rsidP="00FD2D6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32AB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Default="0004648E" w:rsidP="00010E1B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894C8A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894C8A" w:rsidRPr="00FD2D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  <w:p w:rsidR="001A776A" w:rsidRPr="00FD2D6A" w:rsidRDefault="001A776A" w:rsidP="00010E1B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FF5C47" w:rsidRPr="00FD2D6A" w:rsidRDefault="001A776A" w:rsidP="00FD2D6A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E3152D" w:rsidRPr="00FD2D6A">
              <w:rPr>
                <w:rFonts w:ascii="Times New Roman" w:eastAsia="Times New Roman" w:hAnsi="Times New Roman" w:cs="Times New Roman"/>
                <w:sz w:val="28"/>
                <w:szCs w:val="28"/>
              </w:rPr>
              <w:t>.1.Целью Конкурса является выявление и поддержка лучших инициатив ТОС на территории Венгеровского  района Новосибирской области.</w:t>
            </w:r>
          </w:p>
        </w:tc>
      </w:tr>
      <w:tr w:rsidR="004A32AB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1ACD" w:rsidRPr="00FD2D6A" w:rsidRDefault="001A776A" w:rsidP="00FD2D6A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3152D" w:rsidRPr="00FD2D6A">
              <w:rPr>
                <w:rFonts w:ascii="Times New Roman" w:hAnsi="Times New Roman" w:cs="Times New Roman"/>
                <w:sz w:val="28"/>
                <w:szCs w:val="28"/>
              </w:rPr>
              <w:t>.2.</w:t>
            </w:r>
            <w:r w:rsidR="000853B4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</w:t>
            </w:r>
            <w:r w:rsidR="00E3152D" w:rsidRPr="00FD2D6A">
              <w:rPr>
                <w:rFonts w:ascii="Times New Roman" w:hAnsi="Times New Roman" w:cs="Times New Roman"/>
                <w:sz w:val="28"/>
                <w:szCs w:val="28"/>
              </w:rPr>
              <w:t>оказание финансовой поддержки ТОС в реализации наиболее эффективных инициатив, направленных на решение социально значимых проблем для населения Венгеровского района Новосибирской области</w:t>
            </w:r>
            <w:r w:rsidR="00966CCD" w:rsidRPr="00FD2D6A">
              <w:rPr>
                <w:rFonts w:ascii="Times New Roman" w:hAnsi="Times New Roman" w:cs="Times New Roman"/>
                <w:sz w:val="28"/>
                <w:szCs w:val="28"/>
              </w:rPr>
              <w:t>, направленных на достижение целей муниципальной программы «Развитие и поддержка территориального общественного самоуправления на территории Венгеровского района Новосибирской области на 2022-2025 годы».</w:t>
            </w:r>
          </w:p>
        </w:tc>
      </w:tr>
      <w:tr w:rsidR="00E52DA0" w:rsidRPr="00FD2D6A" w:rsidTr="001A776A">
        <w:trPr>
          <w:trHeight w:val="2410"/>
        </w:trPr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FD2D6A" w:rsidRDefault="001A776A" w:rsidP="00FD2D6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F4217" w:rsidRPr="00FD2D6A">
              <w:rPr>
                <w:rFonts w:ascii="Times New Roman" w:hAnsi="Times New Roman" w:cs="Times New Roman"/>
                <w:sz w:val="28"/>
                <w:szCs w:val="28"/>
              </w:rPr>
              <w:t>.3.</w:t>
            </w:r>
            <w:r w:rsidR="000853B4" w:rsidRPr="00FD2D6A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E3152D" w:rsidRPr="00FD2D6A">
              <w:rPr>
                <w:rFonts w:ascii="Times New Roman" w:hAnsi="Times New Roman" w:cs="Times New Roman"/>
                <w:sz w:val="28"/>
                <w:szCs w:val="28"/>
              </w:rPr>
              <w:t>возмещение получателю субсидии произведенных затрат в части приобретения товаров, необходимых для реализации социально значимого проекта, а также оплату выполненных работ и оказания услуг сторонними организациями, индивидуальными предпринимателями, физическими лицами по договорам гражданско-правового характера, необходимых для реализации социально значимого проекта.</w:t>
            </w:r>
          </w:p>
          <w:p w:rsidR="00FF5C47" w:rsidRPr="00FD2D6A" w:rsidRDefault="00FF5C47" w:rsidP="00FD2D6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2DA0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Default="0004648E" w:rsidP="00010E1B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E52DA0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. Требования к участникам отбора</w:t>
            </w:r>
          </w:p>
          <w:p w:rsidR="001A776A" w:rsidRPr="00FD2D6A" w:rsidRDefault="001A776A" w:rsidP="00010E1B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3376A" w:rsidRPr="00FD2D6A" w:rsidRDefault="00733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5.1.Участник конкурса (отбора) на 1-е число месяца, в котором планируется проведение отбора, должен соответствовать следующим требованиям:</w:t>
            </w:r>
          </w:p>
          <w:p w:rsidR="0073376A" w:rsidRPr="00FD2D6A" w:rsidRDefault="00733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 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      </w:r>
          </w:p>
          <w:p w:rsidR="0073376A" w:rsidRPr="00FD2D6A" w:rsidRDefault="00733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участники отбора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      </w:r>
          </w:p>
          <w:p w:rsidR="0073376A" w:rsidRPr="00FD2D6A" w:rsidRDefault="00733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3) в реестре дисквалифицированных лиц отсутствуют сведения о </w:t>
            </w: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отбора;</w:t>
            </w:r>
            <w:proofErr w:type="gramEnd"/>
          </w:p>
          <w:p w:rsidR="0073376A" w:rsidRPr="00FD2D6A" w:rsidRDefault="00733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      </w:r>
            <w:proofErr w:type="spell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офшорные</w:t>
            </w:r>
            <w:proofErr w:type="spellEnd"/>
            <w:proofErr w:type="gramEnd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зоны), в совокупности превышает 50 процентов;</w:t>
            </w:r>
          </w:p>
          <w:p w:rsidR="0073376A" w:rsidRPr="00FD2D6A" w:rsidRDefault="00733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5) участники отбора не должны получать средства из бюджета Венгеровского района Новосибирской области на основании иных нормативных правовых актов на цели, установленные Порядком;</w:t>
            </w:r>
          </w:p>
          <w:p w:rsidR="00E06F3F" w:rsidRPr="001A776A" w:rsidRDefault="0073376A" w:rsidP="001A77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6) участник отбора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      </w:r>
          </w:p>
        </w:tc>
      </w:tr>
      <w:tr w:rsidR="00E52DA0" w:rsidRPr="00FD2D6A" w:rsidTr="007C48E5">
        <w:tc>
          <w:tcPr>
            <w:tcW w:w="101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F5C47" w:rsidRPr="00FD2D6A" w:rsidRDefault="00FF5C47" w:rsidP="00FD2D6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6A32" w:rsidRPr="00FD2D6A" w:rsidRDefault="00EC3C36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="005E6A32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.Требования к форме и содерж</w:t>
            </w:r>
            <w:r w:rsidR="008108FC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анию заявки на участие в конкурсе (отборе)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8108FC" w:rsidRPr="00FD2D6A" w:rsidRDefault="001A776A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6.1.</w:t>
            </w:r>
            <w:r w:rsidR="008108FC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 конкурса (отбора) предоставляют в администрацию Венгеровского района Новосибирской области на бумажном носителе и в электронном заявку на предоставление субсидии согласно Приложению к Порядку.</w:t>
            </w:r>
            <w:proofErr w:type="gramEnd"/>
          </w:p>
          <w:p w:rsidR="00FF5C47" w:rsidRPr="00FD2D6A" w:rsidRDefault="00FF5C47" w:rsidP="00FD2D6A">
            <w:pPr>
              <w:pStyle w:val="a4"/>
              <w:autoSpaceDE w:val="0"/>
              <w:autoSpaceDN w:val="0"/>
              <w:adjustRightInd w:val="0"/>
              <w:spacing w:after="0" w:line="240" w:lineRule="auto"/>
              <w:ind w:left="0" w:firstLine="74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6A32" w:rsidRPr="00FD2D6A" w:rsidRDefault="00EC3C36" w:rsidP="00FD2D6A">
            <w:pPr>
              <w:pStyle w:val="a4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="005E6A32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.Пере</w:t>
            </w:r>
            <w:r w:rsidR="00A87D81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чень предоставляемых документов</w:t>
            </w:r>
          </w:p>
          <w:p w:rsidR="00FF5C47" w:rsidRPr="00FD2D6A" w:rsidRDefault="00FF5C47" w:rsidP="00FD2D6A">
            <w:pPr>
              <w:pStyle w:val="a4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hAnsi="Times New Roman" w:cs="Times New Roman"/>
                <w:sz w:val="28"/>
                <w:szCs w:val="28"/>
              </w:rPr>
              <w:t>7.1.</w:t>
            </w: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 конкурса (отбора) предоставляют в администрацию Венгеровского района Новосибирской области на бумажном носителе и в электронном виде следующие документы:</w:t>
            </w: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 заявку на предоставление субсидии согласно Приложению к настоящему Порядку;</w:t>
            </w: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 копию устава ТОС;</w:t>
            </w: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3) копию решения представительного органа муниципального образования «Об установлении границ территории осуществления общественного самоуправления»;</w:t>
            </w: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 календарный план выполнения мероприятий;</w:t>
            </w: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5) прайс-листы на материалы/оснащение организаций оказывающие услуги по продаже необходимых товаров;</w:t>
            </w:r>
          </w:p>
          <w:p w:rsidR="00AF472B" w:rsidRPr="00FD2D6A" w:rsidRDefault="00AF472B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6) проект по одному из приоритетных направлений.</w:t>
            </w:r>
          </w:p>
          <w:p w:rsidR="00FF5C47" w:rsidRPr="00FD2D6A" w:rsidRDefault="00AF472B" w:rsidP="00E65A84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7) гарантийное письмо о соответствии участника конкурса (отбора) требованиям, указанным в пункте 2.4 Порядка.</w:t>
            </w:r>
          </w:p>
          <w:p w:rsidR="009F12EA" w:rsidRDefault="009F12EA" w:rsidP="00010E1B">
            <w:pPr>
              <w:autoSpaceDE w:val="0"/>
              <w:autoSpaceDN w:val="0"/>
              <w:adjustRightInd w:val="0"/>
              <w:ind w:left="37" w:hanging="3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8. Критери</w:t>
            </w:r>
            <w:r w:rsidR="00667E6C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(категории) отбора заявителей</w:t>
            </w:r>
          </w:p>
          <w:p w:rsidR="001A776A" w:rsidRPr="00FD2D6A" w:rsidRDefault="001A776A" w:rsidP="00010E1B">
            <w:pPr>
              <w:autoSpaceDE w:val="0"/>
              <w:autoSpaceDN w:val="0"/>
              <w:adjustRightInd w:val="0"/>
              <w:ind w:left="37" w:hanging="3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B6545" w:rsidRPr="00FD2D6A" w:rsidRDefault="001A776A" w:rsidP="00FD2D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8.1.</w:t>
            </w:r>
            <w:r w:rsidR="00EB6545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категории получателей субсидии, имеющих право на получение субсидии,</w:t>
            </w:r>
            <w:r w:rsidR="002612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B6545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относятся </w:t>
            </w:r>
            <w:r w:rsidR="00EB6545" w:rsidRPr="00FD2D6A">
              <w:rPr>
                <w:rFonts w:ascii="Times New Roman" w:hAnsi="Times New Roman" w:cs="Times New Roman"/>
                <w:sz w:val="28"/>
                <w:szCs w:val="28"/>
              </w:rPr>
              <w:t>территориальные общественные самоуправления</w:t>
            </w:r>
            <w:r w:rsidR="00EB6545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2612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</w:t>
            </w:r>
            <w:r w:rsidR="00EB6545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регистрированные на территории Венгеровского района Новосибирской области в установленном порядке.</w:t>
            </w:r>
          </w:p>
          <w:p w:rsidR="00EB6545" w:rsidRPr="00FD2D6A" w:rsidRDefault="001A776A" w:rsidP="00FD2D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</w:t>
            </w:r>
            <w:r w:rsidR="00EB6545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.Категории отбора получателей субсидии: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сохранение, использование и популяризация объектов культурного наследия, находящихся в муниципальной собственности муниципального образования;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благоустройство территории;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развитие физической культуры и массового спорта, участие в проведении физкультурно-оздоровительных и спортивных мероприятий;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создание условий для массового отдыха жителей и организация обустройства мест массового отдыха населения;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осуществление мероприятий по работе с детьми и молодежью;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осуществление мероприятий по охране окружающей среды;</w:t>
            </w:r>
          </w:p>
          <w:p w:rsidR="00EB6545" w:rsidRPr="00FD2D6A" w:rsidRDefault="00EB6545" w:rsidP="00FD2D6A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организация досуга жителей.</w:t>
            </w:r>
          </w:p>
          <w:p w:rsidR="009F12EA" w:rsidRPr="00FD2D6A" w:rsidRDefault="009F12EA" w:rsidP="00FD2D6A">
            <w:pPr>
              <w:autoSpaceDE w:val="0"/>
              <w:autoSpaceDN w:val="0"/>
              <w:adjustRightInd w:val="0"/>
              <w:ind w:left="37" w:firstLine="52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B6274" w:rsidRPr="00FD2D6A" w:rsidRDefault="009F12EA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  <w:r w:rsidR="00480525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.Порядок отзыва заявок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A4E91" w:rsidRPr="00FD2D6A" w:rsidRDefault="008A4E91" w:rsidP="00FD2D6A">
            <w:pPr>
              <w:pStyle w:val="a4"/>
              <w:shd w:val="clear" w:color="auto" w:fill="FFFFFF"/>
              <w:spacing w:after="0" w:line="240" w:lineRule="auto"/>
              <w:ind w:left="0"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9.1.Участник конкурса (отбора)  вправе отозвать заявку путем направления в администрацию Венгеровского района Новосибирской области заявления об отзыве заявки в течение срока подачи заявок.</w:t>
            </w:r>
          </w:p>
          <w:p w:rsidR="009F12EA" w:rsidRPr="00FD2D6A" w:rsidRDefault="008A4E91" w:rsidP="00FD2D6A">
            <w:pPr>
              <w:pStyle w:val="a4"/>
              <w:shd w:val="clear" w:color="auto" w:fill="FFFFFF"/>
              <w:spacing w:after="0" w:line="240" w:lineRule="auto"/>
              <w:ind w:left="0"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9.2.Внесение изменений в заявку осуществляется путем отзыва и подачи новой заявки.</w:t>
            </w:r>
          </w:p>
          <w:p w:rsidR="007E10EA" w:rsidRPr="00FD2D6A" w:rsidRDefault="007E10EA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F5C47" w:rsidRDefault="009F12EA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  <w:r w:rsidR="00A05A9D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.Порядок отклон</w:t>
            </w:r>
            <w:r w:rsidR="007E10EA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ения заявок на участие в конкурсе (отборе)</w:t>
            </w:r>
          </w:p>
          <w:p w:rsidR="00DC1D7E" w:rsidRPr="00FD2D6A" w:rsidRDefault="00DC1D7E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E10EA" w:rsidRPr="007E10EA" w:rsidRDefault="007E10E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10.1</w:t>
            </w:r>
            <w:r w:rsidRPr="007E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.Основаниями для отклонения заявки являются:</w:t>
            </w:r>
          </w:p>
          <w:p w:rsidR="007E10EA" w:rsidRPr="007E10EA" w:rsidRDefault="007E10E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 несоответствие участника отбора требованиям, установленным в пункте 2.4 Порядка;</w:t>
            </w:r>
          </w:p>
          <w:p w:rsidR="007E10EA" w:rsidRPr="007E10EA" w:rsidRDefault="007E10E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несоответствие представленных участником отбора заявок и документов требованиям, установленным в объявлении о проведении отбора;</w:t>
            </w:r>
          </w:p>
          <w:p w:rsidR="007E10EA" w:rsidRPr="007E10EA" w:rsidRDefault="007E10E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3) недостоверность представленной участником отбора информации;</w:t>
            </w:r>
          </w:p>
          <w:p w:rsidR="007E10EA" w:rsidRPr="007E10EA" w:rsidRDefault="007E10E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 подача участником отбора заявки после даты и времени, определенных для подачи заявок.</w:t>
            </w:r>
          </w:p>
          <w:p w:rsidR="009F12EA" w:rsidRPr="00FD2D6A" w:rsidRDefault="009F12EA" w:rsidP="00FD2D6A">
            <w:pPr>
              <w:pStyle w:val="a4"/>
              <w:shd w:val="clear" w:color="auto" w:fill="FFFFFF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7AA0" w:rsidRPr="00FD2D6A" w:rsidRDefault="00EC3C36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F12EA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347AA0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.Правила рассмотрения </w:t>
            </w:r>
            <w:r w:rsidR="009F12EA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 оценки </w:t>
            </w:r>
            <w:r w:rsidR="00347AA0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заявок на участие в </w:t>
            </w:r>
            <w:r w:rsidR="00BA6D86" w:rsidRPr="00FD2D6A">
              <w:rPr>
                <w:rFonts w:ascii="Times New Roman" w:hAnsi="Times New Roman" w:cs="Times New Roman"/>
                <w:b/>
                <w:sz w:val="28"/>
                <w:szCs w:val="28"/>
              </w:rPr>
              <w:t>конкурсе (отборе)</w:t>
            </w:r>
          </w:p>
          <w:p w:rsidR="00DC1D7E" w:rsidRDefault="00DC1D7E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6D86" w:rsidRPr="00FD2D6A" w:rsidRDefault="00BA6D86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11.1.Конкурсная комиссия рассматривает заявки и приложенные к ним документы, осуществляет проверку наличия (отсутствия) оснований для отклонения заявки и отказа в предоставлении субсидии в соответствии с настоящим Порядком, определяет победителя отбора на основании критериев оценки заявок.</w:t>
            </w:r>
          </w:p>
          <w:p w:rsidR="00010E1B" w:rsidRDefault="00BA6D86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11.2.В случае наличия оснований для отклонения заявки конкурсная комиссия принимает решение об отклонении заявки.</w:t>
            </w:r>
          </w:p>
          <w:p w:rsidR="00BC57B0" w:rsidRPr="00FD2D6A" w:rsidRDefault="00BC57B0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11.3.Критериями оценки заявок участниками отбора являются:</w:t>
            </w:r>
          </w:p>
          <w:p w:rsidR="00BC57B0" w:rsidRPr="00FD2D6A" w:rsidRDefault="00BC57B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tbl>
            <w:tblPr>
              <w:tblW w:w="9889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43"/>
              <w:gridCol w:w="5169"/>
              <w:gridCol w:w="2321"/>
              <w:gridCol w:w="1772"/>
            </w:tblGrid>
            <w:tr w:rsidR="00BC57B0" w:rsidRPr="00FD2D6A" w:rsidTr="005C5F01">
              <w:tc>
                <w:tcPr>
                  <w:tcW w:w="8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№</w:t>
                  </w:r>
                </w:p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proofErr w:type="gramStart"/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</w:t>
                  </w:r>
                  <w:proofErr w:type="spellEnd"/>
                  <w:proofErr w:type="gramEnd"/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/</w:t>
                  </w:r>
                  <w:proofErr w:type="spellStart"/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</w:t>
                  </w:r>
                  <w:proofErr w:type="spellEnd"/>
                </w:p>
              </w:tc>
              <w:tc>
                <w:tcPr>
                  <w:tcW w:w="368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firstLine="567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Критерии оценки </w:t>
                  </w:r>
                </w:p>
                <w:p w:rsidR="00BC57B0" w:rsidRPr="00FD2D6A" w:rsidRDefault="00BC57B0" w:rsidP="00FD2D6A">
                  <w:pPr>
                    <w:spacing w:after="0" w:line="240" w:lineRule="auto"/>
                    <w:ind w:firstLine="567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проекта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firstLine="567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Примечание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Максимальная оценка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Реалистичность сроков выполнения мероприятий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Сроки соотносятся с объемом работ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Сроки частично соотносятся с объемом работ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Объем работ не выполним за указанные сроки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Последовательность выполнения мероприятий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Мероприятия выполняются поэтапно/</w:t>
                  </w:r>
                </w:p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последовательно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Мероприятия выполнимы без взаимозависимости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 просматривается последовательность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Обоснованность сметы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Имеется пояснение по кол-ву, стоимости для выполнения работ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Пояснения частичны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Пояснения отсутствуют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4.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Количество граждан, привлеченных к выполнению работ в мероприятиях (на основании коллективного письма поддержки)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Привлечено от 30 и более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Привлечено от 20 до 30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1,5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Привлечено от 10 </w:t>
                  </w: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до 20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Привлечено от 2 до 10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3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0,5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Привлечено менее 2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3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5.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Сотрудничество с другими организациями при реализации мероприятий (с указанием их вклада в письмах поддержки)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Привлечено от 3 до 5 организаций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Привлечено от 1-2 организации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Отсутствуют привлеченные организации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6.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Прописаны количественные результаты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Полностью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Частично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 прописаны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7.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Возможность многократного и долговременного использования материально-технического обеспечения</w:t>
                  </w: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Предусмотрено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Частично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 предусмотрено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8.</w:t>
                  </w:r>
                </w:p>
              </w:tc>
              <w:tc>
                <w:tcPr>
                  <w:tcW w:w="3686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Количество пользователей/ </w:t>
                  </w:r>
                  <w:proofErr w:type="spellStart"/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благополучателей</w:t>
                  </w:r>
                  <w:proofErr w:type="spellEnd"/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50 человек и более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30 до 50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1,5 балла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10 до 30 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балл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2 до 10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0,5 баллов</w:t>
                  </w:r>
                </w:p>
              </w:tc>
            </w:tr>
            <w:tr w:rsidR="00BC57B0" w:rsidRPr="00FD2D6A" w:rsidTr="005C5F01">
              <w:tc>
                <w:tcPr>
                  <w:tcW w:w="8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left="108" w:right="-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686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ind w:hanging="2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менее 2 человек</w:t>
                  </w:r>
                </w:p>
              </w:tc>
              <w:tc>
                <w:tcPr>
                  <w:tcW w:w="127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BC57B0" w:rsidRPr="00FD2D6A" w:rsidRDefault="00BC57B0" w:rsidP="00FD2D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2D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 баллов</w:t>
                  </w:r>
                </w:p>
              </w:tc>
            </w:tr>
          </w:tbl>
          <w:p w:rsidR="00BC57B0" w:rsidRPr="00FD2D6A" w:rsidRDefault="00BC57B0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C57B0" w:rsidRPr="00FD2D6A" w:rsidRDefault="00BC57B0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11.4.В ходе оценки конкурсная комиссия оценивает участника отбора, после чего осуществляется расчет суммы баллов по каждому участнику отбора путем суммирования оценок.</w:t>
            </w:r>
          </w:p>
          <w:p w:rsidR="00BC57B0" w:rsidRPr="00FD2D6A" w:rsidRDefault="00BC57B0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11.5.Победителем отбора признается участник отбора, набравший наибольшее количество баллов. </w:t>
            </w:r>
            <w:proofErr w:type="gram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случае получения двумя или более участниками отбора одинакового количества баллов победителем признается участник отбора с более ранними датой и временем подачи заявки.</w:t>
            </w:r>
            <w:proofErr w:type="gramEnd"/>
          </w:p>
          <w:p w:rsidR="00BC57B0" w:rsidRPr="00FD2D6A" w:rsidRDefault="001A776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11.6</w:t>
            </w:r>
            <w:r w:rsidR="00BC57B0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.Результаты конкурса оформляются протоколом конкурсной комиссии.</w:t>
            </w:r>
          </w:p>
          <w:p w:rsidR="00BC57B0" w:rsidRPr="00FD2D6A" w:rsidRDefault="001A776A" w:rsidP="001A776A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11.7</w:t>
            </w:r>
            <w:r w:rsidR="00BC57B0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.Администрация Венгеровского района Новосибирской области  уведомляет участников отбора, претендующих на получение субсидии, о принятом конкурсной комиссией решении в течение 10 рабочих дней со дня его принятия.</w:t>
            </w:r>
          </w:p>
          <w:p w:rsidR="00EA7AE0" w:rsidRPr="00FD2D6A" w:rsidRDefault="00EA7AE0" w:rsidP="00E65A8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7AA0" w:rsidRPr="00FD2D6A" w:rsidRDefault="00EC3C36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EA7AE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347AA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.Порядок предоставления участникам отбора разъяснений положения </w:t>
            </w:r>
            <w:r w:rsidR="00F85C6F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объявления о проведении отбора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EA7AE0" w:rsidRPr="00FD2D6A" w:rsidRDefault="0036472A" w:rsidP="00FD2D6A">
            <w:pPr>
              <w:pStyle w:val="a4"/>
              <w:shd w:val="clear" w:color="auto" w:fill="FFFFFF"/>
              <w:spacing w:after="0" w:line="240" w:lineRule="auto"/>
              <w:ind w:left="0" w:firstLine="88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12.1.</w:t>
            </w:r>
            <w:r w:rsidR="00EA7AE0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Заявитель вправе направить в произвольной форме в адрес администрации Венгеровского района Новосибирской области запрос о разъяснении положений объявления о проведении </w:t>
            </w:r>
            <w:r w:rsidR="00F85C6F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конкурса (</w:t>
            </w:r>
            <w:r w:rsidR="00EA7AE0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отбора</w:t>
            </w:r>
            <w:r w:rsidR="00F85C6F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r w:rsidR="00EA7AE0"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 позднее 5 рабочих дней до даты окончания подачи (приема) заявок. Администрация Венгеровского района Новосибирской области в течение 2 рабочих дней со дня поступления указанного запроса направляет Заявителю письменный ответ с разъяснениями. Заявитель вправе направить в произвольной форме в адрес администрации Венгеровского района Новосибирской области запрос о разъяснении положений объявления о проведении отбора не позднее 5 рабочих дней до даты окончания подачи (приема) заявок. Администрация Венгеровского района Новосибирской области в течение 2 рабочих дней со дня поступления указанного запроса направляет Заявителю письменный ответ с разъяснениями.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 w:firstLine="88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7AA0" w:rsidRDefault="00EA7AE0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D2D6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  <w:r w:rsidR="00347AA0" w:rsidRPr="00FD2D6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.Срок подписания соглашения о предоставле</w:t>
            </w:r>
            <w:r w:rsidR="0036472A" w:rsidRPr="00FD2D6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нии субсидии</w:t>
            </w:r>
          </w:p>
          <w:p w:rsidR="001A776A" w:rsidRPr="00FD2D6A" w:rsidRDefault="001A776A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FF5C47" w:rsidRPr="00FD2D6A" w:rsidRDefault="0036472A" w:rsidP="001A776A">
            <w:pPr>
              <w:pStyle w:val="a4"/>
              <w:shd w:val="clear" w:color="auto" w:fill="FFFFFF"/>
              <w:spacing w:after="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13.1.В течение 15 рабочих дней </w:t>
            </w:r>
            <w:proofErr w:type="gram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даты принятия</w:t>
            </w:r>
            <w:proofErr w:type="gramEnd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конкурсной комиссией решения о предоставлении субсидии заключается соглашение.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 w:firstLine="88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F5C47" w:rsidRDefault="00EC3C36" w:rsidP="001A77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EA7AE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="00347AA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. Условия признания победителя </w:t>
            </w:r>
            <w:proofErr w:type="gramStart"/>
            <w:r w:rsidR="00347AA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уклонившимся</w:t>
            </w:r>
            <w:proofErr w:type="gramEnd"/>
            <w:r w:rsidR="00347AA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от заключения </w:t>
            </w:r>
            <w:r w:rsidR="00217C2D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соглашения</w:t>
            </w:r>
          </w:p>
          <w:p w:rsidR="001A776A" w:rsidRPr="001A776A" w:rsidRDefault="001A776A" w:rsidP="001A77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17C2D" w:rsidRPr="00FD2D6A" w:rsidRDefault="00217C2D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14.1.Получатель субсидии, не подписавший соглашение в течение срока, указанного в пункте 3.5 Порядка, признается уклонившимся от подписания соглашения.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 w:firstLine="102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7AA0" w:rsidRPr="00FD2D6A" w:rsidRDefault="00347AA0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EA7AE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 Дат</w:t>
            </w:r>
            <w:r w:rsidR="000600C0" w:rsidRPr="00FD2D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 размещения результатов конкурса (отбора)</w:t>
            </w:r>
          </w:p>
          <w:p w:rsidR="00FF5C47" w:rsidRPr="00FD2D6A" w:rsidRDefault="00FF5C47" w:rsidP="00FD2D6A">
            <w:pPr>
              <w:pStyle w:val="a4"/>
              <w:shd w:val="clear" w:color="auto" w:fill="FFFFFF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600C0" w:rsidRPr="00FD2D6A" w:rsidRDefault="000600C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15.1.Администрация Венгеровского района Новосибирской области  в срок не позднее 12 рабочих дней </w:t>
            </w:r>
            <w:proofErr w:type="gramStart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даты принятия</w:t>
            </w:r>
            <w:proofErr w:type="gramEnd"/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решения размещает на едином портале (при наличии технической возможности) и на официальном сайте информацию о результатах конкурсного отбора, включающую:</w:t>
            </w:r>
          </w:p>
          <w:p w:rsidR="000600C0" w:rsidRPr="00FD2D6A" w:rsidRDefault="000600C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 дату, время и место рассмотрения заявок;</w:t>
            </w:r>
          </w:p>
          <w:p w:rsidR="000600C0" w:rsidRPr="00FD2D6A" w:rsidRDefault="000600C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дату, время и место оценки заявок участников отбора;</w:t>
            </w:r>
          </w:p>
          <w:p w:rsidR="000600C0" w:rsidRPr="00FD2D6A" w:rsidRDefault="000600C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3) информацию об участниках отбора, заявки которых были рассмотрены;</w:t>
            </w:r>
          </w:p>
          <w:p w:rsidR="000600C0" w:rsidRPr="00FD2D6A" w:rsidRDefault="000600C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 информацию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      </w:r>
          </w:p>
          <w:p w:rsidR="000600C0" w:rsidRPr="00FD2D6A" w:rsidRDefault="000600C0" w:rsidP="00FD2D6A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5) последовательность оценки заявок участников отбора, присвоенные заявкам значения по каждому из предусмотренных критериев оценки заявок, принятое на основании результатов оценки указанных заявок решение о присвоении таким заявкам порядковых номеров;</w:t>
            </w:r>
          </w:p>
          <w:p w:rsidR="00E52DA0" w:rsidRPr="00E65A84" w:rsidRDefault="000600C0" w:rsidP="00E65A84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D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6) наименование получателя субсидии, с которым заключается соглашение, и размер предоставляемой ему субсидии.</w:t>
            </w:r>
          </w:p>
        </w:tc>
      </w:tr>
    </w:tbl>
    <w:p w:rsidR="00EA7AE0" w:rsidRPr="00FD2D6A" w:rsidRDefault="00EA7AE0" w:rsidP="00E65A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A7AE0" w:rsidRPr="00FD2D6A" w:rsidSect="00FD2D6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3293"/>
    <w:multiLevelType w:val="hybridMultilevel"/>
    <w:tmpl w:val="31260DC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9BB6361"/>
    <w:multiLevelType w:val="hybridMultilevel"/>
    <w:tmpl w:val="263C3A92"/>
    <w:lvl w:ilvl="0" w:tplc="7F204DEE">
      <w:start w:val="3"/>
      <w:numFmt w:val="decimal"/>
      <w:lvlText w:val="%1)"/>
      <w:lvlJc w:val="left"/>
      <w:pPr>
        <w:ind w:left="11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6" w:hanging="360"/>
      </w:pPr>
    </w:lvl>
    <w:lvl w:ilvl="2" w:tplc="0419001B" w:tentative="1">
      <w:start w:val="1"/>
      <w:numFmt w:val="lowerRoman"/>
      <w:lvlText w:val="%3."/>
      <w:lvlJc w:val="right"/>
      <w:pPr>
        <w:ind w:left="2546" w:hanging="180"/>
      </w:pPr>
    </w:lvl>
    <w:lvl w:ilvl="3" w:tplc="0419000F" w:tentative="1">
      <w:start w:val="1"/>
      <w:numFmt w:val="decimal"/>
      <w:lvlText w:val="%4."/>
      <w:lvlJc w:val="left"/>
      <w:pPr>
        <w:ind w:left="3266" w:hanging="360"/>
      </w:pPr>
    </w:lvl>
    <w:lvl w:ilvl="4" w:tplc="04190019" w:tentative="1">
      <w:start w:val="1"/>
      <w:numFmt w:val="lowerLetter"/>
      <w:lvlText w:val="%5."/>
      <w:lvlJc w:val="left"/>
      <w:pPr>
        <w:ind w:left="3986" w:hanging="360"/>
      </w:pPr>
    </w:lvl>
    <w:lvl w:ilvl="5" w:tplc="0419001B" w:tentative="1">
      <w:start w:val="1"/>
      <w:numFmt w:val="lowerRoman"/>
      <w:lvlText w:val="%6."/>
      <w:lvlJc w:val="right"/>
      <w:pPr>
        <w:ind w:left="4706" w:hanging="180"/>
      </w:pPr>
    </w:lvl>
    <w:lvl w:ilvl="6" w:tplc="0419000F" w:tentative="1">
      <w:start w:val="1"/>
      <w:numFmt w:val="decimal"/>
      <w:lvlText w:val="%7."/>
      <w:lvlJc w:val="left"/>
      <w:pPr>
        <w:ind w:left="5426" w:hanging="360"/>
      </w:pPr>
    </w:lvl>
    <w:lvl w:ilvl="7" w:tplc="04190019" w:tentative="1">
      <w:start w:val="1"/>
      <w:numFmt w:val="lowerLetter"/>
      <w:lvlText w:val="%8."/>
      <w:lvlJc w:val="left"/>
      <w:pPr>
        <w:ind w:left="6146" w:hanging="360"/>
      </w:pPr>
    </w:lvl>
    <w:lvl w:ilvl="8" w:tplc="0419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33A"/>
    <w:rsid w:val="000012EC"/>
    <w:rsid w:val="00005A51"/>
    <w:rsid w:val="00010E1B"/>
    <w:rsid w:val="0001744A"/>
    <w:rsid w:val="000215B5"/>
    <w:rsid w:val="00024569"/>
    <w:rsid w:val="0004648E"/>
    <w:rsid w:val="00050FCB"/>
    <w:rsid w:val="000600C0"/>
    <w:rsid w:val="00061DF1"/>
    <w:rsid w:val="00066C8B"/>
    <w:rsid w:val="00067A6F"/>
    <w:rsid w:val="00071C58"/>
    <w:rsid w:val="000853B4"/>
    <w:rsid w:val="000A0849"/>
    <w:rsid w:val="000C5C8A"/>
    <w:rsid w:val="000D11F2"/>
    <w:rsid w:val="001431A7"/>
    <w:rsid w:val="00146B0A"/>
    <w:rsid w:val="00151958"/>
    <w:rsid w:val="00152550"/>
    <w:rsid w:val="00177283"/>
    <w:rsid w:val="0019392B"/>
    <w:rsid w:val="001A2521"/>
    <w:rsid w:val="001A776A"/>
    <w:rsid w:val="001D0973"/>
    <w:rsid w:val="001F1085"/>
    <w:rsid w:val="001F605B"/>
    <w:rsid w:val="00211146"/>
    <w:rsid w:val="00217C2D"/>
    <w:rsid w:val="00220BB9"/>
    <w:rsid w:val="002410D6"/>
    <w:rsid w:val="002612AD"/>
    <w:rsid w:val="00267A43"/>
    <w:rsid w:val="00270355"/>
    <w:rsid w:val="002B4882"/>
    <w:rsid w:val="002E10BB"/>
    <w:rsid w:val="003059D4"/>
    <w:rsid w:val="00311B9B"/>
    <w:rsid w:val="00312240"/>
    <w:rsid w:val="00315E06"/>
    <w:rsid w:val="00316910"/>
    <w:rsid w:val="00335A41"/>
    <w:rsid w:val="00337963"/>
    <w:rsid w:val="00347AA0"/>
    <w:rsid w:val="0036472A"/>
    <w:rsid w:val="00371184"/>
    <w:rsid w:val="00402DDD"/>
    <w:rsid w:val="00405CDD"/>
    <w:rsid w:val="00425B16"/>
    <w:rsid w:val="00434CDC"/>
    <w:rsid w:val="00443FA4"/>
    <w:rsid w:val="00480525"/>
    <w:rsid w:val="004A32AB"/>
    <w:rsid w:val="004B7F51"/>
    <w:rsid w:val="004C08CD"/>
    <w:rsid w:val="004D655D"/>
    <w:rsid w:val="005105E2"/>
    <w:rsid w:val="005344C0"/>
    <w:rsid w:val="00546B51"/>
    <w:rsid w:val="00550D8F"/>
    <w:rsid w:val="005521FC"/>
    <w:rsid w:val="005525F2"/>
    <w:rsid w:val="00553B56"/>
    <w:rsid w:val="00560837"/>
    <w:rsid w:val="00560C89"/>
    <w:rsid w:val="00561D14"/>
    <w:rsid w:val="005A1404"/>
    <w:rsid w:val="005B7FCB"/>
    <w:rsid w:val="005D4D53"/>
    <w:rsid w:val="005E33AC"/>
    <w:rsid w:val="005E6A32"/>
    <w:rsid w:val="005E74A9"/>
    <w:rsid w:val="005F3117"/>
    <w:rsid w:val="006165FB"/>
    <w:rsid w:val="0061730E"/>
    <w:rsid w:val="00632585"/>
    <w:rsid w:val="006353CE"/>
    <w:rsid w:val="00650F44"/>
    <w:rsid w:val="00656AC0"/>
    <w:rsid w:val="00667D7E"/>
    <w:rsid w:val="00667E6C"/>
    <w:rsid w:val="00677C93"/>
    <w:rsid w:val="00681ACD"/>
    <w:rsid w:val="00686517"/>
    <w:rsid w:val="006A5E17"/>
    <w:rsid w:val="006B109B"/>
    <w:rsid w:val="006C0BF7"/>
    <w:rsid w:val="006C5561"/>
    <w:rsid w:val="006E234B"/>
    <w:rsid w:val="006E5AC9"/>
    <w:rsid w:val="006F2B89"/>
    <w:rsid w:val="0073376A"/>
    <w:rsid w:val="007441FD"/>
    <w:rsid w:val="00747793"/>
    <w:rsid w:val="007723D9"/>
    <w:rsid w:val="007806B0"/>
    <w:rsid w:val="007A1E7A"/>
    <w:rsid w:val="007B6891"/>
    <w:rsid w:val="007C48E5"/>
    <w:rsid w:val="007E10EA"/>
    <w:rsid w:val="007F56B1"/>
    <w:rsid w:val="00800210"/>
    <w:rsid w:val="008108FC"/>
    <w:rsid w:val="008168D4"/>
    <w:rsid w:val="00825C1F"/>
    <w:rsid w:val="00841C5A"/>
    <w:rsid w:val="00857D67"/>
    <w:rsid w:val="0086594D"/>
    <w:rsid w:val="00894C8A"/>
    <w:rsid w:val="008A2EF1"/>
    <w:rsid w:val="008A4E91"/>
    <w:rsid w:val="008A7382"/>
    <w:rsid w:val="008C121C"/>
    <w:rsid w:val="008E03C9"/>
    <w:rsid w:val="008F52E6"/>
    <w:rsid w:val="00904186"/>
    <w:rsid w:val="0092190F"/>
    <w:rsid w:val="009478D5"/>
    <w:rsid w:val="0095362C"/>
    <w:rsid w:val="009656D1"/>
    <w:rsid w:val="0096624B"/>
    <w:rsid w:val="00966CCD"/>
    <w:rsid w:val="009803D6"/>
    <w:rsid w:val="00991892"/>
    <w:rsid w:val="00994564"/>
    <w:rsid w:val="009A373C"/>
    <w:rsid w:val="009C69C2"/>
    <w:rsid w:val="009D033A"/>
    <w:rsid w:val="009F12EA"/>
    <w:rsid w:val="009F788B"/>
    <w:rsid w:val="00A026DA"/>
    <w:rsid w:val="00A05A9D"/>
    <w:rsid w:val="00A133ED"/>
    <w:rsid w:val="00A21597"/>
    <w:rsid w:val="00A4043C"/>
    <w:rsid w:val="00A51AFA"/>
    <w:rsid w:val="00A82B86"/>
    <w:rsid w:val="00A87D81"/>
    <w:rsid w:val="00A93802"/>
    <w:rsid w:val="00A93A9B"/>
    <w:rsid w:val="00AA3F8E"/>
    <w:rsid w:val="00AB6274"/>
    <w:rsid w:val="00AB7464"/>
    <w:rsid w:val="00AF472B"/>
    <w:rsid w:val="00B04B46"/>
    <w:rsid w:val="00BA6D86"/>
    <w:rsid w:val="00BB2EBC"/>
    <w:rsid w:val="00BB3922"/>
    <w:rsid w:val="00BC57B0"/>
    <w:rsid w:val="00BD04E1"/>
    <w:rsid w:val="00BD261B"/>
    <w:rsid w:val="00BE7200"/>
    <w:rsid w:val="00BF0620"/>
    <w:rsid w:val="00BF7821"/>
    <w:rsid w:val="00C16BF7"/>
    <w:rsid w:val="00C2667B"/>
    <w:rsid w:val="00C32755"/>
    <w:rsid w:val="00C563C5"/>
    <w:rsid w:val="00C742CC"/>
    <w:rsid w:val="00C869F1"/>
    <w:rsid w:val="00C97C19"/>
    <w:rsid w:val="00CC40F7"/>
    <w:rsid w:val="00CE4666"/>
    <w:rsid w:val="00CE6B7D"/>
    <w:rsid w:val="00CF4217"/>
    <w:rsid w:val="00D268F4"/>
    <w:rsid w:val="00D35587"/>
    <w:rsid w:val="00D415D2"/>
    <w:rsid w:val="00D50AEC"/>
    <w:rsid w:val="00D55559"/>
    <w:rsid w:val="00D55E89"/>
    <w:rsid w:val="00D7093A"/>
    <w:rsid w:val="00D9151D"/>
    <w:rsid w:val="00DA2EB1"/>
    <w:rsid w:val="00DC1D7E"/>
    <w:rsid w:val="00DD0906"/>
    <w:rsid w:val="00DD36CB"/>
    <w:rsid w:val="00DE596F"/>
    <w:rsid w:val="00DF2BBD"/>
    <w:rsid w:val="00E06F3F"/>
    <w:rsid w:val="00E3152D"/>
    <w:rsid w:val="00E34BC0"/>
    <w:rsid w:val="00E52DA0"/>
    <w:rsid w:val="00E65A84"/>
    <w:rsid w:val="00E70158"/>
    <w:rsid w:val="00E725D0"/>
    <w:rsid w:val="00EA7AE0"/>
    <w:rsid w:val="00EB6545"/>
    <w:rsid w:val="00EB7203"/>
    <w:rsid w:val="00EB79EC"/>
    <w:rsid w:val="00EC3C36"/>
    <w:rsid w:val="00ED069E"/>
    <w:rsid w:val="00F2097B"/>
    <w:rsid w:val="00F51CDE"/>
    <w:rsid w:val="00F67418"/>
    <w:rsid w:val="00F74024"/>
    <w:rsid w:val="00F75725"/>
    <w:rsid w:val="00F85C6F"/>
    <w:rsid w:val="00F91EA9"/>
    <w:rsid w:val="00F97D47"/>
    <w:rsid w:val="00FB49E9"/>
    <w:rsid w:val="00FC2663"/>
    <w:rsid w:val="00FC28CD"/>
    <w:rsid w:val="00FD2D6A"/>
    <w:rsid w:val="00FE691A"/>
    <w:rsid w:val="00FF5C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6F2B89"/>
    <w:rPr>
      <w:color w:val="605E5C"/>
      <w:shd w:val="clear" w:color="auto" w:fill="E1DFDD"/>
    </w:rPr>
  </w:style>
  <w:style w:type="paragraph" w:customStyle="1" w:styleId="ConsPlusNormal">
    <w:name w:val="ConsPlusNormal"/>
    <w:rsid w:val="00966C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in2018@yandex.ru" TargetMode="External"/><Relationship Id="rId3" Type="http://schemas.openxmlformats.org/officeDocument/2006/relationships/styles" Target="styles.xml"/><Relationship Id="rId7" Type="http://schemas.openxmlformats.org/officeDocument/2006/relationships/hyperlink" Target="mailto:pradmvengr@ngs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engerovo.nso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B505BF-FA9D-418B-A103-A28053299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7</Pages>
  <Words>2090</Words>
  <Characters>11915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102</cp:revision>
  <dcterms:created xsi:type="dcterms:W3CDTF">2021-11-08T02:47:00Z</dcterms:created>
  <dcterms:modified xsi:type="dcterms:W3CDTF">2023-04-17T02:18:00Z</dcterms:modified>
</cp:coreProperties>
</file>