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1A7" w:rsidRPr="0049035A" w:rsidRDefault="00703A3F" w:rsidP="00BD31A7">
      <w:pPr>
        <w:spacing w:after="0" w:line="240" w:lineRule="auto"/>
        <w:jc w:val="center"/>
        <w:rPr>
          <w:rFonts w:ascii="Times New Roman" w:hAnsi="Times New Roman"/>
          <w:b/>
          <w:i/>
          <w:sz w:val="32"/>
          <w:szCs w:val="32"/>
        </w:rPr>
      </w:pPr>
      <w:r w:rsidRPr="0049035A">
        <w:rPr>
          <w:rFonts w:ascii="Times New Roman" w:hAnsi="Times New Roman"/>
          <w:b/>
          <w:i/>
          <w:sz w:val="32"/>
          <w:szCs w:val="32"/>
        </w:rPr>
        <w:t>Календарь</w:t>
      </w:r>
    </w:p>
    <w:p w:rsidR="00BD31A7" w:rsidRPr="0049035A" w:rsidRDefault="00703A3F" w:rsidP="00BD31A7">
      <w:pPr>
        <w:spacing w:after="0" w:line="240" w:lineRule="auto"/>
        <w:jc w:val="center"/>
        <w:rPr>
          <w:rFonts w:ascii="Times New Roman" w:hAnsi="Times New Roman"/>
          <w:b/>
          <w:i/>
          <w:sz w:val="32"/>
          <w:szCs w:val="32"/>
        </w:rPr>
      </w:pPr>
      <w:r w:rsidRPr="0049035A">
        <w:rPr>
          <w:rFonts w:ascii="Times New Roman" w:hAnsi="Times New Roman"/>
          <w:b/>
          <w:i/>
          <w:sz w:val="32"/>
          <w:szCs w:val="32"/>
        </w:rPr>
        <w:t>памятных</w:t>
      </w:r>
      <w:r w:rsidR="00BD31A7" w:rsidRPr="0049035A">
        <w:rPr>
          <w:rFonts w:ascii="Times New Roman" w:hAnsi="Times New Roman"/>
          <w:b/>
          <w:i/>
          <w:sz w:val="32"/>
          <w:szCs w:val="32"/>
        </w:rPr>
        <w:t>, знаменательных</w:t>
      </w:r>
      <w:r w:rsidRPr="0049035A">
        <w:rPr>
          <w:rFonts w:ascii="Times New Roman" w:hAnsi="Times New Roman"/>
          <w:b/>
          <w:i/>
          <w:sz w:val="32"/>
          <w:szCs w:val="32"/>
        </w:rPr>
        <w:t xml:space="preserve"> и юбилейных дат</w:t>
      </w:r>
    </w:p>
    <w:p w:rsidR="00703A3F" w:rsidRPr="0049035A" w:rsidRDefault="00703A3F" w:rsidP="00BD31A7">
      <w:pPr>
        <w:spacing w:after="0" w:line="240" w:lineRule="auto"/>
        <w:jc w:val="center"/>
        <w:rPr>
          <w:rFonts w:ascii="Times New Roman" w:hAnsi="Times New Roman"/>
          <w:b/>
          <w:i/>
          <w:sz w:val="32"/>
          <w:szCs w:val="32"/>
        </w:rPr>
      </w:pPr>
      <w:r w:rsidRPr="0049035A">
        <w:rPr>
          <w:rFonts w:ascii="Times New Roman" w:hAnsi="Times New Roman"/>
          <w:b/>
          <w:i/>
          <w:sz w:val="32"/>
          <w:szCs w:val="32"/>
        </w:rPr>
        <w:t xml:space="preserve">по Венгеровскому району </w:t>
      </w:r>
      <w:r w:rsidR="00996F9F" w:rsidRPr="0049035A">
        <w:rPr>
          <w:rFonts w:ascii="Times New Roman" w:hAnsi="Times New Roman"/>
          <w:b/>
          <w:i/>
          <w:sz w:val="32"/>
          <w:szCs w:val="32"/>
        </w:rPr>
        <w:t xml:space="preserve"> </w:t>
      </w:r>
      <w:r w:rsidR="007B5E92" w:rsidRPr="0049035A">
        <w:rPr>
          <w:rFonts w:ascii="Times New Roman" w:hAnsi="Times New Roman"/>
          <w:b/>
          <w:i/>
          <w:sz w:val="32"/>
          <w:szCs w:val="32"/>
        </w:rPr>
        <w:t xml:space="preserve">на </w:t>
      </w:r>
      <w:r w:rsidR="00317BF9" w:rsidRPr="0049035A">
        <w:rPr>
          <w:rFonts w:ascii="Times New Roman" w:hAnsi="Times New Roman"/>
          <w:b/>
          <w:i/>
          <w:sz w:val="32"/>
          <w:szCs w:val="32"/>
        </w:rPr>
        <w:t>2023</w:t>
      </w:r>
      <w:r w:rsidRPr="0049035A">
        <w:rPr>
          <w:rFonts w:ascii="Times New Roman" w:hAnsi="Times New Roman"/>
          <w:b/>
          <w:i/>
          <w:sz w:val="32"/>
          <w:szCs w:val="32"/>
        </w:rPr>
        <w:t xml:space="preserve"> год</w:t>
      </w:r>
    </w:p>
    <w:p w:rsidR="00270E4B" w:rsidRPr="0028761F" w:rsidRDefault="00270E4B" w:rsidP="00BD31A7">
      <w:pPr>
        <w:spacing w:after="0" w:line="240" w:lineRule="auto"/>
        <w:jc w:val="center"/>
        <w:rPr>
          <w:rFonts w:ascii="Times New Roman" w:hAnsi="Times New Roman"/>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75"/>
        <w:gridCol w:w="8396"/>
      </w:tblGrid>
      <w:tr w:rsidR="00776467" w:rsidRPr="00A23BD1" w:rsidTr="00C07414">
        <w:tc>
          <w:tcPr>
            <w:tcW w:w="614" w:type="pct"/>
          </w:tcPr>
          <w:p w:rsidR="00776467" w:rsidRPr="00A23BD1" w:rsidRDefault="00657F61" w:rsidP="00BD31A7">
            <w:pPr>
              <w:spacing w:after="0" w:line="240" w:lineRule="auto"/>
              <w:jc w:val="both"/>
              <w:rPr>
                <w:rFonts w:ascii="Times New Roman" w:hAnsi="Times New Roman"/>
                <w:b/>
                <w:sz w:val="24"/>
                <w:szCs w:val="24"/>
              </w:rPr>
            </w:pPr>
            <w:r w:rsidRPr="00A23BD1">
              <w:rPr>
                <w:rFonts w:ascii="Times New Roman" w:hAnsi="Times New Roman"/>
                <w:b/>
                <w:sz w:val="24"/>
                <w:szCs w:val="24"/>
              </w:rPr>
              <w:t>1</w:t>
            </w:r>
            <w:r w:rsidR="007B4D28">
              <w:rPr>
                <w:rFonts w:ascii="Times New Roman" w:hAnsi="Times New Roman"/>
                <w:b/>
                <w:sz w:val="24"/>
                <w:szCs w:val="24"/>
              </w:rPr>
              <w:t>0 лет</w:t>
            </w:r>
          </w:p>
        </w:tc>
        <w:tc>
          <w:tcPr>
            <w:tcW w:w="4386" w:type="pct"/>
          </w:tcPr>
          <w:p w:rsidR="00776467"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2013 году создана первичная организация медицинских работников и избран Совет ветеранов. </w:t>
            </w:r>
          </w:p>
        </w:tc>
      </w:tr>
      <w:tr w:rsidR="007B4D28" w:rsidRPr="00A23BD1" w:rsidTr="00C07414">
        <w:tc>
          <w:tcPr>
            <w:tcW w:w="614" w:type="pct"/>
          </w:tcPr>
          <w:p w:rsidR="007B4D28" w:rsidRPr="00A23BD1" w:rsidRDefault="007B4D28" w:rsidP="005E2AA9">
            <w:pPr>
              <w:spacing w:after="0" w:line="240" w:lineRule="auto"/>
              <w:jc w:val="both"/>
              <w:rPr>
                <w:rFonts w:ascii="Times New Roman" w:hAnsi="Times New Roman"/>
                <w:b/>
                <w:sz w:val="24"/>
                <w:szCs w:val="24"/>
              </w:rPr>
            </w:pPr>
            <w:r w:rsidRPr="00A23BD1">
              <w:rPr>
                <w:rFonts w:ascii="Times New Roman" w:hAnsi="Times New Roman"/>
                <w:b/>
                <w:sz w:val="24"/>
                <w:szCs w:val="24"/>
              </w:rPr>
              <w:t>15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15 лет Клубу молодых семей в с.Венгерово</w:t>
            </w:r>
          </w:p>
        </w:tc>
      </w:tr>
      <w:tr w:rsidR="007B4D28" w:rsidRPr="00A23BD1" w:rsidTr="00C07414">
        <w:tc>
          <w:tcPr>
            <w:tcW w:w="614" w:type="pct"/>
          </w:tcPr>
          <w:p w:rsidR="007B4D28" w:rsidRPr="00A23BD1" w:rsidRDefault="007B4D28" w:rsidP="005E2AA9">
            <w:pPr>
              <w:spacing w:after="0" w:line="240" w:lineRule="auto"/>
              <w:jc w:val="both"/>
              <w:rPr>
                <w:rFonts w:ascii="Times New Roman" w:hAnsi="Times New Roman"/>
                <w:b/>
                <w:sz w:val="24"/>
                <w:szCs w:val="24"/>
              </w:rPr>
            </w:pPr>
            <w:r>
              <w:rPr>
                <w:rFonts w:ascii="Times New Roman" w:hAnsi="Times New Roman"/>
                <w:b/>
                <w:sz w:val="24"/>
                <w:szCs w:val="24"/>
              </w:rPr>
              <w:t xml:space="preserve">20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2003 году введено в строй административное здание Венгеровской центральной районной больницы</w:t>
            </w:r>
          </w:p>
        </w:tc>
      </w:tr>
      <w:tr w:rsidR="007B4D28" w:rsidRPr="00A23BD1" w:rsidTr="00C07414">
        <w:tc>
          <w:tcPr>
            <w:tcW w:w="614" w:type="pct"/>
          </w:tcPr>
          <w:p w:rsidR="007B4D28" w:rsidRPr="00A23BD1" w:rsidRDefault="007B4D28" w:rsidP="00657F6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25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25 лет мебельной мастерской ИП В.Ю.Михайлова</w:t>
            </w:r>
          </w:p>
        </w:tc>
      </w:tr>
      <w:tr w:rsidR="007B4D28" w:rsidRPr="00A23BD1" w:rsidTr="00C07414">
        <w:tc>
          <w:tcPr>
            <w:tcW w:w="614" w:type="pct"/>
          </w:tcPr>
          <w:p w:rsidR="007B4D28" w:rsidRPr="00A23BD1" w:rsidRDefault="007B4D28" w:rsidP="00657F6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25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25 лет мини-пекарне ИП В.В.Андросова</w:t>
            </w:r>
          </w:p>
        </w:tc>
      </w:tr>
      <w:tr w:rsidR="007B4D28" w:rsidRPr="00A23BD1" w:rsidTr="00C07414">
        <w:tc>
          <w:tcPr>
            <w:tcW w:w="614" w:type="pct"/>
          </w:tcPr>
          <w:p w:rsidR="007B4D28" w:rsidRPr="00A23BD1" w:rsidRDefault="007B4D28" w:rsidP="00657F61">
            <w:pPr>
              <w:spacing w:after="0" w:line="240" w:lineRule="auto"/>
              <w:jc w:val="both"/>
              <w:rPr>
                <w:rFonts w:ascii="Times New Roman" w:hAnsi="Times New Roman"/>
                <w:b/>
                <w:sz w:val="24"/>
                <w:szCs w:val="24"/>
              </w:rPr>
            </w:pPr>
            <w:r w:rsidRPr="00A23BD1">
              <w:rPr>
                <w:rFonts w:ascii="Times New Roman" w:hAnsi="Times New Roman"/>
                <w:b/>
                <w:sz w:val="24"/>
                <w:szCs w:val="24"/>
              </w:rPr>
              <w:t>25 лет</w:t>
            </w:r>
          </w:p>
        </w:tc>
        <w:tc>
          <w:tcPr>
            <w:tcW w:w="4386" w:type="pct"/>
          </w:tcPr>
          <w:p w:rsidR="007B4D28" w:rsidRPr="00A23BD1" w:rsidRDefault="007B4D28" w:rsidP="00D721D0">
            <w:pPr>
              <w:spacing w:after="0" w:line="240" w:lineRule="auto"/>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1 февраля 1998</w:t>
            </w:r>
            <w:r>
              <w:rPr>
                <w:rFonts w:ascii="Times New Roman" w:eastAsia="Times New Roman" w:hAnsi="Times New Roman" w:cs="Times New Roman"/>
                <w:sz w:val="28"/>
                <w:szCs w:val="28"/>
              </w:rPr>
              <w:t xml:space="preserve"> г.</w:t>
            </w:r>
            <w:r w:rsidRPr="00A23BD1">
              <w:rPr>
                <w:rFonts w:ascii="Times New Roman" w:eastAsia="Times New Roman" w:hAnsi="Times New Roman" w:cs="Times New Roman"/>
                <w:sz w:val="28"/>
                <w:szCs w:val="28"/>
              </w:rPr>
              <w:t xml:space="preserve"> </w:t>
            </w:r>
            <w:r w:rsidRPr="00A23BD1">
              <w:rPr>
                <w:rFonts w:ascii="Times New Roman" w:hAnsi="Times New Roman"/>
                <w:sz w:val="28"/>
                <w:szCs w:val="28"/>
              </w:rPr>
              <w:t>п</w:t>
            </w:r>
            <w:r w:rsidRPr="00A23BD1">
              <w:rPr>
                <w:rFonts w:ascii="Times New Roman" w:eastAsia="Times New Roman" w:hAnsi="Times New Roman" w:cs="Times New Roman"/>
                <w:sz w:val="28"/>
                <w:szCs w:val="28"/>
              </w:rPr>
              <w:t xml:space="preserve">оследние киномеханики района, исключая райцентр покинули свои кинобудки. С этого дня все киноустановки в районе </w:t>
            </w:r>
            <w:r>
              <w:rPr>
                <w:rFonts w:ascii="Times New Roman" w:eastAsia="Times New Roman" w:hAnsi="Times New Roman" w:cs="Times New Roman"/>
                <w:sz w:val="28"/>
                <w:szCs w:val="28"/>
              </w:rPr>
              <w:t xml:space="preserve"> были </w:t>
            </w:r>
            <w:r w:rsidRPr="00A23BD1">
              <w:rPr>
                <w:rFonts w:ascii="Times New Roman" w:eastAsia="Times New Roman" w:hAnsi="Times New Roman" w:cs="Times New Roman"/>
                <w:sz w:val="28"/>
                <w:szCs w:val="28"/>
              </w:rPr>
              <w:t>зако</w:t>
            </w:r>
            <w:r w:rsidRPr="00A23BD1">
              <w:rPr>
                <w:rFonts w:ascii="Times New Roman" w:hAnsi="Times New Roman"/>
                <w:sz w:val="28"/>
                <w:szCs w:val="28"/>
              </w:rPr>
              <w:t xml:space="preserve">нсервированы </w:t>
            </w:r>
          </w:p>
          <w:p w:rsidR="007B4D28" w:rsidRPr="00A23BD1" w:rsidRDefault="007B4D28" w:rsidP="00D721D0">
            <w:pPr>
              <w:spacing w:after="0" w:line="240" w:lineRule="auto"/>
              <w:jc w:val="both"/>
              <w:rPr>
                <w:rFonts w:ascii="Times New Roman" w:eastAsia="Times New Roman" w:hAnsi="Times New Roman" w:cs="Times New Roman"/>
                <w:sz w:val="28"/>
                <w:szCs w:val="28"/>
              </w:rPr>
            </w:pPr>
          </w:p>
        </w:tc>
      </w:tr>
      <w:tr w:rsidR="007B4D28" w:rsidRPr="00A23BD1" w:rsidTr="00C07414">
        <w:tc>
          <w:tcPr>
            <w:tcW w:w="614" w:type="pct"/>
          </w:tcPr>
          <w:p w:rsidR="007B4D28" w:rsidRPr="00A23BD1" w:rsidRDefault="007B4D28" w:rsidP="00657F61">
            <w:pPr>
              <w:spacing w:after="0" w:line="240" w:lineRule="auto"/>
              <w:jc w:val="both"/>
              <w:rPr>
                <w:rFonts w:ascii="Times New Roman" w:hAnsi="Times New Roman"/>
                <w:b/>
                <w:sz w:val="24"/>
                <w:szCs w:val="24"/>
              </w:rPr>
            </w:pPr>
            <w:r w:rsidRPr="00A23BD1">
              <w:rPr>
                <w:rFonts w:ascii="Times New Roman" w:hAnsi="Times New Roman"/>
                <w:b/>
                <w:sz w:val="24"/>
                <w:szCs w:val="24"/>
              </w:rPr>
              <w:t>30 лет</w:t>
            </w:r>
          </w:p>
        </w:tc>
        <w:tc>
          <w:tcPr>
            <w:tcW w:w="4386" w:type="pct"/>
          </w:tcPr>
          <w:p w:rsidR="007B4D28" w:rsidRPr="00A23BD1" w:rsidRDefault="007B4D28" w:rsidP="00D721D0">
            <w:pPr>
              <w:jc w:val="both"/>
              <w:rPr>
                <w:rFonts w:ascii="Times New Roman" w:eastAsia="TimesNewRoman" w:hAnsi="Times New Roman" w:cs="Times New Roman"/>
              </w:rPr>
            </w:pPr>
            <w:r w:rsidRPr="00A23BD1">
              <w:rPr>
                <w:rFonts w:ascii="Times New Roman" w:hAnsi="Times New Roman" w:cs="Times New Roman"/>
                <w:sz w:val="28"/>
                <w:szCs w:val="28"/>
              </w:rPr>
              <w:t xml:space="preserve">5 марта 1993 года в РДК проведен первый в истории периода перестройки и перехода к рынку благотворительный вечер – вечер милосердия. Все собранные средства направлены на помощь нуждающимся. </w:t>
            </w:r>
          </w:p>
        </w:tc>
      </w:tr>
      <w:tr w:rsidR="007B4D28" w:rsidRPr="00A23BD1" w:rsidTr="00C07414">
        <w:tc>
          <w:tcPr>
            <w:tcW w:w="614" w:type="pct"/>
          </w:tcPr>
          <w:p w:rsidR="007B4D28" w:rsidRPr="00A23BD1" w:rsidRDefault="007B4D28" w:rsidP="00657F61">
            <w:pPr>
              <w:spacing w:after="0" w:line="240" w:lineRule="auto"/>
              <w:jc w:val="both"/>
              <w:rPr>
                <w:rFonts w:ascii="Times New Roman" w:hAnsi="Times New Roman"/>
                <w:b/>
                <w:sz w:val="24"/>
                <w:szCs w:val="24"/>
              </w:rPr>
            </w:pPr>
            <w:r w:rsidRPr="00A23BD1">
              <w:rPr>
                <w:rFonts w:ascii="Times New Roman" w:hAnsi="Times New Roman"/>
                <w:b/>
                <w:sz w:val="24"/>
                <w:szCs w:val="24"/>
              </w:rPr>
              <w:t>35 лет</w:t>
            </w:r>
          </w:p>
        </w:tc>
        <w:tc>
          <w:tcPr>
            <w:tcW w:w="4386" w:type="pct"/>
          </w:tcPr>
          <w:p w:rsidR="007B4D28" w:rsidRPr="00A23BD1" w:rsidRDefault="007B4D28" w:rsidP="00D721D0">
            <w:pPr>
              <w:spacing w:after="0"/>
              <w:jc w:val="both"/>
              <w:rPr>
                <w:rFonts w:ascii="Times New Roman" w:hAnsi="Times New Roman" w:cs="Times New Roman"/>
                <w:sz w:val="28"/>
                <w:szCs w:val="28"/>
              </w:rPr>
            </w:pPr>
            <w:r w:rsidRPr="00A23BD1">
              <w:rPr>
                <w:rFonts w:ascii="Times New Roman" w:hAnsi="Times New Roman" w:cs="Times New Roman"/>
                <w:sz w:val="28"/>
                <w:szCs w:val="28"/>
              </w:rPr>
              <w:t xml:space="preserve">Апрель 1988 </w:t>
            </w:r>
            <w:r>
              <w:rPr>
                <w:rFonts w:ascii="Times New Roman" w:hAnsi="Times New Roman" w:cs="Times New Roman"/>
                <w:sz w:val="28"/>
                <w:szCs w:val="28"/>
              </w:rPr>
              <w:t>г.</w:t>
            </w:r>
          </w:p>
          <w:p w:rsidR="007B4D28" w:rsidRPr="00A23BD1" w:rsidRDefault="007B4D28" w:rsidP="00D721D0">
            <w:pPr>
              <w:spacing w:after="0"/>
              <w:jc w:val="both"/>
              <w:rPr>
                <w:rFonts w:ascii="Times New Roman" w:hAnsi="Times New Roman" w:cs="Times New Roman"/>
                <w:sz w:val="28"/>
                <w:szCs w:val="28"/>
              </w:rPr>
            </w:pPr>
            <w:r w:rsidRPr="00A23BD1">
              <w:rPr>
                <w:rFonts w:ascii="Times New Roman" w:hAnsi="Times New Roman" w:cs="Times New Roman"/>
                <w:sz w:val="28"/>
                <w:szCs w:val="28"/>
              </w:rPr>
              <w:t>Создан клуб трехтысячниц. В него вошли мастера машинного доения, надоившие в 1987 году по 3000 и боллл литров молока на корову и скотники, обеспечившие данный надой по гурту.</w:t>
            </w:r>
          </w:p>
          <w:p w:rsidR="007B4D28" w:rsidRPr="00A23BD1" w:rsidRDefault="007B4D28" w:rsidP="00D721D0">
            <w:pPr>
              <w:spacing w:after="0"/>
              <w:jc w:val="both"/>
              <w:rPr>
                <w:rFonts w:ascii="Times New Roman" w:eastAsia="Times New Roman" w:hAnsi="Times New Roman" w:cs="Times New Roman"/>
                <w:sz w:val="28"/>
                <w:szCs w:val="28"/>
              </w:rPr>
            </w:pPr>
            <w:r w:rsidRPr="00A23BD1">
              <w:rPr>
                <w:rFonts w:ascii="Times New Roman" w:hAnsi="Times New Roman" w:cs="Times New Roman"/>
                <w:sz w:val="28"/>
                <w:szCs w:val="28"/>
              </w:rPr>
              <w:t>Тарасова Тамара Александровна (с/з Венгеровский) избрана  президентом  Совета клуба</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40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40 лет со дня перезахоронения М.Т.Венгерова (1983 г</w:t>
            </w:r>
            <w:r>
              <w:rPr>
                <w:rFonts w:ascii="Times New Roman" w:eastAsia="Times New Roman" w:hAnsi="Times New Roman" w:cs="Times New Roman"/>
                <w:sz w:val="28"/>
                <w:szCs w:val="28"/>
              </w:rPr>
              <w:t>.</w:t>
            </w:r>
            <w:r w:rsidRPr="00A23BD1">
              <w:rPr>
                <w:rFonts w:ascii="Times New Roman" w:eastAsia="Times New Roman" w:hAnsi="Times New Roman" w:cs="Times New Roman"/>
                <w:sz w:val="28"/>
                <w:szCs w:val="28"/>
              </w:rPr>
              <w:t>)</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40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40 лет МКОУ Урезской основной общеобразовательной школе</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45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45 лет Венгеровскому краеведческому музею</w:t>
            </w:r>
          </w:p>
          <w:p w:rsidR="007B4D28" w:rsidRPr="00A23BD1" w:rsidRDefault="007B4D28" w:rsidP="00931293">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Благодаря различным формам работы музей стал своеобразным историко-культурным и методическим центром. Учреждение ведет образовательную и научную деятельность</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45 лет</w:t>
            </w:r>
          </w:p>
        </w:tc>
        <w:tc>
          <w:tcPr>
            <w:tcW w:w="4386" w:type="pct"/>
          </w:tcPr>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Венгеровская автоколонна Здвинского автотранспортного предприятия образовалась 20 июня 1978 г.</w:t>
            </w:r>
          </w:p>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На основании Приказа № 7 от 03 января 1984 г.  Министерства сельского хозяйства РСФСР Венгеровская автоколонна Здвинского автотранспортного предприятия </w:t>
            </w:r>
            <w:r w:rsidRPr="00A23BD1">
              <w:rPr>
                <w:rFonts w:ascii="Times New Roman" w:eastAsia="Times New Roman" w:hAnsi="Times New Roman" w:cs="Times New Roman"/>
                <w:sz w:val="28"/>
                <w:szCs w:val="28"/>
              </w:rPr>
              <w:lastRenderedPageBreak/>
              <w:t>преобразована в Венгеровское автотранспортное предприятие сельского хозяйства.</w:t>
            </w:r>
          </w:p>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На основании Постановления Совета Министров РСФСР Венгеровское автотранспортное предприятие сельского хозяйства преобразовано в Венгеровскагропромавтотранс (приказ №18 от 20 мая 1986 г).</w:t>
            </w:r>
          </w:p>
          <w:p w:rsidR="007B4D28" w:rsidRPr="00A23BD1" w:rsidRDefault="007B4D28" w:rsidP="00931293">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На основании Указа Президента Российской Федерации «О приватизации предприятий» Венгеровскагропромавтотранс переименовано в акционерное общество открытого типа «Камазы», зарегистрировано постановлением главы администрации Венгеровского района от 12 мая 1993 г. № 144.</w:t>
            </w:r>
            <w:r w:rsidRPr="00A23BD1">
              <w:t xml:space="preserve"> </w:t>
            </w:r>
            <w:r w:rsidRPr="00A23BD1">
              <w:rPr>
                <w:rFonts w:ascii="Times New Roman" w:eastAsia="Times New Roman" w:hAnsi="Times New Roman" w:cs="Times New Roman"/>
                <w:sz w:val="28"/>
                <w:szCs w:val="28"/>
              </w:rPr>
              <w:t xml:space="preserve">АООТ </w:t>
            </w:r>
            <w:r w:rsidR="00FE27DB">
              <w:rPr>
                <w:rFonts w:ascii="Times New Roman" w:eastAsia="Times New Roman" w:hAnsi="Times New Roman" w:cs="Times New Roman"/>
                <w:sz w:val="28"/>
                <w:szCs w:val="28"/>
              </w:rPr>
              <w:t>«</w:t>
            </w:r>
            <w:r w:rsidRPr="00A23BD1">
              <w:rPr>
                <w:rFonts w:ascii="Times New Roman" w:eastAsia="Times New Roman" w:hAnsi="Times New Roman" w:cs="Times New Roman"/>
                <w:sz w:val="28"/>
                <w:szCs w:val="28"/>
              </w:rPr>
              <w:t>Камазы</w:t>
            </w:r>
            <w:r w:rsidR="00FE27DB">
              <w:rPr>
                <w:rFonts w:ascii="Times New Roman" w:eastAsia="Times New Roman" w:hAnsi="Times New Roman" w:cs="Times New Roman"/>
                <w:sz w:val="28"/>
                <w:szCs w:val="28"/>
              </w:rPr>
              <w:t>»</w:t>
            </w:r>
            <w:r w:rsidRPr="00A23BD1">
              <w:rPr>
                <w:rFonts w:ascii="Times New Roman" w:eastAsia="Times New Roman" w:hAnsi="Times New Roman" w:cs="Times New Roman"/>
                <w:sz w:val="28"/>
                <w:szCs w:val="28"/>
              </w:rPr>
              <w:t xml:space="preserve"> на основании закона №120-ФЗ от 07.08.2001  преобразовано в открытое акционерное общество "Камазы" ( приказ №5 от 21.01.2005 ).</w:t>
            </w:r>
            <w:r w:rsidRPr="00A23BD1">
              <w:rPr>
                <w:rFonts w:ascii="Arial" w:hAnsi="Arial" w:cs="Arial"/>
                <w:sz w:val="21"/>
                <w:szCs w:val="21"/>
                <w:shd w:val="clear" w:color="auto" w:fill="FFF2F2"/>
              </w:rPr>
              <w:t xml:space="preserve"> </w:t>
            </w:r>
            <w:r w:rsidRPr="00A23BD1">
              <w:rPr>
                <w:rFonts w:ascii="Times New Roman" w:hAnsi="Times New Roman" w:cs="Times New Roman"/>
                <w:sz w:val="28"/>
                <w:szCs w:val="28"/>
                <w:shd w:val="clear" w:color="auto" w:fill="FFF2F2"/>
              </w:rPr>
              <w:t>Организация ликвидирована  </w:t>
            </w:r>
            <w:r w:rsidRPr="00A23BD1">
              <w:rPr>
                <w:rStyle w:val="bolder"/>
                <w:rFonts w:ascii="Times New Roman" w:hAnsi="Times New Roman" w:cs="Times New Roman"/>
                <w:sz w:val="28"/>
                <w:szCs w:val="28"/>
                <w:shd w:val="clear" w:color="auto" w:fill="FFF2F2"/>
              </w:rPr>
              <w:t>25 июня 2021 г.</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50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50 лет с начала систематических раскопок археологическими экспедициями Института истории, философии и филологии СО РАН на территории Венгеровского района.</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На территории района имеется много архитектурных памятников разных эпох и культур. В 1973 году под руководством В.И. Молодина раскопаны: </w:t>
            </w:r>
          </w:p>
          <w:p w:rsidR="007B4D28" w:rsidRPr="00A23BD1" w:rsidRDefault="007B4D28" w:rsidP="00D721D0">
            <w:pPr>
              <w:widowControl w:val="0"/>
              <w:spacing w:before="100" w:beforeAutospacing="1" w:after="100" w:afterAutospacing="1"/>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          1.Курган №1 курганного могильника, открытого В.И.Соболевым, получившего название «Венгерово-1». Предварительная датировка – первое тысячелетие н.э.</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2.«Венгеровское поселение», датируемое эпохой бронзы «Венгерово-2»</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3.Открытая Т.Н.Троицкой неолитическая стоянка, названная «Венгерово-1а»</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50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50 лет МКДОУ Венгеровский детский сад №3</w:t>
            </w:r>
          </w:p>
        </w:tc>
      </w:tr>
      <w:tr w:rsidR="007B4D28" w:rsidRPr="00A23BD1" w:rsidTr="00C07414">
        <w:tc>
          <w:tcPr>
            <w:tcW w:w="614" w:type="pct"/>
          </w:tcPr>
          <w:p w:rsidR="007B4D28" w:rsidRPr="00A23BD1" w:rsidRDefault="007B4D28" w:rsidP="005F3FA2">
            <w:pPr>
              <w:spacing w:after="0" w:line="240" w:lineRule="auto"/>
              <w:jc w:val="both"/>
              <w:rPr>
                <w:rFonts w:ascii="Times New Roman" w:hAnsi="Times New Roman"/>
                <w:b/>
                <w:sz w:val="24"/>
                <w:szCs w:val="24"/>
              </w:rPr>
            </w:pPr>
            <w:r w:rsidRPr="00A23BD1">
              <w:rPr>
                <w:rFonts w:ascii="Times New Roman" w:hAnsi="Times New Roman"/>
                <w:b/>
                <w:sz w:val="24"/>
                <w:szCs w:val="24"/>
              </w:rPr>
              <w:t>55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55 лет со дня введения нового здания МКОУ Ключевской основной общеобразовательной школы (1968 год)</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55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hAnsi="Times New Roman"/>
                <w:b/>
                <w:sz w:val="28"/>
                <w:szCs w:val="28"/>
              </w:rPr>
              <w:t>55 лет</w:t>
            </w:r>
            <w:r w:rsidRPr="00A23BD1">
              <w:rPr>
                <w:rFonts w:ascii="Times New Roman" w:hAnsi="Times New Roman"/>
                <w:sz w:val="28"/>
                <w:szCs w:val="28"/>
              </w:rPr>
              <w:t xml:space="preserve"> со дня рождения Саулина Александра Яковлевича (10 августа 1958 г.р.), лейтенанта, погибшего в Афганистане 09 октября 1983 года</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55 лет </w:t>
            </w:r>
          </w:p>
        </w:tc>
        <w:tc>
          <w:tcPr>
            <w:tcW w:w="4386" w:type="pct"/>
          </w:tcPr>
          <w:p w:rsidR="007B4D28" w:rsidRPr="00A23BD1" w:rsidRDefault="007B4D28" w:rsidP="00D721D0">
            <w:pPr>
              <w:spacing w:after="0"/>
              <w:jc w:val="both"/>
              <w:rPr>
                <w:rFonts w:ascii="Times New Roman" w:hAnsi="Times New Roman" w:cs="Times New Roman"/>
                <w:sz w:val="28"/>
                <w:szCs w:val="28"/>
              </w:rPr>
            </w:pPr>
            <w:r w:rsidRPr="00A23BD1">
              <w:rPr>
                <w:rFonts w:ascii="Times New Roman" w:hAnsi="Times New Roman" w:cs="Times New Roman"/>
                <w:sz w:val="28"/>
                <w:szCs w:val="28"/>
              </w:rPr>
              <w:t>55 лет со дня наименования улиц: Березовая и Озерная</w:t>
            </w:r>
          </w:p>
          <w:p w:rsidR="007B4D28" w:rsidRPr="00A23BD1" w:rsidRDefault="007B4D28" w:rsidP="00D721D0">
            <w:pPr>
              <w:spacing w:after="0"/>
              <w:jc w:val="both"/>
              <w:rPr>
                <w:rFonts w:ascii="Times New Roman" w:hAnsi="Times New Roman" w:cs="Times New Roman"/>
                <w:i/>
              </w:rPr>
            </w:pPr>
            <w:r w:rsidRPr="00A23BD1">
              <w:rPr>
                <w:rFonts w:ascii="Times New Roman" w:hAnsi="Times New Roman" w:cs="Times New Roman"/>
                <w:sz w:val="28"/>
                <w:szCs w:val="28"/>
              </w:rPr>
              <w:lastRenderedPageBreak/>
              <w:t xml:space="preserve">1968 год (решение от 21.11.1968 №52 заседания исполкома Венгеровского сельского Совета депутатов) </w:t>
            </w:r>
            <w:r w:rsidRPr="00A23BD1">
              <w:rPr>
                <w:rFonts w:ascii="Times New Roman" w:hAnsi="Times New Roman" w:cs="Times New Roman"/>
                <w:i/>
              </w:rPr>
              <w:t>ф.7, оп.1 д.42, л.95</w:t>
            </w:r>
          </w:p>
          <w:p w:rsidR="007B4D28" w:rsidRPr="00A23BD1" w:rsidRDefault="007B4D28" w:rsidP="00D721D0">
            <w:pPr>
              <w:spacing w:after="0"/>
              <w:jc w:val="both"/>
              <w:rPr>
                <w:rFonts w:ascii="Times New Roman" w:hAnsi="Times New Roman"/>
                <w:sz w:val="28"/>
                <w:szCs w:val="28"/>
              </w:rPr>
            </w:pPr>
            <w:r w:rsidRPr="00A23BD1">
              <w:rPr>
                <w:rFonts w:ascii="Times New Roman" w:hAnsi="Times New Roman" w:cs="Times New Roman"/>
                <w:sz w:val="28"/>
                <w:szCs w:val="28"/>
              </w:rPr>
              <w:t>Наименовать улицы: Березовая,- Озерная</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60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 1963 году произошло объединение Венгеровского района с Чановским (Указ Президиума Верховного Совета РСФСР от 01.02.1963 г.)</w:t>
            </w:r>
          </w:p>
        </w:tc>
      </w:tr>
      <w:tr w:rsidR="007B4D28" w:rsidRPr="00A23BD1" w:rsidTr="00C07414">
        <w:tc>
          <w:tcPr>
            <w:tcW w:w="614" w:type="pct"/>
          </w:tcPr>
          <w:p w:rsidR="007B4D28" w:rsidRPr="00A23BD1" w:rsidRDefault="007B4D28" w:rsidP="005F3FA2">
            <w:pPr>
              <w:spacing w:after="0" w:line="240" w:lineRule="auto"/>
              <w:jc w:val="both"/>
              <w:rPr>
                <w:rFonts w:ascii="Times New Roman" w:hAnsi="Times New Roman"/>
                <w:b/>
                <w:sz w:val="24"/>
                <w:szCs w:val="24"/>
              </w:rPr>
            </w:pPr>
            <w:r w:rsidRPr="00A23BD1">
              <w:rPr>
                <w:rFonts w:ascii="Times New Roman" w:hAnsi="Times New Roman"/>
                <w:b/>
                <w:sz w:val="24"/>
                <w:szCs w:val="24"/>
              </w:rPr>
              <w:t>65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65 лет пожарной охране Венгеровского района</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23 июня 1958 года считается днем образования профессиональной пожарной охраны Венгеровского района.</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 разные годы пожарной частью руководили Першин М.Д, Ковтун  Н.К., Макаров А.А., Агрызков А.П., Кузьмин В.Н, Парыгин В.М., Мокров Е.А. С 2017 года пожарной частью руководит Чудаков Артем Александрович.</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70 лет</w:t>
            </w:r>
          </w:p>
        </w:tc>
        <w:tc>
          <w:tcPr>
            <w:tcW w:w="4386" w:type="pct"/>
          </w:tcPr>
          <w:p w:rsidR="007B4D28" w:rsidRPr="00A23BD1" w:rsidRDefault="007B4D28" w:rsidP="00931293">
            <w:pPr>
              <w:spacing w:after="0"/>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Колхоз «Мирный труд» с.Павлово образован в 1953 г. на базе четырех колхозов Павловского сельсовета. Колхозы «Красный боец» (образован в 1929 г. в с.Павлово), «Раннее утро» (д.Климино), «Трудовик» (д.Коренново) на основании решения Венгеровского райисполкома от 30 января 1951 г. № 1 объединились в колхоз им.Маленкова. К колхозу им.Маленкова на основании решения Венгеровского райисполкома от 12 апреля 1954 г. № 14 присоединился колхоз «Светлая жизнь» (д.Ст. Ложниково).  Колхоз им.Маленкова переименован в колхоз «Мирный труд» в 1959 г.</w:t>
            </w:r>
          </w:p>
          <w:p w:rsidR="007B4D28" w:rsidRPr="00A23BD1" w:rsidRDefault="007B4D28" w:rsidP="00931293">
            <w:pPr>
              <w:widowControl w:val="0"/>
              <w:spacing w:before="100" w:beforeAutospacing="1" w:after="0"/>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Реорганизован постановлением Главы администрации Венгеровского района от 11 июня 1992 г. № 179 в акционерное общество закрытого типа «Мирный труд». 27 августа 2002 г.  переименовано в сельскохозяйственный производственный кооператив (СПК) «Мирный труд».</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70 лет</w:t>
            </w:r>
          </w:p>
        </w:tc>
        <w:tc>
          <w:tcPr>
            <w:tcW w:w="4386" w:type="pct"/>
          </w:tcPr>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70 лет МКОУ ДОД Дом детского творчества. Образовательное учреждение посещает 480 человек, образовательный процесс  осуществляют 15 педагогических работников</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70 лет</w:t>
            </w:r>
          </w:p>
        </w:tc>
        <w:tc>
          <w:tcPr>
            <w:tcW w:w="4386" w:type="pct"/>
          </w:tcPr>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70 лет МКОУ Ново-Куликовской основной общеобразовательной  школе</w:t>
            </w:r>
          </w:p>
        </w:tc>
      </w:tr>
      <w:tr w:rsidR="007B4D28" w:rsidRPr="00A23BD1" w:rsidTr="00C07414">
        <w:tc>
          <w:tcPr>
            <w:tcW w:w="614" w:type="pct"/>
          </w:tcPr>
          <w:p w:rsidR="007B4D28" w:rsidRPr="00A23BD1" w:rsidRDefault="007B4D28" w:rsidP="005F3FA2">
            <w:pPr>
              <w:spacing w:after="0" w:line="240" w:lineRule="auto"/>
              <w:jc w:val="both"/>
              <w:rPr>
                <w:rFonts w:ascii="Times New Roman" w:hAnsi="Times New Roman"/>
                <w:b/>
                <w:sz w:val="24"/>
                <w:szCs w:val="24"/>
              </w:rPr>
            </w:pPr>
            <w:r w:rsidRPr="00A23BD1">
              <w:rPr>
                <w:rFonts w:ascii="Times New Roman" w:hAnsi="Times New Roman"/>
                <w:b/>
                <w:sz w:val="24"/>
                <w:szCs w:val="24"/>
              </w:rPr>
              <w:t>75 лет</w:t>
            </w:r>
          </w:p>
        </w:tc>
        <w:tc>
          <w:tcPr>
            <w:tcW w:w="4386" w:type="pct"/>
          </w:tcPr>
          <w:p w:rsidR="007B4D28" w:rsidRPr="00A23BD1" w:rsidRDefault="007B4D28" w:rsidP="00D721D0">
            <w:pPr>
              <w:ind w:firstLine="709"/>
              <w:jc w:val="both"/>
              <w:rPr>
                <w:rFonts w:ascii="Times New Roman" w:eastAsia="Times New Roman" w:hAnsi="Times New Roman" w:cs="Times New Roman"/>
                <w:sz w:val="28"/>
                <w:szCs w:val="28"/>
              </w:rPr>
            </w:pPr>
            <w:r w:rsidRPr="00A23BD1">
              <w:rPr>
                <w:rFonts w:ascii="Times New Roman" w:hAnsi="Times New Roman"/>
                <w:sz w:val="28"/>
                <w:szCs w:val="28"/>
              </w:rPr>
              <w:t xml:space="preserve">75 лет Болдыреву Владимиру Михайловичу, заслуженному </w:t>
            </w:r>
            <w:r w:rsidRPr="00A23BD1">
              <w:rPr>
                <w:rFonts w:ascii="Times New Roman" w:hAnsi="Times New Roman"/>
                <w:sz w:val="28"/>
                <w:szCs w:val="28"/>
              </w:rPr>
              <w:lastRenderedPageBreak/>
              <w:t xml:space="preserve">строителю РФ </w:t>
            </w:r>
            <w:r w:rsidRPr="00A23BD1">
              <w:rPr>
                <w:rFonts w:ascii="Times New Roman" w:hAnsi="Times New Roman"/>
                <w:sz w:val="24"/>
                <w:szCs w:val="24"/>
              </w:rPr>
              <w:t>(1 ноября 1948)</w:t>
            </w:r>
          </w:p>
        </w:tc>
      </w:tr>
      <w:tr w:rsidR="007B4D28" w:rsidRPr="00A23BD1" w:rsidTr="00C07414">
        <w:tc>
          <w:tcPr>
            <w:tcW w:w="614" w:type="pct"/>
          </w:tcPr>
          <w:p w:rsidR="007B4D28" w:rsidRPr="00A23BD1" w:rsidRDefault="007B4D28" w:rsidP="005F3FA2">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75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Основанием Венгеровского хлебоприемного пункта считается постройка в 1948 году первого склада на берегу Тартас. До этого зерно размещалось в здании церкви. Поступало оно баржами по реке и разгружалось вручную. Сушили зерно перекидкой на палатках. В основном, зерно хранилось в колхозах и вывозилось на элеватор в р.п.Чаны. Первая передвижная сушилка появилась в 1957 году, а затем началось строительство складов, и др. сооружений. Позже были построены лаборатория, баня, гаражи и жилье для работников предприятия. Первым руководителем был Цуканов Афанасий Ефимович, который работал с 1958 по 1977 годы</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80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03 сентября 1943 года родился Кучеров Александр Яковлевич, Почетный гражданин  Венгеровского района</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80 лет</w:t>
            </w:r>
          </w:p>
        </w:tc>
        <w:tc>
          <w:tcPr>
            <w:tcW w:w="4386" w:type="pct"/>
          </w:tcPr>
          <w:p w:rsidR="007B4D28" w:rsidRPr="00A23BD1" w:rsidRDefault="007B4D28" w:rsidP="00931293">
            <w:pPr>
              <w:widowControl w:val="0"/>
              <w:spacing w:before="100" w:beforeAutospacing="1" w:after="100" w:afterAutospacing="1"/>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80 лет со дня рождения Тихонова Василия Константиновича,</w:t>
            </w:r>
            <w:r w:rsidRPr="00A23BD1">
              <w:rPr>
                <w:rFonts w:ascii="Times New Roman" w:eastAsia="Times New Roman" w:hAnsi="Times New Roman" w:cs="Times New Roman"/>
                <w:sz w:val="28"/>
                <w:szCs w:val="28"/>
              </w:rPr>
              <w:t xml:space="preserve"> Почетн</w:t>
            </w:r>
            <w:r>
              <w:rPr>
                <w:rFonts w:ascii="Times New Roman" w:eastAsia="Times New Roman" w:hAnsi="Times New Roman" w:cs="Times New Roman"/>
                <w:sz w:val="28"/>
                <w:szCs w:val="28"/>
              </w:rPr>
              <w:t>ого</w:t>
            </w:r>
            <w:r w:rsidRPr="00A23BD1">
              <w:rPr>
                <w:rFonts w:ascii="Times New Roman" w:eastAsia="Times New Roman" w:hAnsi="Times New Roman" w:cs="Times New Roman"/>
                <w:sz w:val="28"/>
                <w:szCs w:val="28"/>
              </w:rPr>
              <w:t xml:space="preserve"> гражданин</w:t>
            </w:r>
            <w:r>
              <w:rPr>
                <w:rFonts w:ascii="Times New Roman" w:eastAsia="Times New Roman" w:hAnsi="Times New Roman" w:cs="Times New Roman"/>
                <w:sz w:val="28"/>
                <w:szCs w:val="28"/>
              </w:rPr>
              <w:t>а</w:t>
            </w:r>
            <w:r w:rsidRPr="00A23BD1">
              <w:rPr>
                <w:rFonts w:ascii="Times New Roman" w:eastAsia="Times New Roman" w:hAnsi="Times New Roman" w:cs="Times New Roman"/>
                <w:sz w:val="28"/>
                <w:szCs w:val="28"/>
              </w:rPr>
              <w:t xml:space="preserve">  Венгеровского района</w:t>
            </w:r>
            <w:r>
              <w:rPr>
                <w:rFonts w:ascii="Times New Roman" w:eastAsia="Times New Roman" w:hAnsi="Times New Roman" w:cs="Times New Roman"/>
                <w:sz w:val="28"/>
                <w:szCs w:val="28"/>
              </w:rPr>
              <w:t xml:space="preserve">  (30.01.</w:t>
            </w:r>
            <w:r w:rsidRPr="00A23BD1">
              <w:rPr>
                <w:rFonts w:ascii="Times New Roman" w:eastAsia="Times New Roman" w:hAnsi="Times New Roman" w:cs="Times New Roman"/>
                <w:sz w:val="28"/>
                <w:szCs w:val="28"/>
              </w:rPr>
              <w:t>1943</w:t>
            </w:r>
            <w:r>
              <w:rPr>
                <w:rFonts w:ascii="Times New Roman" w:eastAsia="Times New Roman" w:hAnsi="Times New Roman" w:cs="Times New Roman"/>
                <w:sz w:val="28"/>
                <w:szCs w:val="28"/>
              </w:rPr>
              <w:t>)</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80 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Венгеровская районная санитарно-эпидемиологическая станция образована  в 1943 году.</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80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hAnsi="Times New Roman" w:cs="Times New Roman"/>
                <w:sz w:val="28"/>
                <w:szCs w:val="28"/>
              </w:rPr>
              <w:t>В</w:t>
            </w:r>
            <w:r w:rsidRPr="00A23BD1">
              <w:rPr>
                <w:rFonts w:ascii="Times New Roman" w:eastAsia="Times New Roman" w:hAnsi="Times New Roman" w:cs="Times New Roman"/>
                <w:sz w:val="28"/>
                <w:szCs w:val="28"/>
              </w:rPr>
              <w:t xml:space="preserve"> </w:t>
            </w:r>
            <w:smartTag w:uri="urn:schemas-microsoft-com:office:smarttags" w:element="metricconverter">
              <w:smartTagPr>
                <w:attr w:name="ProductID" w:val="1943 г"/>
              </w:smartTagPr>
              <w:r w:rsidRPr="00A23BD1">
                <w:rPr>
                  <w:rFonts w:ascii="Times New Roman" w:eastAsia="Times New Roman" w:hAnsi="Times New Roman" w:cs="Times New Roman"/>
                  <w:sz w:val="28"/>
                  <w:szCs w:val="28"/>
                </w:rPr>
                <w:t>1943 г</w:t>
              </w:r>
            </w:smartTag>
            <w:r w:rsidRPr="00A23BD1">
              <w:rPr>
                <w:rFonts w:ascii="Times New Roman" w:eastAsia="Times New Roman" w:hAnsi="Times New Roman" w:cs="Times New Roman"/>
                <w:sz w:val="28"/>
                <w:szCs w:val="28"/>
              </w:rPr>
              <w:t>. образован районный государственный архив Венгеровского райисполкома.</w:t>
            </w:r>
          </w:p>
        </w:tc>
      </w:tr>
      <w:tr w:rsidR="007B4D28" w:rsidRPr="00A23BD1" w:rsidTr="00C07414">
        <w:tc>
          <w:tcPr>
            <w:tcW w:w="614" w:type="pct"/>
          </w:tcPr>
          <w:p w:rsidR="007B4D28" w:rsidRPr="00A23BD1" w:rsidRDefault="007B4D28" w:rsidP="006E122D">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85 лет </w:t>
            </w:r>
          </w:p>
        </w:tc>
        <w:tc>
          <w:tcPr>
            <w:tcW w:w="4386" w:type="pct"/>
          </w:tcPr>
          <w:p w:rsidR="003A4971" w:rsidRDefault="007B4D28" w:rsidP="003A4971">
            <w:pPr>
              <w:widowControl w:val="0"/>
              <w:spacing w:before="100" w:beforeAutospacing="1" w:after="100" w:afterAutospacing="1"/>
              <w:ind w:firstLine="708"/>
              <w:jc w:val="both"/>
              <w:rPr>
                <w:rFonts w:ascii="Times New Roman" w:hAnsi="Times New Roman"/>
                <w:sz w:val="28"/>
                <w:szCs w:val="28"/>
              </w:rPr>
            </w:pPr>
            <w:r w:rsidRPr="00A23BD1">
              <w:rPr>
                <w:rFonts w:ascii="Times New Roman" w:hAnsi="Times New Roman"/>
                <w:sz w:val="28"/>
                <w:szCs w:val="28"/>
              </w:rPr>
              <w:t>85 лет со дня рождения Кармачева Валерия Николаевича</w:t>
            </w:r>
            <w:r w:rsidR="003A4971">
              <w:rPr>
                <w:rFonts w:ascii="Times New Roman" w:hAnsi="Times New Roman"/>
                <w:sz w:val="28"/>
                <w:szCs w:val="28"/>
              </w:rPr>
              <w:t>, Почетного гражданина Венгеровского района.</w:t>
            </w:r>
          </w:p>
          <w:p w:rsidR="007B4D28" w:rsidRPr="00A23BD1" w:rsidRDefault="007B4D28" w:rsidP="003A4971">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hAnsi="Times New Roman"/>
                <w:sz w:val="28"/>
                <w:szCs w:val="28"/>
              </w:rPr>
              <w:t>Валерий Николаевич имел ученую степень кандидата наук по социологии и ученое звание действительного члена Международной Академии наук и Природе и Обществе. Электромонтажному производству в области строительства он посвятил более 30 лет. Под руководством Валерия Николаевича в течение трех месяцев велась работа по возведению саркофага на четвертом энергоблоке, разрушенном ядерным взрывом на Чернобыльской АЭС. Кармачев В.Н. был удостоен высоких правительственных наград, среди которых ордена Трудового Красного Знамени, «Знак Почета», Дружбы народов и др.</w:t>
            </w:r>
          </w:p>
        </w:tc>
      </w:tr>
      <w:tr w:rsidR="007B4D28" w:rsidRPr="00A23BD1" w:rsidTr="00C07414">
        <w:tc>
          <w:tcPr>
            <w:tcW w:w="614" w:type="pct"/>
          </w:tcPr>
          <w:p w:rsidR="007B4D28" w:rsidRPr="00A23BD1" w:rsidRDefault="007B4D28" w:rsidP="0013014D">
            <w:pPr>
              <w:spacing w:after="0" w:line="240" w:lineRule="auto"/>
              <w:jc w:val="both"/>
              <w:rPr>
                <w:rFonts w:ascii="Times New Roman" w:hAnsi="Times New Roman"/>
                <w:b/>
                <w:sz w:val="24"/>
                <w:szCs w:val="24"/>
              </w:rPr>
            </w:pPr>
            <w:r w:rsidRPr="00A23BD1">
              <w:rPr>
                <w:rFonts w:ascii="Times New Roman" w:hAnsi="Times New Roman"/>
                <w:b/>
                <w:sz w:val="24"/>
                <w:szCs w:val="24"/>
              </w:rPr>
              <w:t>85 лет</w:t>
            </w:r>
          </w:p>
        </w:tc>
        <w:tc>
          <w:tcPr>
            <w:tcW w:w="4386" w:type="pct"/>
          </w:tcPr>
          <w:p w:rsidR="007B4D28" w:rsidRPr="00A23BD1" w:rsidRDefault="007B4D28" w:rsidP="00D721D0">
            <w:pPr>
              <w:widowControl w:val="0"/>
              <w:spacing w:after="0"/>
              <w:ind w:firstLine="708"/>
              <w:jc w:val="both"/>
              <w:rPr>
                <w:rFonts w:ascii="Times New Roman" w:hAnsi="Times New Roman"/>
                <w:sz w:val="28"/>
                <w:szCs w:val="28"/>
              </w:rPr>
            </w:pPr>
            <w:r w:rsidRPr="00A23BD1">
              <w:rPr>
                <w:rFonts w:ascii="Times New Roman" w:hAnsi="Times New Roman"/>
                <w:sz w:val="28"/>
                <w:szCs w:val="28"/>
              </w:rPr>
              <w:t xml:space="preserve">В октябре 1938 года в с.Венгерово была организована автоколонна Новосибирского автоотряда Союззаготтранса СССР. Ее основной задачей была вывозка зерна из отдаленных населенных пунктов района. Из-за отсутствия производственной базы автомобили находились на квартирах у шоферов, за каждой </w:t>
            </w:r>
            <w:r w:rsidRPr="00A23BD1">
              <w:rPr>
                <w:rFonts w:ascii="Times New Roman" w:hAnsi="Times New Roman"/>
                <w:sz w:val="28"/>
                <w:szCs w:val="28"/>
              </w:rPr>
              <w:lastRenderedPageBreak/>
              <w:t xml:space="preserve">машиной было закреплено по два водителя, с целью круглосуточного использования их в работе. </w:t>
            </w:r>
          </w:p>
          <w:p w:rsidR="007B4D28" w:rsidRPr="00A23BD1" w:rsidRDefault="007B4D28" w:rsidP="00D721D0">
            <w:pPr>
              <w:widowControl w:val="0"/>
              <w:spacing w:after="0"/>
              <w:jc w:val="both"/>
              <w:rPr>
                <w:rFonts w:ascii="Times New Roman" w:hAnsi="Times New Roman"/>
                <w:sz w:val="28"/>
                <w:szCs w:val="28"/>
              </w:rPr>
            </w:pPr>
            <w:r w:rsidRPr="00A23BD1">
              <w:rPr>
                <w:rFonts w:ascii="Times New Roman" w:hAnsi="Times New Roman"/>
                <w:sz w:val="28"/>
                <w:szCs w:val="28"/>
              </w:rPr>
              <w:t>В 1941 году  предприятие было переименовано в Венгеровский автоотряд, в 1946 – в автобазу. В настоящее время – ОАО «Венгеровское АТП»</w:t>
            </w:r>
          </w:p>
        </w:tc>
      </w:tr>
      <w:tr w:rsidR="007B4D28" w:rsidRPr="00A23BD1" w:rsidTr="00C07414">
        <w:tc>
          <w:tcPr>
            <w:tcW w:w="614" w:type="pct"/>
          </w:tcPr>
          <w:p w:rsidR="007B4D28" w:rsidRPr="00A23BD1" w:rsidRDefault="007B4D28" w:rsidP="006E122D">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 xml:space="preserve">90 лет </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hAnsi="Times New Roman"/>
                <w:sz w:val="28"/>
                <w:szCs w:val="28"/>
              </w:rPr>
            </w:pPr>
            <w:r w:rsidRPr="00A23BD1">
              <w:rPr>
                <w:rFonts w:ascii="Times New Roman" w:hAnsi="Times New Roman"/>
                <w:sz w:val="28"/>
                <w:szCs w:val="28"/>
              </w:rPr>
              <w:t xml:space="preserve">90 лет МКОУ Тартасской средней общеобразовательной школе </w:t>
            </w:r>
          </w:p>
        </w:tc>
      </w:tr>
      <w:tr w:rsidR="007B4D28" w:rsidRPr="00A23BD1" w:rsidTr="00C07414">
        <w:tc>
          <w:tcPr>
            <w:tcW w:w="614" w:type="pct"/>
          </w:tcPr>
          <w:p w:rsidR="007B4D28" w:rsidRPr="00A23BD1" w:rsidRDefault="007B4D28" w:rsidP="006E122D">
            <w:pPr>
              <w:spacing w:after="0" w:line="240" w:lineRule="auto"/>
              <w:jc w:val="both"/>
              <w:rPr>
                <w:rFonts w:ascii="Times New Roman" w:hAnsi="Times New Roman"/>
                <w:b/>
                <w:sz w:val="24"/>
                <w:szCs w:val="24"/>
              </w:rPr>
            </w:pPr>
          </w:p>
          <w:p w:rsidR="007B4D28" w:rsidRPr="00A23BD1" w:rsidRDefault="007B4D28" w:rsidP="006E122D">
            <w:pPr>
              <w:spacing w:after="0" w:line="240" w:lineRule="auto"/>
              <w:jc w:val="both"/>
              <w:rPr>
                <w:rFonts w:ascii="Times New Roman" w:hAnsi="Times New Roman"/>
                <w:b/>
                <w:sz w:val="24"/>
                <w:szCs w:val="24"/>
              </w:rPr>
            </w:pPr>
            <w:r w:rsidRPr="00A23BD1">
              <w:rPr>
                <w:rFonts w:ascii="Times New Roman" w:hAnsi="Times New Roman"/>
                <w:b/>
                <w:sz w:val="24"/>
                <w:szCs w:val="24"/>
              </w:rPr>
              <w:t>90 лет</w:t>
            </w:r>
          </w:p>
        </w:tc>
        <w:tc>
          <w:tcPr>
            <w:tcW w:w="4386" w:type="pct"/>
          </w:tcPr>
          <w:p w:rsidR="007B4D28" w:rsidRPr="00A23BD1" w:rsidRDefault="007B4D28" w:rsidP="00D721D0">
            <w:pPr>
              <w:spacing w:after="0" w:line="240" w:lineRule="auto"/>
              <w:jc w:val="both"/>
              <w:rPr>
                <w:rFonts w:ascii="Times New Roman" w:eastAsia="Times New Roman" w:hAnsi="Times New Roman" w:cs="Times New Roman"/>
                <w:sz w:val="28"/>
                <w:szCs w:val="28"/>
              </w:rPr>
            </w:pPr>
          </w:p>
          <w:p w:rsidR="007B4D28" w:rsidRPr="00A23BD1" w:rsidRDefault="007B4D28" w:rsidP="00D721D0">
            <w:pPr>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Постановлением Венгеровского райисполкома от 12.10.1933 №50 был воспрещён колокольный звон в наиболее крупных сельсоветах (В Венгеровской, Шипицинской, Меньшиковской и Вознесенской церквях). Это повлекло за собой последующее закрытие церквей и молитвенных зданий. С 1934 по 1938 годы на территории района прекратили свое существование все 14 православных церквей и все старообрядческие молитвенные дома. Был закрыт римско-католичский костёл в с.венгерово. Церковные здания использовались под культурные здания, школы. </w:t>
            </w:r>
          </w:p>
          <w:p w:rsidR="007B4D28" w:rsidRPr="00A23BD1" w:rsidRDefault="007B4D28" w:rsidP="00D721D0">
            <w:pPr>
              <w:spacing w:after="0" w:line="240" w:lineRule="auto"/>
              <w:jc w:val="both"/>
              <w:rPr>
                <w:rFonts w:ascii="Times New Roman" w:eastAsia="Times New Roman" w:hAnsi="Times New Roman" w:cs="Times New Roman"/>
                <w:sz w:val="28"/>
                <w:szCs w:val="28"/>
              </w:rPr>
            </w:pP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90 лет</w:t>
            </w:r>
          </w:p>
        </w:tc>
        <w:tc>
          <w:tcPr>
            <w:tcW w:w="4386" w:type="pct"/>
          </w:tcPr>
          <w:p w:rsidR="007B4D28" w:rsidRPr="00A23BD1" w:rsidRDefault="009829D0" w:rsidP="00D721D0">
            <w:pPr>
              <w:widowControl w:val="0"/>
              <w:spacing w:before="100" w:beforeAutospacing="1" w:after="0"/>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7B4D28" w:rsidRPr="00A23BD1">
              <w:rPr>
                <w:rFonts w:ascii="Times New Roman" w:hAnsi="Times New Roman" w:cs="Times New Roman"/>
                <w:sz w:val="28"/>
                <w:szCs w:val="28"/>
              </w:rPr>
              <w:t>90</w:t>
            </w:r>
            <w:r w:rsidR="007B4D28" w:rsidRPr="00A23BD1">
              <w:rPr>
                <w:rFonts w:ascii="Times New Roman" w:eastAsia="Times New Roman" w:hAnsi="Times New Roman" w:cs="Times New Roman"/>
                <w:sz w:val="28"/>
                <w:szCs w:val="28"/>
              </w:rPr>
              <w:t xml:space="preserve"> лет – Венгеровскому району</w:t>
            </w:r>
          </w:p>
          <w:p w:rsidR="007B4D28" w:rsidRPr="00A23BD1" w:rsidRDefault="009829D0" w:rsidP="00D721D0">
            <w:pPr>
              <w:widowControl w:val="0"/>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7B4D28" w:rsidRPr="00A23BD1">
              <w:rPr>
                <w:rFonts w:ascii="Times New Roman" w:eastAsia="Times New Roman" w:hAnsi="Times New Roman" w:cs="Times New Roman"/>
                <w:sz w:val="28"/>
                <w:szCs w:val="28"/>
              </w:rPr>
              <w:t xml:space="preserve">В 1933 году Спасский  район был переименован в Венгеровский  в честь Михаила Трофимовича Венгерова, комиссара партизанского отряда. М.Т.Венгеров был  расстрелян  карателями в 1919 году. В 1933 году, по ходатайству оставшихся в живых партизан и членов штаба партизанского отряда имя Венгерова стал носить Спасский район. </w:t>
            </w:r>
          </w:p>
          <w:p w:rsidR="007B4D28" w:rsidRPr="00A23BD1" w:rsidRDefault="007B4D28" w:rsidP="00D721D0">
            <w:pPr>
              <w:widowControl w:val="0"/>
              <w:spacing w:after="100" w:afterAutospacing="1"/>
              <w:ind w:firstLine="708"/>
              <w:jc w:val="both"/>
              <w:rPr>
                <w:b/>
                <w:sz w:val="28"/>
                <w:szCs w:val="28"/>
              </w:rPr>
            </w:pPr>
            <w:r w:rsidRPr="00A23BD1">
              <w:rPr>
                <w:rFonts w:ascii="Times New Roman" w:eastAsia="Times New Roman" w:hAnsi="Times New Roman" w:cs="Times New Roman"/>
                <w:sz w:val="28"/>
                <w:szCs w:val="28"/>
              </w:rPr>
              <w:t>Венгеровский район один из самых отдалённых в Новосибир</w:t>
            </w:r>
            <w:r>
              <w:rPr>
                <w:rFonts w:ascii="Times New Roman" w:eastAsia="Times New Roman" w:hAnsi="Times New Roman" w:cs="Times New Roman"/>
                <w:sz w:val="28"/>
                <w:szCs w:val="28"/>
              </w:rPr>
              <w:t>ской области. Включает в себя 18</w:t>
            </w:r>
            <w:r w:rsidRPr="00A23BD1">
              <w:rPr>
                <w:rFonts w:ascii="Times New Roman" w:eastAsia="Times New Roman" w:hAnsi="Times New Roman" w:cs="Times New Roman"/>
                <w:sz w:val="28"/>
                <w:szCs w:val="28"/>
              </w:rPr>
              <w:t xml:space="preserve"> сельских </w:t>
            </w:r>
            <w:r>
              <w:rPr>
                <w:rFonts w:ascii="Times New Roman" w:eastAsia="Times New Roman" w:hAnsi="Times New Roman" w:cs="Times New Roman"/>
                <w:sz w:val="28"/>
                <w:szCs w:val="28"/>
              </w:rPr>
              <w:t>поселений</w:t>
            </w:r>
            <w:r w:rsidRPr="00A23BD1">
              <w:rPr>
                <w:rFonts w:ascii="Times New Roman" w:eastAsia="Times New Roman" w:hAnsi="Times New Roman" w:cs="Times New Roman"/>
                <w:sz w:val="28"/>
                <w:szCs w:val="28"/>
              </w:rPr>
              <w:t>. В районе лидирует сельскохозяйственная отрасль производства: производство молока, мяса, зерна. В Новосибирской области Венгеровский район занимает ведущие позиции в молочном животноводстве. Здесь имеется множество археологических памятников, но прежде всего район богат людьми – великими тружениками. Яркий след в истории района оставили Герой Социалистического труда Н.Ф.Яшкова, орденоносцы С.А.Гудайкис, Т.И.Каминская, А.Г.Криворученко и др.</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95 лет</w:t>
            </w:r>
          </w:p>
        </w:tc>
        <w:tc>
          <w:tcPr>
            <w:tcW w:w="4386" w:type="pct"/>
          </w:tcPr>
          <w:p w:rsidR="007B4D28" w:rsidRPr="00A23BD1" w:rsidRDefault="009829D0" w:rsidP="00D721D0">
            <w:pPr>
              <w:spacing w:after="0" w:line="240" w:lineRule="auto"/>
              <w:jc w:val="both"/>
              <w:rPr>
                <w:rFonts w:ascii="Times New Roman" w:hAnsi="Times New Roman"/>
                <w:sz w:val="28"/>
                <w:szCs w:val="28"/>
              </w:rPr>
            </w:pPr>
            <w:r>
              <w:rPr>
                <w:rFonts w:ascii="Times New Roman" w:hAnsi="Times New Roman"/>
                <w:sz w:val="28"/>
                <w:szCs w:val="28"/>
              </w:rPr>
              <w:t xml:space="preserve">     </w:t>
            </w:r>
            <w:r w:rsidR="007B4D28" w:rsidRPr="00A23BD1">
              <w:rPr>
                <w:rFonts w:ascii="Times New Roman" w:hAnsi="Times New Roman"/>
                <w:sz w:val="28"/>
                <w:szCs w:val="28"/>
              </w:rPr>
              <w:t>95 лет со дня рождения Губковой Александры Матвеевны.</w:t>
            </w:r>
          </w:p>
          <w:p w:rsidR="007B4D28" w:rsidRPr="00A23BD1" w:rsidRDefault="007B4D28" w:rsidP="00D721D0">
            <w:pPr>
              <w:spacing w:after="0" w:line="240" w:lineRule="auto"/>
              <w:jc w:val="both"/>
              <w:rPr>
                <w:rFonts w:ascii="Times New Roman" w:hAnsi="Times New Roman"/>
                <w:sz w:val="28"/>
                <w:szCs w:val="28"/>
              </w:rPr>
            </w:pPr>
          </w:p>
          <w:p w:rsidR="007B4D28" w:rsidRPr="00A23BD1" w:rsidRDefault="007B4D28" w:rsidP="00D721D0">
            <w:pPr>
              <w:spacing w:after="0" w:line="240" w:lineRule="auto"/>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24 июня 1928</w:t>
            </w:r>
            <w:r w:rsidRPr="00A23BD1">
              <w:rPr>
                <w:rFonts w:ascii="Times New Roman" w:hAnsi="Times New Roman"/>
                <w:sz w:val="28"/>
                <w:szCs w:val="28"/>
              </w:rPr>
              <w:t xml:space="preserve"> р</w:t>
            </w:r>
            <w:r w:rsidRPr="00A23BD1">
              <w:rPr>
                <w:rFonts w:ascii="Times New Roman" w:eastAsia="Times New Roman" w:hAnsi="Times New Roman" w:cs="Times New Roman"/>
                <w:sz w:val="28"/>
                <w:szCs w:val="28"/>
              </w:rPr>
              <w:t xml:space="preserve">одилась в д.Орлово Венгеровского района Губкова Александра Матвеевна, Герой Социалистического труда, </w:t>
            </w:r>
            <w:r w:rsidRPr="00A23BD1">
              <w:rPr>
                <w:rFonts w:ascii="Times New Roman" w:eastAsia="Times New Roman" w:hAnsi="Times New Roman" w:cs="Times New Roman"/>
                <w:sz w:val="28"/>
                <w:szCs w:val="28"/>
              </w:rPr>
              <w:lastRenderedPageBreak/>
              <w:t>строитель. В 1946 году переехала в г.Новосибирск, где 38 лет трудилась в ТЭЦстрое. Участвовала в строительстве ТЭЦ-2 и ТЭЦ -3. За особые заслуги Указом Президента Верховного Совета СССР от 20 апреля 1971 года бригадиру бетонщиков треста «Сибэнергострой» А.М.Губковой присвоено звание Героя Социалистического Труда с вручением ордена Ленина и золотой медали «Серп и Молот». Награждена орденами Ленина, «Знак Почета», почетными гра</w:t>
            </w:r>
            <w:r w:rsidRPr="00A23BD1">
              <w:rPr>
                <w:rFonts w:ascii="Times New Roman" w:hAnsi="Times New Roman"/>
                <w:sz w:val="28"/>
                <w:szCs w:val="28"/>
              </w:rPr>
              <w:t>мотами. После возведения ТЭЦ раб</w:t>
            </w:r>
            <w:r w:rsidRPr="00A23BD1">
              <w:rPr>
                <w:rFonts w:ascii="Times New Roman" w:eastAsia="Times New Roman" w:hAnsi="Times New Roman" w:cs="Times New Roman"/>
                <w:sz w:val="28"/>
                <w:szCs w:val="28"/>
              </w:rPr>
              <w:t>отала каменщицей на различных объектах Новосибирска.</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95 лет</w:t>
            </w:r>
          </w:p>
        </w:tc>
        <w:tc>
          <w:tcPr>
            <w:tcW w:w="4386" w:type="pct"/>
          </w:tcPr>
          <w:p w:rsidR="007B4D28" w:rsidRPr="00A23BD1" w:rsidRDefault="007B4D28" w:rsidP="00D721D0">
            <w:pPr>
              <w:spacing w:after="0" w:line="240" w:lineRule="auto"/>
              <w:jc w:val="both"/>
              <w:rPr>
                <w:rFonts w:ascii="Times New Roman" w:hAnsi="Times New Roman"/>
                <w:sz w:val="28"/>
                <w:szCs w:val="28"/>
              </w:rPr>
            </w:pPr>
            <w:r w:rsidRPr="00A23BD1">
              <w:rPr>
                <w:rFonts w:ascii="Times New Roman" w:hAnsi="Times New Roman"/>
                <w:sz w:val="28"/>
                <w:szCs w:val="28"/>
              </w:rPr>
              <w:t>95 лет со дня рождения Власенко Маркела Демидовича</w:t>
            </w:r>
          </w:p>
          <w:p w:rsidR="007B4D28" w:rsidRPr="00A23BD1" w:rsidRDefault="007B4D28" w:rsidP="00D721D0">
            <w:pPr>
              <w:spacing w:after="0" w:line="240" w:lineRule="auto"/>
              <w:jc w:val="both"/>
              <w:rPr>
                <w:rFonts w:ascii="Times New Roman" w:hAnsi="Times New Roman"/>
                <w:sz w:val="28"/>
                <w:szCs w:val="28"/>
              </w:rPr>
            </w:pPr>
          </w:p>
          <w:p w:rsidR="007B4D28" w:rsidRPr="00A23BD1" w:rsidRDefault="007B4D28" w:rsidP="00D721D0">
            <w:pPr>
              <w:spacing w:after="0" w:line="240" w:lineRule="auto"/>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02 июня 1928</w:t>
            </w:r>
            <w:r w:rsidRPr="00A23BD1">
              <w:rPr>
                <w:rFonts w:ascii="Times New Roman" w:hAnsi="Times New Roman"/>
                <w:sz w:val="28"/>
                <w:szCs w:val="28"/>
              </w:rPr>
              <w:t xml:space="preserve"> г.  р</w:t>
            </w:r>
            <w:r w:rsidRPr="00A23BD1">
              <w:rPr>
                <w:rFonts w:ascii="Times New Roman" w:eastAsia="Times New Roman" w:hAnsi="Times New Roman" w:cs="Times New Roman"/>
                <w:sz w:val="28"/>
                <w:szCs w:val="28"/>
              </w:rPr>
              <w:t>одился Власенко Маркел Демидович, мастер-маслодел, Герой Социалистического труда в д.Бровничи Венгеровского района.. В 1944 году окончил неполную среднюю школу в г.Джизак(Узбекистан) и поступил на работу в охрану исправительно-трудовой колонии НКВД. В 1946 году вернулся в Венгеровский район, обосновался в с.Урез, работал лаборантом на маслозаводе. В 1949 году переведен в Венгеровский головной маслозавод. С 1955 г. трудился мастером маслоделия Суенгинского головного маслозавода в Маслянинском районе. С октября 1961 до июня 1988 года – мастером маслоделия на Чановском маслозаводе. За особые заслуги Указом Президиума Верховного Совета СССР от 14 июня 1966 мастеру –маслоделу М.Д.Власенко присвоено звание Героя Социалистического труда с вручением ордена Ленина и золотой медали «Серп и Молот».Награжден медалями «За доблестный труд», «Ветеран труда». Избирался депутатом Чановского районного и Новосибирского областного Совета. С 1988 г – на пенсии. До 1996 г. во</w:t>
            </w:r>
            <w:r w:rsidRPr="00A23BD1">
              <w:rPr>
                <w:rFonts w:ascii="Times New Roman" w:hAnsi="Times New Roman"/>
                <w:sz w:val="28"/>
                <w:szCs w:val="28"/>
              </w:rPr>
              <w:t>зглавлял ветеранскую организацию</w:t>
            </w:r>
            <w:r w:rsidRPr="00A23BD1">
              <w:rPr>
                <w:rFonts w:ascii="Times New Roman" w:eastAsia="Times New Roman" w:hAnsi="Times New Roman" w:cs="Times New Roman"/>
                <w:sz w:val="28"/>
                <w:szCs w:val="28"/>
              </w:rPr>
              <w:t xml:space="preserve"> </w:t>
            </w:r>
            <w:r w:rsidRPr="00A23BD1">
              <w:rPr>
                <w:rFonts w:ascii="Times New Roman" w:hAnsi="Times New Roman"/>
                <w:sz w:val="28"/>
                <w:szCs w:val="28"/>
              </w:rPr>
              <w:t>м</w:t>
            </w:r>
            <w:r w:rsidRPr="00A23BD1">
              <w:rPr>
                <w:rFonts w:ascii="Times New Roman" w:eastAsia="Times New Roman" w:hAnsi="Times New Roman" w:cs="Times New Roman"/>
                <w:sz w:val="28"/>
                <w:szCs w:val="28"/>
              </w:rPr>
              <w:t>аслокомбината.</w:t>
            </w:r>
          </w:p>
          <w:p w:rsidR="007B4D28" w:rsidRPr="00A23BD1" w:rsidRDefault="007B4D28" w:rsidP="00D721D0">
            <w:pPr>
              <w:spacing w:after="0" w:line="240" w:lineRule="auto"/>
              <w:jc w:val="both"/>
              <w:rPr>
                <w:rFonts w:ascii="Times New Roman" w:eastAsia="Times New Roman" w:hAnsi="Times New Roman" w:cs="Times New Roman"/>
                <w:sz w:val="28"/>
                <w:szCs w:val="28"/>
              </w:rPr>
            </w:pP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105 лет</w:t>
            </w:r>
          </w:p>
        </w:tc>
        <w:tc>
          <w:tcPr>
            <w:tcW w:w="4386" w:type="pct"/>
          </w:tcPr>
          <w:p w:rsidR="007B4D28" w:rsidRPr="00A23BD1" w:rsidRDefault="007B4D28" w:rsidP="00D721D0">
            <w:pPr>
              <w:spacing w:after="0" w:line="240" w:lineRule="auto"/>
              <w:jc w:val="both"/>
              <w:rPr>
                <w:rFonts w:ascii="Times New Roman" w:hAnsi="Times New Roman"/>
                <w:sz w:val="28"/>
                <w:szCs w:val="28"/>
              </w:rPr>
            </w:pPr>
            <w:r w:rsidRPr="00A23BD1">
              <w:rPr>
                <w:rFonts w:ascii="Times New Roman" w:hAnsi="Times New Roman"/>
                <w:sz w:val="28"/>
                <w:szCs w:val="28"/>
              </w:rPr>
              <w:t>105 лет со дня рождения Барбашова Петра Парфеновича, Героя Советского Союза ( 1918 г.р)</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105 лет </w:t>
            </w:r>
          </w:p>
        </w:tc>
        <w:tc>
          <w:tcPr>
            <w:tcW w:w="4386" w:type="pct"/>
          </w:tcPr>
          <w:p w:rsidR="007B4D28" w:rsidRPr="00A23BD1" w:rsidRDefault="007B4D28" w:rsidP="00D721D0">
            <w:pPr>
              <w:widowControl w:val="0"/>
              <w:spacing w:before="100" w:beforeAutospacing="1" w:after="100" w:afterAutospacing="1"/>
              <w:jc w:val="both"/>
              <w:rPr>
                <w:rFonts w:ascii="Times New Roman" w:hAnsi="Times New Roman" w:cs="Times New Roman"/>
                <w:sz w:val="28"/>
                <w:szCs w:val="28"/>
              </w:rPr>
            </w:pPr>
            <w:r w:rsidRPr="00A23BD1">
              <w:rPr>
                <w:rFonts w:ascii="Times New Roman" w:hAnsi="Times New Roman" w:cs="Times New Roman"/>
                <w:sz w:val="28"/>
                <w:szCs w:val="28"/>
              </w:rPr>
              <w:t>100 лет со дня подписания Декрета о создании комиссии по делам несовершеннолетних (14 января 2018 г)</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 xml:space="preserve">105 лет </w:t>
            </w:r>
          </w:p>
        </w:tc>
        <w:tc>
          <w:tcPr>
            <w:tcW w:w="4386" w:type="pct"/>
          </w:tcPr>
          <w:p w:rsidR="007B4D28" w:rsidRPr="00A23BD1" w:rsidRDefault="007B4D28" w:rsidP="00D721D0">
            <w:pPr>
              <w:widowControl w:val="0"/>
              <w:spacing w:before="100" w:beforeAutospacing="1" w:after="100" w:afterAutospacing="1"/>
              <w:jc w:val="both"/>
              <w:rPr>
                <w:rFonts w:ascii="Times New Roman" w:hAnsi="Times New Roman" w:cs="Times New Roman"/>
                <w:sz w:val="28"/>
                <w:szCs w:val="28"/>
              </w:rPr>
            </w:pPr>
            <w:r w:rsidRPr="00A23BD1">
              <w:rPr>
                <w:rFonts w:ascii="Times New Roman" w:hAnsi="Times New Roman" w:cs="Times New Roman"/>
                <w:sz w:val="28"/>
                <w:szCs w:val="28"/>
              </w:rPr>
              <w:t xml:space="preserve">В 2023 году отмечается сто </w:t>
            </w:r>
            <w:r w:rsidR="0049035A">
              <w:rPr>
                <w:rFonts w:ascii="Times New Roman" w:hAnsi="Times New Roman" w:cs="Times New Roman"/>
                <w:sz w:val="28"/>
                <w:szCs w:val="28"/>
              </w:rPr>
              <w:t xml:space="preserve"> пять </w:t>
            </w:r>
            <w:r w:rsidRPr="00A23BD1">
              <w:rPr>
                <w:rFonts w:ascii="Times New Roman" w:hAnsi="Times New Roman" w:cs="Times New Roman"/>
                <w:sz w:val="28"/>
                <w:szCs w:val="28"/>
              </w:rPr>
              <w:t>лет архивной службе</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115</w:t>
            </w:r>
            <w:r>
              <w:rPr>
                <w:rFonts w:ascii="Times New Roman" w:hAnsi="Times New Roman"/>
                <w:b/>
                <w:sz w:val="24"/>
                <w:szCs w:val="24"/>
              </w:rPr>
              <w:t xml:space="preserve"> лет</w:t>
            </w:r>
          </w:p>
        </w:tc>
        <w:tc>
          <w:tcPr>
            <w:tcW w:w="4386" w:type="pct"/>
          </w:tcPr>
          <w:p w:rsidR="007B4D28" w:rsidRPr="00A23BD1" w:rsidRDefault="007B4D28" w:rsidP="00D721D0">
            <w:pPr>
              <w:widowControl w:val="0"/>
              <w:spacing w:after="0" w:line="240" w:lineRule="auto"/>
              <w:jc w:val="both"/>
              <w:rPr>
                <w:rFonts w:ascii="Times New Roman" w:hAnsi="Times New Roman" w:cs="Times New Roman"/>
                <w:sz w:val="28"/>
                <w:szCs w:val="28"/>
              </w:rPr>
            </w:pPr>
            <w:r w:rsidRPr="00A23BD1">
              <w:rPr>
                <w:rFonts w:ascii="Times New Roman" w:hAnsi="Times New Roman" w:cs="Times New Roman"/>
                <w:sz w:val="28"/>
                <w:szCs w:val="28"/>
              </w:rPr>
              <w:t>115 лет со дня рождения Красильникова Петра Федотовича, Героя Социалистического труда ( присвоено 11.08.1966 г). Уроженец с.Спасское  (Венгерово).</w:t>
            </w:r>
          </w:p>
          <w:p w:rsidR="007B4D28" w:rsidRPr="00A23BD1" w:rsidRDefault="007B4D28" w:rsidP="00D721D0">
            <w:pPr>
              <w:widowControl w:val="0"/>
              <w:spacing w:after="0" w:line="240" w:lineRule="auto"/>
              <w:jc w:val="both"/>
              <w:rPr>
                <w:rFonts w:ascii="Times New Roman" w:hAnsi="Times New Roman" w:cs="Times New Roman"/>
                <w:sz w:val="28"/>
                <w:szCs w:val="28"/>
              </w:rPr>
            </w:pPr>
            <w:r w:rsidRPr="00A23BD1">
              <w:rPr>
                <w:rFonts w:ascii="Times New Roman" w:hAnsi="Times New Roman" w:cs="Times New Roman"/>
                <w:sz w:val="28"/>
                <w:szCs w:val="28"/>
              </w:rPr>
              <w:t xml:space="preserve"> В годы ВОВ руководил возведением оборонных заводов по выпуску танков.</w:t>
            </w:r>
          </w:p>
          <w:p w:rsidR="007B4D28" w:rsidRPr="00A23BD1" w:rsidRDefault="007B4D28" w:rsidP="00D721D0">
            <w:pPr>
              <w:widowControl w:val="0"/>
              <w:spacing w:after="0" w:line="240" w:lineRule="auto"/>
              <w:jc w:val="both"/>
              <w:rPr>
                <w:rFonts w:ascii="Times New Roman" w:hAnsi="Times New Roman" w:cs="Times New Roman"/>
                <w:sz w:val="28"/>
                <w:szCs w:val="28"/>
              </w:rPr>
            </w:pPr>
            <w:r w:rsidRPr="00A23BD1">
              <w:rPr>
                <w:rFonts w:ascii="Times New Roman" w:hAnsi="Times New Roman" w:cs="Times New Roman"/>
                <w:sz w:val="28"/>
                <w:szCs w:val="28"/>
              </w:rPr>
              <w:t>Более 12 лет руководил строительством алюминиевого комбината и г.Шелехов на Ангаре.</w:t>
            </w:r>
          </w:p>
          <w:p w:rsidR="007B4D28" w:rsidRPr="00A23BD1" w:rsidRDefault="007B4D28" w:rsidP="00D721D0">
            <w:pPr>
              <w:widowControl w:val="0"/>
              <w:spacing w:after="0" w:line="240" w:lineRule="auto"/>
              <w:jc w:val="both"/>
              <w:rPr>
                <w:rFonts w:ascii="Times New Roman" w:hAnsi="Times New Roman" w:cs="Times New Roman"/>
                <w:sz w:val="28"/>
                <w:szCs w:val="28"/>
              </w:rPr>
            </w:pPr>
            <w:r w:rsidRPr="00A23BD1">
              <w:rPr>
                <w:rFonts w:ascii="Times New Roman" w:hAnsi="Times New Roman" w:cs="Times New Roman"/>
                <w:sz w:val="28"/>
                <w:szCs w:val="28"/>
              </w:rPr>
              <w:t>Скончался в 1973 году от сердечного приступа на строительстве мемориала В.И.Ленину в Ульяновске</w:t>
            </w:r>
          </w:p>
          <w:p w:rsidR="007B4D28" w:rsidRPr="00A23BD1" w:rsidRDefault="007B4D28" w:rsidP="00D721D0">
            <w:pPr>
              <w:widowControl w:val="0"/>
              <w:spacing w:after="0" w:line="240" w:lineRule="auto"/>
              <w:jc w:val="both"/>
              <w:rPr>
                <w:rFonts w:ascii="Times New Roman" w:hAnsi="Times New Roman" w:cs="Times New Roman"/>
                <w:sz w:val="28"/>
                <w:szCs w:val="28"/>
              </w:rPr>
            </w:pPr>
          </w:p>
        </w:tc>
      </w:tr>
      <w:tr w:rsidR="00FE27DB" w:rsidRPr="00A23BD1" w:rsidTr="00C07414">
        <w:tc>
          <w:tcPr>
            <w:tcW w:w="614" w:type="pct"/>
          </w:tcPr>
          <w:p w:rsidR="00FE27DB" w:rsidRDefault="00FE27DB" w:rsidP="00CC75D1">
            <w:pPr>
              <w:spacing w:after="0" w:line="240" w:lineRule="auto"/>
              <w:jc w:val="both"/>
              <w:rPr>
                <w:rFonts w:ascii="Times New Roman" w:hAnsi="Times New Roman"/>
                <w:b/>
                <w:sz w:val="24"/>
                <w:szCs w:val="24"/>
              </w:rPr>
            </w:pPr>
          </w:p>
          <w:p w:rsidR="00FE27DB" w:rsidRPr="00A23BD1" w:rsidRDefault="00FE27DB" w:rsidP="00CC75D1">
            <w:pPr>
              <w:spacing w:after="0" w:line="240" w:lineRule="auto"/>
              <w:jc w:val="both"/>
              <w:rPr>
                <w:rFonts w:ascii="Times New Roman" w:hAnsi="Times New Roman"/>
                <w:b/>
                <w:sz w:val="24"/>
                <w:szCs w:val="24"/>
              </w:rPr>
            </w:pPr>
            <w:r>
              <w:rPr>
                <w:rFonts w:ascii="Times New Roman" w:hAnsi="Times New Roman"/>
                <w:b/>
                <w:sz w:val="24"/>
                <w:szCs w:val="24"/>
              </w:rPr>
              <w:t>120 лет</w:t>
            </w:r>
          </w:p>
        </w:tc>
        <w:tc>
          <w:tcPr>
            <w:tcW w:w="4386" w:type="pct"/>
          </w:tcPr>
          <w:p w:rsidR="00FE27DB" w:rsidRPr="00A23BD1" w:rsidRDefault="00FE27DB" w:rsidP="00D721D0">
            <w:pPr>
              <w:widowControl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В 1903 году в с.Новый Тартас было открыто сельское начальное училище. Содержалось за счет земских сборов и от сельского общества. Находилось в наемном доме. Учащихся на 01.01.1909 г – 22 мальчика и 6 девочек.( Памятная книжка Западно-Сибирского учебного округа Томскоц губернии 1909 г.)</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t>130 лет</w:t>
            </w:r>
          </w:p>
        </w:tc>
        <w:tc>
          <w:tcPr>
            <w:tcW w:w="4386" w:type="pct"/>
          </w:tcPr>
          <w:p w:rsidR="007B4D28" w:rsidRPr="00A23BD1" w:rsidRDefault="007B4D28" w:rsidP="00D721D0">
            <w:pPr>
              <w:widowControl w:val="0"/>
              <w:spacing w:before="100" w:beforeAutospacing="1" w:after="100" w:afterAutospacing="1"/>
              <w:jc w:val="both"/>
              <w:rPr>
                <w:rFonts w:ascii="Times New Roman" w:hAnsi="Times New Roman" w:cs="Times New Roman"/>
                <w:sz w:val="28"/>
                <w:szCs w:val="28"/>
              </w:rPr>
            </w:pPr>
            <w:r w:rsidRPr="00A23BD1">
              <w:rPr>
                <w:rFonts w:ascii="Times New Roman" w:hAnsi="Times New Roman" w:cs="Times New Roman"/>
                <w:sz w:val="28"/>
                <w:szCs w:val="28"/>
              </w:rPr>
              <w:t xml:space="preserve">130 лет д.Ахтырка. </w:t>
            </w:r>
          </w:p>
          <w:p w:rsidR="007B4D28" w:rsidRPr="00A23BD1" w:rsidRDefault="007B4D28" w:rsidP="00D721D0">
            <w:pPr>
              <w:jc w:val="both"/>
              <w:rPr>
                <w:rFonts w:ascii="Times New Roman" w:hAnsi="Times New Roman" w:cs="Times New Roman"/>
                <w:sz w:val="28"/>
                <w:szCs w:val="28"/>
              </w:rPr>
            </w:pPr>
            <w:r w:rsidRPr="00A23BD1">
              <w:rPr>
                <w:rFonts w:ascii="Times New Roman" w:hAnsi="Times New Roman" w:cs="Times New Roman"/>
                <w:sz w:val="28"/>
                <w:szCs w:val="28"/>
              </w:rPr>
              <w:t>В 1904 году  в деревне Ахтырка – 29 дворов, 130 мужчин, 136 женщин. Деревня относилась к переселенческим участкам</w:t>
            </w:r>
          </w:p>
          <w:p w:rsidR="007B4D28" w:rsidRPr="00A23BD1" w:rsidRDefault="007B4D28" w:rsidP="00D721D0">
            <w:pPr>
              <w:jc w:val="both"/>
              <w:rPr>
                <w:rFonts w:ascii="Times New Roman" w:hAnsi="Times New Roman" w:cs="Times New Roman"/>
                <w:sz w:val="28"/>
                <w:szCs w:val="28"/>
              </w:rPr>
            </w:pPr>
            <w:r w:rsidRPr="00A23BD1">
              <w:rPr>
                <w:rFonts w:ascii="Times New Roman" w:hAnsi="Times New Roman" w:cs="Times New Roman"/>
                <w:sz w:val="28"/>
                <w:szCs w:val="28"/>
              </w:rPr>
              <w:t>В 1911 году – 55 дворов, число наличных душ мужского пола – 196, число наличных душ женского пола – 204. Деревня располагалась при озере Имбаев остров. Имелась школа грамоты, маслодельный завод, сливочное отделение.</w:t>
            </w:r>
          </w:p>
          <w:p w:rsidR="007B4D28" w:rsidRPr="00A23BD1" w:rsidRDefault="007B4D28" w:rsidP="00D721D0">
            <w:pPr>
              <w:jc w:val="both"/>
              <w:rPr>
                <w:rFonts w:ascii="Times New Roman" w:hAnsi="Times New Roman" w:cs="Times New Roman"/>
                <w:sz w:val="28"/>
                <w:szCs w:val="28"/>
              </w:rPr>
            </w:pPr>
            <w:r w:rsidRPr="00A23BD1">
              <w:rPr>
                <w:rFonts w:ascii="Times New Roman" w:hAnsi="Times New Roman" w:cs="Times New Roman"/>
                <w:sz w:val="28"/>
                <w:szCs w:val="28"/>
              </w:rPr>
              <w:t>В 1926 году в деревне числилось 58 дворов, 338 человек, преобладающее население – украинцы. Имелся маслозавод</w:t>
            </w:r>
          </w:p>
          <w:p w:rsidR="007B4D28" w:rsidRPr="00A23BD1" w:rsidRDefault="007B4D28" w:rsidP="00D721D0">
            <w:pPr>
              <w:jc w:val="both"/>
              <w:rPr>
                <w:rFonts w:ascii="Times New Roman" w:hAnsi="Times New Roman" w:cs="Times New Roman"/>
                <w:sz w:val="28"/>
                <w:szCs w:val="28"/>
              </w:rPr>
            </w:pPr>
            <w:r w:rsidRPr="00A23BD1">
              <w:rPr>
                <w:rFonts w:ascii="Times New Roman" w:hAnsi="Times New Roman" w:cs="Times New Roman"/>
                <w:sz w:val="28"/>
                <w:szCs w:val="28"/>
              </w:rPr>
              <w:t>В 2010 году  – 64 человека</w:t>
            </w:r>
          </w:p>
          <w:p w:rsidR="007B4D28" w:rsidRPr="00813E11" w:rsidRDefault="007B4D28" w:rsidP="00D721D0">
            <w:pPr>
              <w:spacing w:after="0"/>
              <w:ind w:firstLine="708"/>
              <w:jc w:val="both"/>
              <w:rPr>
                <w:rFonts w:ascii="Times New Roman" w:hAnsi="Times New Roman" w:cs="Times New Roman"/>
                <w:sz w:val="28"/>
                <w:szCs w:val="28"/>
              </w:rPr>
            </w:pPr>
            <w:r w:rsidRPr="00A23BD1">
              <w:rPr>
                <w:rFonts w:ascii="Times New Roman" w:hAnsi="Times New Roman" w:cs="Times New Roman"/>
                <w:sz w:val="28"/>
                <w:szCs w:val="28"/>
              </w:rPr>
              <w:t xml:space="preserve">В 1931 году в д.Ахтырка  Вознесенского сельсовета  был </w:t>
            </w:r>
            <w:r w:rsidRPr="00813E11">
              <w:rPr>
                <w:rFonts w:ascii="Times New Roman" w:hAnsi="Times New Roman" w:cs="Times New Roman"/>
                <w:sz w:val="28"/>
                <w:szCs w:val="28"/>
              </w:rPr>
              <w:t>образован колхоз «Боец».</w:t>
            </w:r>
          </w:p>
          <w:p w:rsidR="007B4D28" w:rsidRPr="00A23BD1" w:rsidRDefault="007B4D28" w:rsidP="00D721D0">
            <w:pPr>
              <w:spacing w:after="0"/>
              <w:ind w:firstLine="708"/>
              <w:jc w:val="both"/>
              <w:rPr>
                <w:rFonts w:ascii="Times New Roman" w:hAnsi="Times New Roman" w:cs="Times New Roman"/>
                <w:sz w:val="28"/>
                <w:szCs w:val="28"/>
              </w:rPr>
            </w:pPr>
            <w:r w:rsidRPr="00A23BD1">
              <w:rPr>
                <w:rFonts w:ascii="Times New Roman" w:hAnsi="Times New Roman" w:cs="Times New Roman"/>
                <w:sz w:val="28"/>
                <w:szCs w:val="28"/>
              </w:rPr>
              <w:t>В 1934 году в колхозе имеется мельница, кузница, 2 полеводческих и 1 животноводческая бригады.</w:t>
            </w:r>
          </w:p>
          <w:p w:rsidR="007B4D28" w:rsidRPr="00A23BD1" w:rsidRDefault="007B4D28" w:rsidP="00D721D0">
            <w:pPr>
              <w:spacing w:after="0"/>
              <w:ind w:firstLine="708"/>
              <w:jc w:val="both"/>
              <w:rPr>
                <w:rFonts w:ascii="Times New Roman" w:hAnsi="Times New Roman" w:cs="Times New Roman"/>
                <w:sz w:val="28"/>
                <w:szCs w:val="28"/>
              </w:rPr>
            </w:pPr>
            <w:r w:rsidRPr="00A23BD1">
              <w:rPr>
                <w:rFonts w:ascii="Times New Roman" w:hAnsi="Times New Roman" w:cs="Times New Roman"/>
                <w:sz w:val="28"/>
                <w:szCs w:val="28"/>
              </w:rPr>
              <w:t xml:space="preserve">Числится 80 колхозных дворов, 421 человек, из которых 160 – трудоспособного возраста. </w:t>
            </w:r>
          </w:p>
          <w:p w:rsidR="007B4D28" w:rsidRPr="00A23BD1" w:rsidRDefault="007B4D28" w:rsidP="00D721D0">
            <w:pPr>
              <w:spacing w:after="0"/>
              <w:ind w:firstLine="708"/>
              <w:jc w:val="both"/>
              <w:rPr>
                <w:rFonts w:ascii="Times New Roman" w:hAnsi="Times New Roman" w:cs="Times New Roman"/>
                <w:sz w:val="28"/>
                <w:szCs w:val="28"/>
              </w:rPr>
            </w:pPr>
            <w:r w:rsidRPr="00A23BD1">
              <w:rPr>
                <w:rFonts w:ascii="Times New Roman" w:hAnsi="Times New Roman" w:cs="Times New Roman"/>
                <w:sz w:val="28"/>
                <w:szCs w:val="28"/>
              </w:rPr>
              <w:t>В 1934 году было посеяно 93 га. озимой ржи, 197 га. яровой пшеницы, 137 га овса, 3 га проса, 8 га. Картофеля , 1 га. льна, 4 га. корнеплодов и др. Всего попосевов культур – 501,5 га.</w:t>
            </w:r>
          </w:p>
          <w:p w:rsidR="007B4D28" w:rsidRPr="00A23BD1" w:rsidRDefault="007B4D28" w:rsidP="00D721D0">
            <w:pPr>
              <w:spacing w:after="0"/>
              <w:ind w:firstLine="708"/>
              <w:jc w:val="both"/>
              <w:rPr>
                <w:rFonts w:ascii="Times New Roman" w:hAnsi="Times New Roman" w:cs="Times New Roman"/>
                <w:sz w:val="28"/>
                <w:szCs w:val="28"/>
              </w:rPr>
            </w:pPr>
            <w:r w:rsidRPr="00A23BD1">
              <w:rPr>
                <w:rFonts w:ascii="Times New Roman" w:hAnsi="Times New Roman" w:cs="Times New Roman"/>
                <w:sz w:val="28"/>
                <w:szCs w:val="28"/>
              </w:rPr>
              <w:t>На 1 января 1934 года в колхозе  имеется 141 лошадь, в т.ч. 97 рабочих, 225 коров, 8 быков-производителей. Всего – 450 голов крупного рогатого скота.</w:t>
            </w:r>
          </w:p>
          <w:p w:rsidR="007B4D28" w:rsidRPr="00A23BD1" w:rsidRDefault="007B4D28" w:rsidP="00D721D0">
            <w:pPr>
              <w:spacing w:after="0"/>
              <w:jc w:val="both"/>
              <w:rPr>
                <w:rFonts w:ascii="Times New Roman" w:hAnsi="Times New Roman" w:cs="Times New Roman"/>
                <w:sz w:val="28"/>
                <w:szCs w:val="28"/>
              </w:rPr>
            </w:pPr>
            <w:r w:rsidRPr="00A23BD1">
              <w:rPr>
                <w:rFonts w:ascii="Times New Roman" w:hAnsi="Times New Roman" w:cs="Times New Roman"/>
                <w:sz w:val="28"/>
                <w:szCs w:val="28"/>
              </w:rPr>
              <w:t>Председатель колхоза – Шейкин  (Имя и отчество не указано).</w:t>
            </w:r>
          </w:p>
          <w:p w:rsidR="007B4D28" w:rsidRPr="00A23BD1" w:rsidRDefault="007B4D28" w:rsidP="00D721D0">
            <w:pPr>
              <w:jc w:val="both"/>
              <w:rPr>
                <w:rFonts w:ascii="Times New Roman" w:hAnsi="Times New Roman" w:cs="Times New Roman"/>
                <w:sz w:val="28"/>
                <w:szCs w:val="28"/>
              </w:rPr>
            </w:pPr>
            <w:r w:rsidRPr="00A23BD1">
              <w:rPr>
                <w:rFonts w:ascii="Times New Roman" w:hAnsi="Times New Roman" w:cs="Times New Roman"/>
                <w:sz w:val="28"/>
                <w:szCs w:val="28"/>
              </w:rPr>
              <w:t>В 1950 году он объединился с колхозами им.Фрунзе (Селикла), «Искра» (Кузовлево), 10 сьезд ВЛКСМ (Киндерли) в один колхоз «Заря коммунизма» ( центральная усадьба – Селикла)</w:t>
            </w:r>
          </w:p>
        </w:tc>
      </w:tr>
      <w:tr w:rsidR="007B4D28" w:rsidRPr="00A23BD1" w:rsidTr="00C07414">
        <w:tc>
          <w:tcPr>
            <w:tcW w:w="614" w:type="pct"/>
          </w:tcPr>
          <w:p w:rsidR="007B4D28" w:rsidRPr="00A23BD1" w:rsidRDefault="007B4D28" w:rsidP="0013014D">
            <w:pPr>
              <w:spacing w:after="0" w:line="240" w:lineRule="auto"/>
              <w:jc w:val="both"/>
              <w:rPr>
                <w:rFonts w:ascii="Times New Roman" w:hAnsi="Times New Roman"/>
                <w:b/>
                <w:sz w:val="24"/>
                <w:szCs w:val="24"/>
              </w:rPr>
            </w:pPr>
            <w:r w:rsidRPr="00A23BD1">
              <w:rPr>
                <w:rFonts w:ascii="Times New Roman" w:hAnsi="Times New Roman"/>
                <w:b/>
                <w:sz w:val="24"/>
                <w:szCs w:val="24"/>
              </w:rPr>
              <w:t>135 лет</w:t>
            </w:r>
          </w:p>
        </w:tc>
        <w:tc>
          <w:tcPr>
            <w:tcW w:w="4386" w:type="pct"/>
          </w:tcPr>
          <w:p w:rsidR="007B4D28" w:rsidRPr="00A23BD1" w:rsidRDefault="007B4D28" w:rsidP="00813E11">
            <w:pPr>
              <w:widowControl w:val="0"/>
              <w:spacing w:after="0"/>
              <w:ind w:firstLine="709"/>
              <w:jc w:val="both"/>
              <w:rPr>
                <w:rFonts w:ascii="Times New Roman" w:eastAsia="Times New Roman" w:hAnsi="Times New Roman" w:cs="Times New Roman"/>
                <w:sz w:val="28"/>
                <w:szCs w:val="28"/>
              </w:rPr>
            </w:pPr>
            <w:r w:rsidRPr="00A23BD1">
              <w:rPr>
                <w:rFonts w:ascii="Times New Roman" w:hAnsi="Times New Roman" w:cs="Times New Roman"/>
                <w:sz w:val="28"/>
                <w:szCs w:val="28"/>
              </w:rPr>
              <w:t>135</w:t>
            </w:r>
            <w:r w:rsidRPr="00A23BD1">
              <w:rPr>
                <w:rFonts w:ascii="Times New Roman" w:eastAsia="Times New Roman" w:hAnsi="Times New Roman" w:cs="Times New Roman"/>
                <w:sz w:val="28"/>
                <w:szCs w:val="28"/>
              </w:rPr>
              <w:t xml:space="preserve"> лет с.Петропавловка 2-я </w:t>
            </w:r>
          </w:p>
          <w:p w:rsidR="007B4D28" w:rsidRPr="00A23BD1" w:rsidRDefault="007B4D28" w:rsidP="00813E11">
            <w:pPr>
              <w:widowControl w:val="0"/>
              <w:spacing w:after="0"/>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Деревня Петропавловка 2-я была  основана в 1888 году близ оз.Пигали.  Преобладающее население – русские. На 1904 год в Петропавловке действовала 1 школа грамоты (сельское училище), 1 </w:t>
            </w:r>
            <w:r w:rsidRPr="00A23BD1">
              <w:rPr>
                <w:rFonts w:ascii="Times New Roman" w:eastAsia="Times New Roman" w:hAnsi="Times New Roman" w:cs="Times New Roman"/>
                <w:sz w:val="28"/>
                <w:szCs w:val="28"/>
              </w:rPr>
              <w:lastRenderedPageBreak/>
              <w:t>хлебозапасный магазин и казённая винная лавка. Число дворов составляло 52, в них проживало 343 человека: 180 мужчин и 163 женщины.</w:t>
            </w:r>
          </w:p>
          <w:p w:rsidR="007B4D28" w:rsidRPr="00A23BD1" w:rsidRDefault="007B4D28" w:rsidP="00813E11">
            <w:pPr>
              <w:widowControl w:val="0"/>
              <w:spacing w:after="0"/>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 1929 году в с.Петропавловка 2-я организован колхоз «Мировой Октябрь». В настоящее время это закрытое акционерное общество «Петропавловское» - сельскохозяйственное предприятие молочно-мясного направления. Сейчас в селе числится 181 домовладение, в которых проживают 537 человек. На территории Петропавловки действуют 8 торговых точек, 2 крестьянско-фермерских хозяйства, Средняя общеобразовательная школа, детский сад, ФАП, сельский Дом культуры.</w:t>
            </w:r>
          </w:p>
          <w:p w:rsidR="007B4D28" w:rsidRPr="00A23BD1" w:rsidRDefault="007B4D28" w:rsidP="00D721D0">
            <w:pPr>
              <w:widowControl w:val="0"/>
              <w:spacing w:before="100" w:beforeAutospacing="1" w:after="100" w:afterAutospacing="1"/>
              <w:ind w:firstLine="709"/>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На территории, прилегающей к селу расположены археологические памятники. Петропавловка -1 – одиночный курган, расположенный в 7 км. от села, курганный могильник Петропавловка -2 , расположенный в 3 км. к северо-востоку от с.Петропавловка 2-я у озера расположен, открыты в 1982 году В.А.Захом. Курганный могильник Петропавловка – 3, поселение Петропавловка - 4; открытые А.В.Нескоровым в 1978 году.  На площади 5000 кв.м. собрана керамика барабинских татар, бронзовый бубенчик, относящиеся к 14-18 вв. н.э.</w:t>
            </w:r>
          </w:p>
          <w:p w:rsidR="007B4D28" w:rsidRPr="00A23BD1" w:rsidRDefault="007B4D28" w:rsidP="00D721D0">
            <w:pPr>
              <w:widowControl w:val="0"/>
              <w:spacing w:before="100" w:beforeAutospacing="1" w:after="100" w:afterAutospacing="1"/>
              <w:ind w:firstLine="708"/>
              <w:jc w:val="both"/>
              <w:rPr>
                <w:b/>
                <w:sz w:val="28"/>
                <w:szCs w:val="28"/>
              </w:rPr>
            </w:pPr>
            <w:r w:rsidRPr="00A23BD1">
              <w:rPr>
                <w:rFonts w:ascii="Times New Roman" w:eastAsia="Times New Roman" w:hAnsi="Times New Roman" w:cs="Times New Roman"/>
                <w:sz w:val="28"/>
                <w:szCs w:val="28"/>
              </w:rPr>
              <w:t>(</w:t>
            </w:r>
            <w:r w:rsidRPr="00A23BD1">
              <w:rPr>
                <w:rFonts w:ascii="Times New Roman" w:eastAsia="Times New Roman" w:hAnsi="Times New Roman" w:cs="Times New Roman"/>
                <w:i/>
                <w:sz w:val="28"/>
                <w:szCs w:val="28"/>
              </w:rPr>
              <w:t>Памятная книжка Томской губернии на 1904 год, данные Сибкрайстатуправления на 17 декабря 1926 года, В.И Молодин, А.В.Новиков Археологические памятники Венгеровского района НСО</w:t>
            </w:r>
            <w:r w:rsidRPr="00A23BD1">
              <w:rPr>
                <w:rFonts w:ascii="Times New Roman" w:eastAsia="Times New Roman" w:hAnsi="Times New Roman" w:cs="Times New Roman"/>
                <w:sz w:val="28"/>
                <w:szCs w:val="28"/>
              </w:rPr>
              <w:t>).</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lang w:val="en-US"/>
              </w:rPr>
              <w:lastRenderedPageBreak/>
              <w:t>13</w:t>
            </w:r>
            <w:r w:rsidRPr="00A23BD1">
              <w:rPr>
                <w:rFonts w:ascii="Times New Roman" w:hAnsi="Times New Roman"/>
                <w:b/>
                <w:sz w:val="24"/>
                <w:szCs w:val="24"/>
              </w:rPr>
              <w:t>5</w:t>
            </w:r>
            <w:r w:rsidRPr="00A23BD1">
              <w:rPr>
                <w:rFonts w:ascii="Times New Roman" w:hAnsi="Times New Roman"/>
                <w:b/>
                <w:sz w:val="24"/>
                <w:szCs w:val="24"/>
                <w:lang w:val="en-US"/>
              </w:rPr>
              <w:t xml:space="preserve"> </w:t>
            </w:r>
            <w:r w:rsidRPr="00A23BD1">
              <w:rPr>
                <w:rFonts w:ascii="Times New Roman" w:hAnsi="Times New Roman"/>
                <w:b/>
                <w:sz w:val="24"/>
                <w:szCs w:val="24"/>
              </w:rPr>
              <w:t>лет</w:t>
            </w:r>
          </w:p>
        </w:tc>
        <w:tc>
          <w:tcPr>
            <w:tcW w:w="4386" w:type="pct"/>
          </w:tcPr>
          <w:p w:rsidR="007B4D28" w:rsidRPr="00A23BD1" w:rsidRDefault="007B4D28" w:rsidP="00D721D0">
            <w:pPr>
              <w:widowControl w:val="0"/>
              <w:spacing w:before="100" w:beforeAutospacing="1" w:after="100" w:afterAutospacing="1"/>
              <w:ind w:firstLine="709"/>
              <w:jc w:val="both"/>
              <w:rPr>
                <w:rFonts w:ascii="Times New Roman" w:hAnsi="Times New Roman" w:cs="Times New Roman"/>
                <w:sz w:val="28"/>
                <w:szCs w:val="28"/>
              </w:rPr>
            </w:pPr>
            <w:r w:rsidRPr="00A23BD1">
              <w:rPr>
                <w:rFonts w:ascii="Times New Roman" w:hAnsi="Times New Roman" w:cs="Times New Roman"/>
                <w:sz w:val="28"/>
                <w:szCs w:val="28"/>
              </w:rPr>
              <w:t>135 лет со дня рождения М.Т.Венгерова</w:t>
            </w:r>
          </w:p>
          <w:p w:rsidR="007B4D28" w:rsidRPr="00A23BD1" w:rsidRDefault="007B4D28" w:rsidP="00D721D0">
            <w:pPr>
              <w:widowControl w:val="0"/>
              <w:spacing w:before="100" w:beforeAutospacing="1" w:after="100" w:afterAutospacing="1"/>
              <w:ind w:firstLine="709"/>
              <w:jc w:val="both"/>
              <w:rPr>
                <w:b/>
                <w:sz w:val="28"/>
                <w:szCs w:val="28"/>
              </w:rPr>
            </w:pPr>
            <w:r w:rsidRPr="00A23BD1">
              <w:rPr>
                <w:rFonts w:ascii="Times New Roman" w:eastAsia="Times New Roman" w:hAnsi="Times New Roman" w:cs="Times New Roman"/>
                <w:noProof/>
                <w:sz w:val="28"/>
                <w:szCs w:val="28"/>
              </w:rPr>
              <w:t xml:space="preserve">Родился 22 ноября 1888 года. Дед – ссыльный хлебороб из Херсонской губернии, Елизаветградского (теперь г. Кировоград на Украине) уезда, с. Фурманово. Отец, Трофим Иванович, 30 лет работал батраком-конюхом у местного купца Семенова, мать тоже батрачка. С самого детства уделом для Михаила была тяжелая, полуголодная жизнь, тяжелый, временами непосильный, труд. Это, безусловно, причины к восприятию революционных идей. Тем более, рядом сосед М. К. Абрамченко, с сыном которого, тоже Михаилом, вместе росли и играли. А через несколько домов В. И. Орлов, деятельность которого тоже не могла не интересовать молодого наблюдательного парня. В 1915 году призывают в царскую армию рядовым и направляют на фронт. По возвращении </w:t>
            </w:r>
            <w:r w:rsidRPr="00A23BD1">
              <w:rPr>
                <w:rFonts w:ascii="Times New Roman" w:eastAsia="Times New Roman" w:hAnsi="Times New Roman" w:cs="Times New Roman"/>
                <w:noProof/>
                <w:sz w:val="28"/>
                <w:szCs w:val="28"/>
              </w:rPr>
              <w:lastRenderedPageBreak/>
              <w:t>в 1917 году Венгерова в село, его избирают председателем ревкома. В июне 1919 года во время боевых действий против Колчака , он был схвачен карателями и 26 июля был расстрелян.</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lang w:val="en-US"/>
              </w:rPr>
              <w:lastRenderedPageBreak/>
              <w:t>2</w:t>
            </w:r>
            <w:r w:rsidRPr="00A23BD1">
              <w:rPr>
                <w:rFonts w:ascii="Times New Roman" w:hAnsi="Times New Roman"/>
                <w:b/>
                <w:sz w:val="24"/>
                <w:szCs w:val="24"/>
              </w:rPr>
              <w:t>70</w:t>
            </w:r>
            <w:r w:rsidRPr="00A23BD1">
              <w:rPr>
                <w:rFonts w:ascii="Times New Roman" w:hAnsi="Times New Roman"/>
                <w:b/>
                <w:sz w:val="24"/>
                <w:szCs w:val="24"/>
                <w:lang w:val="en-US"/>
              </w:rPr>
              <w:t xml:space="preserve"> </w:t>
            </w:r>
            <w:r w:rsidRPr="00A23BD1">
              <w:rPr>
                <w:rFonts w:ascii="Times New Roman" w:hAnsi="Times New Roman"/>
                <w:b/>
                <w:sz w:val="24"/>
                <w:szCs w:val="24"/>
              </w:rPr>
              <w:t>лет</w:t>
            </w:r>
          </w:p>
        </w:tc>
        <w:tc>
          <w:tcPr>
            <w:tcW w:w="4386" w:type="pct"/>
          </w:tcPr>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270 лет с.Венгерово</w:t>
            </w:r>
          </w:p>
          <w:p w:rsidR="007B4D28" w:rsidRPr="00A23BD1" w:rsidRDefault="007B4D28" w:rsidP="00D721D0">
            <w:pPr>
              <w:widowControl w:val="0"/>
              <w:spacing w:before="100" w:beforeAutospacing="1" w:after="0"/>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История села Венгерово, ямщицкой станции, обосновавшейся вдоль Московского тракта, началась в 1753 году.  Здесь  в соответствии с царским указом  поселились ямщики Тарского ведомства. Длительное время село называлось Голопупово «зимовье при Тартасе лежащее, где 20 дворов тартасских ямщиков близлежащий Усть-Таркский форпост составляют». По легенде, когда царские чиновники проводили перепись населения, им встретилось несколько голых детей. На соответствующий вопрос им ответили: «Лён не сеем, а мануфактурные фабрики далеко, да и живем бедно, вот и приходится бегать с голыми пупами». Населённый пункт не имел названия, и было решено назвать его Голопупово. </w:t>
            </w:r>
          </w:p>
          <w:p w:rsidR="007B4D28" w:rsidRPr="00A23BD1" w:rsidRDefault="007B4D28" w:rsidP="00D721D0">
            <w:pPr>
              <w:widowControl w:val="0"/>
              <w:spacing w:before="100" w:beforeAutospacing="1" w:after="0"/>
              <w:ind w:firstLine="708"/>
              <w:jc w:val="both"/>
              <w:rPr>
                <w:rFonts w:ascii="Times New Roman" w:eastAsia="Times New Roman" w:hAnsi="Times New Roman" w:cs="Times New Roman"/>
                <w:i/>
                <w:sz w:val="28"/>
                <w:szCs w:val="28"/>
              </w:rPr>
            </w:pPr>
            <w:r w:rsidRPr="00A23BD1">
              <w:rPr>
                <w:rFonts w:ascii="Times New Roman" w:eastAsia="Times New Roman" w:hAnsi="Times New Roman" w:cs="Times New Roman"/>
                <w:i/>
                <w:sz w:val="28"/>
                <w:szCs w:val="28"/>
              </w:rPr>
              <w:t>В результате третьей ревизии в 1763 году было учтено 257 ревизских душ, т.е. мужчин всех возрастов. По последней, десятой ревизии в «Списке населенных мест Томской губернии» по сведениям 1859 года на территории Венгеровского района было 40 населенных пунктов и в них жителей обоего пола 15601 человек, 2533 двора (хозяйства).</w:t>
            </w:r>
          </w:p>
          <w:p w:rsidR="007B4D28" w:rsidRPr="00A23BD1" w:rsidRDefault="007B4D28" w:rsidP="00D721D0">
            <w:pPr>
              <w:widowControl w:val="0"/>
              <w:spacing w:before="100" w:beforeAutospacing="1" w:after="0"/>
              <w:ind w:firstLine="708"/>
              <w:jc w:val="both"/>
              <w:rPr>
                <w:rFonts w:ascii="Times New Roman" w:eastAsia="Times New Roman" w:hAnsi="Times New Roman" w:cs="Times New Roman"/>
                <w:i/>
                <w:sz w:val="28"/>
                <w:szCs w:val="28"/>
              </w:rPr>
            </w:pPr>
            <w:r w:rsidRPr="00A23BD1">
              <w:rPr>
                <w:rFonts w:ascii="Times New Roman" w:eastAsia="Times New Roman" w:hAnsi="Times New Roman" w:cs="Times New Roman"/>
                <w:i/>
                <w:sz w:val="28"/>
                <w:szCs w:val="28"/>
              </w:rPr>
              <w:t xml:space="preserve">По данным переписи 1926 года на территории Меньшиковского и Спасского районов числилось 106 населенных пунктов, в том числе 14 сел, 61 поселок, 1 выселка, 7 хуторов, 4 заимки, а также 13 аулов барабинских татар. Всего дворов – 8557, в них жителей обоего пола – 44391 человек.                                                                                                                                                                                                                                                                                                                                  </w:t>
            </w:r>
          </w:p>
          <w:p w:rsidR="007B4D28" w:rsidRPr="00A23BD1" w:rsidRDefault="007B4D28" w:rsidP="00D721D0">
            <w:pPr>
              <w:spacing w:after="0"/>
              <w:ind w:right="-5"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Если в первые десятилетия оно вполне отвечало своему названию, то к середине </w:t>
            </w:r>
            <w:r w:rsidRPr="00A23BD1">
              <w:rPr>
                <w:rFonts w:ascii="Times New Roman" w:eastAsia="Times New Roman" w:hAnsi="Times New Roman" w:cs="Times New Roman"/>
                <w:b/>
                <w:sz w:val="28"/>
                <w:szCs w:val="28"/>
                <w:lang w:val="en-US"/>
              </w:rPr>
              <w:t>XIX</w:t>
            </w:r>
            <w:r w:rsidRPr="00A23BD1">
              <w:rPr>
                <w:rFonts w:ascii="Times New Roman" w:eastAsia="Times New Roman" w:hAnsi="Times New Roman" w:cs="Times New Roman"/>
                <w:sz w:val="28"/>
                <w:szCs w:val="28"/>
              </w:rPr>
              <w:t xml:space="preserve"> века разрослось, разбогатело и в какой-то мере оскорбляло слух зажиточных людей: купцов, чиновников, богатых крестьян. Стали они писать в Томск прошение о переименовании села, но во все времена на подобные просьбы охотно не шли – огромные затраты. Тогда пошли на хитрость голопуповские мужики. Собрали средства и заложили на самом высоком месте в центре села красивую церковь во имя Спаса. А в 1853 году пригласили они на ее освящение чиновников из Томска и главное духовное лицо. После освящения, как водится на Руси, </w:t>
            </w:r>
            <w:r w:rsidRPr="00A23BD1">
              <w:rPr>
                <w:rFonts w:ascii="Times New Roman" w:eastAsia="Times New Roman" w:hAnsi="Times New Roman" w:cs="Times New Roman"/>
                <w:sz w:val="28"/>
                <w:szCs w:val="28"/>
              </w:rPr>
              <w:lastRenderedPageBreak/>
              <w:t>было большое застолье, оно-то и определило: пусть отныне село  называется Спасским. И надо полагать, это было именно в дни августа, ибо все три праздника Спаса – в этом месяце.</w:t>
            </w:r>
          </w:p>
          <w:p w:rsidR="007B4D28" w:rsidRPr="00A23BD1" w:rsidRDefault="007B4D28" w:rsidP="00D721D0">
            <w:pPr>
              <w:ind w:right="-5"/>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 xml:space="preserve">          Спасское издревле было знаменито маслоделием. К 1911 году, кроме двух маслозаводов, в селе было три кирпичных завода, пять кузниц, две водяные мельницы, кожевенный, верёвочный и гончарный заводы. Славилось село своим купечеством, каменные дома некоторых из них (Кочугова, Шипицына, Кулешова) прекрасно сохранились и до сих пор украшают Венгерово. В селе устраивали три ярмарки: Крещенская, Троицкая и Михайловская. К концу XIX века Спасское становится центром сельскохозяйственного района, развивается промышленное маслоделие. В конце XIX века — начале XX века Спасское — место ссылки политических ссыльных, в селе появляется подпольная революционная организация. </w:t>
            </w:r>
          </w:p>
          <w:p w:rsidR="007B4D28" w:rsidRPr="00A23BD1" w:rsidRDefault="007B4D28" w:rsidP="00D721D0">
            <w:pPr>
              <w:widowControl w:val="0"/>
              <w:spacing w:before="100" w:beforeAutospacing="1" w:after="100" w:afterAutospacing="1"/>
              <w:ind w:firstLine="708"/>
              <w:jc w:val="both"/>
              <w:rPr>
                <w:rFonts w:ascii="Times New Roman" w:eastAsia="Times New Roman" w:hAnsi="Times New Roman" w:cs="Times New Roman"/>
                <w:sz w:val="28"/>
                <w:szCs w:val="28"/>
              </w:rPr>
            </w:pPr>
            <w:r w:rsidRPr="00A23BD1">
              <w:rPr>
                <w:rFonts w:ascii="Times New Roman" w:eastAsia="Times New Roman" w:hAnsi="Times New Roman" w:cs="Times New Roman"/>
                <w:sz w:val="28"/>
                <w:szCs w:val="28"/>
              </w:rPr>
              <w:t>В 1933 году село вновь переименовали. Решением делегатов 7 съезда Советов Спасского района село Спасское было названо в честь Михаила Трофимовича Венгерова, уроженца села, погибшего во время Гражданской войны в 1919 году. Солдат царской армии, участник Первой мировой войны и Февральской революции, Венгеров в 1918 году стал комиссаром партизанского отряда в 800 человек. В 1919 году, когда отряд вёл боевые действия против Колчака, Венгеров попал в плен, был привезён в родное село и по приговору суда 26 июня был расстрелян берегу реки Тартас на глазах у жителей села. В 1933 года с.Спасское носит название с.Венгерово.</w:t>
            </w:r>
            <w:r w:rsidRPr="00A23BD1">
              <w:rPr>
                <w:rFonts w:ascii="Times New Roman" w:eastAsia="Times New Roman" w:hAnsi="Times New Roman" w:cs="Times New Roman"/>
                <w:sz w:val="28"/>
                <w:szCs w:val="28"/>
              </w:rPr>
              <w:tab/>
              <w:t>  В числе достопримечательностей села Венгерово — районный краеведческий музей имени П. М. Пономаренко, старинные купеческие дома, храмовый комплекс, который с октября 2002 года является подворьем мужского монастыря святых Новомучеников Российских г. Новосибирска.</w:t>
            </w:r>
          </w:p>
          <w:p w:rsidR="007B4D28" w:rsidRPr="00A23BD1" w:rsidRDefault="007B4D28" w:rsidP="00D721D0">
            <w:pPr>
              <w:widowControl w:val="0"/>
              <w:spacing w:before="100" w:beforeAutospacing="1" w:after="100" w:afterAutospacing="1"/>
              <w:ind w:firstLine="709"/>
              <w:jc w:val="both"/>
              <w:rPr>
                <w:rFonts w:ascii="Times New Roman" w:hAnsi="Times New Roman" w:cs="Times New Roman"/>
                <w:b/>
                <w:sz w:val="28"/>
                <w:szCs w:val="28"/>
              </w:rPr>
            </w:pPr>
            <w:r w:rsidRPr="00A23BD1">
              <w:rPr>
                <w:rFonts w:ascii="Times New Roman" w:eastAsia="Times New Roman" w:hAnsi="Times New Roman" w:cs="Times New Roman"/>
                <w:sz w:val="28"/>
                <w:szCs w:val="28"/>
              </w:rPr>
              <w:t>( по материалам Ф.141 Личный фонд П.М.Пономаренко)</w:t>
            </w:r>
          </w:p>
        </w:tc>
      </w:tr>
      <w:tr w:rsidR="007B4D28" w:rsidRPr="00A23BD1" w:rsidTr="00C07414">
        <w:tc>
          <w:tcPr>
            <w:tcW w:w="614" w:type="pct"/>
          </w:tcPr>
          <w:p w:rsidR="007B4D28" w:rsidRPr="00A23BD1" w:rsidRDefault="007B4D28" w:rsidP="00CC75D1">
            <w:pPr>
              <w:spacing w:after="0" w:line="240" w:lineRule="auto"/>
              <w:jc w:val="both"/>
              <w:rPr>
                <w:rFonts w:ascii="Times New Roman" w:hAnsi="Times New Roman"/>
                <w:b/>
                <w:sz w:val="24"/>
                <w:szCs w:val="24"/>
              </w:rPr>
            </w:pPr>
            <w:r w:rsidRPr="00A23BD1">
              <w:rPr>
                <w:rFonts w:ascii="Times New Roman" w:hAnsi="Times New Roman"/>
                <w:b/>
                <w:sz w:val="24"/>
                <w:szCs w:val="24"/>
              </w:rPr>
              <w:lastRenderedPageBreak/>
              <w:t>270 лет</w:t>
            </w:r>
          </w:p>
        </w:tc>
        <w:tc>
          <w:tcPr>
            <w:tcW w:w="4386" w:type="pct"/>
          </w:tcPr>
          <w:p w:rsidR="007B4D28" w:rsidRPr="00A23BD1" w:rsidRDefault="007B4D28" w:rsidP="00D721D0">
            <w:pPr>
              <w:ind w:firstLine="709"/>
              <w:jc w:val="both"/>
              <w:rPr>
                <w:rFonts w:ascii="Times New Roman" w:hAnsi="Times New Roman" w:cs="Times New Roman"/>
                <w:sz w:val="28"/>
                <w:szCs w:val="28"/>
              </w:rPr>
            </w:pPr>
            <w:r w:rsidRPr="00A23BD1">
              <w:rPr>
                <w:rFonts w:ascii="Times New Roman" w:eastAsia="Times New Roman" w:hAnsi="Times New Roman" w:cs="Times New Roman"/>
                <w:sz w:val="28"/>
                <w:szCs w:val="28"/>
              </w:rPr>
              <w:t>В 1753 году из Тарского острога были переведены ямщики для обслуживания перевозок. На проезжем тракте появилась станция Тонтурово – село Вознесенка.</w:t>
            </w:r>
          </w:p>
          <w:p w:rsidR="007B4D28" w:rsidRPr="00A23BD1" w:rsidRDefault="007B4D28" w:rsidP="00D721D0">
            <w:pPr>
              <w:pStyle w:val="a3"/>
              <w:jc w:val="both"/>
              <w:rPr>
                <w:rFonts w:ascii="Times New Roman" w:hAnsi="Times New Roman"/>
                <w:sz w:val="28"/>
                <w:szCs w:val="28"/>
              </w:rPr>
            </w:pPr>
            <w:r w:rsidRPr="00A23BD1">
              <w:rPr>
                <w:rFonts w:ascii="Times New Roman" w:hAnsi="Times New Roman"/>
                <w:sz w:val="28"/>
                <w:szCs w:val="28"/>
              </w:rPr>
              <w:t xml:space="preserve">Место для прокладки Сибирского тракта было выбрано удачно. Дорога Венгерово – Вознесенка  проходит по высоким сухим местам, мало заносится снегом и быстро просыхает после дождей. </w:t>
            </w:r>
            <w:r w:rsidRPr="00A23BD1">
              <w:rPr>
                <w:rFonts w:ascii="Times New Roman" w:hAnsi="Times New Roman"/>
                <w:sz w:val="28"/>
                <w:szCs w:val="28"/>
              </w:rPr>
              <w:lastRenderedPageBreak/>
              <w:t xml:space="preserve">Удачно выбраны места и для закладки ямщицких станций.  Село Вознесенка было заложено рядом с поселением Тон-Тура вдоль реки Омь. Расположено оно на высоком сухом месте, рядом речка, удобные луга, пастбища, высокие плодородные гривы. Всё это позволяло селу развиваться и разрастаться. На расстоянии одного километра от Вознесенки протекает небольшая речушка Дугиная. Надо полагать, что когда-то она была значительно полноводнее, так как вытекала из большой сети озёр. На карте Сибири первой половины </w:t>
            </w:r>
            <w:r w:rsidRPr="00A23BD1">
              <w:rPr>
                <w:rFonts w:ascii="Times New Roman" w:hAnsi="Times New Roman"/>
                <w:sz w:val="28"/>
                <w:szCs w:val="28"/>
                <w:lang w:val="en-US"/>
              </w:rPr>
              <w:t>XVII</w:t>
            </w:r>
            <w:r w:rsidRPr="00A23BD1">
              <w:rPr>
                <w:rFonts w:ascii="Times New Roman" w:hAnsi="Times New Roman"/>
                <w:sz w:val="28"/>
                <w:szCs w:val="28"/>
              </w:rPr>
              <w:t xml:space="preserve"> века речка называется Камышенка, на более поздних картах Тонтурка – в честь городища.</w:t>
            </w:r>
          </w:p>
          <w:p w:rsidR="007B4D28" w:rsidRPr="00A23BD1" w:rsidRDefault="007B4D28" w:rsidP="00D721D0">
            <w:pPr>
              <w:pStyle w:val="a3"/>
              <w:jc w:val="both"/>
              <w:rPr>
                <w:rFonts w:ascii="Times New Roman" w:hAnsi="Times New Roman"/>
                <w:sz w:val="28"/>
                <w:szCs w:val="28"/>
              </w:rPr>
            </w:pPr>
            <w:r w:rsidRPr="00A23BD1">
              <w:rPr>
                <w:rFonts w:ascii="Times New Roman" w:hAnsi="Times New Roman"/>
                <w:sz w:val="28"/>
                <w:szCs w:val="28"/>
              </w:rPr>
              <w:t xml:space="preserve">      В 1911 году в селе Вознесенке по неполным сведениям были церковь, сельское училище, волостное правление, общественный хлебозапасный магазин, казённая винная лавка, почтовая операция, государственная сберегательная касса, пивная лавка, два винных погреба. Официальных сведений о мельницах и пунктах переработки молока по селу Вознесенка нет. Конечно же, вознесенцы муку не завозили, а сами занимались широкой торговлей продукции сельского хозяйства, и в первую очередь продавали масло и мясо. </w:t>
            </w:r>
          </w:p>
          <w:p w:rsidR="007B4D28" w:rsidRPr="00A23BD1" w:rsidRDefault="007B4D28" w:rsidP="00D721D0">
            <w:pPr>
              <w:pStyle w:val="a3"/>
              <w:jc w:val="both"/>
              <w:rPr>
                <w:rFonts w:ascii="Times New Roman" w:hAnsi="Times New Roman"/>
                <w:sz w:val="28"/>
                <w:szCs w:val="28"/>
              </w:rPr>
            </w:pPr>
            <w:r w:rsidRPr="00A23BD1">
              <w:rPr>
                <w:rFonts w:ascii="Times New Roman" w:hAnsi="Times New Roman"/>
                <w:sz w:val="28"/>
                <w:szCs w:val="28"/>
              </w:rPr>
              <w:t xml:space="preserve">       В Вознесенке было волостное правление. В состав Вознесенской волости входило 21 поселение. Это часть поселений нынешних Венгеровского, Чановского и Татарского районов. Волостное правление решало все вопросы самоуправления: осуществляли полицейские, хозяйственные и финансовые функции, занимались сбором налогов. В Вознесенке, кроме волостного правления, были квартиры станового пристава и мирового судьи.</w:t>
            </w:r>
          </w:p>
          <w:p w:rsidR="007B4D28" w:rsidRPr="00A23BD1" w:rsidRDefault="007B4D28" w:rsidP="00D721D0">
            <w:pPr>
              <w:ind w:firstLine="709"/>
              <w:jc w:val="both"/>
              <w:rPr>
                <w:rFonts w:ascii="Times New Roman" w:hAnsi="Times New Roman" w:cs="Times New Roman"/>
                <w:b/>
                <w:sz w:val="28"/>
                <w:szCs w:val="28"/>
              </w:rPr>
            </w:pPr>
            <w:r w:rsidRPr="00A23BD1">
              <w:rPr>
                <w:rFonts w:ascii="Times New Roman" w:eastAsia="Times New Roman" w:hAnsi="Times New Roman" w:cs="Times New Roman"/>
                <w:sz w:val="28"/>
                <w:szCs w:val="28"/>
              </w:rPr>
              <w:t xml:space="preserve"> В Вознесенке были организованы колхозы « Правда» и  « Советская Сибирь», в Кузнецово «имени Сталина», в Малинино «Труд и знание».</w:t>
            </w:r>
          </w:p>
        </w:tc>
      </w:tr>
    </w:tbl>
    <w:p w:rsidR="009522E8" w:rsidRPr="00A23BD1" w:rsidRDefault="009522E8">
      <w:pPr>
        <w:rPr>
          <w:rFonts w:ascii="Times New Roman" w:hAnsi="Times New Roman" w:cs="Times New Roman"/>
          <w:sz w:val="24"/>
          <w:szCs w:val="24"/>
        </w:rPr>
      </w:pPr>
      <w:r w:rsidRPr="00A23BD1">
        <w:rPr>
          <w:rFonts w:ascii="Times New Roman" w:hAnsi="Times New Roman" w:cs="Times New Roman"/>
          <w:sz w:val="24"/>
          <w:szCs w:val="24"/>
        </w:rPr>
        <w:lastRenderedPageBreak/>
        <w:t xml:space="preserve"> Материал подготовлен Плетенкиной Н.Н. </w:t>
      </w:r>
    </w:p>
    <w:p w:rsidR="009522E8" w:rsidRDefault="00A23BD1">
      <w:pPr>
        <w:rPr>
          <w:rFonts w:ascii="Times New Roman" w:hAnsi="Times New Roman" w:cs="Times New Roman"/>
          <w:sz w:val="24"/>
          <w:szCs w:val="24"/>
        </w:rPr>
      </w:pPr>
      <w:r>
        <w:rPr>
          <w:rFonts w:ascii="Times New Roman" w:hAnsi="Times New Roman" w:cs="Times New Roman"/>
          <w:sz w:val="24"/>
          <w:szCs w:val="24"/>
        </w:rPr>
        <w:t xml:space="preserve">Сведения могут </w:t>
      </w:r>
      <w:r w:rsidR="009522E8" w:rsidRPr="003C07DF">
        <w:rPr>
          <w:rFonts w:ascii="Times New Roman" w:hAnsi="Times New Roman" w:cs="Times New Roman"/>
          <w:sz w:val="24"/>
          <w:szCs w:val="24"/>
        </w:rPr>
        <w:t xml:space="preserve"> уточняться и пополняться</w:t>
      </w:r>
      <w:r>
        <w:rPr>
          <w:rFonts w:ascii="Times New Roman" w:hAnsi="Times New Roman" w:cs="Times New Roman"/>
          <w:sz w:val="24"/>
          <w:szCs w:val="24"/>
        </w:rPr>
        <w:t xml:space="preserve"> при выявлении новых фактов и изменений.</w:t>
      </w:r>
    </w:p>
    <w:p w:rsidR="008911C3" w:rsidRDefault="008911C3">
      <w:pPr>
        <w:rPr>
          <w:rFonts w:ascii="Times New Roman" w:hAnsi="Times New Roman" w:cs="Times New Roman"/>
          <w:sz w:val="24"/>
          <w:szCs w:val="24"/>
        </w:rPr>
      </w:pPr>
    </w:p>
    <w:sectPr w:rsidR="008911C3" w:rsidSect="00845D1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NewRoman">
    <w:altName w:val="MS Mincho"/>
    <w:panose1 w:val="00000000000000000000"/>
    <w:charset w:val="80"/>
    <w:family w:val="auto"/>
    <w:notTrueType/>
    <w:pitch w:val="default"/>
    <w:sig w:usb0="00000000" w:usb1="08070000" w:usb2="00000010" w:usb3="00000000" w:csb0="0002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703A3F"/>
    <w:rsid w:val="00004D96"/>
    <w:rsid w:val="000334E0"/>
    <w:rsid w:val="00055905"/>
    <w:rsid w:val="00074851"/>
    <w:rsid w:val="0008542A"/>
    <w:rsid w:val="000D3544"/>
    <w:rsid w:val="000F6897"/>
    <w:rsid w:val="00100A73"/>
    <w:rsid w:val="00113E93"/>
    <w:rsid w:val="0011575E"/>
    <w:rsid w:val="00122269"/>
    <w:rsid w:val="00125616"/>
    <w:rsid w:val="0013014D"/>
    <w:rsid w:val="001511D7"/>
    <w:rsid w:val="00170CEC"/>
    <w:rsid w:val="00186D4E"/>
    <w:rsid w:val="001950C5"/>
    <w:rsid w:val="001A24CA"/>
    <w:rsid w:val="001A69D0"/>
    <w:rsid w:val="001D64EE"/>
    <w:rsid w:val="001E44D3"/>
    <w:rsid w:val="00201639"/>
    <w:rsid w:val="002522D9"/>
    <w:rsid w:val="00270E4B"/>
    <w:rsid w:val="002B628C"/>
    <w:rsid w:val="002F6F34"/>
    <w:rsid w:val="00303FC6"/>
    <w:rsid w:val="00317BF9"/>
    <w:rsid w:val="0033710F"/>
    <w:rsid w:val="0034363B"/>
    <w:rsid w:val="00362F79"/>
    <w:rsid w:val="00370D1F"/>
    <w:rsid w:val="003A4971"/>
    <w:rsid w:val="003A605D"/>
    <w:rsid w:val="003C07DF"/>
    <w:rsid w:val="003E33FA"/>
    <w:rsid w:val="003F741F"/>
    <w:rsid w:val="00407A4B"/>
    <w:rsid w:val="004109FD"/>
    <w:rsid w:val="00466100"/>
    <w:rsid w:val="0049035A"/>
    <w:rsid w:val="00494B28"/>
    <w:rsid w:val="004A2C5C"/>
    <w:rsid w:val="004B6CC5"/>
    <w:rsid w:val="004B7455"/>
    <w:rsid w:val="004C1BA1"/>
    <w:rsid w:val="004C3313"/>
    <w:rsid w:val="004D6DB0"/>
    <w:rsid w:val="004F2F20"/>
    <w:rsid w:val="004F34D5"/>
    <w:rsid w:val="00522A09"/>
    <w:rsid w:val="00572AEB"/>
    <w:rsid w:val="0059369E"/>
    <w:rsid w:val="005D24B5"/>
    <w:rsid w:val="005E457C"/>
    <w:rsid w:val="005F1B62"/>
    <w:rsid w:val="005F3095"/>
    <w:rsid w:val="005F3FA2"/>
    <w:rsid w:val="00640106"/>
    <w:rsid w:val="006513FF"/>
    <w:rsid w:val="00657F61"/>
    <w:rsid w:val="006734DB"/>
    <w:rsid w:val="006867A5"/>
    <w:rsid w:val="006E122D"/>
    <w:rsid w:val="00703A3F"/>
    <w:rsid w:val="00707824"/>
    <w:rsid w:val="00767456"/>
    <w:rsid w:val="007722DE"/>
    <w:rsid w:val="00776467"/>
    <w:rsid w:val="00781680"/>
    <w:rsid w:val="007B4D28"/>
    <w:rsid w:val="007B5E92"/>
    <w:rsid w:val="007D0BA1"/>
    <w:rsid w:val="007D2188"/>
    <w:rsid w:val="00800BB4"/>
    <w:rsid w:val="00805C1A"/>
    <w:rsid w:val="00810BF1"/>
    <w:rsid w:val="00813E11"/>
    <w:rsid w:val="00820996"/>
    <w:rsid w:val="00823D50"/>
    <w:rsid w:val="00842238"/>
    <w:rsid w:val="00845D19"/>
    <w:rsid w:val="00863D44"/>
    <w:rsid w:val="00865320"/>
    <w:rsid w:val="00870A83"/>
    <w:rsid w:val="00876387"/>
    <w:rsid w:val="008910F8"/>
    <w:rsid w:val="008911C3"/>
    <w:rsid w:val="008A7C00"/>
    <w:rsid w:val="008D5142"/>
    <w:rsid w:val="008E002C"/>
    <w:rsid w:val="008E7BCE"/>
    <w:rsid w:val="009151F5"/>
    <w:rsid w:val="00916F95"/>
    <w:rsid w:val="00931293"/>
    <w:rsid w:val="00932322"/>
    <w:rsid w:val="009522E8"/>
    <w:rsid w:val="00966988"/>
    <w:rsid w:val="009829D0"/>
    <w:rsid w:val="00996F9F"/>
    <w:rsid w:val="009A7584"/>
    <w:rsid w:val="009B2723"/>
    <w:rsid w:val="009B2E92"/>
    <w:rsid w:val="009D5030"/>
    <w:rsid w:val="00A04931"/>
    <w:rsid w:val="00A23BD1"/>
    <w:rsid w:val="00A27FC7"/>
    <w:rsid w:val="00A6432E"/>
    <w:rsid w:val="00A96495"/>
    <w:rsid w:val="00B12B86"/>
    <w:rsid w:val="00B51C57"/>
    <w:rsid w:val="00B634D3"/>
    <w:rsid w:val="00B670A0"/>
    <w:rsid w:val="00BA63B0"/>
    <w:rsid w:val="00BC7AFB"/>
    <w:rsid w:val="00BD31A7"/>
    <w:rsid w:val="00BE698A"/>
    <w:rsid w:val="00BF357F"/>
    <w:rsid w:val="00C07414"/>
    <w:rsid w:val="00C25400"/>
    <w:rsid w:val="00C63730"/>
    <w:rsid w:val="00D12232"/>
    <w:rsid w:val="00D227AE"/>
    <w:rsid w:val="00D36395"/>
    <w:rsid w:val="00D558CB"/>
    <w:rsid w:val="00D721D0"/>
    <w:rsid w:val="00D76646"/>
    <w:rsid w:val="00D83A19"/>
    <w:rsid w:val="00D84436"/>
    <w:rsid w:val="00D9748B"/>
    <w:rsid w:val="00DB0144"/>
    <w:rsid w:val="00E03C01"/>
    <w:rsid w:val="00E74354"/>
    <w:rsid w:val="00E932AF"/>
    <w:rsid w:val="00EB3066"/>
    <w:rsid w:val="00EC7622"/>
    <w:rsid w:val="00ED4C92"/>
    <w:rsid w:val="00F24396"/>
    <w:rsid w:val="00F40CE5"/>
    <w:rsid w:val="00F42003"/>
    <w:rsid w:val="00F51765"/>
    <w:rsid w:val="00F54A0B"/>
    <w:rsid w:val="00F72A46"/>
    <w:rsid w:val="00FA4F62"/>
    <w:rsid w:val="00FB0EC6"/>
    <w:rsid w:val="00FC61BA"/>
    <w:rsid w:val="00FE27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5D1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16F95"/>
    <w:pPr>
      <w:spacing w:after="0" w:line="240" w:lineRule="auto"/>
    </w:pPr>
    <w:rPr>
      <w:rFonts w:ascii="Calibri" w:eastAsia="Calibri" w:hAnsi="Calibri" w:cs="Times New Roman"/>
      <w:lang w:eastAsia="en-US"/>
    </w:rPr>
  </w:style>
  <w:style w:type="character" w:customStyle="1" w:styleId="bolder">
    <w:name w:val="bolder"/>
    <w:basedOn w:val="a0"/>
    <w:rsid w:val="00F40CE5"/>
  </w:style>
</w:styles>
</file>

<file path=word/webSettings.xml><?xml version="1.0" encoding="utf-8"?>
<w:webSettings xmlns:r="http://schemas.openxmlformats.org/officeDocument/2006/relationships" xmlns:w="http://schemas.openxmlformats.org/wordprocessingml/2006/main">
  <w:divs>
    <w:div w:id="323315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063311-2D52-4EFE-AF0C-BAA433B7E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1076</TotalTime>
  <Pages>11</Pages>
  <Words>3204</Words>
  <Characters>18264</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120</cp:revision>
  <cp:lastPrinted>2017-11-21T10:42:00Z</cp:lastPrinted>
  <dcterms:created xsi:type="dcterms:W3CDTF">2017-11-14T13:09:00Z</dcterms:created>
  <dcterms:modified xsi:type="dcterms:W3CDTF">2023-02-16T04:43:00Z</dcterms:modified>
</cp:coreProperties>
</file>