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EC" w:rsidRDefault="009B70EC" w:rsidP="009B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  проводится  работа по  надзору за  </w:t>
      </w:r>
      <w:r>
        <w:rPr>
          <w:color w:val="000000"/>
          <w:sz w:val="28"/>
          <w:szCs w:val="28"/>
        </w:rPr>
        <w:t>оборотом алкогольной</w:t>
      </w:r>
      <w:r>
        <w:rPr>
          <w:sz w:val="28"/>
          <w:szCs w:val="28"/>
        </w:rPr>
        <w:t xml:space="preserve"> продукции. </w:t>
      </w:r>
    </w:p>
    <w:p w:rsidR="009B70EC" w:rsidRDefault="009B70EC" w:rsidP="009B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  265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предприятий, занятых оборотом алкогольной продукции и пива  с лабораторным контролем. </w:t>
      </w:r>
    </w:p>
    <w:p w:rsidR="009B70EC" w:rsidRDefault="009B70EC" w:rsidP="009B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Исследовано  462 пробы  алкогольной продукции, все пробы  соответствовали  гигиеническим нормативам.</w:t>
      </w:r>
    </w:p>
    <w:p w:rsidR="009B70EC" w:rsidRDefault="009B70EC" w:rsidP="009B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 требований  технических регламентов Таможенного союза, санитарного законодательства на  263 объектах.</w:t>
      </w:r>
    </w:p>
    <w:p w:rsidR="009B70EC" w:rsidRDefault="009B70EC" w:rsidP="009B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выявлены системные нарушения требований:  к маркировке продукции; не  соблюдается  условия хранения; нарушаются сроки годности пива;  отсутствуют средства измерения для контроля за температурно-влажностным режимом хранения, допускается реализация алкогольной продукции (пива) несовершеннолетним.</w:t>
      </w:r>
    </w:p>
    <w:p w:rsidR="009B70EC" w:rsidRDefault="009B70EC" w:rsidP="009B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проверок  вынесено 269  постановлений по делам об административных правонарушениях.</w:t>
      </w:r>
    </w:p>
    <w:p w:rsidR="009B70EC" w:rsidRDefault="009B70EC" w:rsidP="009B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Направлено на рассмотрение в суд  3 дела,  арестовано 4 партий алкогольной продукции, объемом </w:t>
      </w:r>
      <w:smartTag w:uri="urn:schemas-microsoft-com:office:smarttags" w:element="metricconverter">
        <w:smartTagPr>
          <w:attr w:name="ProductID" w:val="24,3 л"/>
        </w:smartTagPr>
        <w:r>
          <w:rPr>
            <w:sz w:val="28"/>
            <w:szCs w:val="28"/>
          </w:rPr>
          <w:t>24,3 л</w:t>
        </w:r>
      </w:smartTag>
      <w:r>
        <w:rPr>
          <w:sz w:val="28"/>
          <w:szCs w:val="28"/>
        </w:rPr>
        <w:t>., вся  алкогольная продукция конфискована.</w:t>
      </w:r>
    </w:p>
    <w:p w:rsidR="009B70EC" w:rsidRDefault="009B70EC" w:rsidP="009B7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 активно проводится работа по выявлению фактов продажи алкогольной продукции посредством интернет. В  соответствии с правилами продажи товаров дистанционным способом, утвержденными Постановлением Правительства Российской Федерации от 27.09.2007г. № 612 не допускается продажа дистанционным способом алкогольной продукции.</w:t>
      </w:r>
    </w:p>
    <w:p w:rsidR="009B70EC" w:rsidRPr="00225AE7" w:rsidRDefault="009B70EC" w:rsidP="009B70EC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защиту</w:t>
      </w:r>
      <w:r w:rsidRPr="00225AE7">
        <w:rPr>
          <w:sz w:val="28"/>
          <w:szCs w:val="28"/>
        </w:rPr>
        <w:t xml:space="preserve"> неопределенного  круга потребителей</w:t>
      </w:r>
      <w:r>
        <w:rPr>
          <w:sz w:val="28"/>
          <w:szCs w:val="28"/>
        </w:rPr>
        <w:t xml:space="preserve"> н</w:t>
      </w:r>
      <w:r w:rsidRPr="00225AE7">
        <w:rPr>
          <w:sz w:val="28"/>
          <w:szCs w:val="28"/>
        </w:rPr>
        <w:t>апр</w:t>
      </w:r>
      <w:r>
        <w:rPr>
          <w:sz w:val="28"/>
          <w:szCs w:val="28"/>
        </w:rPr>
        <w:t xml:space="preserve">авлено 2 иска в суд </w:t>
      </w:r>
      <w:r w:rsidRPr="00225A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отношении 12 </w:t>
      </w:r>
      <w:r w:rsidRPr="00225AE7">
        <w:rPr>
          <w:sz w:val="28"/>
          <w:szCs w:val="28"/>
        </w:rPr>
        <w:t>сайтов, предлагающих дистанционную продажу алкогольной продукции.</w:t>
      </w:r>
    </w:p>
    <w:p w:rsidR="009B70EC" w:rsidRDefault="009B70EC" w:rsidP="009B70E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Управление  в   целях профилактики отравлений фальсифицированной  алкогольной продукцией  предупреждает:</w:t>
      </w:r>
      <w:r>
        <w:rPr>
          <w:sz w:val="28"/>
          <w:szCs w:val="28"/>
        </w:rPr>
        <w:t xml:space="preserve">  </w:t>
      </w:r>
      <w:r w:rsidRPr="008A40AC">
        <w:rPr>
          <w:sz w:val="28"/>
          <w:szCs w:val="28"/>
        </w:rPr>
        <w:t xml:space="preserve">не </w:t>
      </w:r>
      <w:r w:rsidRPr="008A40AC">
        <w:rPr>
          <w:color w:val="000000"/>
          <w:sz w:val="28"/>
          <w:szCs w:val="28"/>
        </w:rPr>
        <w:t xml:space="preserve">покупайте алкогольную продукцию в </w:t>
      </w:r>
      <w:r>
        <w:rPr>
          <w:sz w:val="28"/>
          <w:szCs w:val="28"/>
        </w:rPr>
        <w:t>нелегальных местах продажи</w:t>
      </w:r>
      <w:r w:rsidRPr="008A40AC">
        <w:rPr>
          <w:sz w:val="28"/>
          <w:szCs w:val="28"/>
        </w:rPr>
        <w:t>, так</w:t>
      </w:r>
      <w:r>
        <w:rPr>
          <w:sz w:val="28"/>
          <w:szCs w:val="28"/>
        </w:rPr>
        <w:t xml:space="preserve"> как данная  продукция является фальсифицированной, опасной для жизни и  здоровья человека, может вызывать тяжелые отравления, вплоть до летальных исходов.</w:t>
      </w:r>
    </w:p>
    <w:p w:rsidR="009B70EC" w:rsidRDefault="009B70EC" w:rsidP="009B70EC">
      <w:pPr>
        <w:jc w:val="both"/>
        <w:rPr>
          <w:sz w:val="28"/>
          <w:szCs w:val="28"/>
        </w:rPr>
      </w:pPr>
    </w:p>
    <w:p w:rsidR="003D2D19" w:rsidRDefault="003D2D19"/>
    <w:sectPr w:rsidR="003D2D19" w:rsidSect="003D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EC"/>
    <w:rsid w:val="000657B5"/>
    <w:rsid w:val="000A0D25"/>
    <w:rsid w:val="000E1F7F"/>
    <w:rsid w:val="0028497E"/>
    <w:rsid w:val="002E6202"/>
    <w:rsid w:val="00330691"/>
    <w:rsid w:val="0037207A"/>
    <w:rsid w:val="003C08E4"/>
    <w:rsid w:val="003D2D19"/>
    <w:rsid w:val="00572F8A"/>
    <w:rsid w:val="00574B55"/>
    <w:rsid w:val="00644EA7"/>
    <w:rsid w:val="006C42A8"/>
    <w:rsid w:val="007236DB"/>
    <w:rsid w:val="0077625F"/>
    <w:rsid w:val="007F31AA"/>
    <w:rsid w:val="00913310"/>
    <w:rsid w:val="00977112"/>
    <w:rsid w:val="009B70EC"/>
    <w:rsid w:val="00A73B2B"/>
    <w:rsid w:val="00B04190"/>
    <w:rsid w:val="00BB73EF"/>
    <w:rsid w:val="00BC45DB"/>
    <w:rsid w:val="00D21BB8"/>
    <w:rsid w:val="00D243C5"/>
    <w:rsid w:val="00D6689E"/>
    <w:rsid w:val="00DD165A"/>
    <w:rsid w:val="00F3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2018-01-29T02:00:00Z</dcterms:created>
  <dcterms:modified xsi:type="dcterms:W3CDTF">2018-01-29T02:00:00Z</dcterms:modified>
</cp:coreProperties>
</file>