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86143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20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27637D" w:rsidRPr="0051491C">
        <w:rPr>
          <w:b/>
          <w:bCs/>
        </w:rPr>
        <w:t>7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326399" w:rsidRDefault="00397988" w:rsidP="00264C4B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 полгода свыше 10 тысяч новосибирцев стали владельцами сертификатов на материнский капитал</w:t>
      </w:r>
    </w:p>
    <w:p w:rsidR="00DD6449" w:rsidRPr="00571669" w:rsidRDefault="00DD6449" w:rsidP="00264C4B">
      <w:pPr>
        <w:pStyle w:val="af6"/>
        <w:ind w:firstLine="567"/>
        <w:jc w:val="both"/>
        <w:rPr>
          <w:b/>
          <w:sz w:val="12"/>
          <w:szCs w:val="12"/>
        </w:rPr>
      </w:pPr>
    </w:p>
    <w:p w:rsidR="00B61354" w:rsidRDefault="002621C0" w:rsidP="00B61354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С начала текущего года </w:t>
      </w:r>
      <w:r w:rsidR="00861433" w:rsidRPr="00861433">
        <w:rPr>
          <w:b/>
          <w:i/>
          <w:sz w:val="26"/>
          <w:szCs w:val="26"/>
          <w:lang w:eastAsia="ru-RU"/>
        </w:rPr>
        <w:t xml:space="preserve">в Новосибирской области выдано </w:t>
      </w:r>
      <w:r>
        <w:rPr>
          <w:b/>
          <w:i/>
          <w:sz w:val="26"/>
          <w:szCs w:val="26"/>
          <w:lang w:eastAsia="ru-RU"/>
        </w:rPr>
        <w:t>более</w:t>
      </w:r>
      <w:r w:rsidR="00861433" w:rsidRPr="00861433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>10</w:t>
      </w:r>
      <w:r w:rsidR="00861433" w:rsidRPr="00861433">
        <w:rPr>
          <w:b/>
          <w:i/>
          <w:sz w:val="26"/>
          <w:szCs w:val="26"/>
          <w:lang w:eastAsia="ru-RU"/>
        </w:rPr>
        <w:t xml:space="preserve"> тысяч  сертификатов на</w:t>
      </w:r>
      <w:r w:rsidR="00397988">
        <w:rPr>
          <w:b/>
          <w:i/>
          <w:sz w:val="26"/>
          <w:szCs w:val="26"/>
          <w:lang w:eastAsia="ru-RU"/>
        </w:rPr>
        <w:t xml:space="preserve"> материнский (семейный) капитал, из них</w:t>
      </w:r>
      <w:r w:rsidR="00861433" w:rsidRPr="00861433">
        <w:rPr>
          <w:b/>
          <w:i/>
          <w:sz w:val="26"/>
          <w:szCs w:val="26"/>
          <w:lang w:eastAsia="ru-RU"/>
        </w:rPr>
        <w:t xml:space="preserve"> </w:t>
      </w:r>
      <w:r w:rsidR="00397988">
        <w:rPr>
          <w:b/>
          <w:i/>
          <w:sz w:val="26"/>
          <w:szCs w:val="26"/>
          <w:lang w:eastAsia="ru-RU"/>
        </w:rPr>
        <w:t>более 80% сертификатов</w:t>
      </w:r>
      <w:r>
        <w:rPr>
          <w:b/>
          <w:i/>
          <w:sz w:val="26"/>
          <w:szCs w:val="26"/>
          <w:lang w:eastAsia="ru-RU"/>
        </w:rPr>
        <w:t xml:space="preserve"> оформлено в </w:t>
      </w:r>
      <w:proofErr w:type="spellStart"/>
      <w:r>
        <w:rPr>
          <w:b/>
          <w:i/>
          <w:sz w:val="26"/>
          <w:szCs w:val="26"/>
          <w:lang w:eastAsia="ru-RU"/>
        </w:rPr>
        <w:t>проактиве</w:t>
      </w:r>
      <w:proofErr w:type="spellEnd"/>
      <w:r>
        <w:rPr>
          <w:b/>
          <w:i/>
          <w:sz w:val="26"/>
          <w:szCs w:val="26"/>
          <w:lang w:eastAsia="ru-RU"/>
        </w:rPr>
        <w:t>.</w:t>
      </w:r>
    </w:p>
    <w:p w:rsidR="00A61B94" w:rsidRPr="00B61354" w:rsidRDefault="00A61B94" w:rsidP="00B61354">
      <w:pPr>
        <w:ind w:firstLine="567"/>
        <w:jc w:val="both"/>
        <w:rPr>
          <w:sz w:val="16"/>
          <w:szCs w:val="16"/>
          <w:lang w:eastAsia="zh-CN"/>
        </w:rPr>
      </w:pPr>
    </w:p>
    <w:p w:rsidR="00D239C9" w:rsidRDefault="002621C0" w:rsidP="00861433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С начала текущего года в нашем регионе </w:t>
      </w:r>
      <w:r w:rsidR="00861433" w:rsidRPr="00861433">
        <w:rPr>
          <w:sz w:val="26"/>
          <w:szCs w:val="26"/>
          <w:lang w:eastAsia="zh-CN"/>
        </w:rPr>
        <w:t xml:space="preserve">специалистами органов ПФР оформлено </w:t>
      </w:r>
      <w:r w:rsidR="00FA0A57">
        <w:rPr>
          <w:sz w:val="26"/>
          <w:szCs w:val="26"/>
          <w:lang w:eastAsia="zh-CN"/>
        </w:rPr>
        <w:t xml:space="preserve">свыше </w:t>
      </w:r>
      <w:r>
        <w:rPr>
          <w:sz w:val="26"/>
          <w:szCs w:val="26"/>
          <w:lang w:eastAsia="zh-CN"/>
        </w:rPr>
        <w:t xml:space="preserve">10,6 </w:t>
      </w:r>
      <w:r w:rsidR="00861433" w:rsidRPr="00861433">
        <w:rPr>
          <w:sz w:val="26"/>
          <w:szCs w:val="26"/>
          <w:lang w:eastAsia="zh-CN"/>
        </w:rPr>
        <w:t>тысяч сертификатов на мат</w:t>
      </w:r>
      <w:r>
        <w:rPr>
          <w:sz w:val="26"/>
          <w:szCs w:val="26"/>
          <w:lang w:eastAsia="zh-CN"/>
        </w:rPr>
        <w:t>еринский (семейный) капитал</w:t>
      </w:r>
      <w:r w:rsidR="00D239C9">
        <w:rPr>
          <w:sz w:val="26"/>
          <w:szCs w:val="26"/>
          <w:lang w:eastAsia="zh-CN"/>
        </w:rPr>
        <w:t>, и</w:t>
      </w:r>
      <w:r>
        <w:rPr>
          <w:sz w:val="26"/>
          <w:szCs w:val="26"/>
          <w:lang w:eastAsia="zh-CN"/>
        </w:rPr>
        <w:t xml:space="preserve">з них </w:t>
      </w:r>
      <w:r w:rsidR="00D239C9">
        <w:rPr>
          <w:sz w:val="26"/>
          <w:szCs w:val="26"/>
          <w:lang w:eastAsia="zh-CN"/>
        </w:rPr>
        <w:t xml:space="preserve">более 80% в </w:t>
      </w:r>
      <w:proofErr w:type="spellStart"/>
      <w:r w:rsidR="00D239C9">
        <w:rPr>
          <w:sz w:val="26"/>
          <w:szCs w:val="26"/>
          <w:lang w:eastAsia="zh-CN"/>
        </w:rPr>
        <w:t>проактивном</w:t>
      </w:r>
      <w:proofErr w:type="spellEnd"/>
      <w:r w:rsidR="00D239C9">
        <w:rPr>
          <w:sz w:val="26"/>
          <w:szCs w:val="26"/>
          <w:lang w:eastAsia="zh-CN"/>
        </w:rPr>
        <w:t xml:space="preserve"> режиме, </w:t>
      </w:r>
      <w:r w:rsidR="00D239C9" w:rsidRPr="00D239C9">
        <w:rPr>
          <w:sz w:val="26"/>
          <w:szCs w:val="26"/>
          <w:lang w:eastAsia="zh-CN"/>
        </w:rPr>
        <w:t>т.е. без подачи гражданами соответствующего заявления.</w:t>
      </w:r>
    </w:p>
    <w:p w:rsidR="00D239C9" w:rsidRDefault="00D239C9" w:rsidP="00861433">
      <w:pPr>
        <w:ind w:firstLine="567"/>
        <w:jc w:val="both"/>
        <w:rPr>
          <w:sz w:val="26"/>
          <w:szCs w:val="26"/>
          <w:lang w:eastAsia="zh-CN"/>
        </w:rPr>
      </w:pPr>
      <w:r w:rsidRPr="00D239C9">
        <w:rPr>
          <w:sz w:val="26"/>
          <w:szCs w:val="26"/>
          <w:lang w:eastAsia="zh-CN"/>
        </w:rPr>
        <w:t xml:space="preserve">Сертификаты на материнский капитал в </w:t>
      </w:r>
      <w:proofErr w:type="spellStart"/>
      <w:r w:rsidRPr="00D239C9">
        <w:rPr>
          <w:sz w:val="26"/>
          <w:szCs w:val="26"/>
          <w:lang w:eastAsia="zh-CN"/>
        </w:rPr>
        <w:t>беззаявительном</w:t>
      </w:r>
      <w:proofErr w:type="spellEnd"/>
      <w:r w:rsidRPr="00D239C9">
        <w:rPr>
          <w:sz w:val="26"/>
          <w:szCs w:val="26"/>
          <w:lang w:eastAsia="zh-CN"/>
        </w:rPr>
        <w:t xml:space="preserve"> порядке оформляются </w:t>
      </w:r>
      <w:r w:rsidR="00FA0A57">
        <w:rPr>
          <w:sz w:val="26"/>
          <w:szCs w:val="26"/>
          <w:lang w:eastAsia="zh-CN"/>
        </w:rPr>
        <w:t xml:space="preserve"> (с весны 2020 года) </w:t>
      </w:r>
      <w:r w:rsidRPr="00D239C9">
        <w:rPr>
          <w:sz w:val="26"/>
          <w:szCs w:val="26"/>
          <w:lang w:eastAsia="zh-CN"/>
        </w:rPr>
        <w:t xml:space="preserve">на основании сведений, поступивших в ПФР из государственного реестра записей актов гражданского состояния (ЕГР ЗАГС). </w:t>
      </w:r>
      <w:r w:rsidR="00FA0A57">
        <w:rPr>
          <w:sz w:val="26"/>
          <w:szCs w:val="26"/>
          <w:lang w:eastAsia="zh-CN"/>
        </w:rPr>
        <w:t>С</w:t>
      </w:r>
      <w:r w:rsidRPr="00D239C9">
        <w:rPr>
          <w:sz w:val="26"/>
          <w:szCs w:val="26"/>
          <w:lang w:eastAsia="zh-CN"/>
        </w:rPr>
        <w:t>ертификат оформляетс</w:t>
      </w:r>
      <w:r w:rsidR="00B01F80">
        <w:rPr>
          <w:sz w:val="26"/>
          <w:szCs w:val="26"/>
          <w:lang w:eastAsia="zh-CN"/>
        </w:rPr>
        <w:t>я в виде электронного документа и</w:t>
      </w:r>
      <w:r w:rsidRPr="00D239C9">
        <w:rPr>
          <w:sz w:val="26"/>
          <w:szCs w:val="26"/>
          <w:lang w:eastAsia="zh-CN"/>
        </w:rPr>
        <w:t xml:space="preserve"> имеет такую же силу, как и бумажный бланк. Информация о получении семьей сертификата направляется в Личный кабинет мамы  на сайте ПФР или портале </w:t>
      </w:r>
      <w:proofErr w:type="spellStart"/>
      <w:r w:rsidRPr="00D239C9">
        <w:rPr>
          <w:sz w:val="26"/>
          <w:szCs w:val="26"/>
          <w:lang w:eastAsia="zh-CN"/>
        </w:rPr>
        <w:t>госуслуг</w:t>
      </w:r>
      <w:proofErr w:type="spellEnd"/>
      <w:r w:rsidRPr="00D239C9">
        <w:rPr>
          <w:sz w:val="26"/>
          <w:szCs w:val="26"/>
          <w:lang w:eastAsia="zh-CN"/>
        </w:rPr>
        <w:t xml:space="preserve"> (в разделе уведомлений).</w:t>
      </w:r>
    </w:p>
    <w:p w:rsidR="00D239C9" w:rsidRDefault="001B0816" w:rsidP="00861433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ВНИМАНИЕ! Д</w:t>
      </w:r>
      <w:r w:rsidR="00D239C9" w:rsidRPr="00D239C9">
        <w:rPr>
          <w:sz w:val="26"/>
          <w:szCs w:val="26"/>
          <w:lang w:eastAsia="zh-CN"/>
        </w:rPr>
        <w:t xml:space="preserve">ля того, чтобы получить сертификат на </w:t>
      </w:r>
      <w:proofErr w:type="gramStart"/>
      <w:r w:rsidR="00D239C9" w:rsidRPr="00D239C9">
        <w:rPr>
          <w:sz w:val="26"/>
          <w:szCs w:val="26"/>
          <w:lang w:eastAsia="zh-CN"/>
        </w:rPr>
        <w:t>МСК</w:t>
      </w:r>
      <w:proofErr w:type="gramEnd"/>
      <w:r w:rsidR="00D239C9" w:rsidRPr="00D239C9">
        <w:rPr>
          <w:sz w:val="26"/>
          <w:szCs w:val="26"/>
          <w:lang w:eastAsia="zh-CN"/>
        </w:rPr>
        <w:t xml:space="preserve"> в </w:t>
      </w:r>
      <w:proofErr w:type="spellStart"/>
      <w:r w:rsidR="00D239C9" w:rsidRPr="00D239C9">
        <w:rPr>
          <w:sz w:val="26"/>
          <w:szCs w:val="26"/>
          <w:lang w:eastAsia="zh-CN"/>
        </w:rPr>
        <w:t>проактивном</w:t>
      </w:r>
      <w:proofErr w:type="spellEnd"/>
      <w:r w:rsidR="00D239C9" w:rsidRPr="00D239C9">
        <w:rPr>
          <w:sz w:val="26"/>
          <w:szCs w:val="26"/>
          <w:lang w:eastAsia="zh-CN"/>
        </w:rPr>
        <w:t xml:space="preserve"> режиме, мама должна быть обязательно зарегистрирована на портале </w:t>
      </w:r>
      <w:proofErr w:type="spellStart"/>
      <w:r w:rsidR="00D239C9" w:rsidRPr="00D239C9">
        <w:rPr>
          <w:sz w:val="26"/>
          <w:szCs w:val="26"/>
          <w:lang w:eastAsia="zh-CN"/>
        </w:rPr>
        <w:t>госуслуг</w:t>
      </w:r>
      <w:proofErr w:type="spellEnd"/>
      <w:r w:rsidR="00D239C9" w:rsidRPr="00D239C9">
        <w:rPr>
          <w:sz w:val="26"/>
          <w:szCs w:val="26"/>
          <w:lang w:eastAsia="zh-CN"/>
        </w:rPr>
        <w:t>.</w:t>
      </w:r>
    </w:p>
    <w:p w:rsidR="00651E84" w:rsidRDefault="00D239C9" w:rsidP="00861433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Напомним, что </w:t>
      </w:r>
      <w:r w:rsidRPr="00D239C9">
        <w:rPr>
          <w:sz w:val="26"/>
          <w:szCs w:val="26"/>
          <w:lang w:eastAsia="zh-CN"/>
        </w:rPr>
        <w:t xml:space="preserve">действие Программы материнского капитала </w:t>
      </w:r>
      <w:r w:rsidR="00B01F80">
        <w:rPr>
          <w:sz w:val="26"/>
          <w:szCs w:val="26"/>
          <w:lang w:eastAsia="zh-CN"/>
        </w:rPr>
        <w:t>продлено</w:t>
      </w:r>
      <w:r w:rsidRPr="00D239C9">
        <w:rPr>
          <w:sz w:val="26"/>
          <w:szCs w:val="26"/>
          <w:lang w:eastAsia="zh-CN"/>
        </w:rPr>
        <w:t xml:space="preserve"> до конца 2026 года.</w:t>
      </w:r>
    </w:p>
    <w:p w:rsidR="00651E84" w:rsidRDefault="00651E84" w:rsidP="00651E84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 Размер материнского капитала в текущем году для семей</w:t>
      </w:r>
      <w:r w:rsidRPr="00651E84">
        <w:rPr>
          <w:sz w:val="26"/>
          <w:szCs w:val="26"/>
          <w:lang w:eastAsia="zh-CN"/>
        </w:rPr>
        <w:t xml:space="preserve">, в которых с 1 января 2020 года </w:t>
      </w:r>
      <w:r w:rsidR="007A50A0">
        <w:rPr>
          <w:sz w:val="26"/>
          <w:szCs w:val="26"/>
          <w:lang w:eastAsia="zh-CN"/>
        </w:rPr>
        <w:t>появился</w:t>
      </w:r>
      <w:r w:rsidRPr="00651E84">
        <w:rPr>
          <w:sz w:val="26"/>
          <w:szCs w:val="26"/>
          <w:lang w:eastAsia="zh-CN"/>
        </w:rPr>
        <w:t xml:space="preserve"> первый ребенок</w:t>
      </w:r>
      <w:r>
        <w:rPr>
          <w:sz w:val="26"/>
          <w:szCs w:val="26"/>
          <w:lang w:eastAsia="zh-CN"/>
        </w:rPr>
        <w:t>, составляет</w:t>
      </w:r>
      <w:r w:rsidR="007A50A0">
        <w:rPr>
          <w:sz w:val="26"/>
          <w:szCs w:val="26"/>
          <w:lang w:eastAsia="zh-CN"/>
        </w:rPr>
        <w:t xml:space="preserve"> </w:t>
      </w:r>
      <w:r w:rsidRPr="00651E84">
        <w:rPr>
          <w:sz w:val="26"/>
          <w:szCs w:val="26"/>
          <w:lang w:eastAsia="zh-CN"/>
        </w:rPr>
        <w:t xml:space="preserve">483 881,83 рубля. При рождении (усыновлении) второго ребёнка он </w:t>
      </w:r>
      <w:r>
        <w:rPr>
          <w:sz w:val="26"/>
          <w:szCs w:val="26"/>
          <w:lang w:eastAsia="zh-CN"/>
        </w:rPr>
        <w:t>увеличивается</w:t>
      </w:r>
      <w:r w:rsidRPr="00651E84">
        <w:rPr>
          <w:sz w:val="26"/>
          <w:szCs w:val="26"/>
          <w:lang w:eastAsia="zh-CN"/>
        </w:rPr>
        <w:t xml:space="preserve"> на 155 550 рублей. Для </w:t>
      </w:r>
      <w:r>
        <w:rPr>
          <w:sz w:val="26"/>
          <w:szCs w:val="26"/>
          <w:lang w:eastAsia="zh-CN"/>
        </w:rPr>
        <w:t>тех</w:t>
      </w:r>
      <w:r w:rsidRPr="00651E84">
        <w:rPr>
          <w:sz w:val="26"/>
          <w:szCs w:val="26"/>
          <w:lang w:eastAsia="zh-CN"/>
        </w:rPr>
        <w:t xml:space="preserve">, у </w:t>
      </w:r>
      <w:r>
        <w:rPr>
          <w:sz w:val="26"/>
          <w:szCs w:val="26"/>
          <w:lang w:eastAsia="zh-CN"/>
        </w:rPr>
        <w:t xml:space="preserve">кого </w:t>
      </w:r>
      <w:r w:rsidRPr="00651E84">
        <w:rPr>
          <w:sz w:val="26"/>
          <w:szCs w:val="26"/>
          <w:lang w:eastAsia="zh-CN"/>
        </w:rPr>
        <w:t xml:space="preserve">право на дополнительные меры господдержки семей, имеющих детей, возникло в связи с рождением (усыновлением) второго или третьего и последующих детей, начиная с 1 января 2020 года, если ранее </w:t>
      </w:r>
      <w:r>
        <w:rPr>
          <w:sz w:val="26"/>
          <w:szCs w:val="26"/>
          <w:lang w:eastAsia="zh-CN"/>
        </w:rPr>
        <w:t>такого права</w:t>
      </w:r>
      <w:r w:rsidRPr="00651E84">
        <w:rPr>
          <w:sz w:val="26"/>
          <w:szCs w:val="26"/>
          <w:lang w:eastAsia="zh-CN"/>
        </w:rPr>
        <w:t xml:space="preserve"> у них </w:t>
      </w:r>
      <w:r>
        <w:rPr>
          <w:sz w:val="26"/>
          <w:szCs w:val="26"/>
          <w:lang w:eastAsia="zh-CN"/>
        </w:rPr>
        <w:t>не было</w:t>
      </w:r>
      <w:r w:rsidRPr="00651E84">
        <w:rPr>
          <w:sz w:val="26"/>
          <w:szCs w:val="26"/>
          <w:lang w:eastAsia="zh-CN"/>
        </w:rPr>
        <w:t xml:space="preserve">, размер капитала </w:t>
      </w:r>
      <w:r>
        <w:rPr>
          <w:sz w:val="26"/>
          <w:szCs w:val="26"/>
          <w:lang w:eastAsia="zh-CN"/>
        </w:rPr>
        <w:t>составляет</w:t>
      </w:r>
      <w:r w:rsidRPr="00651E84">
        <w:rPr>
          <w:sz w:val="26"/>
          <w:szCs w:val="26"/>
          <w:lang w:eastAsia="zh-CN"/>
        </w:rPr>
        <w:t xml:space="preserve"> 639 431,83 руб.</w:t>
      </w:r>
    </w:p>
    <w:p w:rsidR="001B0816" w:rsidRDefault="001B0816" w:rsidP="001B0816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Планируется, что в 2022 году материнский капитал будет проиндексирован на 3,8% и составит более 503 тысяч при появлении в семье одного ребенка, на второго ребенка – 665 тысяч рублей. Размер материнского капитала будет и дальше расти</w:t>
      </w:r>
      <w:r w:rsidR="00FA0A57">
        <w:rPr>
          <w:sz w:val="26"/>
          <w:szCs w:val="26"/>
          <w:lang w:eastAsia="zh-CN"/>
        </w:rPr>
        <w:t>. Е</w:t>
      </w:r>
      <w:r>
        <w:rPr>
          <w:sz w:val="26"/>
          <w:szCs w:val="26"/>
          <w:lang w:eastAsia="zh-CN"/>
        </w:rPr>
        <w:t>го размеры с учетом увеличения заложены в бюджете Пенсионного фонда России на 2022 год и плановый период 2023 и 2024 годов. При этом отмечается, что ежегодно размер капитала индексируется в пределах годовой инфляции.</w:t>
      </w:r>
    </w:p>
    <w:p w:rsidR="00D239C9" w:rsidRDefault="00FA0A57" w:rsidP="00861433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Распоряжаться</w:t>
      </w:r>
      <w:r w:rsidR="000D3F8F">
        <w:rPr>
          <w:sz w:val="26"/>
          <w:szCs w:val="26"/>
          <w:lang w:eastAsia="zh-CN"/>
        </w:rPr>
        <w:t xml:space="preserve"> же</w:t>
      </w:r>
      <w:r w:rsidR="001B0816">
        <w:rPr>
          <w:sz w:val="26"/>
          <w:szCs w:val="26"/>
          <w:lang w:eastAsia="zh-CN"/>
        </w:rPr>
        <w:t xml:space="preserve"> </w:t>
      </w:r>
      <w:r w:rsidR="00D239C9" w:rsidRPr="00D239C9">
        <w:rPr>
          <w:sz w:val="26"/>
          <w:szCs w:val="26"/>
          <w:lang w:eastAsia="zh-CN"/>
        </w:rPr>
        <w:t>семья будет той суммой капитала, каковую составит тот на момент распоряжения (независимо от суммы, указанной в сертификате).</w:t>
      </w:r>
    </w:p>
    <w:p w:rsidR="004573F8" w:rsidRDefault="001B0816" w:rsidP="004573F8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Материнский капитал в настоящее время можно потратить </w:t>
      </w:r>
      <w:proofErr w:type="gramStart"/>
      <w:r w:rsidR="004573F8" w:rsidRPr="004573F8">
        <w:rPr>
          <w:sz w:val="26"/>
          <w:szCs w:val="26"/>
          <w:lang w:eastAsia="zh-CN"/>
        </w:rPr>
        <w:t>на</w:t>
      </w:r>
      <w:proofErr w:type="gramEnd"/>
      <w:r w:rsidR="004573F8">
        <w:rPr>
          <w:sz w:val="26"/>
          <w:szCs w:val="26"/>
          <w:lang w:eastAsia="zh-CN"/>
        </w:rPr>
        <w:t>:</w:t>
      </w:r>
    </w:p>
    <w:p w:rsidR="004573F8" w:rsidRPr="004573F8" w:rsidRDefault="004573F8" w:rsidP="004573F8">
      <w:pPr>
        <w:pStyle w:val="af3"/>
        <w:numPr>
          <w:ilvl w:val="0"/>
          <w:numId w:val="43"/>
        </w:numPr>
        <w:spacing w:after="0" w:line="240" w:lineRule="auto"/>
        <w:ind w:left="0" w:firstLine="996"/>
        <w:jc w:val="both"/>
        <w:rPr>
          <w:rFonts w:ascii="Times New Roman" w:hAnsi="Times New Roman"/>
          <w:sz w:val="26"/>
          <w:szCs w:val="26"/>
          <w:lang w:eastAsia="zh-CN"/>
        </w:rPr>
      </w:pPr>
      <w:r w:rsidRPr="004573F8">
        <w:rPr>
          <w:rFonts w:ascii="Times New Roman" w:hAnsi="Times New Roman"/>
          <w:sz w:val="26"/>
          <w:szCs w:val="26"/>
          <w:lang w:eastAsia="zh-CN"/>
        </w:rPr>
        <w:t>улучшение жилищных условий семьи (в том числе на погашение ипотечных кредитов и жилищных займов, а также строительство или реконструкцию индивидуального жилого помещения);</w:t>
      </w:r>
    </w:p>
    <w:p w:rsidR="004573F8" w:rsidRPr="004573F8" w:rsidRDefault="004573F8" w:rsidP="004573F8">
      <w:pPr>
        <w:pStyle w:val="af3"/>
        <w:numPr>
          <w:ilvl w:val="0"/>
          <w:numId w:val="43"/>
        </w:numPr>
        <w:spacing w:after="0" w:line="240" w:lineRule="auto"/>
        <w:ind w:left="0" w:firstLine="996"/>
        <w:jc w:val="both"/>
        <w:rPr>
          <w:rFonts w:ascii="Times New Roman" w:hAnsi="Times New Roman"/>
          <w:sz w:val="26"/>
          <w:szCs w:val="26"/>
          <w:lang w:eastAsia="zh-CN"/>
        </w:rPr>
      </w:pPr>
      <w:r w:rsidRPr="004573F8">
        <w:rPr>
          <w:rFonts w:ascii="Times New Roman" w:hAnsi="Times New Roman"/>
          <w:sz w:val="26"/>
          <w:szCs w:val="26"/>
          <w:lang w:eastAsia="zh-CN"/>
        </w:rPr>
        <w:t>образование детей (в том числе на дошкольное образование, не дожидаясь, когда ребенку исполнится 3 года);</w:t>
      </w:r>
    </w:p>
    <w:p w:rsidR="004573F8" w:rsidRPr="004573F8" w:rsidRDefault="004573F8" w:rsidP="004573F8">
      <w:pPr>
        <w:pStyle w:val="af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4573F8">
        <w:rPr>
          <w:rFonts w:ascii="Times New Roman" w:hAnsi="Times New Roman"/>
          <w:sz w:val="26"/>
          <w:szCs w:val="26"/>
          <w:lang w:eastAsia="zh-CN"/>
        </w:rPr>
        <w:t xml:space="preserve">формирование </w:t>
      </w:r>
      <w:r w:rsidR="007A50A0">
        <w:rPr>
          <w:rFonts w:ascii="Times New Roman" w:hAnsi="Times New Roman"/>
          <w:sz w:val="26"/>
          <w:szCs w:val="26"/>
          <w:lang w:eastAsia="zh-CN"/>
        </w:rPr>
        <w:t>накопительной</w:t>
      </w:r>
      <w:r w:rsidRPr="004573F8">
        <w:rPr>
          <w:rFonts w:ascii="Times New Roman" w:hAnsi="Times New Roman"/>
          <w:sz w:val="26"/>
          <w:szCs w:val="26"/>
          <w:lang w:eastAsia="zh-CN"/>
        </w:rPr>
        <w:t xml:space="preserve"> пенсии матери;</w:t>
      </w:r>
    </w:p>
    <w:p w:rsidR="004573F8" w:rsidRPr="004573F8" w:rsidRDefault="004573F8" w:rsidP="004573F8">
      <w:pPr>
        <w:pStyle w:val="af3"/>
        <w:numPr>
          <w:ilvl w:val="0"/>
          <w:numId w:val="43"/>
        </w:numPr>
        <w:spacing w:after="0" w:line="240" w:lineRule="auto"/>
        <w:ind w:left="0" w:firstLine="996"/>
        <w:jc w:val="both"/>
        <w:rPr>
          <w:rFonts w:ascii="Times New Roman" w:hAnsi="Times New Roman"/>
          <w:sz w:val="26"/>
          <w:szCs w:val="26"/>
          <w:lang w:eastAsia="zh-CN"/>
        </w:rPr>
      </w:pPr>
      <w:r w:rsidRPr="004573F8">
        <w:rPr>
          <w:rFonts w:ascii="Times New Roman" w:hAnsi="Times New Roman"/>
          <w:sz w:val="26"/>
          <w:szCs w:val="26"/>
          <w:lang w:eastAsia="zh-CN"/>
        </w:rPr>
        <w:t>компенсацию расходов на приобретение товаров и услуг, которые предназначены для социальной адаптации и интеграции в общество детей-инвалидов,</w:t>
      </w:r>
    </w:p>
    <w:p w:rsidR="004573F8" w:rsidRDefault="004573F8" w:rsidP="004573F8">
      <w:pPr>
        <w:pStyle w:val="af3"/>
        <w:numPr>
          <w:ilvl w:val="0"/>
          <w:numId w:val="43"/>
        </w:numPr>
        <w:spacing w:after="0" w:line="240" w:lineRule="auto"/>
        <w:ind w:left="0" w:firstLine="996"/>
        <w:jc w:val="both"/>
        <w:rPr>
          <w:rFonts w:ascii="Times New Roman" w:hAnsi="Times New Roman"/>
          <w:sz w:val="26"/>
          <w:szCs w:val="26"/>
          <w:lang w:eastAsia="zh-CN"/>
        </w:rPr>
      </w:pPr>
      <w:r w:rsidRPr="004573F8">
        <w:rPr>
          <w:rFonts w:ascii="Times New Roman" w:hAnsi="Times New Roman"/>
          <w:sz w:val="26"/>
          <w:szCs w:val="26"/>
          <w:lang w:eastAsia="zh-CN"/>
        </w:rPr>
        <w:t>ежемесячную выплату для семей с невысоким доходом  (пока ребенку не исполнится три года). Размер выплаты в 2021 году - 12 729 рублей.</w:t>
      </w:r>
    </w:p>
    <w:p w:rsidR="001A667F" w:rsidRDefault="000257B5" w:rsidP="001A667F">
      <w:pPr>
        <w:pStyle w:val="af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  <w:lang w:eastAsia="zh-CN"/>
        </w:rPr>
        <w:t>При этом стоит отметить, что для того чтобы в настоящее время распорядиться средствами материнского капитала на улучшение жили</w:t>
      </w:r>
      <w:r w:rsidR="001A667F">
        <w:rPr>
          <w:rFonts w:ascii="Times New Roman" w:hAnsi="Times New Roman"/>
          <w:sz w:val="26"/>
          <w:szCs w:val="26"/>
          <w:lang w:eastAsia="zh-CN"/>
        </w:rPr>
        <w:t xml:space="preserve">щных условий, образование детей </w:t>
      </w:r>
      <w:r w:rsidR="001A667F">
        <w:rPr>
          <w:rFonts w:ascii="Times New Roman" w:hAnsi="Times New Roman"/>
          <w:sz w:val="26"/>
          <w:szCs w:val="26"/>
          <w:lang w:eastAsia="zh-CN"/>
        </w:rPr>
        <w:lastRenderedPageBreak/>
        <w:t>или</w:t>
      </w:r>
      <w:r>
        <w:rPr>
          <w:rFonts w:ascii="Times New Roman" w:hAnsi="Times New Roman"/>
          <w:sz w:val="26"/>
          <w:szCs w:val="26"/>
          <w:lang w:eastAsia="zh-CN"/>
        </w:rPr>
        <w:t xml:space="preserve"> </w:t>
      </w:r>
      <w:r w:rsidR="001A667F">
        <w:rPr>
          <w:rFonts w:ascii="Times New Roman" w:hAnsi="Times New Roman"/>
          <w:sz w:val="26"/>
          <w:szCs w:val="26"/>
          <w:lang w:eastAsia="zh-CN"/>
        </w:rPr>
        <w:t xml:space="preserve"> получение </w:t>
      </w:r>
      <w:r>
        <w:rPr>
          <w:rFonts w:ascii="Times New Roman" w:hAnsi="Times New Roman"/>
          <w:sz w:val="26"/>
          <w:szCs w:val="26"/>
          <w:lang w:eastAsia="zh-CN"/>
        </w:rPr>
        <w:t xml:space="preserve">ежемесячной выплаты из средств капитала гражданам достаточно только подать заявление в электронном виде через портал </w:t>
      </w:r>
      <w:proofErr w:type="spellStart"/>
      <w:r w:rsidR="001A667F">
        <w:rPr>
          <w:rFonts w:ascii="Times New Roman" w:hAnsi="Times New Roman"/>
          <w:sz w:val="26"/>
          <w:szCs w:val="26"/>
          <w:lang w:eastAsia="zh-CN"/>
        </w:rPr>
        <w:t>госуслуг</w:t>
      </w:r>
      <w:proofErr w:type="spellEnd"/>
      <w:r w:rsidR="001A667F">
        <w:rPr>
          <w:rFonts w:ascii="Times New Roman" w:hAnsi="Times New Roman"/>
          <w:sz w:val="26"/>
          <w:szCs w:val="26"/>
          <w:lang w:eastAsia="zh-CN"/>
        </w:rPr>
        <w:t xml:space="preserve"> либо сайт Пенсионного фонда. Приходить лично с дополнительными документами в ПФР не нужно. Все необходимые сведения специалисты ПФР запросят самостоятельно в рамках межведомственного взаимодействия.</w:t>
      </w:r>
    </w:p>
    <w:p w:rsidR="001A667F" w:rsidRDefault="001A667F" w:rsidP="001A667F">
      <w:pPr>
        <w:ind w:firstLine="567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Если же семья решит </w:t>
      </w:r>
      <w:r w:rsidRPr="001A667F">
        <w:rPr>
          <w:sz w:val="26"/>
          <w:szCs w:val="26"/>
          <w:lang w:eastAsia="zh-CN"/>
        </w:rPr>
        <w:t>направить средства</w:t>
      </w:r>
      <w:r>
        <w:rPr>
          <w:sz w:val="26"/>
          <w:szCs w:val="26"/>
          <w:lang w:eastAsia="zh-CN"/>
        </w:rPr>
        <w:t xml:space="preserve"> материнского капитала</w:t>
      </w:r>
      <w:r w:rsidRPr="001A667F">
        <w:rPr>
          <w:sz w:val="26"/>
          <w:szCs w:val="26"/>
          <w:lang w:eastAsia="zh-CN"/>
        </w:rPr>
        <w:t xml:space="preserve"> на улучшение жилищных условий с привлечением кредитных средств, </w:t>
      </w:r>
      <w:r>
        <w:rPr>
          <w:sz w:val="26"/>
          <w:szCs w:val="26"/>
          <w:lang w:eastAsia="zh-CN"/>
        </w:rPr>
        <w:t xml:space="preserve">можно </w:t>
      </w:r>
      <w:r w:rsidRPr="001A667F">
        <w:rPr>
          <w:sz w:val="26"/>
          <w:szCs w:val="26"/>
          <w:lang w:eastAsia="zh-CN"/>
        </w:rPr>
        <w:t xml:space="preserve">подать соответствующее заявление непосредственно в банке, в котором открывается кредит. </w:t>
      </w:r>
      <w:r>
        <w:rPr>
          <w:sz w:val="26"/>
          <w:szCs w:val="26"/>
          <w:lang w:eastAsia="zh-CN"/>
        </w:rPr>
        <w:t>В дальнейшем</w:t>
      </w:r>
      <w:r w:rsidRPr="001A667F">
        <w:rPr>
          <w:sz w:val="26"/>
          <w:szCs w:val="26"/>
          <w:lang w:eastAsia="zh-CN"/>
        </w:rPr>
        <w:t xml:space="preserve"> </w:t>
      </w:r>
      <w:r>
        <w:rPr>
          <w:sz w:val="26"/>
          <w:szCs w:val="26"/>
          <w:lang w:eastAsia="zh-CN"/>
        </w:rPr>
        <w:t xml:space="preserve"> обращаться в ПФР </w:t>
      </w:r>
      <w:r w:rsidRPr="001A667F">
        <w:rPr>
          <w:sz w:val="26"/>
          <w:szCs w:val="26"/>
          <w:lang w:eastAsia="zh-CN"/>
        </w:rPr>
        <w:t>уже не надо. Банк самостоятельно направит заявление с необходимыми документами в Пенсионный фонд для принятия решения. Гражданин уведомляется специалистами ПФР о принятом решении.</w:t>
      </w:r>
    </w:p>
    <w:p w:rsidR="000257B5" w:rsidRPr="00397988" w:rsidRDefault="000257B5" w:rsidP="00861433">
      <w:pPr>
        <w:ind w:firstLine="567"/>
        <w:jc w:val="both"/>
        <w:rPr>
          <w:sz w:val="16"/>
          <w:szCs w:val="16"/>
          <w:lang w:eastAsia="zh-CN"/>
        </w:rPr>
      </w:pPr>
    </w:p>
    <w:p w:rsidR="00861433" w:rsidRPr="00397988" w:rsidRDefault="00397988" w:rsidP="00861433">
      <w:pPr>
        <w:ind w:firstLine="567"/>
        <w:jc w:val="both"/>
        <w:rPr>
          <w:i/>
          <w:sz w:val="26"/>
          <w:szCs w:val="26"/>
          <w:lang w:eastAsia="zh-CN"/>
        </w:rPr>
      </w:pPr>
      <w:r w:rsidRPr="00397988">
        <w:rPr>
          <w:i/>
          <w:sz w:val="26"/>
          <w:szCs w:val="26"/>
          <w:lang w:eastAsia="zh-CN"/>
        </w:rPr>
        <w:t xml:space="preserve">Всего с начала действия программы </w:t>
      </w:r>
      <w:r w:rsidR="00861433" w:rsidRPr="00397988">
        <w:rPr>
          <w:i/>
          <w:sz w:val="26"/>
          <w:szCs w:val="26"/>
          <w:lang w:eastAsia="zh-CN"/>
        </w:rPr>
        <w:t xml:space="preserve"> в Новосибирской области органы ПФР выдали </w:t>
      </w:r>
      <w:r w:rsidRPr="00397988">
        <w:rPr>
          <w:i/>
          <w:sz w:val="26"/>
          <w:szCs w:val="26"/>
          <w:lang w:eastAsia="zh-CN"/>
        </w:rPr>
        <w:t xml:space="preserve">около 225 </w:t>
      </w:r>
      <w:r w:rsidR="00861433" w:rsidRPr="00397988">
        <w:rPr>
          <w:i/>
          <w:sz w:val="26"/>
          <w:szCs w:val="26"/>
          <w:lang w:eastAsia="zh-CN"/>
        </w:rPr>
        <w:t>тысяч</w:t>
      </w:r>
      <w:r w:rsidRPr="00397988">
        <w:rPr>
          <w:i/>
          <w:sz w:val="26"/>
          <w:szCs w:val="26"/>
          <w:lang w:eastAsia="zh-CN"/>
        </w:rPr>
        <w:t>и</w:t>
      </w:r>
      <w:r w:rsidR="00861433" w:rsidRPr="00397988">
        <w:rPr>
          <w:i/>
          <w:sz w:val="26"/>
          <w:szCs w:val="26"/>
          <w:lang w:eastAsia="zh-CN"/>
        </w:rPr>
        <w:t xml:space="preserve"> сертификатов на материнский (семейный) кап</w:t>
      </w:r>
      <w:r w:rsidRPr="00397988">
        <w:rPr>
          <w:i/>
          <w:sz w:val="26"/>
          <w:szCs w:val="26"/>
          <w:lang w:eastAsia="zh-CN"/>
        </w:rPr>
        <w:t>итал.</w:t>
      </w:r>
    </w:p>
    <w:p w:rsidR="00861433" w:rsidRDefault="00861433" w:rsidP="00861433">
      <w:pPr>
        <w:ind w:firstLine="567"/>
        <w:jc w:val="both"/>
        <w:rPr>
          <w:sz w:val="26"/>
          <w:szCs w:val="26"/>
          <w:lang w:eastAsia="zh-CN"/>
        </w:rPr>
      </w:pPr>
    </w:p>
    <w:p w:rsidR="00DB14E3" w:rsidRPr="00DB14E3" w:rsidRDefault="00DB14E3" w:rsidP="00DB14E3">
      <w:pPr>
        <w:ind w:firstLine="567"/>
        <w:jc w:val="both"/>
        <w:rPr>
          <w:sz w:val="26"/>
          <w:szCs w:val="26"/>
          <w:lang w:eastAsia="zh-CN"/>
        </w:rPr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804B38">
      <w:pgSz w:w="11906" w:h="16838"/>
      <w:pgMar w:top="737" w:right="851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D9D0371"/>
    <w:multiLevelType w:val="hybridMultilevel"/>
    <w:tmpl w:val="50D43D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BB5065"/>
    <w:multiLevelType w:val="hybridMultilevel"/>
    <w:tmpl w:val="F63E5B3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2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1"/>
  </w:num>
  <w:num w:numId="4">
    <w:abstractNumId w:val="39"/>
  </w:num>
  <w:num w:numId="5">
    <w:abstractNumId w:val="40"/>
  </w:num>
  <w:num w:numId="6">
    <w:abstractNumId w:val="1"/>
  </w:num>
  <w:num w:numId="7">
    <w:abstractNumId w:val="36"/>
  </w:num>
  <w:num w:numId="8">
    <w:abstractNumId w:val="3"/>
  </w:num>
  <w:num w:numId="9">
    <w:abstractNumId w:val="29"/>
  </w:num>
  <w:num w:numId="10">
    <w:abstractNumId w:val="32"/>
  </w:num>
  <w:num w:numId="11">
    <w:abstractNumId w:val="21"/>
  </w:num>
  <w:num w:numId="12">
    <w:abstractNumId w:val="24"/>
  </w:num>
  <w:num w:numId="13">
    <w:abstractNumId w:val="25"/>
  </w:num>
  <w:num w:numId="14">
    <w:abstractNumId w:val="41"/>
  </w:num>
  <w:num w:numId="15">
    <w:abstractNumId w:val="30"/>
  </w:num>
  <w:num w:numId="16">
    <w:abstractNumId w:val="26"/>
  </w:num>
  <w:num w:numId="17">
    <w:abstractNumId w:val="23"/>
  </w:num>
  <w:num w:numId="18">
    <w:abstractNumId w:val="28"/>
  </w:num>
  <w:num w:numId="19">
    <w:abstractNumId w:val="5"/>
  </w:num>
  <w:num w:numId="20">
    <w:abstractNumId w:val="27"/>
  </w:num>
  <w:num w:numId="21">
    <w:abstractNumId w:val="10"/>
  </w:num>
  <w:num w:numId="22">
    <w:abstractNumId w:val="33"/>
  </w:num>
  <w:num w:numId="23">
    <w:abstractNumId w:val="20"/>
  </w:num>
  <w:num w:numId="24">
    <w:abstractNumId w:val="17"/>
  </w:num>
  <w:num w:numId="25">
    <w:abstractNumId w:val="7"/>
  </w:num>
  <w:num w:numId="26">
    <w:abstractNumId w:val="19"/>
  </w:num>
  <w:num w:numId="27">
    <w:abstractNumId w:val="15"/>
  </w:num>
  <w:num w:numId="28">
    <w:abstractNumId w:val="38"/>
  </w:num>
  <w:num w:numId="29">
    <w:abstractNumId w:val="42"/>
  </w:num>
  <w:num w:numId="30">
    <w:abstractNumId w:val="16"/>
  </w:num>
  <w:num w:numId="31">
    <w:abstractNumId w:val="14"/>
  </w:num>
  <w:num w:numId="32">
    <w:abstractNumId w:val="13"/>
  </w:num>
  <w:num w:numId="33">
    <w:abstractNumId w:val="34"/>
  </w:num>
  <w:num w:numId="34">
    <w:abstractNumId w:val="22"/>
  </w:num>
  <w:num w:numId="35">
    <w:abstractNumId w:val="18"/>
  </w:num>
  <w:num w:numId="36">
    <w:abstractNumId w:val="35"/>
  </w:num>
  <w:num w:numId="37">
    <w:abstractNumId w:val="2"/>
  </w:num>
  <w:num w:numId="38">
    <w:abstractNumId w:val="4"/>
  </w:num>
  <w:num w:numId="39">
    <w:abstractNumId w:val="12"/>
  </w:num>
  <w:num w:numId="40">
    <w:abstractNumId w:val="6"/>
  </w:num>
  <w:num w:numId="41">
    <w:abstractNumId w:val="37"/>
  </w:num>
  <w:num w:numId="42">
    <w:abstractNumId w:val="9"/>
  </w:num>
  <w:num w:numId="4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7B5"/>
    <w:rsid w:val="00025E8F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6C82"/>
    <w:rsid w:val="00040152"/>
    <w:rsid w:val="00041A33"/>
    <w:rsid w:val="00041CD7"/>
    <w:rsid w:val="00042A50"/>
    <w:rsid w:val="00043926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423"/>
    <w:rsid w:val="000C69E9"/>
    <w:rsid w:val="000C7F43"/>
    <w:rsid w:val="000D34B3"/>
    <w:rsid w:val="000D3F8F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A667F"/>
    <w:rsid w:val="001B0059"/>
    <w:rsid w:val="001B0296"/>
    <w:rsid w:val="001B081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C6D4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1C0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3F6A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399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97988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2D07"/>
    <w:rsid w:val="003B3EF8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998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5F0C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1E7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3F8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48B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0B2E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1E84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2F8F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C60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5BD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4737"/>
    <w:rsid w:val="006F5030"/>
    <w:rsid w:val="006F5218"/>
    <w:rsid w:val="006F5219"/>
    <w:rsid w:val="006F536F"/>
    <w:rsid w:val="006F5552"/>
    <w:rsid w:val="006F5B78"/>
    <w:rsid w:val="006F6794"/>
    <w:rsid w:val="006F72E2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4744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0A0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4C8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54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433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036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340E"/>
    <w:rsid w:val="009234F0"/>
    <w:rsid w:val="00924D2C"/>
    <w:rsid w:val="0092531B"/>
    <w:rsid w:val="00925829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AB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B94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0D56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55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1F80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354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8B8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1D2A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7AC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9C9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25F5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4E3"/>
    <w:rsid w:val="00DB1809"/>
    <w:rsid w:val="00DB180E"/>
    <w:rsid w:val="00DB37D4"/>
    <w:rsid w:val="00DB78DB"/>
    <w:rsid w:val="00DC0F4A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449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6A7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1FD4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44D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60B"/>
    <w:rsid w:val="00FA088C"/>
    <w:rsid w:val="00FA0A57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52A79-A2ED-4C41-8E25-64B63870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3283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138</cp:revision>
  <cp:lastPrinted>2020-03-12T05:19:00Z</cp:lastPrinted>
  <dcterms:created xsi:type="dcterms:W3CDTF">2021-01-26T07:57:00Z</dcterms:created>
  <dcterms:modified xsi:type="dcterms:W3CDTF">2021-07-21T09:05:00Z</dcterms:modified>
</cp:coreProperties>
</file>