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C257FA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7A4EE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E165F" w:rsidRPr="00EE317A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956DD1" w:rsidRPr="00C764B4" w:rsidRDefault="00C764B4" w:rsidP="00956DD1">
      <w:pPr>
        <w:ind w:firstLine="567"/>
        <w:jc w:val="both"/>
        <w:rPr>
          <w:b/>
          <w:sz w:val="26"/>
          <w:szCs w:val="26"/>
        </w:rPr>
      </w:pPr>
      <w:r w:rsidRPr="00C764B4">
        <w:rPr>
          <w:b/>
          <w:sz w:val="26"/>
          <w:szCs w:val="26"/>
        </w:rPr>
        <w:t xml:space="preserve">203 </w:t>
      </w:r>
      <w:r>
        <w:rPr>
          <w:b/>
          <w:sz w:val="26"/>
          <w:szCs w:val="26"/>
        </w:rPr>
        <w:t>миллиарда рублей направило Отделение ПФР по Новосибирской области на выплаты жителям региона</w:t>
      </w:r>
      <w:r w:rsidR="00C040F3">
        <w:rPr>
          <w:b/>
          <w:sz w:val="26"/>
          <w:szCs w:val="26"/>
        </w:rPr>
        <w:t xml:space="preserve"> в 2022 году</w:t>
      </w:r>
    </w:p>
    <w:p w:rsidR="00956DD1" w:rsidRPr="0014758D" w:rsidRDefault="00956DD1" w:rsidP="00956DD1">
      <w:pPr>
        <w:ind w:firstLine="567"/>
        <w:jc w:val="both"/>
        <w:rPr>
          <w:b/>
          <w:i/>
          <w:sz w:val="16"/>
          <w:szCs w:val="16"/>
        </w:rPr>
      </w:pPr>
    </w:p>
    <w:p w:rsidR="00956DD1" w:rsidRDefault="00C764B4" w:rsidP="00956DD1">
      <w:pPr>
        <w:pStyle w:val="af7"/>
        <w:ind w:firstLine="567"/>
        <w:jc w:val="both"/>
        <w:rPr>
          <w:rFonts w:asciiTheme="minorHAnsi" w:hAnsiTheme="minorHAnsi"/>
          <w:sz w:val="26"/>
          <w:szCs w:val="26"/>
        </w:rPr>
      </w:pPr>
      <w:r>
        <w:rPr>
          <w:sz w:val="26"/>
          <w:szCs w:val="26"/>
          <w:lang w:eastAsia="ru-RU"/>
        </w:rPr>
        <w:t xml:space="preserve">В течение 2022 года Отделение ПФР по Новосибирской области обеспечивало жителям региона более </w:t>
      </w:r>
      <w:r w:rsidRPr="005C5138">
        <w:rPr>
          <w:sz w:val="26"/>
          <w:szCs w:val="26"/>
          <w:lang w:eastAsia="ru-RU"/>
        </w:rPr>
        <w:t xml:space="preserve">50 видов выплат. </w:t>
      </w:r>
      <w:r w:rsidR="005C5138" w:rsidRPr="005C5138">
        <w:rPr>
          <w:sz w:val="26"/>
          <w:szCs w:val="26"/>
          <w:lang w:eastAsia="ru-RU"/>
        </w:rPr>
        <w:t xml:space="preserve">К числу получателей выплат по линии Пенсионного фонда относятся </w:t>
      </w:r>
      <w:r w:rsidR="005C5138" w:rsidRPr="005C5138">
        <w:rPr>
          <w:sz w:val="26"/>
          <w:szCs w:val="26"/>
        </w:rPr>
        <w:t>получатели пенсии,  ветераны войны, ветераны боевых действий, семьи с детьми, лица, имеющие инвалидность, летчики и шахтеры, чернобыльцы и ядерщики и т.д.</w:t>
      </w:r>
      <w:r w:rsidR="005C5138" w:rsidRPr="00C250F0">
        <w:rPr>
          <w:rFonts w:asciiTheme="minorHAnsi" w:hAnsiTheme="minorHAnsi"/>
          <w:sz w:val="26"/>
          <w:szCs w:val="26"/>
        </w:rPr>
        <w:t xml:space="preserve">  </w:t>
      </w:r>
    </w:p>
    <w:p w:rsidR="005C5138" w:rsidRPr="005C5138" w:rsidRDefault="005C5138" w:rsidP="00956DD1">
      <w:pPr>
        <w:pStyle w:val="af7"/>
        <w:ind w:firstLine="567"/>
        <w:jc w:val="both"/>
        <w:rPr>
          <w:i/>
        </w:rPr>
      </w:pPr>
      <w:r w:rsidRPr="005C5138">
        <w:rPr>
          <w:i/>
          <w:sz w:val="26"/>
          <w:szCs w:val="26"/>
        </w:rPr>
        <w:t xml:space="preserve">«Мы обеспечивали выплаты 809 тысячам получателей пенсии, 220 тысячам федеральных льготников, оформили уже более 250 тысяч сертификатов на материнский капитал, из которых 17 с половиной тысяч оформлено в 2022 году, и более 111 тысяч выплат на детей в возрасте от 8 до 17 лет. Более 2-х с половиной тысяч будущих мам к нам обращались в прошлом году за пособием ежемесячно. С января 2022 года к нам перешли целый ряд мер </w:t>
      </w:r>
      <w:proofErr w:type="spellStart"/>
      <w:r w:rsidRPr="005C5138">
        <w:rPr>
          <w:i/>
          <w:sz w:val="26"/>
          <w:szCs w:val="26"/>
        </w:rPr>
        <w:t>соцподдержки</w:t>
      </w:r>
      <w:proofErr w:type="spellEnd"/>
      <w:r w:rsidRPr="005C5138">
        <w:rPr>
          <w:i/>
          <w:sz w:val="26"/>
          <w:szCs w:val="26"/>
        </w:rPr>
        <w:t>, которые ранее обеспечивали органы социальной защиты населения. Таким образом, нашими клиентами являются практически все жители региона»,</w:t>
      </w:r>
      <w:r w:rsidRPr="005C5138">
        <w:rPr>
          <w:sz w:val="26"/>
          <w:szCs w:val="26"/>
        </w:rPr>
        <w:t xml:space="preserve"> – </w:t>
      </w:r>
      <w:r w:rsidR="003B4586">
        <w:rPr>
          <w:sz w:val="26"/>
          <w:szCs w:val="26"/>
        </w:rPr>
        <w:t>поясняет</w:t>
      </w:r>
      <w:r w:rsidRPr="005C5138">
        <w:rPr>
          <w:sz w:val="26"/>
          <w:szCs w:val="26"/>
        </w:rPr>
        <w:t xml:space="preserve"> управляющий Отделением </w:t>
      </w:r>
      <w:r w:rsidRPr="005C5138">
        <w:rPr>
          <w:b/>
          <w:sz w:val="26"/>
          <w:szCs w:val="26"/>
        </w:rPr>
        <w:t xml:space="preserve">Александр </w:t>
      </w:r>
      <w:proofErr w:type="spellStart"/>
      <w:r w:rsidRPr="005C5138">
        <w:rPr>
          <w:b/>
          <w:sz w:val="26"/>
          <w:szCs w:val="26"/>
        </w:rPr>
        <w:t>Терепа</w:t>
      </w:r>
      <w:proofErr w:type="spellEnd"/>
      <w:r w:rsidRPr="005C5138">
        <w:rPr>
          <w:sz w:val="26"/>
          <w:szCs w:val="26"/>
        </w:rPr>
        <w:t>.</w:t>
      </w:r>
    </w:p>
    <w:p w:rsidR="005C5138" w:rsidRDefault="005C5138" w:rsidP="005C5138">
      <w:pPr>
        <w:pStyle w:val="af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целом по итогам года Отделение ПФР по Новосибирской области направило в 2022 году на выплаты жителям региона 203,6 млрд. рублей. Это на 16 млрд. рублей больше, чем в 2021 году. </w:t>
      </w:r>
      <w:proofErr w:type="gramStart"/>
      <w:r>
        <w:rPr>
          <w:sz w:val="26"/>
          <w:szCs w:val="26"/>
        </w:rPr>
        <w:t xml:space="preserve">Рост общей суммы выплат связан, прежде всего, как с ростом размера самих выплат (в 2022 году произведено несколько индексаций пенсий и социальных выплат, а также размера прожиточного минимума, от которого зависит целый ряд выплат, в том числе и семьям с детьми), так и с тем, что в прошлом году общее количество выплат, осуществляемых органами ПФР жителям региона, значительно увеличилось. </w:t>
      </w:r>
      <w:proofErr w:type="gramEnd"/>
    </w:p>
    <w:p w:rsidR="005C5138" w:rsidRDefault="005C5138" w:rsidP="005C5138">
      <w:pPr>
        <w:pStyle w:val="af"/>
        <w:spacing w:before="0" w:after="0"/>
        <w:ind w:firstLine="426"/>
        <w:jc w:val="both"/>
        <w:rPr>
          <w:color w:val="000000"/>
          <w:sz w:val="26"/>
          <w:szCs w:val="26"/>
        </w:rPr>
      </w:pPr>
      <w:r w:rsidRPr="00C0500C">
        <w:rPr>
          <w:color w:val="000000"/>
          <w:sz w:val="26"/>
          <w:szCs w:val="26"/>
        </w:rPr>
        <w:t xml:space="preserve">При увеличении </w:t>
      </w:r>
      <w:r>
        <w:rPr>
          <w:color w:val="000000"/>
          <w:sz w:val="26"/>
          <w:szCs w:val="26"/>
        </w:rPr>
        <w:t xml:space="preserve"> общего </w:t>
      </w:r>
      <w:r w:rsidRPr="00C0500C">
        <w:rPr>
          <w:color w:val="000000"/>
          <w:sz w:val="26"/>
          <w:szCs w:val="26"/>
        </w:rPr>
        <w:t xml:space="preserve">количества </w:t>
      </w:r>
      <w:r>
        <w:rPr>
          <w:color w:val="000000"/>
          <w:sz w:val="26"/>
          <w:szCs w:val="26"/>
        </w:rPr>
        <w:t xml:space="preserve">выплат </w:t>
      </w:r>
      <w:r w:rsidRPr="00C0500C">
        <w:rPr>
          <w:color w:val="000000"/>
          <w:sz w:val="26"/>
          <w:szCs w:val="26"/>
        </w:rPr>
        <w:t>все выплаты осуществляются в полном объеме и в установленные сроки.</w:t>
      </w:r>
    </w:p>
    <w:p w:rsidR="005C5138" w:rsidRDefault="00B56B37" w:rsidP="005C5138">
      <w:pPr>
        <w:pStyle w:val="af"/>
        <w:spacing w:before="0" w:after="0"/>
        <w:ind w:firstLine="426"/>
        <w:jc w:val="both"/>
        <w:rPr>
          <w:sz w:val="26"/>
          <w:szCs w:val="26"/>
          <w:lang w:eastAsia="ru-RU"/>
        </w:rPr>
      </w:pPr>
      <w:r w:rsidRPr="00607952">
        <w:rPr>
          <w:color w:val="000000"/>
          <w:sz w:val="26"/>
          <w:szCs w:val="26"/>
          <w:lang w:eastAsia="ru-RU"/>
        </w:rPr>
        <w:t>С 1 января 2023 года начал работу Социальный фонд России. Он объединил функции Пенсионного фонда и Фонда социального страхования.</w:t>
      </w:r>
      <w:r>
        <w:rPr>
          <w:color w:val="000000"/>
          <w:sz w:val="26"/>
          <w:szCs w:val="26"/>
          <w:lang w:eastAsia="ru-RU"/>
        </w:rPr>
        <w:t xml:space="preserve"> На территории региона эти функции исполняет Отделение Фонда пенсионного и социального страхования РФ по Новосибирской области. Выросло соответственно и количество выплат, которые обеспечивает Фонд с января текущего года:</w:t>
      </w:r>
      <w:r w:rsidR="003B4586">
        <w:rPr>
          <w:color w:val="000000"/>
          <w:sz w:val="26"/>
          <w:szCs w:val="26"/>
          <w:lang w:eastAsia="ru-RU"/>
        </w:rPr>
        <w:t xml:space="preserve"> добавились выплаты семьям с детьми, </w:t>
      </w:r>
      <w:r w:rsidR="003B4586" w:rsidRPr="002C583D">
        <w:rPr>
          <w:sz w:val="26"/>
          <w:szCs w:val="26"/>
          <w:lang w:eastAsia="ru-RU"/>
        </w:rPr>
        <w:t>единовременные и регулярные выплаты пострадавшим на производстве и членам их семей</w:t>
      </w:r>
      <w:r w:rsidR="003B4586">
        <w:rPr>
          <w:sz w:val="26"/>
          <w:szCs w:val="26"/>
          <w:lang w:eastAsia="ru-RU"/>
        </w:rPr>
        <w:t xml:space="preserve">, выплаты медицинским работникам и др. </w:t>
      </w:r>
    </w:p>
    <w:p w:rsidR="003B4586" w:rsidRDefault="003B4586" w:rsidP="005C5138">
      <w:pPr>
        <w:pStyle w:val="af"/>
        <w:spacing w:before="0" w:after="0"/>
        <w:ind w:firstLine="426"/>
        <w:jc w:val="both"/>
        <w:rPr>
          <w:color w:val="000000"/>
          <w:sz w:val="26"/>
          <w:szCs w:val="26"/>
          <w:lang w:eastAsia="ru-RU"/>
        </w:rPr>
      </w:pPr>
      <w:r>
        <w:rPr>
          <w:i/>
          <w:color w:val="000000"/>
          <w:sz w:val="26"/>
          <w:szCs w:val="26"/>
          <w:lang w:eastAsia="ru-RU"/>
        </w:rPr>
        <w:t>«В целом планируется, что на выплаты жителям региона отделение СФР направит в 2023 году порядка 230 миллиардов рублей</w:t>
      </w:r>
      <w:r w:rsidR="00F04A80">
        <w:rPr>
          <w:i/>
          <w:color w:val="000000"/>
          <w:sz w:val="26"/>
          <w:szCs w:val="26"/>
          <w:lang w:eastAsia="ru-RU"/>
        </w:rPr>
        <w:t xml:space="preserve">. В текущем году уже произведена индексация страховых пенсий неработающим пенсионерам и целого ряда выплат, размер которых зависит от прожиточного минимума. Например, ежемесячная выплата из средств </w:t>
      </w:r>
      <w:proofErr w:type="spellStart"/>
      <w:r w:rsidR="00F04A80">
        <w:rPr>
          <w:i/>
          <w:color w:val="000000"/>
          <w:sz w:val="26"/>
          <w:szCs w:val="26"/>
          <w:lang w:eastAsia="ru-RU"/>
        </w:rPr>
        <w:t>маткапитала</w:t>
      </w:r>
      <w:proofErr w:type="spellEnd"/>
      <w:r w:rsidR="0031420C">
        <w:rPr>
          <w:i/>
          <w:color w:val="000000"/>
          <w:sz w:val="26"/>
          <w:szCs w:val="26"/>
          <w:lang w:eastAsia="ru-RU"/>
        </w:rPr>
        <w:t>»</w:t>
      </w:r>
      <w:r w:rsidR="00F04A80">
        <w:rPr>
          <w:i/>
          <w:color w:val="000000"/>
          <w:sz w:val="26"/>
          <w:szCs w:val="26"/>
          <w:lang w:eastAsia="ru-RU"/>
        </w:rPr>
        <w:t>,</w:t>
      </w:r>
      <w:r>
        <w:rPr>
          <w:i/>
          <w:color w:val="000000"/>
          <w:sz w:val="26"/>
          <w:szCs w:val="26"/>
          <w:lang w:eastAsia="ru-RU"/>
        </w:rPr>
        <w:t xml:space="preserve"> - </w:t>
      </w:r>
      <w:r w:rsidRPr="00F04A80">
        <w:rPr>
          <w:color w:val="000000"/>
          <w:sz w:val="26"/>
          <w:szCs w:val="26"/>
          <w:lang w:eastAsia="ru-RU"/>
        </w:rPr>
        <w:t>отмечает</w:t>
      </w:r>
      <w:r w:rsidR="00F04A80">
        <w:rPr>
          <w:color w:val="000000"/>
          <w:sz w:val="26"/>
          <w:szCs w:val="26"/>
          <w:lang w:eastAsia="ru-RU"/>
        </w:rPr>
        <w:t xml:space="preserve"> управляющий Отделением СФР по Новосибирской области</w:t>
      </w:r>
      <w:r w:rsidRPr="00F04A80">
        <w:rPr>
          <w:color w:val="000000"/>
          <w:sz w:val="26"/>
          <w:szCs w:val="26"/>
          <w:lang w:eastAsia="ru-RU"/>
        </w:rPr>
        <w:t>.</w:t>
      </w:r>
    </w:p>
    <w:p w:rsidR="00F04A80" w:rsidRDefault="00F04A80" w:rsidP="005C5138">
      <w:pPr>
        <w:pStyle w:val="af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Полный перечень выплат и услуг, которые сегодня оказывает Социальный фонд России, можно найти на сайте СФР. </w:t>
      </w:r>
    </w:p>
    <w:p w:rsidR="00146C1A" w:rsidRPr="00670C4D" w:rsidRDefault="00146C1A" w:rsidP="00146C1A">
      <w:pPr>
        <w:pStyle w:val="af7"/>
        <w:ind w:firstLine="567"/>
        <w:jc w:val="both"/>
        <w:rPr>
          <w:sz w:val="26"/>
          <w:szCs w:val="2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C040F3">
        <w:t>Отделения С</w:t>
      </w:r>
      <w:r>
        <w:t>ФР</w:t>
      </w:r>
      <w:r w:rsidRPr="00CB4749">
        <w:t xml:space="preserve"> </w:t>
      </w:r>
      <w:r>
        <w:t xml:space="preserve"> </w:t>
      </w:r>
    </w:p>
    <w:p w:rsidR="00B85DD8" w:rsidRDefault="00B85DD8" w:rsidP="00B85DD8">
      <w:pPr>
        <w:pStyle w:val="af7"/>
        <w:ind w:firstLine="567"/>
        <w:jc w:val="right"/>
      </w:pPr>
      <w:bookmarkStart w:id="0" w:name="_GoBack"/>
      <w:bookmarkEnd w:id="0"/>
    </w:p>
    <w:sectPr w:rsidR="00B85DD8" w:rsidSect="007A4EE0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20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0F3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7FA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E8062-6136-4006-9C97-867B4132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66</cp:revision>
  <cp:lastPrinted>2022-11-15T06:36:00Z</cp:lastPrinted>
  <dcterms:created xsi:type="dcterms:W3CDTF">2022-11-15T06:54:00Z</dcterms:created>
  <dcterms:modified xsi:type="dcterms:W3CDTF">2023-01-13T06:50:00Z</dcterms:modified>
</cp:coreProperties>
</file>