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1E6FE9" w:rsidRDefault="001E6FE9" w:rsidP="00B96883">
      <w:pPr>
        <w:pStyle w:val="ac"/>
        <w:rPr>
          <w:color w:val="17365D" w:themeColor="text2" w:themeShade="BF"/>
          <w:sz w:val="26"/>
          <w:szCs w:val="26"/>
        </w:rPr>
      </w:pPr>
      <w:r>
        <w:rPr>
          <w:noProof/>
          <w:color w:val="17365D" w:themeColor="text2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E22" w:rsidRDefault="00E62E2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65C7FF" wp14:editId="12B64201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E62E22" w:rsidRDefault="00E62E2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65C7FF" wp14:editId="12B64201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1E6FE9">
        <w:rPr>
          <w:color w:val="17365D" w:themeColor="text2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1E6FE9" w:rsidRDefault="005E165F">
      <w:pPr>
        <w:pStyle w:val="ac"/>
        <w:rPr>
          <w:color w:val="17365D" w:themeColor="text2" w:themeShade="BF"/>
          <w:sz w:val="26"/>
          <w:szCs w:val="26"/>
        </w:rPr>
      </w:pPr>
      <w:r w:rsidRPr="001E6FE9">
        <w:rPr>
          <w:color w:val="17365D" w:themeColor="text2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CE481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Pr="00D35C76">
        <w:rPr>
          <w:b/>
          <w:bCs/>
        </w:rPr>
        <w:t>3</w:t>
      </w:r>
      <w:r w:rsidR="005E165F">
        <w:rPr>
          <w:b/>
          <w:bCs/>
        </w:rPr>
        <w:t>.</w:t>
      </w:r>
      <w:r w:rsidR="001E6FE9">
        <w:rPr>
          <w:b/>
          <w:bCs/>
        </w:rPr>
        <w:t>12.2021</w:t>
      </w:r>
      <w:r w:rsidR="005E165F">
        <w:rPr>
          <w:b/>
          <w:bCs/>
        </w:rPr>
        <w:t xml:space="preserve">г.                                                                                                                </w:t>
      </w:r>
      <w:bookmarkStart w:id="0" w:name="_GoBack"/>
      <w:bookmarkEnd w:id="0"/>
    </w:p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F478D9" w:rsidRPr="003F0E91" w:rsidRDefault="000B04F6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осуществлении выплаты для будущих мам и одиноких родителей в праздничные дни</w:t>
      </w:r>
    </w:p>
    <w:p w:rsidR="00907360" w:rsidRPr="00907360" w:rsidRDefault="00907360" w:rsidP="00D53053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3F0E91" w:rsidRDefault="000B04F6" w:rsidP="003F0E91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В связи с предстоящими праздничными днями ежемесячная выплата будущим мамам, вставшим на учет в мед организации в ранние сроки беременности, и одиноким родителям, воспитывающим детей в возрасте от 8 до 16 (включительно) лет, будет осуществлена досрочно. </w:t>
      </w:r>
    </w:p>
    <w:p w:rsidR="003F0E91" w:rsidRPr="00BE62C6" w:rsidRDefault="003F0E91" w:rsidP="003F0E91">
      <w:pPr>
        <w:pStyle w:val="af"/>
        <w:ind w:left="0" w:firstLine="426"/>
        <w:rPr>
          <w:sz w:val="16"/>
          <w:szCs w:val="16"/>
        </w:rPr>
      </w:pPr>
    </w:p>
    <w:p w:rsidR="003F0E91" w:rsidRDefault="000B04F6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выплата в нашем регионе осуществляется в первых числах месяца. В связи с предстоящими праздничными и выходными днями выплата будет осуществлена досрочно -  29-30 декабря. </w:t>
      </w:r>
    </w:p>
    <w:p w:rsidR="003F0E91" w:rsidRDefault="003F0E91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Зачисление средств на счет  требует некоторого времени и происходит не позднее следующего дня после того, как ПФР перечислит деньги на счет в кредитной организации.</w:t>
      </w:r>
    </w:p>
    <w:p w:rsidR="000B04F6" w:rsidRDefault="000B04F6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данная выплата производится за прошедший месяц, таким образом, в указанные даты будет осуществлена выплата за декабрь текущего года. </w:t>
      </w:r>
    </w:p>
    <w:p w:rsidR="001E6FE9" w:rsidRDefault="000B04F6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E6FE9">
        <w:rPr>
          <w:sz w:val="26"/>
          <w:szCs w:val="26"/>
        </w:rPr>
        <w:t xml:space="preserve">еречисление средств </w:t>
      </w:r>
      <w:r>
        <w:rPr>
          <w:sz w:val="26"/>
          <w:szCs w:val="26"/>
        </w:rPr>
        <w:t xml:space="preserve">на выплату пенсий в январе </w:t>
      </w:r>
      <w:r w:rsidR="001E6FE9">
        <w:rPr>
          <w:sz w:val="26"/>
          <w:szCs w:val="26"/>
        </w:rPr>
        <w:t xml:space="preserve">в кредитные учреждения будет производиться по </w:t>
      </w:r>
      <w:r>
        <w:rPr>
          <w:sz w:val="26"/>
          <w:szCs w:val="26"/>
        </w:rPr>
        <w:t xml:space="preserve">обычному </w:t>
      </w:r>
      <w:r w:rsidR="001E6FE9">
        <w:rPr>
          <w:sz w:val="26"/>
          <w:szCs w:val="26"/>
        </w:rPr>
        <w:t xml:space="preserve">графику. </w:t>
      </w:r>
      <w:r w:rsidR="00A12E61">
        <w:rPr>
          <w:sz w:val="26"/>
          <w:szCs w:val="26"/>
        </w:rPr>
        <w:t xml:space="preserve">Напомним, что в нашем регионе это 11 и 21 число каждого месяца. Это рабочие дни. </w:t>
      </w:r>
    </w:p>
    <w:p w:rsidR="003F0E91" w:rsidRDefault="003F0E91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же через </w:t>
      </w:r>
      <w:r w:rsidR="001E6FE9">
        <w:rPr>
          <w:sz w:val="26"/>
          <w:szCs w:val="26"/>
        </w:rPr>
        <w:t>почтовые отделения</w:t>
      </w:r>
      <w:r>
        <w:rPr>
          <w:sz w:val="26"/>
          <w:szCs w:val="26"/>
        </w:rPr>
        <w:t xml:space="preserve"> осуществляется по</w:t>
      </w:r>
      <w:r w:rsidR="001E6FE9">
        <w:rPr>
          <w:sz w:val="26"/>
          <w:szCs w:val="26"/>
        </w:rPr>
        <w:t xml:space="preserve"> графику, </w:t>
      </w:r>
      <w:r>
        <w:rPr>
          <w:sz w:val="26"/>
          <w:szCs w:val="26"/>
        </w:rPr>
        <w:t>установленному Почтой</w:t>
      </w:r>
      <w:r w:rsidR="001E6FE9">
        <w:rPr>
          <w:sz w:val="26"/>
          <w:szCs w:val="26"/>
        </w:rPr>
        <w:t xml:space="preserve"> России</w:t>
      </w:r>
      <w:r>
        <w:rPr>
          <w:sz w:val="26"/>
          <w:szCs w:val="26"/>
        </w:rPr>
        <w:t xml:space="preserve">. </w:t>
      </w:r>
    </w:p>
    <w:p w:rsidR="009607E7" w:rsidRPr="00610F04" w:rsidRDefault="009607E7" w:rsidP="00610F04">
      <w:pPr>
        <w:pStyle w:val="af6"/>
        <w:ind w:firstLine="567"/>
        <w:jc w:val="both"/>
        <w:rPr>
          <w:sz w:val="26"/>
          <w:szCs w:val="26"/>
        </w:rPr>
      </w:pPr>
    </w:p>
    <w:p w:rsidR="00CE71E5" w:rsidRDefault="00CE71E5" w:rsidP="00587964">
      <w:pPr>
        <w:pStyle w:val="ae"/>
        <w:spacing w:before="0" w:after="0"/>
        <w:ind w:firstLine="426"/>
        <w:jc w:val="right"/>
      </w:pPr>
    </w:p>
    <w:p w:rsidR="00690510" w:rsidRDefault="00D4236B" w:rsidP="00587964">
      <w:pPr>
        <w:pStyle w:val="ae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</w:p>
    <w:sectPr w:rsidR="00690510" w:rsidSect="00A12E61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8"/>
  </w:num>
  <w:num w:numId="10">
    <w:abstractNumId w:val="21"/>
  </w:num>
  <w:num w:numId="11">
    <w:abstractNumId w:val="12"/>
  </w:num>
  <w:num w:numId="12">
    <w:abstractNumId w:val="14"/>
  </w:num>
  <w:num w:numId="13">
    <w:abstractNumId w:val="15"/>
  </w:num>
  <w:num w:numId="14">
    <w:abstractNumId w:val="28"/>
  </w:num>
  <w:num w:numId="15">
    <w:abstractNumId w:val="19"/>
  </w:num>
  <w:num w:numId="16">
    <w:abstractNumId w:val="16"/>
  </w:num>
  <w:num w:numId="17">
    <w:abstractNumId w:val="13"/>
  </w:num>
  <w:num w:numId="18">
    <w:abstractNumId w:val="17"/>
  </w:num>
  <w:num w:numId="19">
    <w:abstractNumId w:val="3"/>
  </w:num>
  <w:num w:numId="20">
    <w:abstractNumId w:val="8"/>
  </w:num>
  <w:num w:numId="21">
    <w:abstractNumId w:val="27"/>
  </w:num>
  <w:num w:numId="22">
    <w:abstractNumId w:val="23"/>
  </w:num>
  <w:num w:numId="23">
    <w:abstractNumId w:val="9"/>
  </w:num>
  <w:num w:numId="24">
    <w:abstractNumId w:val="7"/>
  </w:num>
  <w:num w:numId="25">
    <w:abstractNumId w:val="29"/>
  </w:num>
  <w:num w:numId="26">
    <w:abstractNumId w:val="11"/>
  </w:num>
  <w:num w:numId="27">
    <w:abstractNumId w:val="22"/>
  </w:num>
  <w:num w:numId="28">
    <w:abstractNumId w:val="6"/>
  </w:num>
  <w:num w:numId="29">
    <w:abstractNumId w:val="4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4F6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11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6FE9"/>
    <w:rsid w:val="001E7153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385"/>
    <w:rsid w:val="00690510"/>
    <w:rsid w:val="00691B7E"/>
    <w:rsid w:val="00692B92"/>
    <w:rsid w:val="006938B5"/>
    <w:rsid w:val="00693938"/>
    <w:rsid w:val="00694394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13C7"/>
    <w:rsid w:val="007E150A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2E61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17F3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4813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5C76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2F4B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67CB4-FF23-4173-8A6B-48DE432F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</cp:revision>
  <cp:lastPrinted>2019-07-19T08:39:00Z</cp:lastPrinted>
  <dcterms:created xsi:type="dcterms:W3CDTF">2021-12-06T04:43:00Z</dcterms:created>
  <dcterms:modified xsi:type="dcterms:W3CDTF">2021-12-23T03:49:00Z</dcterms:modified>
</cp:coreProperties>
</file>