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BD598E">
      <w:pPr>
        <w:pBdr>
          <w:bottom w:val="single" w:sz="4" w:space="1" w:color="000000"/>
        </w:pBdr>
        <w:jc w:val="both"/>
        <w:rPr>
          <w:b/>
          <w:bCs/>
        </w:rPr>
      </w:pPr>
      <w:bookmarkStart w:id="0" w:name="_GoBack"/>
      <w:bookmarkEnd w:id="0"/>
      <w:r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6A5F8B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C21DB0" w:rsidRPr="002578C2" w:rsidRDefault="002578C2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О правилах ведения «трудовых» для тех, кто устраивается на работу впервые</w:t>
      </w:r>
    </w:p>
    <w:p w:rsidR="00C45B87" w:rsidRPr="00571669" w:rsidRDefault="00C45B87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AD6062" w:rsidRDefault="002578C2" w:rsidP="00E32363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Для «новоиспеченных» работников все сведения о трудовой деятельности будут вестись только в форме ЭТК – в электронном виде. </w:t>
      </w:r>
    </w:p>
    <w:p w:rsidR="00C45B87" w:rsidRPr="001F6CF5" w:rsidRDefault="00C45B87" w:rsidP="00E32363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AB1497" w:rsidRDefault="002578C2" w:rsidP="003A472D">
      <w:pPr>
        <w:ind w:firstLine="709"/>
        <w:jc w:val="both"/>
        <w:rPr>
          <w:sz w:val="26"/>
          <w:szCs w:val="26"/>
          <w:lang w:eastAsia="ru-RU"/>
        </w:rPr>
      </w:pPr>
      <w:r w:rsidRPr="002578C2">
        <w:rPr>
          <w:sz w:val="26"/>
          <w:szCs w:val="26"/>
        </w:rPr>
        <w:t xml:space="preserve">В </w:t>
      </w:r>
      <w:r>
        <w:rPr>
          <w:sz w:val="26"/>
          <w:szCs w:val="26"/>
        </w:rPr>
        <w:t xml:space="preserve">соответствии с действующим законодательством у тех граждан, которые в текущем году </w:t>
      </w:r>
      <w:r w:rsidRPr="00CA159D">
        <w:rPr>
          <w:sz w:val="26"/>
          <w:szCs w:val="26"/>
          <w:lang w:eastAsia="ru-RU"/>
        </w:rPr>
        <w:t>впервые устр</w:t>
      </w:r>
      <w:r>
        <w:rPr>
          <w:sz w:val="26"/>
          <w:szCs w:val="26"/>
          <w:lang w:eastAsia="ru-RU"/>
        </w:rPr>
        <w:t xml:space="preserve">аиваются </w:t>
      </w:r>
      <w:r w:rsidRPr="00CA159D">
        <w:rPr>
          <w:sz w:val="26"/>
          <w:szCs w:val="26"/>
          <w:lang w:eastAsia="ru-RU"/>
        </w:rPr>
        <w:t>на работу</w:t>
      </w:r>
      <w:r>
        <w:rPr>
          <w:sz w:val="26"/>
          <w:szCs w:val="26"/>
          <w:lang w:eastAsia="ru-RU"/>
        </w:rPr>
        <w:t xml:space="preserve">, </w:t>
      </w:r>
      <w:r w:rsidRPr="00CA159D">
        <w:rPr>
          <w:sz w:val="26"/>
          <w:szCs w:val="26"/>
          <w:lang w:eastAsia="ru-RU"/>
        </w:rPr>
        <w:t xml:space="preserve">все сведения о </w:t>
      </w:r>
      <w:r>
        <w:rPr>
          <w:sz w:val="26"/>
          <w:szCs w:val="26"/>
          <w:lang w:eastAsia="ru-RU"/>
        </w:rPr>
        <w:t xml:space="preserve">трудовой деятельности </w:t>
      </w:r>
      <w:r w:rsidRPr="00CA159D">
        <w:rPr>
          <w:sz w:val="26"/>
          <w:szCs w:val="26"/>
          <w:lang w:eastAsia="ru-RU"/>
        </w:rPr>
        <w:t xml:space="preserve"> будут вестис</w:t>
      </w:r>
      <w:r>
        <w:rPr>
          <w:sz w:val="26"/>
          <w:szCs w:val="26"/>
          <w:lang w:eastAsia="ru-RU"/>
        </w:rPr>
        <w:t xml:space="preserve">ь уже только в электронном виде – без оформления бумажной трудовой книжки. </w:t>
      </w:r>
    </w:p>
    <w:p w:rsidR="007B77D9" w:rsidRPr="000549A6" w:rsidRDefault="007B77D9" w:rsidP="007B77D9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При этом граждане, которые в прошлом году подали заявление о продолжении ведения трудовой книжки в бумажном формате, могут в дальнейшем пересмотреть свое решение и подать своему работодателю новое письменное заявление о предоставлении сведений о </w:t>
      </w:r>
      <w:r w:rsidRPr="000549A6">
        <w:rPr>
          <w:sz w:val="26"/>
          <w:szCs w:val="26"/>
          <w:lang w:eastAsia="ru-RU"/>
        </w:rPr>
        <w:t xml:space="preserve">трудовой деятельности в электронном виде. </w:t>
      </w:r>
    </w:p>
    <w:p w:rsidR="007B77D9" w:rsidRDefault="007B77D9" w:rsidP="007B77D9">
      <w:pPr>
        <w:pStyle w:val="af6"/>
        <w:ind w:firstLine="567"/>
        <w:jc w:val="both"/>
        <w:rPr>
          <w:sz w:val="26"/>
          <w:szCs w:val="26"/>
        </w:rPr>
      </w:pPr>
      <w:r w:rsidRPr="000549A6">
        <w:rPr>
          <w:sz w:val="26"/>
          <w:szCs w:val="26"/>
          <w:lang w:eastAsia="ru-RU"/>
        </w:rPr>
        <w:t>При ведении трудовой книжки в электронном формате бумажную работник получает</w:t>
      </w:r>
      <w:r w:rsidR="000549A6" w:rsidRPr="000549A6">
        <w:rPr>
          <w:sz w:val="26"/>
          <w:szCs w:val="26"/>
          <w:lang w:eastAsia="ru-RU"/>
        </w:rPr>
        <w:t xml:space="preserve"> на руки и должен ее хранить, </w:t>
      </w:r>
      <w:r w:rsidR="000549A6" w:rsidRPr="000549A6">
        <w:rPr>
          <w:sz w:val="26"/>
          <w:szCs w:val="26"/>
        </w:rPr>
        <w:t>поскольку она является источником сведений о трудовой деятельности до 2020 года.</w:t>
      </w:r>
    </w:p>
    <w:p w:rsidR="00A25ADE" w:rsidRDefault="00A25ADE" w:rsidP="007B77D9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Э</w:t>
      </w:r>
      <w:r w:rsidRPr="00571FD3">
        <w:rPr>
          <w:sz w:val="26"/>
          <w:szCs w:val="26"/>
        </w:rPr>
        <w:t>лектронная трудовая книжка сохраняет практически весь перечень сведений, которые учитыва</w:t>
      </w:r>
      <w:r>
        <w:rPr>
          <w:sz w:val="26"/>
          <w:szCs w:val="26"/>
        </w:rPr>
        <w:t>лись</w:t>
      </w:r>
      <w:r w:rsidRPr="00571FD3">
        <w:rPr>
          <w:sz w:val="26"/>
          <w:szCs w:val="26"/>
        </w:rPr>
        <w:t xml:space="preserve"> в бумажной трудовой книжке</w:t>
      </w:r>
      <w:r>
        <w:rPr>
          <w:sz w:val="26"/>
          <w:szCs w:val="26"/>
        </w:rPr>
        <w:t xml:space="preserve"> (места и периоды работы, должность, квалификация, даты приема, увольнения, перевода и т.д.)</w:t>
      </w:r>
      <w:r w:rsidRPr="00571FD3">
        <w:rPr>
          <w:sz w:val="26"/>
          <w:szCs w:val="26"/>
        </w:rPr>
        <w:t>.</w:t>
      </w:r>
      <w:r>
        <w:rPr>
          <w:sz w:val="26"/>
          <w:szCs w:val="26"/>
        </w:rPr>
        <w:t xml:space="preserve"> При этом сведения </w:t>
      </w:r>
      <w:r w:rsidRPr="00571FD3">
        <w:rPr>
          <w:sz w:val="26"/>
          <w:szCs w:val="26"/>
        </w:rPr>
        <w:t xml:space="preserve">о трудовой деятельности </w:t>
      </w:r>
      <w:r>
        <w:rPr>
          <w:sz w:val="26"/>
          <w:szCs w:val="26"/>
        </w:rPr>
        <w:t xml:space="preserve"> благодаря электронной трудовой книжке практически всегда «под рукой». Их </w:t>
      </w:r>
      <w:r w:rsidRPr="00571FD3">
        <w:rPr>
          <w:sz w:val="26"/>
          <w:szCs w:val="26"/>
        </w:rPr>
        <w:t>можно получить че</w:t>
      </w:r>
      <w:r>
        <w:rPr>
          <w:sz w:val="26"/>
          <w:szCs w:val="26"/>
        </w:rPr>
        <w:t xml:space="preserve">рез Личный кабинет на сайте ПФР, портал </w:t>
      </w:r>
      <w:proofErr w:type="spellStart"/>
      <w:r>
        <w:rPr>
          <w:sz w:val="26"/>
          <w:szCs w:val="26"/>
        </w:rPr>
        <w:t>госуслуг</w:t>
      </w:r>
      <w:proofErr w:type="spellEnd"/>
      <w:r w:rsidRPr="00571FD3">
        <w:rPr>
          <w:sz w:val="26"/>
          <w:szCs w:val="26"/>
        </w:rPr>
        <w:t xml:space="preserve">, а также бумажную «версию» через МФЦ в режиме онлайн  и </w:t>
      </w:r>
      <w:r>
        <w:rPr>
          <w:sz w:val="26"/>
          <w:szCs w:val="26"/>
        </w:rPr>
        <w:t xml:space="preserve">в </w:t>
      </w:r>
      <w:r w:rsidRPr="00571FD3">
        <w:rPr>
          <w:sz w:val="26"/>
          <w:szCs w:val="26"/>
        </w:rPr>
        <w:t>клиентской службе ПФР.</w:t>
      </w:r>
    </w:p>
    <w:p w:rsidR="00A25ADE" w:rsidRPr="000549A6" w:rsidRDefault="00A25ADE" w:rsidP="007B77D9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E429BA" w:rsidRDefault="00E429BA" w:rsidP="00E429BA">
      <w:pPr>
        <w:pStyle w:val="af6"/>
        <w:ind w:firstLine="567"/>
        <w:jc w:val="both"/>
        <w:rPr>
          <w:sz w:val="26"/>
          <w:szCs w:val="26"/>
        </w:rPr>
      </w:pPr>
      <w:r w:rsidRPr="00E429BA">
        <w:rPr>
          <w:sz w:val="26"/>
          <w:szCs w:val="26"/>
        </w:rPr>
        <w:t xml:space="preserve"> </w:t>
      </w:r>
    </w:p>
    <w:p w:rsidR="00871046" w:rsidRPr="00871046" w:rsidRDefault="00871046" w:rsidP="00C45B87">
      <w:pPr>
        <w:pStyle w:val="af6"/>
        <w:ind w:left="567"/>
        <w:jc w:val="both"/>
        <w:rPr>
          <w:sz w:val="10"/>
          <w:szCs w:val="10"/>
        </w:rPr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571669">
      <w:pgSz w:w="11906" w:h="16838"/>
      <w:pgMar w:top="794" w:right="851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17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1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5"/>
  </w:num>
  <w:num w:numId="4">
    <w:abstractNumId w:val="32"/>
  </w:num>
  <w:num w:numId="5">
    <w:abstractNumId w:val="33"/>
  </w:num>
  <w:num w:numId="6">
    <w:abstractNumId w:val="1"/>
  </w:num>
  <w:num w:numId="7">
    <w:abstractNumId w:val="30"/>
  </w:num>
  <w:num w:numId="8">
    <w:abstractNumId w:val="2"/>
  </w:num>
  <w:num w:numId="9">
    <w:abstractNumId w:val="23"/>
  </w:num>
  <w:num w:numId="10">
    <w:abstractNumId w:val="26"/>
  </w:num>
  <w:num w:numId="11">
    <w:abstractNumId w:val="15"/>
  </w:num>
  <w:num w:numId="12">
    <w:abstractNumId w:val="18"/>
  </w:num>
  <w:num w:numId="13">
    <w:abstractNumId w:val="19"/>
  </w:num>
  <w:num w:numId="14">
    <w:abstractNumId w:val="34"/>
  </w:num>
  <w:num w:numId="15">
    <w:abstractNumId w:val="24"/>
  </w:num>
  <w:num w:numId="16">
    <w:abstractNumId w:val="20"/>
  </w:num>
  <w:num w:numId="17">
    <w:abstractNumId w:val="17"/>
  </w:num>
  <w:num w:numId="18">
    <w:abstractNumId w:val="22"/>
  </w:num>
  <w:num w:numId="19">
    <w:abstractNumId w:val="3"/>
  </w:num>
  <w:num w:numId="20">
    <w:abstractNumId w:val="21"/>
  </w:num>
  <w:num w:numId="21">
    <w:abstractNumId w:val="6"/>
  </w:num>
  <w:num w:numId="22">
    <w:abstractNumId w:val="27"/>
  </w:num>
  <w:num w:numId="23">
    <w:abstractNumId w:val="14"/>
  </w:num>
  <w:num w:numId="24">
    <w:abstractNumId w:val="11"/>
  </w:num>
  <w:num w:numId="25">
    <w:abstractNumId w:val="4"/>
  </w:num>
  <w:num w:numId="26">
    <w:abstractNumId w:val="13"/>
  </w:num>
  <w:num w:numId="27">
    <w:abstractNumId w:val="9"/>
  </w:num>
  <w:num w:numId="28">
    <w:abstractNumId w:val="31"/>
  </w:num>
  <w:num w:numId="29">
    <w:abstractNumId w:val="35"/>
  </w:num>
  <w:num w:numId="30">
    <w:abstractNumId w:val="10"/>
  </w:num>
  <w:num w:numId="31">
    <w:abstractNumId w:val="8"/>
  </w:num>
  <w:num w:numId="32">
    <w:abstractNumId w:val="7"/>
  </w:num>
  <w:num w:numId="33">
    <w:abstractNumId w:val="28"/>
  </w:num>
  <w:num w:numId="34">
    <w:abstractNumId w:val="16"/>
  </w:num>
  <w:num w:numId="35">
    <w:abstractNumId w:val="12"/>
  </w:num>
  <w:num w:numId="36">
    <w:abstractNumId w:val="2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6CD8"/>
    <w:rsid w:val="00077D38"/>
    <w:rsid w:val="0008227A"/>
    <w:rsid w:val="000832A8"/>
    <w:rsid w:val="000837F4"/>
    <w:rsid w:val="00084B31"/>
    <w:rsid w:val="000859BB"/>
    <w:rsid w:val="00085DAF"/>
    <w:rsid w:val="00086255"/>
    <w:rsid w:val="00090DF6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2808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417A"/>
    <w:rsid w:val="00274191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57E"/>
    <w:rsid w:val="00294721"/>
    <w:rsid w:val="00294AC7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3FF5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674"/>
    <w:rsid w:val="00326B59"/>
    <w:rsid w:val="00327E4E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7752"/>
    <w:rsid w:val="003901AD"/>
    <w:rsid w:val="0039067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58F"/>
    <w:rsid w:val="004E2FAB"/>
    <w:rsid w:val="004E4205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4B80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5F8B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033A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4E56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0763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0E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51C3"/>
    <w:rsid w:val="00955857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138A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4F5D"/>
    <w:rsid w:val="00985284"/>
    <w:rsid w:val="00985324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D1D"/>
    <w:rsid w:val="009D3FCA"/>
    <w:rsid w:val="009D4C83"/>
    <w:rsid w:val="009D4CB1"/>
    <w:rsid w:val="009D4DDE"/>
    <w:rsid w:val="009D5BE1"/>
    <w:rsid w:val="009D5C3C"/>
    <w:rsid w:val="009D73CB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5C3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0D95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01"/>
    <w:rsid w:val="00C10AF3"/>
    <w:rsid w:val="00C1131C"/>
    <w:rsid w:val="00C120F0"/>
    <w:rsid w:val="00C12D1F"/>
    <w:rsid w:val="00C13E91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37D4"/>
    <w:rsid w:val="00DB401C"/>
    <w:rsid w:val="00DB78DB"/>
    <w:rsid w:val="00DC1DC3"/>
    <w:rsid w:val="00DC2754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A6D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E6"/>
    <w:rsid w:val="00F46C05"/>
    <w:rsid w:val="00F47E5E"/>
    <w:rsid w:val="00F5149E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F412F4-5833-4A13-AE7B-0FC095307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1965</TotalTime>
  <Pages>1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60</cp:revision>
  <cp:lastPrinted>2020-03-12T05:19:00Z</cp:lastPrinted>
  <dcterms:created xsi:type="dcterms:W3CDTF">2021-01-26T07:57:00Z</dcterms:created>
  <dcterms:modified xsi:type="dcterms:W3CDTF">2021-06-11T03:11:00Z</dcterms:modified>
</cp:coreProperties>
</file>