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E7" w:rsidRPr="00D7014D" w:rsidRDefault="008808E7" w:rsidP="00135990">
      <w:pPr>
        <w:jc w:val="center"/>
        <w:rPr>
          <w:rFonts w:eastAsia="Times New Roman" w:cs="Arial"/>
          <w:b/>
          <w:kern w:val="36"/>
          <w:sz w:val="28"/>
          <w:szCs w:val="28"/>
        </w:rPr>
      </w:pPr>
      <w:r w:rsidRPr="00D7014D">
        <w:rPr>
          <w:rFonts w:eastAsia="Times New Roman" w:cs="Arial"/>
          <w:b/>
          <w:kern w:val="36"/>
          <w:sz w:val="28"/>
          <w:szCs w:val="28"/>
        </w:rPr>
        <w:t xml:space="preserve">Как </w:t>
      </w:r>
      <w:r w:rsidR="000F2E54" w:rsidRPr="00D7014D">
        <w:rPr>
          <w:rFonts w:eastAsia="Times New Roman" w:cs="Arial"/>
          <w:b/>
          <w:kern w:val="36"/>
          <w:sz w:val="28"/>
          <w:szCs w:val="28"/>
        </w:rPr>
        <w:t>потратить</w:t>
      </w:r>
      <w:r w:rsidRPr="00D7014D">
        <w:rPr>
          <w:rFonts w:eastAsia="Times New Roman" w:cs="Arial"/>
          <w:b/>
          <w:kern w:val="36"/>
          <w:sz w:val="28"/>
          <w:szCs w:val="28"/>
        </w:rPr>
        <w:t xml:space="preserve"> матерински</w:t>
      </w:r>
      <w:r w:rsidR="006F586C">
        <w:rPr>
          <w:rFonts w:eastAsia="Times New Roman" w:cs="Arial"/>
          <w:b/>
          <w:kern w:val="36"/>
          <w:sz w:val="28"/>
          <w:szCs w:val="28"/>
        </w:rPr>
        <w:t>й капитал на строительство дома</w:t>
      </w:r>
    </w:p>
    <w:p w:rsidR="00DA00CC" w:rsidRPr="006F586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r w:rsidRPr="006F586C">
        <w:rPr>
          <w:rFonts w:asciiTheme="minorHAnsi" w:hAnsiTheme="minorHAnsi"/>
          <w:sz w:val="28"/>
          <w:szCs w:val="28"/>
        </w:rPr>
        <w:t>Для начала, необходимо оформить</w:t>
      </w:r>
      <w:r>
        <w:rPr>
          <w:rFonts w:asciiTheme="minorHAnsi" w:hAnsiTheme="minorHAnsi"/>
          <w:sz w:val="28"/>
          <w:szCs w:val="28"/>
        </w:rPr>
        <w:t xml:space="preserve"> в собственност</w:t>
      </w:r>
      <w:r w:rsidRPr="00DA00CC">
        <w:rPr>
          <w:rFonts w:asciiTheme="minorHAnsi" w:hAnsiTheme="minorHAnsi"/>
          <w:sz w:val="28"/>
          <w:szCs w:val="28"/>
        </w:rPr>
        <w:t>ь</w:t>
      </w:r>
      <w:r w:rsidRPr="006F586C">
        <w:rPr>
          <w:rFonts w:asciiTheme="minorHAnsi" w:hAnsiTheme="minorHAnsi"/>
          <w:sz w:val="28"/>
          <w:szCs w:val="28"/>
        </w:rPr>
        <w:t xml:space="preserve"> земельный участок, предназначенный для индивидуального жилищного строительства. Сегодня разрешено строить дом за счет средств маткапитала и на садовом участке при условии, что участок должен находиться в жилой зоне, а дом должен быть предназначен не для временного, а для постоянного проживания. </w:t>
      </w:r>
    </w:p>
    <w:p w:rsidR="00DA00C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6F586C">
        <w:rPr>
          <w:rFonts w:asciiTheme="minorHAnsi" w:hAnsiTheme="minorHAnsi"/>
          <w:sz w:val="28"/>
          <w:szCs w:val="28"/>
          <w:lang w:eastAsia="ru-RU"/>
        </w:rPr>
        <w:t>Построить жилой дом с использованием материнского капитала можно как своими силами, так и с привлечением подрядчика.</w:t>
      </w:r>
    </w:p>
    <w:p w:rsidR="00DA00CC" w:rsidRPr="006F586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6F586C">
        <w:rPr>
          <w:rFonts w:asciiTheme="minorHAnsi" w:hAnsiTheme="minorHAnsi"/>
          <w:sz w:val="28"/>
          <w:szCs w:val="28"/>
        </w:rPr>
        <w:t>Использовать  средства капитала по этому направлению могут семьи, где ребенку, в связи с появлением которого возникло право на маткапитал, исполнилось три года.</w:t>
      </w:r>
      <w:r>
        <w:rPr>
          <w:rFonts w:asciiTheme="minorHAnsi" w:hAnsiTheme="minorHAnsi"/>
          <w:sz w:val="28"/>
          <w:szCs w:val="28"/>
        </w:rPr>
        <w:t xml:space="preserve"> Исключение – использование жилищных </w:t>
      </w:r>
      <w:r w:rsidRPr="00DA00CC">
        <w:rPr>
          <w:rFonts w:asciiTheme="minorHAnsi" w:hAnsiTheme="minorHAnsi"/>
          <w:sz w:val="28"/>
          <w:szCs w:val="28"/>
        </w:rPr>
        <w:t>кредитов (займов)</w:t>
      </w:r>
      <w:r>
        <w:rPr>
          <w:rFonts w:asciiTheme="minorHAnsi" w:hAnsiTheme="minorHAnsi"/>
          <w:sz w:val="28"/>
          <w:szCs w:val="28"/>
        </w:rPr>
        <w:t xml:space="preserve"> – в этом случае распоряжаться можно в любое время после оформления сертификата. </w:t>
      </w:r>
    </w:p>
    <w:p w:rsidR="00DA00CC" w:rsidRPr="006F586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bookmarkStart w:id="0" w:name="instr_0916_1"/>
      <w:bookmarkEnd w:id="0"/>
      <w:r>
        <w:rPr>
          <w:rFonts w:asciiTheme="minorHAnsi" w:hAnsiTheme="minorHAnsi"/>
          <w:sz w:val="28"/>
          <w:szCs w:val="28"/>
        </w:rPr>
        <w:t>Следующий этап – необходимо в ПФР подать заявление на распоряжение средствами МСК. Удобнее всего – в электронном виде через портал госуслуг или сайт ПФР, указав банковские реквизиты для перечисления средств.</w:t>
      </w:r>
    </w:p>
    <w:p w:rsidR="00DA00C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r w:rsidRPr="006F586C">
        <w:rPr>
          <w:rFonts w:asciiTheme="minorHAnsi" w:hAnsiTheme="minorHAnsi"/>
          <w:sz w:val="28"/>
          <w:szCs w:val="28"/>
        </w:rPr>
        <w:t xml:space="preserve">В течение </w:t>
      </w:r>
      <w:r>
        <w:rPr>
          <w:rFonts w:asciiTheme="minorHAnsi" w:hAnsiTheme="minorHAnsi"/>
          <w:sz w:val="28"/>
          <w:szCs w:val="28"/>
        </w:rPr>
        <w:t xml:space="preserve">10 рабочих дней </w:t>
      </w:r>
      <w:r w:rsidRPr="00DA00CC">
        <w:rPr>
          <w:rFonts w:asciiTheme="minorHAnsi" w:hAnsiTheme="minorHAnsi"/>
          <w:sz w:val="28"/>
          <w:szCs w:val="28"/>
        </w:rPr>
        <w:t>при поступлении всех необходимых сведений</w:t>
      </w:r>
      <w:r w:rsidRPr="006F586C">
        <w:rPr>
          <w:rFonts w:asciiTheme="minorHAnsi" w:hAnsiTheme="minorHAnsi"/>
          <w:sz w:val="28"/>
          <w:szCs w:val="28"/>
        </w:rPr>
        <w:t xml:space="preserve"> Пенсионный фондвынесет решение. В случае положительного решения фонд перечислит средства на строительство дома в течение </w:t>
      </w:r>
      <w:r>
        <w:rPr>
          <w:rFonts w:asciiTheme="minorHAnsi" w:hAnsiTheme="minorHAnsi"/>
          <w:sz w:val="28"/>
          <w:szCs w:val="28"/>
        </w:rPr>
        <w:t xml:space="preserve">5 </w:t>
      </w:r>
      <w:r w:rsidRPr="006F586C">
        <w:rPr>
          <w:rFonts w:asciiTheme="minorHAnsi" w:hAnsiTheme="minorHAnsi"/>
          <w:sz w:val="28"/>
          <w:szCs w:val="28"/>
        </w:rPr>
        <w:t>рабочих дней с даты принятия решения</w:t>
      </w:r>
      <w:r>
        <w:rPr>
          <w:rFonts w:asciiTheme="minorHAnsi" w:hAnsiTheme="minorHAnsi"/>
          <w:sz w:val="28"/>
          <w:szCs w:val="28"/>
        </w:rPr>
        <w:t xml:space="preserve"> на указанный счет</w:t>
      </w:r>
      <w:r w:rsidRPr="006F586C">
        <w:rPr>
          <w:rFonts w:asciiTheme="minorHAnsi" w:hAnsiTheme="minorHAnsi"/>
          <w:sz w:val="28"/>
          <w:szCs w:val="28"/>
        </w:rPr>
        <w:t>: в полном объеме подрядной организации (если вы восп</w:t>
      </w:r>
      <w:r>
        <w:rPr>
          <w:rFonts w:asciiTheme="minorHAnsi" w:hAnsiTheme="minorHAnsi"/>
          <w:sz w:val="28"/>
          <w:szCs w:val="28"/>
        </w:rPr>
        <w:t>ользуетесь ее  услугами) или на В</w:t>
      </w:r>
      <w:r w:rsidRPr="006F586C">
        <w:rPr>
          <w:rFonts w:asciiTheme="minorHAnsi" w:hAnsiTheme="minorHAnsi"/>
          <w:sz w:val="28"/>
          <w:szCs w:val="28"/>
        </w:rPr>
        <w:t xml:space="preserve">аш счет (если вы решили положиться на собственные силы). </w:t>
      </w:r>
    </w:p>
    <w:p w:rsidR="00DA00CC" w:rsidRPr="00A3107F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r w:rsidRPr="00A3107F">
        <w:rPr>
          <w:rFonts w:asciiTheme="minorHAnsi" w:hAnsiTheme="minorHAnsi"/>
          <w:sz w:val="28"/>
          <w:szCs w:val="28"/>
          <w:lang w:eastAsia="ru-RU"/>
        </w:rPr>
        <w:t xml:space="preserve">При этом никакие дополнительные документы </w:t>
      </w:r>
      <w:r>
        <w:rPr>
          <w:rFonts w:asciiTheme="minorHAnsi" w:hAnsiTheme="minorHAnsi"/>
          <w:sz w:val="28"/>
          <w:szCs w:val="28"/>
          <w:lang w:eastAsia="ru-RU"/>
        </w:rPr>
        <w:t xml:space="preserve">к заявлению </w:t>
      </w:r>
      <w:r w:rsidRPr="00A3107F">
        <w:rPr>
          <w:rFonts w:asciiTheme="minorHAnsi" w:hAnsiTheme="minorHAnsi"/>
          <w:sz w:val="28"/>
          <w:szCs w:val="28"/>
          <w:lang w:eastAsia="ru-RU"/>
        </w:rPr>
        <w:t>не требуются, так как необходимые сведения специалисты ПФР запросят самостоятельно в рамках межведомственного взаимодействия.</w:t>
      </w:r>
    </w:p>
    <w:p w:rsidR="00DA00CC" w:rsidRDefault="00DA00CC" w:rsidP="00DA00CC">
      <w:pPr>
        <w:pStyle w:val="a8"/>
        <w:ind w:firstLine="567"/>
        <w:jc w:val="both"/>
        <w:rPr>
          <w:sz w:val="20"/>
          <w:szCs w:val="20"/>
        </w:rPr>
      </w:pPr>
      <w:r>
        <w:rPr>
          <w:rFonts w:asciiTheme="minorHAnsi" w:hAnsiTheme="minorHAnsi"/>
          <w:sz w:val="28"/>
          <w:szCs w:val="28"/>
        </w:rPr>
        <w:t>Средства могут быть получены в 2 этапа. Первый этап -</w:t>
      </w:r>
      <w:r w:rsidRPr="006F586C">
        <w:rPr>
          <w:rFonts w:asciiTheme="minorHAnsi" w:hAnsiTheme="minorHAnsi"/>
          <w:sz w:val="28"/>
          <w:szCs w:val="28"/>
        </w:rPr>
        <w:t xml:space="preserve"> материнский капитал перечислят </w:t>
      </w:r>
      <w:r>
        <w:rPr>
          <w:rFonts w:asciiTheme="minorHAnsi" w:hAnsiTheme="minorHAnsi"/>
          <w:sz w:val="28"/>
          <w:szCs w:val="28"/>
        </w:rPr>
        <w:t xml:space="preserve">на начало строительства </w:t>
      </w:r>
      <w:r w:rsidRPr="006F586C">
        <w:rPr>
          <w:rFonts w:asciiTheme="minorHAnsi" w:hAnsiTheme="minorHAnsi"/>
          <w:sz w:val="28"/>
          <w:szCs w:val="28"/>
        </w:rPr>
        <w:t xml:space="preserve">в размере 50% от его общей суммы. Остальную сумму можно будет получить через 6 месяцев </w:t>
      </w:r>
      <w:r w:rsidRPr="00DA00CC">
        <w:rPr>
          <w:rFonts w:asciiTheme="minorHAnsi" w:hAnsiTheme="minorHAnsi"/>
          <w:sz w:val="28"/>
          <w:szCs w:val="28"/>
        </w:rPr>
        <w:t>при условии подтверждения факта проведенных основных работ по строительству объекта (акт освидетельствования проведения основных работ по строительству).</w:t>
      </w:r>
    </w:p>
    <w:p w:rsidR="00DA00CC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</w:rPr>
      </w:pPr>
      <w:r w:rsidRPr="00DA00CC">
        <w:rPr>
          <w:rFonts w:asciiTheme="minorHAnsi" w:hAnsiTheme="minorHAnsi"/>
          <w:sz w:val="28"/>
          <w:szCs w:val="28"/>
        </w:rPr>
        <w:t>Уведомление о строительстве</w:t>
      </w:r>
      <w:r w:rsidRPr="006F586C">
        <w:rPr>
          <w:rFonts w:asciiTheme="minorHAnsi" w:hAnsiTheme="minorHAnsi"/>
          <w:sz w:val="28"/>
          <w:szCs w:val="28"/>
        </w:rPr>
        <w:t xml:space="preserve"> и акт освидетельствования выдаются в управлении (департаменте) архитектуры и градостроительства. За получением </w:t>
      </w:r>
      <w:r w:rsidRPr="00DA00CC">
        <w:rPr>
          <w:rFonts w:asciiTheme="minorHAnsi" w:hAnsiTheme="minorHAnsi"/>
          <w:sz w:val="28"/>
          <w:szCs w:val="28"/>
        </w:rPr>
        <w:t>уведомления о постройке</w:t>
      </w:r>
      <w:r w:rsidRPr="006F586C">
        <w:rPr>
          <w:rFonts w:asciiTheme="minorHAnsi" w:hAnsiTheme="minorHAnsi"/>
          <w:sz w:val="28"/>
          <w:szCs w:val="28"/>
        </w:rPr>
        <w:t xml:space="preserve"> нужно обратиться до начала проведения любых работ по строительству.</w:t>
      </w:r>
    </w:p>
    <w:p w:rsidR="00DA00CC" w:rsidRPr="007F426B" w:rsidRDefault="00DA00CC" w:rsidP="00DA00CC">
      <w:pPr>
        <w:pStyle w:val="a8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7F426B">
        <w:rPr>
          <w:rFonts w:asciiTheme="minorHAnsi" w:hAnsiTheme="minorHAnsi"/>
          <w:sz w:val="28"/>
          <w:szCs w:val="28"/>
          <w:lang w:eastAsia="ru-RU"/>
        </w:rPr>
        <w:t xml:space="preserve">Если семья решила построить дом с привлечением кредитных средств, то заявление можно подать непосредственно в банке, в котором открывается кредит. Затем банк уже направляет заявление и </w:t>
      </w:r>
      <w:r w:rsidRPr="00DA00CC">
        <w:rPr>
          <w:rFonts w:asciiTheme="minorHAnsi" w:hAnsiTheme="minorHAnsi"/>
          <w:sz w:val="28"/>
          <w:szCs w:val="28"/>
          <w:lang w:eastAsia="ru-RU"/>
        </w:rPr>
        <w:t>сведения из кредитного договора</w:t>
      </w:r>
      <w:r w:rsidRPr="007F426B">
        <w:rPr>
          <w:rFonts w:asciiTheme="minorHAnsi" w:hAnsiTheme="minorHAnsi"/>
          <w:sz w:val="28"/>
          <w:szCs w:val="28"/>
          <w:lang w:eastAsia="ru-RU"/>
        </w:rPr>
        <w:t xml:space="preserve"> в территориальный орган ПФР для принятия решения.</w:t>
      </w:r>
    </w:p>
    <w:p w:rsidR="008808E7" w:rsidRPr="006F586C" w:rsidRDefault="00DA00CC" w:rsidP="00DA00CC">
      <w:pPr>
        <w:pStyle w:val="a8"/>
        <w:ind w:firstLine="567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6F586C">
        <w:rPr>
          <w:rFonts w:asciiTheme="minorHAnsi" w:hAnsiTheme="minorHAnsi"/>
          <w:sz w:val="28"/>
          <w:szCs w:val="28"/>
        </w:rPr>
        <w:t xml:space="preserve">Кстати, средства </w:t>
      </w:r>
      <w:r w:rsidRPr="00A3107F">
        <w:rPr>
          <w:rFonts w:asciiTheme="minorHAnsi" w:hAnsiTheme="minorHAnsi"/>
          <w:sz w:val="28"/>
          <w:szCs w:val="28"/>
        </w:rPr>
        <w:t>капитала можно потратить и на компенсацию уже произведенных затрат на строительство.</w:t>
      </w:r>
      <w:r w:rsidRPr="00A3107F">
        <w:rPr>
          <w:rFonts w:asciiTheme="minorHAnsi" w:hAnsiTheme="minorHAnsi"/>
          <w:sz w:val="28"/>
          <w:szCs w:val="28"/>
          <w:lang w:eastAsia="ru-RU"/>
        </w:rPr>
        <w:t xml:space="preserve"> Право собственности на такое жилье должно быть оформлено не ранее 1 января 2007 года, когда вступил в силу Закон о материнском капитале.</w:t>
      </w:r>
      <w:bookmarkStart w:id="1" w:name="_GoBack"/>
      <w:bookmarkEnd w:id="1"/>
    </w:p>
    <w:sectPr w:rsidR="008808E7" w:rsidRPr="006F586C" w:rsidSect="00D7014D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E23"/>
    <w:multiLevelType w:val="multilevel"/>
    <w:tmpl w:val="18B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7D3E1A"/>
    <w:multiLevelType w:val="multilevel"/>
    <w:tmpl w:val="5D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C3CFC"/>
    <w:multiLevelType w:val="multilevel"/>
    <w:tmpl w:val="800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7629A"/>
    <w:multiLevelType w:val="multilevel"/>
    <w:tmpl w:val="FFE6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8E2D26"/>
    <w:multiLevelType w:val="multilevel"/>
    <w:tmpl w:val="7F8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C41E35"/>
    <w:multiLevelType w:val="multilevel"/>
    <w:tmpl w:val="016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3A4FDC"/>
    <w:multiLevelType w:val="multilevel"/>
    <w:tmpl w:val="C18C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31B6D"/>
    <w:multiLevelType w:val="multilevel"/>
    <w:tmpl w:val="D540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952023"/>
    <w:multiLevelType w:val="multilevel"/>
    <w:tmpl w:val="3358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7C3C11"/>
    <w:multiLevelType w:val="multilevel"/>
    <w:tmpl w:val="0D62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CB20F6"/>
    <w:multiLevelType w:val="multilevel"/>
    <w:tmpl w:val="55E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821FCE"/>
    <w:multiLevelType w:val="multilevel"/>
    <w:tmpl w:val="C4A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EE0A6E"/>
    <w:multiLevelType w:val="multilevel"/>
    <w:tmpl w:val="BA7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A030C9"/>
    <w:multiLevelType w:val="multilevel"/>
    <w:tmpl w:val="AE8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C033CD"/>
    <w:multiLevelType w:val="multilevel"/>
    <w:tmpl w:val="DE4C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A71F18"/>
    <w:multiLevelType w:val="multilevel"/>
    <w:tmpl w:val="30E0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F95217"/>
    <w:multiLevelType w:val="multilevel"/>
    <w:tmpl w:val="153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210104"/>
    <w:multiLevelType w:val="multilevel"/>
    <w:tmpl w:val="407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5B451C"/>
    <w:multiLevelType w:val="hybridMultilevel"/>
    <w:tmpl w:val="44B6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740B2"/>
    <w:multiLevelType w:val="multilevel"/>
    <w:tmpl w:val="518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CB00C0"/>
    <w:multiLevelType w:val="multilevel"/>
    <w:tmpl w:val="DB8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BD07D1"/>
    <w:multiLevelType w:val="multilevel"/>
    <w:tmpl w:val="3CC6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5"/>
  </w:num>
  <w:num w:numId="5">
    <w:abstractNumId w:val="2"/>
  </w:num>
  <w:num w:numId="6">
    <w:abstractNumId w:val="8"/>
  </w:num>
  <w:num w:numId="7">
    <w:abstractNumId w:val="7"/>
  </w:num>
  <w:num w:numId="8">
    <w:abstractNumId w:val="17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0"/>
  </w:num>
  <w:num w:numId="16">
    <w:abstractNumId w:val="20"/>
  </w:num>
  <w:num w:numId="17">
    <w:abstractNumId w:val="4"/>
  </w:num>
  <w:num w:numId="18">
    <w:abstractNumId w:val="21"/>
  </w:num>
  <w:num w:numId="19">
    <w:abstractNumId w:val="11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08E7"/>
    <w:rsid w:val="00094B9F"/>
    <w:rsid w:val="000F2E54"/>
    <w:rsid w:val="00131574"/>
    <w:rsid w:val="00135990"/>
    <w:rsid w:val="005009BA"/>
    <w:rsid w:val="005B590A"/>
    <w:rsid w:val="006B4BDC"/>
    <w:rsid w:val="006F586C"/>
    <w:rsid w:val="00783A8F"/>
    <w:rsid w:val="007F426B"/>
    <w:rsid w:val="008808E7"/>
    <w:rsid w:val="009541CC"/>
    <w:rsid w:val="00A3107F"/>
    <w:rsid w:val="00D7014D"/>
    <w:rsid w:val="00DA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BA"/>
  </w:style>
  <w:style w:type="paragraph" w:styleId="1">
    <w:name w:val="heading 1"/>
    <w:basedOn w:val="a"/>
    <w:link w:val="10"/>
    <w:uiPriority w:val="9"/>
    <w:qFormat/>
    <w:rsid w:val="0088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8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80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8E7"/>
  </w:style>
  <w:style w:type="paragraph" w:styleId="a5">
    <w:name w:val="Balloon Text"/>
    <w:basedOn w:val="a"/>
    <w:link w:val="a6"/>
    <w:uiPriority w:val="99"/>
    <w:semiHidden/>
    <w:unhideWhenUsed/>
    <w:rsid w:val="008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DC"/>
    <w:pPr>
      <w:ind w:left="720"/>
      <w:contextualSpacing/>
    </w:pPr>
  </w:style>
  <w:style w:type="paragraph" w:styleId="a8">
    <w:name w:val="No Spacing"/>
    <w:uiPriority w:val="1"/>
    <w:qFormat/>
    <w:rsid w:val="006F5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808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808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08E7"/>
  </w:style>
  <w:style w:type="paragraph" w:styleId="a5">
    <w:name w:val="Balloon Text"/>
    <w:basedOn w:val="a"/>
    <w:link w:val="a6"/>
    <w:uiPriority w:val="99"/>
    <w:semiHidden/>
    <w:unhideWhenUsed/>
    <w:rsid w:val="008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4BDC"/>
    <w:pPr>
      <w:ind w:left="720"/>
      <w:contextualSpacing/>
    </w:pPr>
  </w:style>
  <w:style w:type="paragraph" w:styleId="a8">
    <w:name w:val="No Spacing"/>
    <w:uiPriority w:val="1"/>
    <w:qFormat/>
    <w:rsid w:val="006F58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282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6932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1615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USER</cp:lastModifiedBy>
  <cp:revision>7</cp:revision>
  <dcterms:created xsi:type="dcterms:W3CDTF">2020-06-30T04:16:00Z</dcterms:created>
  <dcterms:modified xsi:type="dcterms:W3CDTF">2021-07-02T09:49:00Z</dcterms:modified>
</cp:coreProperties>
</file>