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819" w:rsidRDefault="00144819">
      <w:pPr>
        <w:rPr>
          <w:b/>
          <w:sz w:val="28"/>
          <w:szCs w:val="28"/>
        </w:rPr>
      </w:pPr>
      <w:r w:rsidRPr="00144819">
        <w:rPr>
          <w:rFonts w:cs="Calibri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144819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144819" w:rsidRDefault="00144819">
      <w:pPr>
        <w:rPr>
          <w:b/>
          <w:sz w:val="28"/>
          <w:szCs w:val="28"/>
        </w:rPr>
      </w:pPr>
    </w:p>
    <w:p w:rsidR="00144819" w:rsidRDefault="00BA2954">
      <w:pPr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  </w:t>
      </w:r>
    </w:p>
    <w:p w:rsidR="00144819" w:rsidRDefault="00144819">
      <w:pPr>
        <w:spacing w:line="360" w:lineRule="auto"/>
        <w:jc w:val="both"/>
        <w:rPr>
          <w:b/>
          <w:sz w:val="28"/>
          <w:szCs w:val="28"/>
        </w:rPr>
      </w:pPr>
    </w:p>
    <w:p w:rsidR="00144819" w:rsidRDefault="00144819">
      <w:pPr>
        <w:jc w:val="center"/>
        <w:rPr>
          <w:b/>
          <w:caps/>
          <w:sz w:val="28"/>
          <w:szCs w:val="28"/>
        </w:rPr>
      </w:pPr>
    </w:p>
    <w:p w:rsidR="00144819" w:rsidRDefault="00144819">
      <w:pPr>
        <w:jc w:val="center"/>
        <w:rPr>
          <w:b/>
          <w:sz w:val="28"/>
          <w:szCs w:val="28"/>
        </w:rPr>
      </w:pPr>
    </w:p>
    <w:p w:rsidR="00144819" w:rsidRDefault="00BA29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октябре зарегистрировано более 2 тысяч новостроек</w:t>
      </w:r>
    </w:p>
    <w:p w:rsidR="00144819" w:rsidRDefault="00144819">
      <w:pPr>
        <w:jc w:val="center"/>
        <w:rPr>
          <w:b/>
          <w:sz w:val="28"/>
          <w:szCs w:val="28"/>
        </w:rPr>
      </w:pPr>
    </w:p>
    <w:p w:rsidR="00144819" w:rsidRDefault="00BA2954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октябре 2025 года в Новосибирской области отмечен очередной рост количества договоров участия в долевом строительстве - зарегистрировано 2 642 сделки, что на 38% больше в сравнении с сентябрем текущего года. Всего с начала года зарегистрировано 20 219 сде</w:t>
      </w:r>
      <w:r>
        <w:rPr>
          <w:color w:val="000000" w:themeColor="text1"/>
          <w:sz w:val="28"/>
          <w:szCs w:val="28"/>
        </w:rPr>
        <w:t xml:space="preserve">лок на первичном рынке недвижимости, наибольший показатель зафиксирован в апреле 2025 года - 3 067. </w:t>
      </w:r>
    </w:p>
    <w:p w:rsidR="00144819" w:rsidRDefault="00BA2954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Новосибирская область входит в десятку лидирующих регионов России по постановке на учет новых многоквартирных домов. </w:t>
      </w:r>
      <w:r>
        <w:rPr>
          <w:color w:val="000000" w:themeColor="text1"/>
          <w:sz w:val="28"/>
          <w:szCs w:val="28"/>
        </w:rPr>
        <w:t xml:space="preserve">По Сибирскому федеральному округу наш </w:t>
      </w:r>
      <w:r>
        <w:rPr>
          <w:color w:val="000000" w:themeColor="text1"/>
          <w:sz w:val="28"/>
          <w:szCs w:val="28"/>
        </w:rPr>
        <w:t>регион продолжает занимать первое место по количеству зарегистрированных договоров на новостройки – 41% от общего числа договоров участия в долевом строительстве в округе, далее идут Алтайский край и Красноярский край.</w:t>
      </w:r>
    </w:p>
    <w:p w:rsidR="00144819" w:rsidRDefault="00BA2954">
      <w:pPr>
        <w:ind w:firstLine="709"/>
        <w:contextualSpacing/>
        <w:jc w:val="both"/>
      </w:pPr>
      <w:r>
        <w:rPr>
          <w:color w:val="000000" w:themeColor="text1"/>
          <w:sz w:val="28"/>
          <w:szCs w:val="28"/>
        </w:rPr>
        <w:t>По-прежнему большая часть договоров п</w:t>
      </w:r>
      <w:r>
        <w:rPr>
          <w:color w:val="000000" w:themeColor="text1"/>
          <w:sz w:val="28"/>
          <w:szCs w:val="28"/>
        </w:rPr>
        <w:t>ервичного рынка недвижимости заключается в отношении жилья, за прошедший месяц их доля составила 67%, в сравнении с началом года она выросла на 9%.</w:t>
      </w:r>
    </w:p>
    <w:p w:rsidR="00144819" w:rsidRDefault="00144819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144819" w:rsidRDefault="00144819">
      <w:pPr>
        <w:spacing w:line="276" w:lineRule="auto"/>
        <w:jc w:val="both"/>
        <w:rPr>
          <w:sz w:val="28"/>
          <w:szCs w:val="28"/>
        </w:rPr>
      </w:pPr>
    </w:p>
    <w:p w:rsidR="00144819" w:rsidRDefault="00144819">
      <w:pPr>
        <w:spacing w:line="276" w:lineRule="auto"/>
        <w:ind w:firstLine="720"/>
        <w:jc w:val="both"/>
        <w:rPr>
          <w:sz w:val="28"/>
          <w:szCs w:val="28"/>
        </w:rPr>
      </w:pPr>
    </w:p>
    <w:p w:rsidR="00144819" w:rsidRDefault="00BA2954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144819" w:rsidRDefault="00BA2954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144819" w:rsidRDefault="00144819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144819" w:rsidRDefault="00144819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144819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144819" w:rsidRDefault="00BA2954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144819" w:rsidRDefault="00BA2954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</w:t>
      </w:r>
      <w:r>
        <w:rPr>
          <w:rFonts w:ascii="Segoe UI" w:hAnsi="Segoe UI" w:cs="Segoe UI"/>
          <w:sz w:val="18"/>
          <w:szCs w:val="18"/>
        </w:rPr>
        <w:t xml:space="preserve">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</w:t>
      </w:r>
      <w:r>
        <w:rPr>
          <w:rFonts w:ascii="Segoe UI" w:hAnsi="Segoe UI" w:cs="Segoe UI"/>
          <w:sz w:val="18"/>
          <w:szCs w:val="18"/>
        </w:rPr>
        <w:t>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</w:t>
      </w:r>
      <w:r>
        <w:rPr>
          <w:rFonts w:ascii="Segoe UI" w:hAnsi="Segoe UI" w:cs="Segoe UI"/>
          <w:sz w:val="18"/>
          <w:szCs w:val="18"/>
        </w:rPr>
        <w:t>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</w:t>
      </w:r>
      <w:r>
        <w:rPr>
          <w:rFonts w:ascii="Segoe UI" w:hAnsi="Segoe UI" w:cs="Segoe UI"/>
          <w:sz w:val="18"/>
          <w:szCs w:val="18"/>
        </w:rPr>
        <w:t xml:space="preserve">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144819" w:rsidRDefault="00144819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144819" w:rsidRDefault="00BA2954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144819" w:rsidRDefault="00BA2954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144819" w:rsidRDefault="00BA2954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lastRenderedPageBreak/>
        <w:t>630091, г. Новосибирск, ул. Державина, д. 28</w:t>
      </w:r>
    </w:p>
    <w:p w:rsidR="00144819" w:rsidRDefault="00BA2954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BA2954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144819" w:rsidRDefault="00144819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 w:rsidR="00BA2954">
          <w:rPr>
            <w:rStyle w:val="11"/>
            <w:rFonts w:ascii="Segoe UI" w:hAnsi="Segoe UI" w:cs="Segoe UI"/>
            <w:sz w:val="18"/>
            <w:lang w:val="en-US"/>
          </w:rPr>
          <w:t>oko</w:t>
        </w:r>
        <w:r w:rsidR="00BA2954" w:rsidRPr="00BA2954">
          <w:rPr>
            <w:rStyle w:val="11"/>
            <w:rFonts w:ascii="Segoe UI" w:hAnsi="Segoe UI" w:cs="Segoe UI"/>
            <w:sz w:val="18"/>
          </w:rPr>
          <w:t>@</w:t>
        </w:r>
        <w:r w:rsidR="00BA2954">
          <w:rPr>
            <w:rStyle w:val="11"/>
            <w:rFonts w:ascii="Segoe UI" w:hAnsi="Segoe UI" w:cs="Segoe UI"/>
            <w:sz w:val="18"/>
            <w:lang w:val="en-US"/>
          </w:rPr>
          <w:t>r</w:t>
        </w:r>
        <w:r w:rsidR="00BA2954">
          <w:rPr>
            <w:rStyle w:val="11"/>
            <w:rFonts w:ascii="Segoe UI" w:hAnsi="Segoe UI" w:cs="Segoe UI"/>
            <w:sz w:val="18"/>
          </w:rPr>
          <w:t>54</w:t>
        </w:r>
        <w:r w:rsidR="00BA2954" w:rsidRPr="00BA2954">
          <w:rPr>
            <w:rStyle w:val="11"/>
            <w:rFonts w:ascii="Segoe UI" w:hAnsi="Segoe UI" w:cs="Segoe UI"/>
            <w:sz w:val="18"/>
          </w:rPr>
          <w:t>.</w:t>
        </w:r>
        <w:r w:rsidR="00BA2954">
          <w:rPr>
            <w:rStyle w:val="11"/>
            <w:rFonts w:ascii="Segoe UI" w:hAnsi="Segoe UI" w:cs="Segoe UI"/>
            <w:sz w:val="18"/>
            <w:lang w:val="en-US"/>
          </w:rPr>
          <w:t>rosreestr</w:t>
        </w:r>
        <w:r w:rsidR="00BA2954" w:rsidRPr="00BA2954">
          <w:rPr>
            <w:rStyle w:val="11"/>
            <w:rFonts w:ascii="Segoe UI" w:hAnsi="Segoe UI" w:cs="Segoe UI"/>
            <w:sz w:val="18"/>
          </w:rPr>
          <w:t>.</w:t>
        </w:r>
        <w:r w:rsidR="00BA2954">
          <w:rPr>
            <w:rStyle w:val="11"/>
            <w:rFonts w:ascii="Segoe UI" w:hAnsi="Segoe UI" w:cs="Segoe UI"/>
            <w:sz w:val="18"/>
            <w:lang w:val="en-US"/>
          </w:rPr>
          <w:t>ru</w:t>
        </w:r>
      </w:hyperlink>
      <w:r w:rsidR="00BA2954" w:rsidRPr="00BA2954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144819" w:rsidRPr="00BA2954" w:rsidRDefault="00BA2954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BA2954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" w:history="1">
        <w:r w:rsidRPr="00BA2954">
          <w:rPr>
            <w:rFonts w:ascii="Segoe UI" w:hAnsi="Segoe UI" w:cs="Segoe UI"/>
            <w:color w:val="0000FF"/>
            <w:u w:val="single"/>
          </w:rPr>
          <w:t>Росреестр</w:t>
        </w:r>
      </w:hyperlink>
    </w:p>
    <w:p w:rsidR="00144819" w:rsidRDefault="00BA2954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0" w:history="1">
        <w:r w:rsidRPr="00BA2954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history="1">
        <w:r>
          <w:rPr>
            <w:rStyle w:val="11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11"/>
          <w:rFonts w:ascii="Segoe UI" w:hAnsi="Segoe UI" w:cs="Segoe UI"/>
          <w:sz w:val="18"/>
          <w:szCs w:val="18"/>
        </w:rPr>
        <w:t xml:space="preserve">, </w:t>
      </w:r>
      <w:hyperlink r:id="rId12" w:history="1">
        <w:proofErr w:type="spellStart"/>
        <w:r w:rsidRPr="00BA2954">
          <w:rPr>
            <w:rStyle w:val="11"/>
            <w:rFonts w:ascii="Segoe UI" w:hAnsi="Segoe UI" w:cs="Segoe UI"/>
          </w:rPr>
          <w:t>Яндекс</w:t>
        </w:r>
        <w:proofErr w:type="gramStart"/>
        <w:r>
          <w:rPr>
            <w:rStyle w:val="11"/>
            <w:rFonts w:ascii="Segoe UI" w:hAnsi="Segoe UI" w:cs="Segoe UI"/>
          </w:rPr>
          <w:t>.</w:t>
        </w:r>
        <w:r w:rsidRPr="00BA2954">
          <w:rPr>
            <w:rStyle w:val="11"/>
            <w:rFonts w:ascii="Segoe UI" w:hAnsi="Segoe UI" w:cs="Segoe UI"/>
          </w:rPr>
          <w:t>Д</w:t>
        </w:r>
        <w:proofErr w:type="gramEnd"/>
        <w:r w:rsidRPr="00BA2954">
          <w:rPr>
            <w:rStyle w:val="11"/>
            <w:rFonts w:ascii="Segoe UI" w:hAnsi="Segoe UI" w:cs="Segoe UI"/>
          </w:rPr>
          <w:t>зен</w:t>
        </w:r>
        <w:proofErr w:type="spellEnd"/>
      </w:hyperlink>
      <w:r>
        <w:rPr>
          <w:rStyle w:val="11"/>
          <w:rFonts w:ascii="Segoe UI" w:hAnsi="Segoe UI" w:cs="Segoe UI"/>
        </w:rPr>
        <w:t xml:space="preserve">, </w:t>
      </w:r>
      <w:hyperlink r:id="rId13" w:history="1">
        <w:proofErr w:type="spellStart"/>
        <w:r>
          <w:rPr>
            <w:rStyle w:val="11"/>
            <w:rFonts w:ascii="Segoe UI" w:hAnsi="Segoe UI" w:cs="Segoe UI"/>
          </w:rPr>
          <w:t>Телеграм</w:t>
        </w:r>
        <w:proofErr w:type="spellEnd"/>
      </w:hyperlink>
    </w:p>
    <w:p w:rsidR="00144819" w:rsidRDefault="00144819">
      <w:pPr>
        <w:jc w:val="both"/>
        <w:rPr>
          <w:sz w:val="28"/>
          <w:szCs w:val="28"/>
        </w:rPr>
      </w:pPr>
    </w:p>
    <w:p w:rsidR="00144819" w:rsidRDefault="00144819">
      <w:pPr>
        <w:jc w:val="both"/>
        <w:rPr>
          <w:sz w:val="28"/>
          <w:szCs w:val="28"/>
        </w:rPr>
      </w:pPr>
    </w:p>
    <w:p w:rsidR="00144819" w:rsidRDefault="00144819">
      <w:pPr>
        <w:jc w:val="both"/>
        <w:rPr>
          <w:sz w:val="28"/>
          <w:szCs w:val="28"/>
        </w:rPr>
      </w:pPr>
    </w:p>
    <w:p w:rsidR="00144819" w:rsidRDefault="00144819">
      <w:pPr>
        <w:jc w:val="both"/>
        <w:rPr>
          <w:sz w:val="28"/>
          <w:szCs w:val="28"/>
        </w:rPr>
      </w:pPr>
    </w:p>
    <w:p w:rsidR="00144819" w:rsidRDefault="00144819">
      <w:pPr>
        <w:jc w:val="both"/>
        <w:rPr>
          <w:sz w:val="28"/>
          <w:szCs w:val="28"/>
        </w:rPr>
      </w:pPr>
    </w:p>
    <w:p w:rsidR="00144819" w:rsidRDefault="00144819">
      <w:pPr>
        <w:jc w:val="both"/>
        <w:rPr>
          <w:sz w:val="28"/>
          <w:szCs w:val="28"/>
        </w:rPr>
      </w:pPr>
    </w:p>
    <w:p w:rsidR="00144819" w:rsidRDefault="00144819">
      <w:pPr>
        <w:jc w:val="both"/>
        <w:rPr>
          <w:sz w:val="28"/>
          <w:szCs w:val="28"/>
        </w:rPr>
      </w:pPr>
    </w:p>
    <w:p w:rsidR="00144819" w:rsidRDefault="00144819">
      <w:pPr>
        <w:jc w:val="both"/>
        <w:rPr>
          <w:sz w:val="28"/>
          <w:szCs w:val="28"/>
        </w:rPr>
      </w:pPr>
    </w:p>
    <w:p w:rsidR="00144819" w:rsidRDefault="00144819">
      <w:pPr>
        <w:jc w:val="both"/>
        <w:rPr>
          <w:sz w:val="28"/>
          <w:szCs w:val="28"/>
        </w:rPr>
      </w:pPr>
    </w:p>
    <w:p w:rsidR="00144819" w:rsidRDefault="00144819">
      <w:pPr>
        <w:jc w:val="both"/>
        <w:rPr>
          <w:sz w:val="28"/>
          <w:szCs w:val="28"/>
        </w:rPr>
      </w:pPr>
    </w:p>
    <w:p w:rsidR="00144819" w:rsidRDefault="00144819">
      <w:pPr>
        <w:jc w:val="both"/>
        <w:rPr>
          <w:sz w:val="28"/>
          <w:szCs w:val="28"/>
        </w:rPr>
      </w:pPr>
    </w:p>
    <w:sectPr w:rsidR="00144819" w:rsidSect="00144819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850" w:bottom="82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819" w:rsidRDefault="00BA2954">
      <w:r>
        <w:separator/>
      </w:r>
    </w:p>
  </w:endnote>
  <w:endnote w:type="continuationSeparator" w:id="0">
    <w:p w:rsidR="00144819" w:rsidRDefault="00BA2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819" w:rsidRDefault="00144819">
    <w:pPr>
      <w:jc w:val="both"/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819" w:rsidRDefault="001448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819" w:rsidRDefault="00BA2954">
      <w:r>
        <w:separator/>
      </w:r>
    </w:p>
  </w:footnote>
  <w:footnote w:type="continuationSeparator" w:id="0">
    <w:p w:rsidR="00144819" w:rsidRDefault="00BA29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819" w:rsidRDefault="00144819">
    <w:pPr>
      <w:pStyle w:val="Header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BA2954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144819" w:rsidRDefault="001448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819" w:rsidRDefault="0014481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819" w:rsidRDefault="00144819">
    <w:pPr>
      <w:pStyle w:val="Header"/>
      <w:jc w:val="center"/>
    </w:pPr>
    <w:r>
      <w:fldChar w:fldCharType="begin"/>
    </w:r>
    <w:r w:rsidR="00BA2954">
      <w:instrText>PAGE \* MERGEFORMAT</w:instrText>
    </w:r>
    <w:r>
      <w:fldChar w:fldCharType="separate"/>
    </w:r>
    <w:r w:rsidR="00BA2954">
      <w:t>1</w:t>
    </w:r>
    <w:r>
      <w:fldChar w:fldCharType="end"/>
    </w:r>
  </w:p>
  <w:p w:rsidR="00144819" w:rsidRDefault="0014481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77571"/>
    <w:multiLevelType w:val="hybridMultilevel"/>
    <w:tmpl w:val="838E60F0"/>
    <w:lvl w:ilvl="0" w:tplc="3E7EDA9A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 CYR"/>
      </w:rPr>
    </w:lvl>
    <w:lvl w:ilvl="1" w:tplc="F3326F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DD0219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916AD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2D278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2D1861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56CDD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C927F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F5CE79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73DD3308"/>
    <w:multiLevelType w:val="hybridMultilevel"/>
    <w:tmpl w:val="C9AA2C4C"/>
    <w:lvl w:ilvl="0" w:tplc="E0F80F18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/>
        <w:color w:val="000000"/>
      </w:rPr>
    </w:lvl>
    <w:lvl w:ilvl="1" w:tplc="6DF0F9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2617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DC3C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0862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1C95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DA1B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037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8E8C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4819"/>
    <w:rsid w:val="00144819"/>
    <w:rsid w:val="00BA2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uiPriority w:val="9"/>
    <w:qFormat/>
    <w:rsid w:val="0014481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14481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14481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14481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14481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14481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14481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14481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14481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14481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4481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4481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4481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4481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4481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4481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4481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4481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4481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44819"/>
    <w:rPr>
      <w:sz w:val="24"/>
      <w:szCs w:val="24"/>
    </w:rPr>
  </w:style>
  <w:style w:type="character" w:customStyle="1" w:styleId="QuoteChar">
    <w:name w:val="Quote Char"/>
    <w:uiPriority w:val="29"/>
    <w:rsid w:val="00144819"/>
    <w:rPr>
      <w:i/>
    </w:rPr>
  </w:style>
  <w:style w:type="character" w:customStyle="1" w:styleId="IntenseQuoteChar">
    <w:name w:val="Intense Quote Char"/>
    <w:uiPriority w:val="30"/>
    <w:rsid w:val="00144819"/>
    <w:rPr>
      <w:i/>
    </w:rPr>
  </w:style>
  <w:style w:type="character" w:customStyle="1" w:styleId="HeaderChar">
    <w:name w:val="Header Char"/>
    <w:basedOn w:val="a0"/>
    <w:uiPriority w:val="99"/>
    <w:rsid w:val="00144819"/>
  </w:style>
  <w:style w:type="character" w:customStyle="1" w:styleId="CaptionChar">
    <w:name w:val="Caption Char"/>
    <w:basedOn w:val="a0"/>
    <w:uiPriority w:val="35"/>
    <w:rsid w:val="00144819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sid w:val="00144819"/>
    <w:rPr>
      <w:sz w:val="18"/>
    </w:rPr>
  </w:style>
  <w:style w:type="character" w:customStyle="1" w:styleId="EndnoteTextChar">
    <w:name w:val="Endnote Text Char"/>
    <w:uiPriority w:val="99"/>
    <w:rsid w:val="00144819"/>
    <w:rPr>
      <w:sz w:val="20"/>
    </w:rPr>
  </w:style>
  <w:style w:type="character" w:customStyle="1" w:styleId="10">
    <w:name w:val="Заголовок 1 Знак"/>
    <w:link w:val="Heading1"/>
    <w:uiPriority w:val="9"/>
    <w:rsid w:val="0014481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Heading2"/>
    <w:uiPriority w:val="9"/>
    <w:rsid w:val="00144819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14481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14481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14481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14481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14481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14481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14481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44819"/>
    <w:pPr>
      <w:ind w:left="720"/>
      <w:contextualSpacing/>
    </w:pPr>
  </w:style>
  <w:style w:type="paragraph" w:styleId="a4">
    <w:name w:val="No Spacing"/>
    <w:uiPriority w:val="1"/>
    <w:qFormat/>
    <w:rsid w:val="00144819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14481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14481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44819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144819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144819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14481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4481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44819"/>
    <w:rPr>
      <w:i/>
    </w:rPr>
  </w:style>
  <w:style w:type="paragraph" w:customStyle="1" w:styleId="Header">
    <w:name w:val="Header"/>
    <w:basedOn w:val="a"/>
    <w:link w:val="ab"/>
    <w:rsid w:val="001448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Header"/>
    <w:uiPriority w:val="99"/>
    <w:rsid w:val="00144819"/>
  </w:style>
  <w:style w:type="paragraph" w:customStyle="1" w:styleId="Footer">
    <w:name w:val="Footer"/>
    <w:basedOn w:val="a"/>
    <w:link w:val="ac"/>
    <w:rsid w:val="0014481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144819"/>
  </w:style>
  <w:style w:type="paragraph" w:customStyle="1" w:styleId="Caption">
    <w:name w:val="Caption"/>
    <w:basedOn w:val="a"/>
    <w:next w:val="a"/>
    <w:link w:val="ad"/>
    <w:uiPriority w:val="35"/>
    <w:semiHidden/>
    <w:unhideWhenUsed/>
    <w:qFormat/>
    <w:rsid w:val="00144819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d">
    <w:name w:val="Название объекта Знак"/>
    <w:link w:val="Caption"/>
    <w:uiPriority w:val="35"/>
    <w:rsid w:val="00144819"/>
    <w:rPr>
      <w:b/>
      <w:bCs/>
      <w:color w:val="4F81BD"/>
      <w:sz w:val="18"/>
      <w:szCs w:val="18"/>
    </w:rPr>
  </w:style>
  <w:style w:type="table" w:styleId="ae">
    <w:name w:val="Table Grid"/>
    <w:basedOn w:val="a1"/>
    <w:rsid w:val="0014481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4481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14481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14481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14481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14481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14481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14481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14481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14481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14481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14481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14481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14481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link w:val="11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14481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14481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14481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14481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14481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14481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14481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14481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14481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14481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14481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14481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14481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14481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144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rsid w:val="00144819"/>
    <w:rPr>
      <w:rFonts w:ascii="Verdana" w:hAnsi="Verdana"/>
      <w:color w:val="0000FF"/>
      <w:u w:val="single"/>
      <w:lang w:val="en-US" w:eastAsia="en-US" w:bidi="ar-SA"/>
    </w:rPr>
  </w:style>
  <w:style w:type="paragraph" w:styleId="af0">
    <w:name w:val="footnote text"/>
    <w:basedOn w:val="a"/>
    <w:link w:val="af1"/>
    <w:uiPriority w:val="99"/>
    <w:semiHidden/>
    <w:unhideWhenUsed/>
    <w:rsid w:val="00144819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144819"/>
    <w:rPr>
      <w:sz w:val="18"/>
    </w:rPr>
  </w:style>
  <w:style w:type="character" w:styleId="af2">
    <w:name w:val="footnote reference"/>
    <w:uiPriority w:val="99"/>
    <w:unhideWhenUsed/>
    <w:rsid w:val="00144819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144819"/>
  </w:style>
  <w:style w:type="character" w:customStyle="1" w:styleId="af4">
    <w:name w:val="Текст концевой сноски Знак"/>
    <w:link w:val="af3"/>
    <w:uiPriority w:val="99"/>
    <w:rsid w:val="00144819"/>
    <w:rPr>
      <w:sz w:val="20"/>
    </w:rPr>
  </w:style>
  <w:style w:type="character" w:styleId="af5">
    <w:name w:val="endnote reference"/>
    <w:uiPriority w:val="99"/>
    <w:semiHidden/>
    <w:unhideWhenUsed/>
    <w:rsid w:val="0014481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44819"/>
    <w:pPr>
      <w:spacing w:after="57"/>
    </w:pPr>
  </w:style>
  <w:style w:type="paragraph" w:styleId="22">
    <w:name w:val="toc 2"/>
    <w:basedOn w:val="a"/>
    <w:next w:val="a"/>
    <w:uiPriority w:val="39"/>
    <w:unhideWhenUsed/>
    <w:rsid w:val="00144819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144819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144819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144819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144819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144819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144819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144819"/>
    <w:pPr>
      <w:spacing w:after="57"/>
      <w:ind w:left="2268"/>
    </w:pPr>
  </w:style>
  <w:style w:type="paragraph" w:styleId="af6">
    <w:name w:val="TOC Heading"/>
    <w:uiPriority w:val="39"/>
    <w:unhideWhenUsed/>
    <w:rsid w:val="00144819"/>
    <w:rPr>
      <w:lang w:eastAsia="zh-CN"/>
    </w:rPr>
  </w:style>
  <w:style w:type="paragraph" w:styleId="af7">
    <w:name w:val="table of figures"/>
    <w:basedOn w:val="a"/>
    <w:next w:val="a"/>
    <w:uiPriority w:val="99"/>
    <w:unhideWhenUsed/>
    <w:rsid w:val="00144819"/>
  </w:style>
  <w:style w:type="paragraph" w:customStyle="1" w:styleId="1">
    <w:name w:val="Знак1"/>
    <w:basedOn w:val="a"/>
    <w:semiHidden/>
    <w:rsid w:val="00144819"/>
    <w:pPr>
      <w:numPr>
        <w:numId w:val="1"/>
      </w:num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af8">
    <w:name w:val="Balloon Text"/>
    <w:basedOn w:val="a"/>
    <w:semiHidden/>
    <w:rsid w:val="00144819"/>
    <w:rPr>
      <w:rFonts w:ascii="Tahoma" w:hAnsi="Tahoma" w:cs="Tahoma"/>
      <w:sz w:val="16"/>
      <w:szCs w:val="16"/>
    </w:rPr>
  </w:style>
  <w:style w:type="character" w:styleId="af9">
    <w:name w:val="page number"/>
    <w:basedOn w:val="a0"/>
    <w:rsid w:val="00144819"/>
  </w:style>
  <w:style w:type="character" w:customStyle="1" w:styleId="apple-style-span">
    <w:name w:val="apple-style-span"/>
    <w:basedOn w:val="a0"/>
    <w:rsid w:val="00144819"/>
  </w:style>
  <w:style w:type="character" w:customStyle="1" w:styleId="ac">
    <w:name w:val="Нижний колонтитул Знак"/>
    <w:basedOn w:val="a0"/>
    <w:link w:val="Footer"/>
    <w:rsid w:val="00144819"/>
  </w:style>
  <w:style w:type="character" w:styleId="afa">
    <w:name w:val="Emphasis"/>
    <w:basedOn w:val="a0"/>
    <w:uiPriority w:val="20"/>
    <w:qFormat/>
    <w:rsid w:val="00144819"/>
    <w:rPr>
      <w:i/>
      <w:iCs/>
    </w:rPr>
  </w:style>
  <w:style w:type="character" w:customStyle="1" w:styleId="matching-text-highlight">
    <w:name w:val="matching-text-highlight"/>
    <w:basedOn w:val="a0"/>
    <w:rsid w:val="00144819"/>
  </w:style>
  <w:style w:type="character" w:customStyle="1" w:styleId="11">
    <w:name w:val="Гиперссылка1"/>
    <w:link w:val="ListTable2-Accent4"/>
    <w:rsid w:val="001448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zen.ru/rosreestr_nsk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vk.com/rosreestr_ns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2438</Characters>
  <Application>Microsoft Office Word</Application>
  <DocSecurity>0</DocSecurity>
  <Lines>20</Lines>
  <Paragraphs>5</Paragraphs>
  <ScaleCrop>false</ScaleCrop>
  <Company>Computer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Sidorova_LV</cp:lastModifiedBy>
  <cp:revision>9</cp:revision>
  <dcterms:created xsi:type="dcterms:W3CDTF">2025-10-14T03:56:00Z</dcterms:created>
  <dcterms:modified xsi:type="dcterms:W3CDTF">2025-11-10T05:40:00Z</dcterms:modified>
  <cp:version>1048576</cp:version>
</cp:coreProperties>
</file>