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ПРАВИТЕЛЬСТВО НОВОСИБИРСКОЙ ОБЛАСТИ</w:t>
      </w: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ПОСТАНОВЛЕНИЕ</w:t>
      </w: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от 10 декабря 2012 г. N 557-п</w:t>
      </w: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ОБ УТВЕРЖДЕНИИ ПОРЯДКА ПРЕДОСТАВЛЕНИЯ КОМПЕНСАЦИИ АРЕНДНОЙ</w:t>
      </w: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ПЛАТЫ ЗА НАЕМ ЖИЛОГО ПОМЕЩЕНИЯ ЛИЦАМ ИЗ ЧИСЛА ДЕТЕЙ-СИРОТ</w:t>
      </w: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И ДЕТЕЙ, ОСТАВШИХСЯ БЕЗ ПОПЕЧЕНИЯ РОДИТЕЛЕЙ</w:t>
      </w:r>
    </w:p>
    <w:p w:rsidR="00D3114F" w:rsidRPr="00D3114F" w:rsidRDefault="00D3114F" w:rsidP="00D3114F">
      <w:pPr>
        <w:spacing w:before="24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D3114F">
        <w:rPr>
          <w:rFonts w:ascii="Times New Roman" w:hAnsi="Times New Roman" w:cs="Times New Roman"/>
        </w:rPr>
        <w:t>В соответствии с Федеральным законом от 21.12.1996 N 159-ФЗ "О дополнительных гарантиях по социальной поддержке детей-сирот и детей, оставшихся без попечения родителей", Федеральным законом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реализации долгосрочной целевой программы "Семья и дети" на 2012 - 2015 годы, утвержденной постановлением Правительства Новосибирской области</w:t>
      </w:r>
      <w:proofErr w:type="gramEnd"/>
      <w:r w:rsidRPr="00D3114F">
        <w:rPr>
          <w:rFonts w:ascii="Times New Roman" w:hAnsi="Times New Roman" w:cs="Times New Roman"/>
        </w:rPr>
        <w:t xml:space="preserve"> от 29.08.2011 N 374-п "Об утверждении долгосрочной целевой программы "Семья и дети" на 2012 - 2015 годы", Правительство Новосибирской области постановляет: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1. Утвердить прилагаемый Порядок предоставления компенсации арендной платы за наем жилого помещения лицам из числа детей-сирот и детей, оставшихся без попечения родителей.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 xml:space="preserve">2. </w:t>
      </w:r>
      <w:proofErr w:type="gramStart"/>
      <w:r w:rsidRPr="00D3114F">
        <w:rPr>
          <w:rFonts w:ascii="Times New Roman" w:hAnsi="Times New Roman" w:cs="Times New Roman"/>
        </w:rPr>
        <w:t>Контроль за</w:t>
      </w:r>
      <w:proofErr w:type="gramEnd"/>
      <w:r w:rsidRPr="00D3114F">
        <w:rPr>
          <w:rFonts w:ascii="Times New Roman" w:hAnsi="Times New Roman" w:cs="Times New Roman"/>
        </w:rPr>
        <w:t xml:space="preserve"> исполнением постановления возложить на заместителя Губернатора Новосибирской области </w:t>
      </w:r>
      <w:proofErr w:type="spellStart"/>
      <w:r w:rsidRPr="00D3114F">
        <w:rPr>
          <w:rFonts w:ascii="Times New Roman" w:hAnsi="Times New Roman" w:cs="Times New Roman"/>
        </w:rPr>
        <w:t>Колончина</w:t>
      </w:r>
      <w:proofErr w:type="spellEnd"/>
      <w:r w:rsidRPr="00D3114F">
        <w:rPr>
          <w:rFonts w:ascii="Times New Roman" w:hAnsi="Times New Roman" w:cs="Times New Roman"/>
        </w:rPr>
        <w:t xml:space="preserve"> К.В.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Губернатор Новосибирской области</w:t>
      </w:r>
    </w:p>
    <w:p w:rsidR="00D3114F" w:rsidRPr="00D3114F" w:rsidRDefault="00D3114F" w:rsidP="00D311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В.А.ЮРЧЕНКО</w:t>
      </w: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Default="00D3114F" w:rsidP="00D311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lastRenderedPageBreak/>
        <w:t>Утвержден</w:t>
      </w:r>
    </w:p>
    <w:p w:rsidR="00D3114F" w:rsidRDefault="00D3114F" w:rsidP="00D3114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3114F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Правительства</w:t>
      </w:r>
    </w:p>
    <w:p w:rsidR="00D3114F" w:rsidRPr="00D3114F" w:rsidRDefault="00D3114F" w:rsidP="00D311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Новосибирской области</w:t>
      </w:r>
    </w:p>
    <w:p w:rsidR="00D3114F" w:rsidRPr="00D3114F" w:rsidRDefault="00D3114F" w:rsidP="00D311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от 10.12.2012 N 557-п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ПОРЯДОК</w:t>
      </w: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ПРЕДОСТАВЛЕНИЯ КОМПЕНСАЦИИ АРЕНДНОЙ ПЛАТЫ ЗА НАЕМ</w:t>
      </w: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ЖИЛОГО ПОМЕЩЕНИЯ ЛИЦАМ ИЗ ЧИСЛА ДЕТЕЙ-СИРОТ</w:t>
      </w:r>
    </w:p>
    <w:p w:rsidR="00D3114F" w:rsidRPr="00D3114F" w:rsidRDefault="00D3114F" w:rsidP="00D311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И ДЕТЕЙ, ОСТАВШИХСЯ БЕЗ ПОПЕЧЕНИЯ РОДИТЕЛЕЙ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1. Порядок предоставления компенсации арендной платы за наем жилого помещения лицам из числа детей-сирот и детей, оставшихся без попечения родителей (далее - Порядок), разработан в целях реализации постановления Правительства Новосибирской области от 29.08.2011 N 374-п "Об утверждении долгосрочной целевой программы "Семья и дети" на 2012 - 2015 годы".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 xml:space="preserve">2. </w:t>
      </w:r>
      <w:proofErr w:type="gramStart"/>
      <w:r w:rsidRPr="00D3114F">
        <w:rPr>
          <w:rFonts w:ascii="Times New Roman" w:hAnsi="Times New Roman" w:cs="Times New Roman"/>
        </w:rPr>
        <w:t>Компенсация арендной платы за наем жилого помещения лицам из числа детей-сирот и детей, оставшихся без попечения родителей (далее - компенсация арендной платы), предоставляется заявителю в отношении одного жилого помещения, ее размер не может превышать 5000 руб. в месяц при найме жилья на территории муниципального района, 10000 руб. в месяц при найме жилья на территории городского округа (за исключением города Новосибирска, рабочего</w:t>
      </w:r>
      <w:proofErr w:type="gramEnd"/>
      <w:r w:rsidRPr="00D3114F">
        <w:rPr>
          <w:rFonts w:ascii="Times New Roman" w:hAnsi="Times New Roman" w:cs="Times New Roman"/>
        </w:rPr>
        <w:t xml:space="preserve"> поселка Кольцово), 15000 руб. в месяц при найме жилья на территории города Новосибирска, рабочего поселка Кольцово.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3. Компенсация арендной платы предоставляется лицам из числа детей-сирот и детей, оставшихся без попечения родителей, у которых право на обеспечение жилым помещением, предусмотренное статьей 8 Федерального закона от 21.12.1996 N 159-ФЗ "О дополнительных гарантиях по социальной поддержке детей-сирот и детей, оставшихся без попечения родителей", возникло и не реализовано (далее - заявители).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4. При предоставлении компенсации арендной платы заявителю компенсируется арендная плата, внесенная им по договору найма за период не более чем за двенадцать месяцев, предшествующих дате регистрации заявления в министерстве социального развития Новосибирской области (далее - министерство).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 xml:space="preserve">5. Заявители или их представители для получения компенсации арендной платы представляют </w:t>
      </w:r>
      <w:proofErr w:type="gramStart"/>
      <w:r w:rsidRPr="00D3114F">
        <w:rPr>
          <w:rFonts w:ascii="Times New Roman" w:hAnsi="Times New Roman" w:cs="Times New Roman"/>
        </w:rPr>
        <w:t>в министерство заявление о предоставлении компенсации арендной платы в произвольной форме с указанием номера лицевого счета в кредитной организации</w:t>
      </w:r>
      <w:proofErr w:type="gramEnd"/>
      <w:r w:rsidRPr="00D3114F">
        <w:rPr>
          <w:rFonts w:ascii="Times New Roman" w:hAnsi="Times New Roman" w:cs="Times New Roman"/>
        </w:rPr>
        <w:t xml:space="preserve"> для перечисления компенсации арендной платы и приложением следующих документов: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1) документ, удостоверяющий личность заявителя (представителя), и его копия;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2) документ, подтверждающий полномочия представителя, и его копия;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3) документы, подтверждающие статус лица из числа детей-сирот и детей, оставшихся без попечения родителей (решение суда о лишении родителей родительских прав (об ограничении в родительских правах), о признании родителей недееспособными (ограниченно дееспособными), безвестно отсутствующими или умершими; свидетельство о смерти родителей (единственного родителя); распоряжение об определении в учреждение для детей-сирот и детей, оставшихся без попечения родителей, распоряжение о передаче несовершеннолетнего под опеку (попечительство), на воспитание в приемную семью; иные документы, подтверждающие статус лица из числа детей-сирот и детей, оставшихся без попечения родителей), и их копии;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4) договор найма жилого помещения и его копия;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5) документ, подтверждающий полномочия лица (</w:t>
      </w:r>
      <w:proofErr w:type="spellStart"/>
      <w:r w:rsidRPr="00D3114F">
        <w:rPr>
          <w:rFonts w:ascii="Times New Roman" w:hAnsi="Times New Roman" w:cs="Times New Roman"/>
        </w:rPr>
        <w:t>наймодателя</w:t>
      </w:r>
      <w:proofErr w:type="spellEnd"/>
      <w:r w:rsidRPr="00D3114F">
        <w:rPr>
          <w:rFonts w:ascii="Times New Roman" w:hAnsi="Times New Roman" w:cs="Times New Roman"/>
        </w:rPr>
        <w:t xml:space="preserve">), </w:t>
      </w:r>
      <w:proofErr w:type="spellStart"/>
      <w:r w:rsidRPr="00D3114F">
        <w:rPr>
          <w:rFonts w:ascii="Times New Roman" w:hAnsi="Times New Roman" w:cs="Times New Roman"/>
        </w:rPr>
        <w:t>управомоченного</w:t>
      </w:r>
      <w:proofErr w:type="spellEnd"/>
      <w:r w:rsidRPr="00D3114F">
        <w:rPr>
          <w:rFonts w:ascii="Times New Roman" w:hAnsi="Times New Roman" w:cs="Times New Roman"/>
        </w:rPr>
        <w:t xml:space="preserve"> собственником жилого помещения на заключение договора найма, и его копия;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3114F">
        <w:rPr>
          <w:rFonts w:ascii="Times New Roman" w:hAnsi="Times New Roman" w:cs="Times New Roman"/>
        </w:rPr>
        <w:t xml:space="preserve">6) документы, подтверждающие оплату заявителем услуг, предоставляемых по договору найма (платежные поручения, чеки, собственноручные расписки собственника или </w:t>
      </w:r>
      <w:proofErr w:type="spellStart"/>
      <w:r w:rsidRPr="00D3114F">
        <w:rPr>
          <w:rFonts w:ascii="Times New Roman" w:hAnsi="Times New Roman" w:cs="Times New Roman"/>
        </w:rPr>
        <w:t>управомоченного</w:t>
      </w:r>
      <w:proofErr w:type="spellEnd"/>
      <w:r w:rsidRPr="00D3114F">
        <w:rPr>
          <w:rFonts w:ascii="Times New Roman" w:hAnsi="Times New Roman" w:cs="Times New Roman"/>
        </w:rPr>
        <w:t xml:space="preserve"> им лица в получении денежных средств от заявителя или иные документы, свидетельствующие о произведенной оплате), и их копии.</w:t>
      </w:r>
      <w:proofErr w:type="gramEnd"/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lastRenderedPageBreak/>
        <w:t>6. При подаче документов, указанных в пункте 5 Порядка, заявители или их представители дают согласие на обработку персональных данных соответствующих субъектов персональных данных в соответствии со статьей 9 Федерального закона от 27.07.2006 N 152-ФЗ "О персональных данных".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Верность копий документов свидетельствуется подписью специалиста министерства, принявшего документы, с расшифровкой фамилии, имени, отчества, занимаемой должности, копии заверяются печатью.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Оригиналы документов, указанных в подпунктах 1 - 6 пункта 5 Порядка, возвращаются заявителю или его представителю.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7. Заявители или их представители вправе направить заявление с приложением копий документов, указанных в пункте 5 Порядка, в министерство через организацию почтовой связи. В этом случае подпись заявителя или его представителя в заявлении и прилагаемые к нему копии документов должны быть заверены нотариусом или иным лицом в установленном пунктом 3 статьи 185 Гражданского кодекса Российской Федерации порядке.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Датой приема заявления и копий документов, направленных по почте, считается дата их регистрации в день поступления в министерстве.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8. Представляемый в министерство договор найма жилого помещения должен соответствовать следующим требованиям: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 xml:space="preserve">1) по договору найма жилого помещения одна сторона - собственник жилого помещения или </w:t>
      </w:r>
      <w:proofErr w:type="spellStart"/>
      <w:r w:rsidRPr="00D3114F">
        <w:rPr>
          <w:rFonts w:ascii="Times New Roman" w:hAnsi="Times New Roman" w:cs="Times New Roman"/>
        </w:rPr>
        <w:t>управомоченное</w:t>
      </w:r>
      <w:proofErr w:type="spellEnd"/>
      <w:r w:rsidRPr="00D3114F">
        <w:rPr>
          <w:rFonts w:ascii="Times New Roman" w:hAnsi="Times New Roman" w:cs="Times New Roman"/>
        </w:rPr>
        <w:t xml:space="preserve"> им лицо (</w:t>
      </w:r>
      <w:proofErr w:type="spellStart"/>
      <w:r w:rsidRPr="00D3114F">
        <w:rPr>
          <w:rFonts w:ascii="Times New Roman" w:hAnsi="Times New Roman" w:cs="Times New Roman"/>
        </w:rPr>
        <w:t>наймодатель</w:t>
      </w:r>
      <w:proofErr w:type="spellEnd"/>
      <w:r w:rsidRPr="00D3114F">
        <w:rPr>
          <w:rFonts w:ascii="Times New Roman" w:hAnsi="Times New Roman" w:cs="Times New Roman"/>
        </w:rPr>
        <w:t>) - обязуется предоставить другой стороне (нанимателю) жилое помещение за плату во владение и пользование для проживания в нем;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2) объектом договора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дома);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3) договор найма жилого помещения должен быть заключен в письменной форме, с обязательным указанием даты его заключения и срока действия.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9. Министерство осуществляет следующие действия: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1) принимает заявление и документы (их копии), указанные в пункте 5 настоящего Порядка;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2) регистрирует в день поступления заявление и прилагаемые к нему документы (их копии);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3) проверяет достоверность содержащихся в документах (их копиях) сведений и в случае необходимости запрашивает дополнительные сведения в соответствующих органах и организациях;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4) в течение 20 календарных дней с момента регистрации заявления рассматривает представленное заявление и прилагаемые документы (их копии) и принимает один из правовых актов: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3114F">
        <w:rPr>
          <w:rFonts w:ascii="Times New Roman" w:hAnsi="Times New Roman" w:cs="Times New Roman"/>
        </w:rPr>
        <w:t>о включении заявителя в реестр для получения компенсации арендной платы за наем жилого помещения лицом из числа</w:t>
      </w:r>
      <w:proofErr w:type="gramEnd"/>
      <w:r w:rsidRPr="00D3114F">
        <w:rPr>
          <w:rFonts w:ascii="Times New Roman" w:hAnsi="Times New Roman" w:cs="Times New Roman"/>
        </w:rPr>
        <w:t xml:space="preserve"> детей-сирот и детей, оставшихся без попечения родителей (далее - реестр);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об отказе во включении заявителя в реестр;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5) не позднее чем через 5 календарных дней после принятия решения о включении либо об отказе во включении заявителя в реестр направляет заявителю либо его представителю уведомление о включении в реестр (об отказе во включении в реестр).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В случае отказа во включении заявителя в реестр в уведомлении указываются основания для такого отказа.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10. Основанием для отказа во включении в реестр является установление органом местного самоуправления следующих обстоятельств: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1) заявители или их представители не представили в министерство по месту нахождения жилого помещения документы, указанные в подпунктах 1 - 6 пункта 5 настоящего Порядка;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2) заявитель отказался от вселения в предоставляемое ему жилое помещение по договору социального найма как лицу из числа детей-сирот и детей, оставшихся без попечения родителей, два и более раза (при налич</w:t>
      </w:r>
      <w:proofErr w:type="gramStart"/>
      <w:r w:rsidRPr="00D3114F">
        <w:rPr>
          <w:rFonts w:ascii="Times New Roman" w:hAnsi="Times New Roman" w:cs="Times New Roman"/>
        </w:rPr>
        <w:t>ии у о</w:t>
      </w:r>
      <w:proofErr w:type="gramEnd"/>
      <w:r w:rsidRPr="00D3114F">
        <w:rPr>
          <w:rFonts w:ascii="Times New Roman" w:hAnsi="Times New Roman" w:cs="Times New Roman"/>
        </w:rPr>
        <w:t>ргана местного самоуправления по месту нахождения жилого помещения подтверждающих документов);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3) заявитель имеет во временном пользовании жилое помещение, предоставленное в муниципальном общежитии.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lastRenderedPageBreak/>
        <w:t>11. Министерство: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1) на период действия долгосрочной целевой программы "Семья и дети" на 2012 - 2015 годы создает комиссию по предоставлению компенсации арендной платы за наем жилого помещения лицам из числа детей-сирот и детей, оставшихся без попечения родителей (далее - комиссия);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2) утверждает положение о комисс</w:t>
      </w:r>
      <w:proofErr w:type="gramStart"/>
      <w:r w:rsidRPr="00D3114F">
        <w:rPr>
          <w:rFonts w:ascii="Times New Roman" w:hAnsi="Times New Roman" w:cs="Times New Roman"/>
        </w:rPr>
        <w:t>ии и ее</w:t>
      </w:r>
      <w:proofErr w:type="gramEnd"/>
      <w:r w:rsidRPr="00D3114F">
        <w:rPr>
          <w:rFonts w:ascii="Times New Roman" w:hAnsi="Times New Roman" w:cs="Times New Roman"/>
        </w:rPr>
        <w:t xml:space="preserve"> состав.</w:t>
      </w:r>
    </w:p>
    <w:p w:rsidR="00D3114F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</w:p>
    <w:p w:rsidR="00000000" w:rsidRPr="00D3114F" w:rsidRDefault="00D3114F" w:rsidP="00D3114F">
      <w:pPr>
        <w:spacing w:after="0" w:line="240" w:lineRule="auto"/>
        <w:rPr>
          <w:rFonts w:ascii="Times New Roman" w:hAnsi="Times New Roman" w:cs="Times New Roman"/>
        </w:rPr>
      </w:pPr>
      <w:r w:rsidRPr="00D3114F">
        <w:rPr>
          <w:rFonts w:ascii="Times New Roman" w:hAnsi="Times New Roman" w:cs="Times New Roman"/>
        </w:rPr>
        <w:t>12. С учетом решения комиссии о предоставлении заявителю компенсации арендной платы министерство не позднее чем через 5 рабочих дней со дня принятия соответствующего решения издает приказ о предоставлении заявителю компенсации арендной платы на лицевой счет заявителя в кредитной организации, указанный в заявлении о предоставлении компенсации арендной платы.</w:t>
      </w:r>
    </w:p>
    <w:p w:rsidR="00D3114F" w:rsidRDefault="00D3114F">
      <w:pPr>
        <w:spacing w:after="0"/>
      </w:pPr>
    </w:p>
    <w:sectPr w:rsidR="00D3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14F"/>
    <w:rsid w:val="000A3B90"/>
    <w:rsid w:val="00D3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2016-09-22T05:18:00Z</cp:lastPrinted>
  <dcterms:created xsi:type="dcterms:W3CDTF">2016-09-22T05:09:00Z</dcterms:created>
  <dcterms:modified xsi:type="dcterms:W3CDTF">2016-09-22T05:21:00Z</dcterms:modified>
</cp:coreProperties>
</file>