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344014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816785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 w:rsidR="001A5642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>
        <w:rPr>
          <w:b/>
          <w:sz w:val="28"/>
          <w:szCs w:val="28"/>
        </w:rPr>
        <w:t>30</w:t>
      </w:r>
      <w:r w:rsidR="00A601B0">
        <w:rPr>
          <w:b/>
          <w:sz w:val="28"/>
          <w:szCs w:val="28"/>
        </w:rPr>
        <w:t>3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2B7F7E" w:rsidRDefault="002B7F7E" w:rsidP="00BA076F">
      <w:pPr>
        <w:jc w:val="center"/>
        <w:rPr>
          <w:bCs/>
          <w:sz w:val="28"/>
          <w:szCs w:val="28"/>
        </w:rPr>
      </w:pPr>
      <w:r w:rsidRPr="002B7F7E">
        <w:rPr>
          <w:bCs/>
          <w:sz w:val="28"/>
          <w:szCs w:val="28"/>
        </w:rPr>
        <w:t xml:space="preserve">О готовности сельскохозяйственных предприятий Венгеровского района </w:t>
      </w:r>
    </w:p>
    <w:p w:rsidR="00DC7100" w:rsidRPr="00DC7100" w:rsidRDefault="002B7F7E" w:rsidP="00BA076F">
      <w:pPr>
        <w:jc w:val="center"/>
        <w:rPr>
          <w:sz w:val="28"/>
          <w:szCs w:val="28"/>
        </w:rPr>
      </w:pPr>
      <w:r w:rsidRPr="002B7F7E">
        <w:rPr>
          <w:bCs/>
          <w:sz w:val="28"/>
          <w:szCs w:val="28"/>
        </w:rPr>
        <w:t>к весенне-полевым работам</w:t>
      </w:r>
      <w:r>
        <w:rPr>
          <w:bCs/>
          <w:sz w:val="28"/>
          <w:szCs w:val="28"/>
        </w:rPr>
        <w:t xml:space="preserve"> 2024 года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2B7F7E" w:rsidRPr="002B7F7E" w:rsidRDefault="00B64524" w:rsidP="002B7F7E">
      <w:pPr>
        <w:ind w:firstLine="708"/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B7F7E" w:rsidRPr="002B7F7E">
        <w:rPr>
          <w:rFonts w:eastAsia="Calibri"/>
          <w:color w:val="22272F"/>
          <w:sz w:val="28"/>
          <w:szCs w:val="28"/>
          <w:lang w:eastAsia="en-US"/>
        </w:rPr>
        <w:t xml:space="preserve">Заслушав информацию заместителя главы администрации-начальника управления сельского хозяйства администрации Венгеровского района Майорова В.В. </w:t>
      </w:r>
      <w:r w:rsidR="002B7F7E">
        <w:rPr>
          <w:rFonts w:eastAsia="Calibri"/>
          <w:bCs/>
          <w:color w:val="22272F"/>
          <w:sz w:val="28"/>
          <w:szCs w:val="28"/>
          <w:lang w:eastAsia="en-US"/>
        </w:rPr>
        <w:t>о</w:t>
      </w:r>
      <w:r w:rsidR="002B7F7E" w:rsidRPr="002B7F7E">
        <w:rPr>
          <w:rFonts w:eastAsia="Calibri"/>
          <w:bCs/>
          <w:color w:val="22272F"/>
          <w:sz w:val="28"/>
          <w:szCs w:val="28"/>
          <w:lang w:eastAsia="en-US"/>
        </w:rPr>
        <w:t xml:space="preserve"> готовности сельскохозяйственных предприятий Венгеровского района к весенне-полевым работам</w:t>
      </w:r>
      <w:r w:rsidR="002B7F7E">
        <w:rPr>
          <w:rFonts w:eastAsia="Calibri"/>
          <w:bCs/>
          <w:color w:val="22272F"/>
          <w:sz w:val="28"/>
          <w:szCs w:val="28"/>
          <w:lang w:eastAsia="en-US"/>
        </w:rPr>
        <w:t xml:space="preserve"> 2024 года</w:t>
      </w:r>
      <w:r w:rsidR="002B7F7E" w:rsidRPr="002B7F7E">
        <w:rPr>
          <w:rFonts w:eastAsia="Calibri"/>
          <w:color w:val="22272F"/>
          <w:sz w:val="28"/>
          <w:szCs w:val="28"/>
          <w:lang w:eastAsia="en-US"/>
        </w:rPr>
        <w:t xml:space="preserve">, Совет депутатов Венгеровского района Новосибирской области 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>РЕШИЛ: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1. Информацию заместителя главы администрации-начальника управления сельского хозяйства администрации Венгеровского района Майорова В.В. </w:t>
      </w:r>
      <w:r>
        <w:rPr>
          <w:rFonts w:eastAsia="Calibri"/>
          <w:bCs/>
          <w:color w:val="22272F"/>
          <w:sz w:val="28"/>
          <w:szCs w:val="28"/>
          <w:lang w:eastAsia="en-US"/>
        </w:rPr>
        <w:t>о</w:t>
      </w:r>
      <w:r w:rsidRPr="002B7F7E">
        <w:rPr>
          <w:rFonts w:eastAsia="Calibri"/>
          <w:bCs/>
          <w:color w:val="22272F"/>
          <w:sz w:val="28"/>
          <w:szCs w:val="28"/>
          <w:lang w:eastAsia="en-US"/>
        </w:rPr>
        <w:t xml:space="preserve"> готовности сельскохозяйственных предприятий Венгеровского района к весенне-полевым работам</w:t>
      </w: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</w:t>
      </w:r>
      <w:r>
        <w:rPr>
          <w:rFonts w:eastAsia="Calibri"/>
          <w:color w:val="22272F"/>
          <w:sz w:val="28"/>
          <w:szCs w:val="28"/>
          <w:lang w:eastAsia="en-US"/>
        </w:rPr>
        <w:t xml:space="preserve">2024 года </w:t>
      </w:r>
      <w:r w:rsidRPr="002B7F7E">
        <w:rPr>
          <w:rFonts w:eastAsia="Calibri"/>
          <w:color w:val="22272F"/>
          <w:sz w:val="28"/>
          <w:szCs w:val="28"/>
          <w:lang w:eastAsia="en-US"/>
        </w:rPr>
        <w:t>принять к сведению.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>Председатель Совета депутатов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>Венгеровского района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>Новосибирской области                                                                  В.Н. Никулич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  <w:sectPr w:rsidR="002B7F7E" w:rsidRPr="002B7F7E" w:rsidSect="004E2258">
          <w:headerReference w:type="even" r:id="rId8"/>
          <w:pgSz w:w="11906" w:h="16838"/>
          <w:pgMar w:top="851" w:right="992" w:bottom="851" w:left="1418" w:header="709" w:footer="709" w:gutter="0"/>
          <w:cols w:space="708"/>
          <w:titlePg/>
          <w:docGrid w:linePitch="360"/>
        </w:sectPr>
      </w:pP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Приложение                                                                                                                                                                          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eastAsia="Calibri"/>
          <w:color w:val="22272F"/>
          <w:sz w:val="28"/>
          <w:szCs w:val="28"/>
          <w:lang w:eastAsia="en-US"/>
        </w:rPr>
        <w:t xml:space="preserve">           </w:t>
      </w: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к решению Совета депутатов 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Венгеровского района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Новосибирской области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от </w:t>
      </w:r>
      <w:r w:rsidR="00816785">
        <w:rPr>
          <w:rFonts w:eastAsia="Calibri"/>
          <w:color w:val="22272F"/>
          <w:sz w:val="28"/>
          <w:szCs w:val="28"/>
          <w:lang w:eastAsia="en-US"/>
        </w:rPr>
        <w:t>26</w:t>
      </w:r>
      <w:r w:rsidRPr="002B7F7E">
        <w:rPr>
          <w:rFonts w:eastAsia="Calibri"/>
          <w:color w:val="22272F"/>
          <w:sz w:val="28"/>
          <w:szCs w:val="28"/>
          <w:lang w:eastAsia="en-US"/>
        </w:rPr>
        <w:t>.0</w:t>
      </w:r>
      <w:r>
        <w:rPr>
          <w:rFonts w:eastAsia="Calibri"/>
          <w:color w:val="22272F"/>
          <w:sz w:val="28"/>
          <w:szCs w:val="28"/>
          <w:lang w:eastAsia="en-US"/>
        </w:rPr>
        <w:t>4</w:t>
      </w: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.2024 № </w:t>
      </w:r>
      <w:r w:rsidR="00816785">
        <w:rPr>
          <w:rFonts w:eastAsia="Calibri"/>
          <w:color w:val="22272F"/>
          <w:sz w:val="28"/>
          <w:szCs w:val="28"/>
          <w:lang w:eastAsia="en-US"/>
        </w:rPr>
        <w:t>30</w:t>
      </w:r>
      <w:r w:rsidR="00A601B0">
        <w:rPr>
          <w:rFonts w:eastAsia="Calibri"/>
          <w:color w:val="22272F"/>
          <w:sz w:val="28"/>
          <w:szCs w:val="28"/>
          <w:lang w:eastAsia="en-US"/>
        </w:rPr>
        <w:t>3</w:t>
      </w:r>
    </w:p>
    <w:p w:rsidR="002B7F7E" w:rsidRPr="002B7F7E" w:rsidRDefault="002B7F7E" w:rsidP="002B7F7E">
      <w:pPr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2B7F7E">
        <w:rPr>
          <w:rFonts w:eastAsia="Calibri"/>
          <w:b/>
          <w:color w:val="22272F"/>
          <w:sz w:val="28"/>
          <w:szCs w:val="28"/>
          <w:lang w:eastAsia="en-US"/>
        </w:rPr>
        <w:t>Информация</w:t>
      </w:r>
    </w:p>
    <w:p w:rsidR="002B7F7E" w:rsidRPr="002B7F7E" w:rsidRDefault="002B7F7E" w:rsidP="002B7F7E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2B7F7E">
        <w:rPr>
          <w:rFonts w:eastAsia="Calibri"/>
          <w:b/>
          <w:color w:val="22272F"/>
          <w:sz w:val="28"/>
          <w:szCs w:val="28"/>
          <w:lang w:eastAsia="en-US"/>
        </w:rPr>
        <w:t>заместителя Главы администрации – начальника управления сельского хозяйства администрации Венгеровского района Майорова В.В.</w:t>
      </w:r>
    </w:p>
    <w:p w:rsidR="002B7F7E" w:rsidRPr="002B7F7E" w:rsidRDefault="002B7F7E" w:rsidP="002B7F7E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  <w:r w:rsidRPr="002B7F7E">
        <w:rPr>
          <w:rFonts w:eastAsia="Calibri"/>
          <w:b/>
          <w:color w:val="22272F"/>
          <w:sz w:val="28"/>
          <w:szCs w:val="28"/>
          <w:lang w:eastAsia="en-US"/>
        </w:rPr>
        <w:t>«</w:t>
      </w:r>
      <w:r w:rsidRPr="002B7F7E">
        <w:rPr>
          <w:rFonts w:eastAsia="Calibri"/>
          <w:b/>
          <w:bCs/>
          <w:color w:val="22272F"/>
          <w:sz w:val="28"/>
          <w:szCs w:val="28"/>
          <w:lang w:eastAsia="en-US"/>
        </w:rPr>
        <w:t>О готовности сельскохозяйственных предприятий Венгеровского района</w:t>
      </w:r>
    </w:p>
    <w:p w:rsidR="00FC5D2C" w:rsidRDefault="002B7F7E" w:rsidP="002B7F7E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2B7F7E">
        <w:rPr>
          <w:rFonts w:eastAsia="Calibri"/>
          <w:b/>
          <w:bCs/>
          <w:color w:val="22272F"/>
          <w:sz w:val="28"/>
          <w:szCs w:val="28"/>
          <w:lang w:eastAsia="en-US"/>
        </w:rPr>
        <w:t>к весенне-полевым работам</w:t>
      </w:r>
      <w:r>
        <w:rPr>
          <w:rFonts w:eastAsia="Calibri"/>
          <w:b/>
          <w:bCs/>
          <w:color w:val="22272F"/>
          <w:sz w:val="28"/>
          <w:szCs w:val="28"/>
          <w:lang w:eastAsia="en-US"/>
        </w:rPr>
        <w:t xml:space="preserve"> 2024 года</w:t>
      </w:r>
      <w:r w:rsidRPr="002B7F7E">
        <w:rPr>
          <w:rFonts w:eastAsia="Calibri"/>
          <w:b/>
          <w:color w:val="22272F"/>
          <w:sz w:val="28"/>
          <w:szCs w:val="28"/>
          <w:lang w:eastAsia="en-US"/>
        </w:rPr>
        <w:t>»</w:t>
      </w:r>
    </w:p>
    <w:p w:rsidR="002B7F7E" w:rsidRDefault="002B7F7E" w:rsidP="002B7F7E">
      <w:pPr>
        <w:jc w:val="both"/>
        <w:rPr>
          <w:rFonts w:eastAsia="Calibri"/>
          <w:b/>
          <w:color w:val="22272F"/>
          <w:sz w:val="28"/>
          <w:szCs w:val="28"/>
          <w:lang w:eastAsia="en-US"/>
        </w:rPr>
      </w:pP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На весенне-полевые работы в 2024 году выйдут 22 сельхозпредприятия Венгеровского района различных форм собственности</w:t>
      </w:r>
      <w:r>
        <w:rPr>
          <w:rFonts w:eastAsia="Calibri"/>
          <w:sz w:val="28"/>
          <w:szCs w:val="28"/>
          <w:lang w:eastAsia="en-US"/>
        </w:rPr>
        <w:t>.</w:t>
      </w:r>
      <w:r w:rsidRPr="002B7F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2B7F7E">
        <w:rPr>
          <w:rFonts w:eastAsia="Calibri"/>
          <w:sz w:val="28"/>
          <w:szCs w:val="28"/>
          <w:lang w:eastAsia="en-US"/>
        </w:rPr>
        <w:t>реди их 11 сельскохозяйственных организаций и 11 крестьянско-фермерских хозяйств.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Под посев в 2024 году отведена территория в 63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F7E">
        <w:rPr>
          <w:rFonts w:eastAsia="Calibri"/>
          <w:sz w:val="28"/>
          <w:szCs w:val="28"/>
          <w:lang w:eastAsia="en-US"/>
        </w:rPr>
        <w:t>158 гектар</w:t>
      </w:r>
      <w:r>
        <w:rPr>
          <w:rFonts w:eastAsia="Calibri"/>
          <w:sz w:val="28"/>
          <w:szCs w:val="28"/>
          <w:lang w:eastAsia="en-US"/>
        </w:rPr>
        <w:t>ов</w:t>
      </w:r>
      <w:r w:rsidRPr="002B7F7E">
        <w:rPr>
          <w:rFonts w:eastAsia="Calibri"/>
          <w:sz w:val="28"/>
          <w:szCs w:val="28"/>
          <w:lang w:eastAsia="en-US"/>
        </w:rPr>
        <w:t>, это меньше предыдущего года на 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F7E">
        <w:rPr>
          <w:rFonts w:eastAsia="Calibri"/>
          <w:sz w:val="28"/>
          <w:szCs w:val="28"/>
          <w:lang w:eastAsia="en-US"/>
        </w:rPr>
        <w:t>686 гектар</w:t>
      </w:r>
      <w:r>
        <w:rPr>
          <w:rFonts w:eastAsia="Calibri"/>
          <w:sz w:val="28"/>
          <w:szCs w:val="28"/>
          <w:lang w:eastAsia="en-US"/>
        </w:rPr>
        <w:t>ов</w:t>
      </w:r>
      <w:r w:rsidRPr="002B7F7E">
        <w:rPr>
          <w:rFonts w:eastAsia="Calibri"/>
          <w:sz w:val="28"/>
          <w:szCs w:val="28"/>
          <w:lang w:eastAsia="en-US"/>
        </w:rPr>
        <w:t>. Под посев зерновых и зернобобовых будет занято 40 911 гектар</w:t>
      </w:r>
      <w:r>
        <w:rPr>
          <w:rFonts w:eastAsia="Calibri"/>
          <w:sz w:val="28"/>
          <w:szCs w:val="28"/>
          <w:lang w:eastAsia="en-US"/>
        </w:rPr>
        <w:t>ов</w:t>
      </w:r>
      <w:r w:rsidRPr="002B7F7E">
        <w:rPr>
          <w:rFonts w:eastAsia="Calibri"/>
          <w:sz w:val="28"/>
          <w:szCs w:val="28"/>
          <w:lang w:eastAsia="en-US"/>
        </w:rPr>
        <w:t>, кормовые культуры разместятся на площади в 18 750 гектар</w:t>
      </w:r>
      <w:r>
        <w:rPr>
          <w:rFonts w:eastAsia="Calibri"/>
          <w:sz w:val="28"/>
          <w:szCs w:val="28"/>
          <w:lang w:eastAsia="en-US"/>
        </w:rPr>
        <w:t>ов</w:t>
      </w:r>
      <w:r w:rsidRPr="002B7F7E">
        <w:rPr>
          <w:rFonts w:eastAsia="Calibri"/>
          <w:sz w:val="28"/>
          <w:szCs w:val="28"/>
          <w:lang w:eastAsia="en-US"/>
        </w:rPr>
        <w:t xml:space="preserve">, технические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2B7F7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F7E">
        <w:rPr>
          <w:rFonts w:eastAsia="Calibri"/>
          <w:sz w:val="28"/>
          <w:szCs w:val="28"/>
          <w:lang w:eastAsia="en-US"/>
        </w:rPr>
        <w:t>200 га. Яровой сев в районе составляет 40 911 га.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 xml:space="preserve">Для успешного проведения весенне-полевых работ 2024 года проведена подготовительная работа в хозяйствах всех видов собственности: ремонт машинно-тракторного парка (тракторов, автомобилей), сельскохозяйственных орудий, на общею сумму 51 миллион 218 тысяч рублей. Техника, которая принимает участие в весенних работах находится в состоянии полной готовности. 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Запас посевного материала в хозяйствах района обеспечен полностью. Осталось доработать семенной материал до посевных кондиций. В ряде хозяйств района проведена замена част</w:t>
      </w:r>
      <w:r>
        <w:rPr>
          <w:rFonts w:eastAsia="Calibri"/>
          <w:sz w:val="28"/>
          <w:szCs w:val="28"/>
          <w:lang w:eastAsia="en-US"/>
        </w:rPr>
        <w:t>и</w:t>
      </w:r>
      <w:r w:rsidRPr="002B7F7E">
        <w:rPr>
          <w:rFonts w:eastAsia="Calibri"/>
          <w:sz w:val="28"/>
          <w:szCs w:val="28"/>
          <w:lang w:eastAsia="en-US"/>
        </w:rPr>
        <w:t xml:space="preserve"> посевного материала приобретенными семенами, в том числе высоких репродукций. Закуплено 223 тонны на 8 миллионов 700 тысяч рублей.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Закуплено минеральных удобрений в количестве 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7F7E">
        <w:rPr>
          <w:rFonts w:eastAsia="Calibri"/>
          <w:sz w:val="28"/>
          <w:szCs w:val="28"/>
          <w:lang w:eastAsia="en-US"/>
        </w:rPr>
        <w:t>860 тонн на сумму сорок девять миллионов семьсот двадцать восемь тысяч рублей</w:t>
      </w:r>
      <w:r>
        <w:rPr>
          <w:rFonts w:eastAsia="Calibri"/>
          <w:sz w:val="28"/>
          <w:szCs w:val="28"/>
          <w:lang w:eastAsia="en-US"/>
        </w:rPr>
        <w:t>.</w:t>
      </w:r>
      <w:r w:rsidRPr="002B7F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2B7F7E">
        <w:rPr>
          <w:rFonts w:eastAsia="Calibri"/>
          <w:sz w:val="28"/>
          <w:szCs w:val="28"/>
          <w:lang w:eastAsia="en-US"/>
        </w:rPr>
        <w:t>аконтрактовано средств защиты растений 50 тонн на общею сумму 49 миллионов 210 тысяч рублей.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Согласно рабоче</w:t>
      </w:r>
      <w:r>
        <w:rPr>
          <w:rFonts w:eastAsia="Calibri"/>
          <w:sz w:val="28"/>
          <w:szCs w:val="28"/>
          <w:lang w:eastAsia="en-US"/>
        </w:rPr>
        <w:t>му</w:t>
      </w:r>
      <w:r w:rsidRPr="002B7F7E">
        <w:rPr>
          <w:rFonts w:eastAsia="Calibri"/>
          <w:sz w:val="28"/>
          <w:szCs w:val="28"/>
          <w:lang w:eastAsia="en-US"/>
        </w:rPr>
        <w:t xml:space="preserve"> план</w:t>
      </w:r>
      <w:r>
        <w:rPr>
          <w:rFonts w:eastAsia="Calibri"/>
          <w:sz w:val="28"/>
          <w:szCs w:val="28"/>
          <w:lang w:eastAsia="en-US"/>
        </w:rPr>
        <w:t>у</w:t>
      </w:r>
      <w:r w:rsidRPr="002B7F7E">
        <w:rPr>
          <w:rFonts w:eastAsia="Calibri"/>
          <w:sz w:val="28"/>
          <w:szCs w:val="28"/>
          <w:lang w:eastAsia="en-US"/>
        </w:rPr>
        <w:t xml:space="preserve"> на весенне-полевые работы расход горюче-смазочных материалов составит более 1000 тонн дизельного топлива, 40 тонн бензина, 52 тонн</w:t>
      </w:r>
      <w:r>
        <w:rPr>
          <w:rFonts w:eastAsia="Calibri"/>
          <w:sz w:val="28"/>
          <w:szCs w:val="28"/>
          <w:lang w:eastAsia="en-US"/>
        </w:rPr>
        <w:t>ы</w:t>
      </w:r>
      <w:r w:rsidRPr="002B7F7E">
        <w:rPr>
          <w:rFonts w:eastAsia="Calibri"/>
          <w:sz w:val="28"/>
          <w:szCs w:val="28"/>
          <w:lang w:eastAsia="en-US"/>
        </w:rPr>
        <w:t xml:space="preserve"> смазочных материалов.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В начале текущего года проведено обновление технических средств на сумму более 70 миллионов рублей.</w:t>
      </w:r>
    </w:p>
    <w:p w:rsid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Вся подготовка к проведению весенне-полевых работ хозяйствами района всех форм собственности (ремонт, накопление материально-технических ресурсов) обойдётся в 278 миллионов 549 тысяч рублей, что на 20% дороже подготовки весенне-полевых работ в 2023 году.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 xml:space="preserve">  </w:t>
      </w:r>
    </w:p>
    <w:p w:rsidR="002B7F7E" w:rsidRDefault="002B7F7E" w:rsidP="002B7F7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B7F7E">
        <w:rPr>
          <w:rFonts w:eastAsia="Calibri"/>
          <w:b/>
          <w:sz w:val="28"/>
          <w:szCs w:val="28"/>
          <w:lang w:eastAsia="en-US"/>
        </w:rPr>
        <w:t xml:space="preserve">Структура затрат на подготовку к весенне-полевым работам </w:t>
      </w:r>
    </w:p>
    <w:p w:rsidR="002B7F7E" w:rsidRPr="002B7F7E" w:rsidRDefault="002B7F7E" w:rsidP="002B7F7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B7F7E">
        <w:rPr>
          <w:rFonts w:eastAsia="Calibri"/>
          <w:b/>
          <w:sz w:val="28"/>
          <w:szCs w:val="28"/>
          <w:lang w:eastAsia="en-US"/>
        </w:rPr>
        <w:t>2024 года.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Горюче-смазочные материалы – 76,504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Минеральные удобрения – 49,728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Средства защиты растений – 49,210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Обновление технических средств – 70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Покупка семян – 8,7 миллионов рублей.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Согласно рабочему плану района источниками финансирования посевной компании: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Собственные средства – 203,3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Кредиты банков – 30,5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Перерабатывающие партнёры – 20,3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- Субсидии – 24,4 миллионов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По объёму затраченных средств по готовности машинно-тракторного парка</w:t>
      </w:r>
      <w:r>
        <w:rPr>
          <w:rFonts w:eastAsia="Calibri"/>
          <w:sz w:val="28"/>
          <w:szCs w:val="28"/>
          <w:lang w:eastAsia="en-US"/>
        </w:rPr>
        <w:t xml:space="preserve"> подготовка прошла</w:t>
      </w:r>
      <w:r w:rsidRPr="002B7F7E">
        <w:rPr>
          <w:rFonts w:eastAsia="Calibri"/>
          <w:sz w:val="28"/>
          <w:szCs w:val="28"/>
          <w:lang w:eastAsia="en-US"/>
        </w:rPr>
        <w:t xml:space="preserve"> с учётом возможности каждого предприятия. В основ</w:t>
      </w:r>
      <w:r>
        <w:rPr>
          <w:rFonts w:eastAsia="Calibri"/>
          <w:sz w:val="28"/>
          <w:szCs w:val="28"/>
          <w:lang w:eastAsia="en-US"/>
        </w:rPr>
        <w:t>ном</w:t>
      </w:r>
      <w:r w:rsidRPr="002B7F7E">
        <w:rPr>
          <w:rFonts w:eastAsia="Calibri"/>
          <w:sz w:val="28"/>
          <w:szCs w:val="28"/>
          <w:lang w:eastAsia="en-US"/>
        </w:rPr>
        <w:t xml:space="preserve"> хозяйства подготовились к проведению весенне-полевой компании. 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B7F7E">
        <w:rPr>
          <w:rFonts w:eastAsia="Calibri"/>
          <w:sz w:val="28"/>
          <w:szCs w:val="28"/>
          <w:lang w:eastAsia="en-US"/>
        </w:rPr>
        <w:t xml:space="preserve">троить тактику и стратегию всего комплекса </w:t>
      </w:r>
      <w:r>
        <w:rPr>
          <w:rFonts w:eastAsia="Calibri"/>
          <w:sz w:val="28"/>
          <w:szCs w:val="28"/>
          <w:lang w:eastAsia="en-US"/>
        </w:rPr>
        <w:t xml:space="preserve">весенне-полевых </w:t>
      </w:r>
      <w:r w:rsidRPr="002B7F7E">
        <w:rPr>
          <w:rFonts w:eastAsia="Calibri"/>
          <w:sz w:val="28"/>
          <w:szCs w:val="28"/>
          <w:lang w:eastAsia="en-US"/>
        </w:rPr>
        <w:t xml:space="preserve">работ </w:t>
      </w:r>
      <w:r>
        <w:rPr>
          <w:rFonts w:eastAsia="Calibri"/>
          <w:sz w:val="28"/>
          <w:szCs w:val="28"/>
          <w:lang w:eastAsia="en-US"/>
        </w:rPr>
        <w:t>необходимо с учетом</w:t>
      </w:r>
      <w:r w:rsidRPr="002B7F7E">
        <w:rPr>
          <w:rFonts w:eastAsia="Calibri"/>
          <w:sz w:val="28"/>
          <w:szCs w:val="28"/>
          <w:lang w:eastAsia="en-US"/>
        </w:rPr>
        <w:t xml:space="preserve"> метеоданны</w:t>
      </w:r>
      <w:r>
        <w:rPr>
          <w:rFonts w:eastAsia="Calibri"/>
          <w:sz w:val="28"/>
          <w:szCs w:val="28"/>
          <w:lang w:eastAsia="en-US"/>
        </w:rPr>
        <w:t>х и запаса</w:t>
      </w:r>
      <w:r w:rsidRPr="002B7F7E">
        <w:rPr>
          <w:rFonts w:eastAsia="Calibri"/>
          <w:sz w:val="28"/>
          <w:szCs w:val="28"/>
          <w:lang w:eastAsia="en-US"/>
        </w:rPr>
        <w:t xml:space="preserve"> влаги в почве</w:t>
      </w:r>
      <w:r>
        <w:rPr>
          <w:rFonts w:eastAsia="Calibri"/>
          <w:sz w:val="28"/>
          <w:szCs w:val="28"/>
          <w:lang w:eastAsia="en-US"/>
        </w:rPr>
        <w:t>.</w:t>
      </w:r>
    </w:p>
    <w:p w:rsidR="002B7F7E" w:rsidRP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>Значимость всех операции перед посевной обработке земли не приходится объяснять.</w:t>
      </w:r>
    </w:p>
    <w:p w:rsidR="002B7F7E" w:rsidRDefault="002B7F7E" w:rsidP="002B7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7F7E">
        <w:rPr>
          <w:rFonts w:eastAsia="Calibri"/>
          <w:sz w:val="28"/>
          <w:szCs w:val="28"/>
          <w:lang w:eastAsia="en-US"/>
        </w:rPr>
        <w:t xml:space="preserve">У каждого хозяйства своя картина по подготовке земли к посеву, у каждого хозяйства свой клин пара, зяби, наличие техники и трудовых ресурсов. </w:t>
      </w:r>
    </w:p>
    <w:p w:rsidR="002B7F7E" w:rsidRDefault="002B7F7E" w:rsidP="002B7F7E">
      <w:pPr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2258" w:rsidRDefault="00C128A5" w:rsidP="00C128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951E9F" w:rsidRPr="00951E9F" w:rsidRDefault="00951E9F" w:rsidP="00E3461D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461D">
        <w:rPr>
          <w:sz w:val="28"/>
          <w:szCs w:val="28"/>
        </w:rPr>
        <w:t xml:space="preserve">        </w:t>
      </w:r>
    </w:p>
    <w:sectPr w:rsidR="00951E9F" w:rsidRPr="00951E9F" w:rsidSect="00AC26B7">
      <w:headerReference w:type="even" r:id="rId9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68" w:rsidRDefault="00D22468">
      <w:r>
        <w:separator/>
      </w:r>
    </w:p>
  </w:endnote>
  <w:endnote w:type="continuationSeparator" w:id="0">
    <w:p w:rsidR="00D22468" w:rsidRDefault="00D2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68" w:rsidRDefault="00D22468">
      <w:r>
        <w:separator/>
      </w:r>
    </w:p>
  </w:footnote>
  <w:footnote w:type="continuationSeparator" w:id="0">
    <w:p w:rsidR="00D22468" w:rsidRDefault="00D2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7E" w:rsidRDefault="002B7F7E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7F7E" w:rsidRDefault="002B7F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A5642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6206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6B6E"/>
    <w:rsid w:val="007876F7"/>
    <w:rsid w:val="00790456"/>
    <w:rsid w:val="007919EA"/>
    <w:rsid w:val="007A3A43"/>
    <w:rsid w:val="007A52A8"/>
    <w:rsid w:val="007B23F3"/>
    <w:rsid w:val="007C1661"/>
    <w:rsid w:val="007C69AF"/>
    <w:rsid w:val="007D32CA"/>
    <w:rsid w:val="007D4D2D"/>
    <w:rsid w:val="007E2D78"/>
    <w:rsid w:val="007E3D61"/>
    <w:rsid w:val="007E756D"/>
    <w:rsid w:val="007F0746"/>
    <w:rsid w:val="00804A9A"/>
    <w:rsid w:val="00805CCA"/>
    <w:rsid w:val="00816785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03A4"/>
    <w:rsid w:val="009B2249"/>
    <w:rsid w:val="009B6269"/>
    <w:rsid w:val="009C03AD"/>
    <w:rsid w:val="009C4FDF"/>
    <w:rsid w:val="009E3B8F"/>
    <w:rsid w:val="009F1E7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1B0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22468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96</cp:revision>
  <cp:lastPrinted>2024-04-01T08:48:00Z</cp:lastPrinted>
  <dcterms:created xsi:type="dcterms:W3CDTF">2022-06-07T02:59:00Z</dcterms:created>
  <dcterms:modified xsi:type="dcterms:W3CDTF">2024-04-23T04:01:00Z</dcterms:modified>
</cp:coreProperties>
</file>