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BB" w:rsidRDefault="00CF25BB" w:rsidP="00EE2A80">
      <w:pPr>
        <w:jc w:val="center"/>
        <w:rPr>
          <w:sz w:val="28"/>
          <w:szCs w:val="28"/>
        </w:rPr>
      </w:pPr>
    </w:p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7B4658">
        <w:rPr>
          <w:b/>
          <w:sz w:val="28"/>
          <w:szCs w:val="28"/>
        </w:rPr>
        <w:t>седьмой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7B4658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EE2A80" w:rsidRPr="006668C8">
        <w:rPr>
          <w:b/>
          <w:sz w:val="28"/>
          <w:szCs w:val="28"/>
        </w:rPr>
        <w:t>.</w:t>
      </w:r>
      <w:r w:rsidR="00804A9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>
        <w:rPr>
          <w:b/>
          <w:sz w:val="28"/>
          <w:szCs w:val="28"/>
        </w:rPr>
        <w:t>31</w:t>
      </w:r>
      <w:r w:rsidR="00FD6BC6">
        <w:rPr>
          <w:b/>
          <w:sz w:val="28"/>
          <w:szCs w:val="28"/>
        </w:rPr>
        <w:t>5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492836" w:rsidRDefault="00492836" w:rsidP="0043369D">
      <w:pPr>
        <w:jc w:val="center"/>
        <w:rPr>
          <w:sz w:val="28"/>
          <w:szCs w:val="28"/>
        </w:rPr>
      </w:pPr>
      <w:r w:rsidRPr="00492836">
        <w:rPr>
          <w:sz w:val="28"/>
          <w:szCs w:val="28"/>
        </w:rPr>
        <w:t xml:space="preserve">Об утверждении Положения о муниципальном дорожном фонде </w:t>
      </w:r>
    </w:p>
    <w:p w:rsidR="00DC7100" w:rsidRPr="00DC7100" w:rsidRDefault="00492836" w:rsidP="0043369D">
      <w:pPr>
        <w:jc w:val="center"/>
        <w:rPr>
          <w:sz w:val="28"/>
          <w:szCs w:val="28"/>
        </w:rPr>
      </w:pPr>
      <w:r w:rsidRPr="00492836">
        <w:rPr>
          <w:sz w:val="28"/>
          <w:szCs w:val="28"/>
        </w:rPr>
        <w:t>Венгеровского района Новосибирской области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43369D" w:rsidRPr="0043369D" w:rsidRDefault="00B64524" w:rsidP="00492836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0EA2">
        <w:rPr>
          <w:sz w:val="28"/>
          <w:szCs w:val="28"/>
        </w:rPr>
        <w:t xml:space="preserve">        </w:t>
      </w:r>
      <w:r w:rsidR="00492836" w:rsidRPr="00492836">
        <w:rPr>
          <w:sz w:val="28"/>
          <w:szCs w:val="28"/>
        </w:rPr>
        <w:t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Венгеровского муниципального района Новосибирской области, Совет депутатов Венгеровского района Новосибирской области</w:t>
      </w:r>
    </w:p>
    <w:p w:rsidR="0043369D" w:rsidRPr="0043369D" w:rsidRDefault="0043369D" w:rsidP="0043369D">
      <w:pPr>
        <w:jc w:val="both"/>
        <w:rPr>
          <w:sz w:val="28"/>
          <w:szCs w:val="28"/>
        </w:rPr>
      </w:pPr>
    </w:p>
    <w:p w:rsidR="0043369D" w:rsidRDefault="0043369D" w:rsidP="0043369D">
      <w:pPr>
        <w:jc w:val="center"/>
        <w:rPr>
          <w:sz w:val="28"/>
          <w:szCs w:val="28"/>
        </w:rPr>
      </w:pPr>
      <w:r w:rsidRPr="0043369D">
        <w:rPr>
          <w:sz w:val="28"/>
          <w:szCs w:val="28"/>
        </w:rPr>
        <w:t>РЕШИЛ:</w:t>
      </w:r>
    </w:p>
    <w:p w:rsidR="007B4658" w:rsidRPr="0043369D" w:rsidRDefault="007B4658" w:rsidP="0043369D">
      <w:pPr>
        <w:jc w:val="center"/>
        <w:rPr>
          <w:sz w:val="28"/>
          <w:szCs w:val="28"/>
        </w:rPr>
      </w:pPr>
    </w:p>
    <w:p w:rsidR="00492836" w:rsidRPr="00492836" w:rsidRDefault="00492836" w:rsidP="00492836">
      <w:pPr>
        <w:ind w:firstLine="708"/>
        <w:jc w:val="both"/>
        <w:rPr>
          <w:sz w:val="28"/>
          <w:szCs w:val="28"/>
        </w:rPr>
      </w:pPr>
      <w:r w:rsidRPr="00492836">
        <w:rPr>
          <w:sz w:val="28"/>
          <w:szCs w:val="28"/>
        </w:rPr>
        <w:t>1. Создать муниципальный дорожный фонд Венгеровского района Новосибирской области.</w:t>
      </w:r>
    </w:p>
    <w:p w:rsidR="00492836" w:rsidRPr="00492836" w:rsidRDefault="00492836" w:rsidP="00492836">
      <w:pPr>
        <w:ind w:firstLine="708"/>
        <w:jc w:val="both"/>
        <w:rPr>
          <w:sz w:val="28"/>
          <w:szCs w:val="28"/>
        </w:rPr>
      </w:pPr>
      <w:r w:rsidRPr="00492836">
        <w:rPr>
          <w:sz w:val="28"/>
          <w:szCs w:val="28"/>
        </w:rPr>
        <w:t xml:space="preserve"> </w:t>
      </w:r>
      <w:r w:rsidRPr="00492836">
        <w:rPr>
          <w:sz w:val="28"/>
          <w:szCs w:val="28"/>
        </w:rPr>
        <w:tab/>
        <w:t>2. Утвердить прилагаемое Положение о муниципальном дорожном фонде Венгеровского района Новосибирской области.</w:t>
      </w:r>
    </w:p>
    <w:p w:rsidR="00492836" w:rsidRPr="00492836" w:rsidRDefault="00492836" w:rsidP="00492836">
      <w:pPr>
        <w:ind w:firstLine="708"/>
        <w:jc w:val="both"/>
        <w:rPr>
          <w:sz w:val="28"/>
          <w:szCs w:val="28"/>
        </w:rPr>
      </w:pPr>
      <w:r w:rsidRPr="00492836">
        <w:rPr>
          <w:sz w:val="28"/>
          <w:szCs w:val="28"/>
        </w:rPr>
        <w:t xml:space="preserve">3. Признать утратившими силу: </w:t>
      </w:r>
    </w:p>
    <w:p w:rsidR="00492836" w:rsidRPr="00492836" w:rsidRDefault="00492836" w:rsidP="00492836">
      <w:pPr>
        <w:ind w:firstLine="708"/>
        <w:jc w:val="both"/>
        <w:rPr>
          <w:sz w:val="28"/>
          <w:szCs w:val="28"/>
        </w:rPr>
      </w:pPr>
      <w:r w:rsidRPr="00492836">
        <w:rPr>
          <w:sz w:val="28"/>
          <w:szCs w:val="28"/>
        </w:rPr>
        <w:t xml:space="preserve">3.1. Решение Совета депутатов Венгеровского района Новосибирской области </w:t>
      </w:r>
      <w:bookmarkStart w:id="0" w:name="_Hlk164696128"/>
      <w:r w:rsidRPr="00492836">
        <w:rPr>
          <w:sz w:val="28"/>
          <w:szCs w:val="28"/>
        </w:rPr>
        <w:t xml:space="preserve">от 13.03.2020 № 330 </w:t>
      </w:r>
      <w:bookmarkEnd w:id="0"/>
      <w:r w:rsidRPr="00492836">
        <w:rPr>
          <w:sz w:val="28"/>
          <w:szCs w:val="28"/>
        </w:rPr>
        <w:t xml:space="preserve">«Об утверждении Порядка формирования, учета и использования бюджетных ассигнований дорожного фонда Венгеровского района». </w:t>
      </w:r>
    </w:p>
    <w:p w:rsidR="00492836" w:rsidRDefault="00492836" w:rsidP="00492836">
      <w:pPr>
        <w:ind w:firstLine="708"/>
        <w:jc w:val="both"/>
        <w:rPr>
          <w:sz w:val="28"/>
          <w:szCs w:val="28"/>
        </w:rPr>
      </w:pPr>
      <w:r w:rsidRPr="00492836">
        <w:rPr>
          <w:sz w:val="28"/>
          <w:szCs w:val="28"/>
        </w:rPr>
        <w:t>3.2. Решение Совета депутатов Венгеровского района Новосибирской области от 14.09.2023 № 259 «О внесении изменений в решение Совета депутатов Венгеровского района Новосибирской области» от 13.03.2020 № 330.</w:t>
      </w:r>
    </w:p>
    <w:p w:rsidR="00CF25BB" w:rsidRDefault="00CF25BB" w:rsidP="00492836">
      <w:pPr>
        <w:ind w:firstLine="708"/>
        <w:jc w:val="both"/>
        <w:rPr>
          <w:sz w:val="28"/>
          <w:szCs w:val="28"/>
        </w:rPr>
      </w:pPr>
    </w:p>
    <w:p w:rsidR="00CF25BB" w:rsidRDefault="00CF25BB" w:rsidP="00492836">
      <w:pPr>
        <w:ind w:firstLine="708"/>
        <w:jc w:val="both"/>
        <w:rPr>
          <w:sz w:val="28"/>
          <w:szCs w:val="28"/>
        </w:rPr>
      </w:pPr>
    </w:p>
    <w:p w:rsidR="00CF25BB" w:rsidRDefault="00CF25BB" w:rsidP="00492836">
      <w:pPr>
        <w:ind w:firstLine="708"/>
        <w:jc w:val="both"/>
        <w:rPr>
          <w:sz w:val="28"/>
          <w:szCs w:val="28"/>
        </w:rPr>
      </w:pPr>
    </w:p>
    <w:p w:rsidR="00CF25BB" w:rsidRDefault="00CF25BB" w:rsidP="00492836">
      <w:pPr>
        <w:ind w:firstLine="708"/>
        <w:jc w:val="both"/>
        <w:rPr>
          <w:sz w:val="28"/>
          <w:szCs w:val="28"/>
        </w:rPr>
      </w:pPr>
    </w:p>
    <w:p w:rsidR="00CF25BB" w:rsidRDefault="00CF25BB" w:rsidP="00492836">
      <w:pPr>
        <w:ind w:firstLine="708"/>
        <w:jc w:val="both"/>
        <w:rPr>
          <w:sz w:val="28"/>
          <w:szCs w:val="28"/>
        </w:rPr>
      </w:pPr>
    </w:p>
    <w:p w:rsidR="0043369D" w:rsidRDefault="00492836" w:rsidP="00492836">
      <w:pPr>
        <w:ind w:firstLine="708"/>
        <w:jc w:val="both"/>
        <w:rPr>
          <w:sz w:val="28"/>
          <w:szCs w:val="28"/>
        </w:rPr>
      </w:pPr>
      <w:r w:rsidRPr="00492836">
        <w:rPr>
          <w:sz w:val="28"/>
          <w:szCs w:val="28"/>
        </w:rPr>
        <w:t xml:space="preserve"> 4. Решение вступает в силу со дня его официального опубликования.</w:t>
      </w:r>
    </w:p>
    <w:p w:rsidR="0043369D" w:rsidRDefault="0043369D" w:rsidP="0043369D">
      <w:pPr>
        <w:ind w:firstLine="708"/>
        <w:jc w:val="both"/>
        <w:rPr>
          <w:sz w:val="28"/>
          <w:szCs w:val="28"/>
        </w:rPr>
      </w:pPr>
    </w:p>
    <w:p w:rsidR="0043369D" w:rsidRDefault="0043369D" w:rsidP="0043369D">
      <w:pPr>
        <w:ind w:firstLine="708"/>
        <w:jc w:val="both"/>
        <w:rPr>
          <w:sz w:val="28"/>
          <w:szCs w:val="28"/>
        </w:rPr>
      </w:pPr>
    </w:p>
    <w:p w:rsidR="00BB23A0" w:rsidRDefault="00BB23A0" w:rsidP="0043369D">
      <w:pPr>
        <w:ind w:firstLine="708"/>
        <w:jc w:val="both"/>
        <w:rPr>
          <w:sz w:val="28"/>
          <w:szCs w:val="28"/>
        </w:rPr>
      </w:pPr>
    </w:p>
    <w:p w:rsidR="00022975" w:rsidRDefault="00022975" w:rsidP="000229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Главы                                                              </w:t>
      </w:r>
      <w:r>
        <w:rPr>
          <w:sz w:val="28"/>
          <w:szCs w:val="28"/>
        </w:rPr>
        <w:t>Председатель</w:t>
      </w:r>
    </w:p>
    <w:p w:rsidR="00022975" w:rsidRDefault="00022975" w:rsidP="0002297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Венгеровского района</w:t>
      </w:r>
      <w:r>
        <w:rPr>
          <w:bCs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Совета депутатов</w:t>
      </w:r>
    </w:p>
    <w:p w:rsidR="00022975" w:rsidRDefault="00022975" w:rsidP="0002297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Венгеровского района</w:t>
      </w:r>
    </w:p>
    <w:p w:rsidR="00022975" w:rsidRDefault="00022975" w:rsidP="000229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Новосибирской области</w:t>
      </w:r>
    </w:p>
    <w:p w:rsidR="00022975" w:rsidRDefault="00022975" w:rsidP="0002297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3369D" w:rsidRDefault="00022975" w:rsidP="0002297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Т.С.Крепкая                                                             В.Н.Никулич</w:t>
      </w:r>
      <w:bookmarkStart w:id="1" w:name="_GoBack"/>
      <w:bookmarkEnd w:id="1"/>
    </w:p>
    <w:p w:rsidR="0043369D" w:rsidRDefault="0043369D" w:rsidP="0043369D">
      <w:pPr>
        <w:ind w:firstLine="708"/>
        <w:jc w:val="both"/>
        <w:rPr>
          <w:bCs/>
          <w:sz w:val="28"/>
          <w:szCs w:val="28"/>
        </w:rPr>
      </w:pPr>
    </w:p>
    <w:p w:rsidR="0043369D" w:rsidRDefault="0043369D" w:rsidP="0043369D">
      <w:pPr>
        <w:ind w:firstLine="708"/>
        <w:jc w:val="both"/>
        <w:rPr>
          <w:bCs/>
          <w:sz w:val="28"/>
          <w:szCs w:val="28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      </w:t>
      </w: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Приложение 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      </w:t>
      </w:r>
      <w:r w:rsidRPr="00492836">
        <w:rPr>
          <w:rFonts w:eastAsia="Calibri"/>
          <w:color w:val="22272F"/>
          <w:sz w:val="28"/>
          <w:szCs w:val="28"/>
          <w:lang w:eastAsia="en-US"/>
        </w:rPr>
        <w:t>к решению Совета депутатов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</w:t>
      </w:r>
      <w:r>
        <w:rPr>
          <w:rFonts w:eastAsia="Calibri"/>
          <w:color w:val="22272F"/>
          <w:sz w:val="28"/>
          <w:szCs w:val="28"/>
          <w:lang w:eastAsia="en-US"/>
        </w:rPr>
        <w:t xml:space="preserve">                 </w:t>
      </w: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Венгеровского района 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</w:t>
      </w:r>
      <w:r>
        <w:rPr>
          <w:rFonts w:eastAsia="Calibri"/>
          <w:color w:val="22272F"/>
          <w:sz w:val="28"/>
          <w:szCs w:val="28"/>
          <w:lang w:eastAsia="en-US"/>
        </w:rPr>
        <w:t xml:space="preserve">                 </w:t>
      </w: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Новосибирской области 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</w:t>
      </w:r>
      <w:r>
        <w:rPr>
          <w:rFonts w:eastAsia="Calibri"/>
          <w:color w:val="22272F"/>
          <w:sz w:val="28"/>
          <w:szCs w:val="28"/>
          <w:lang w:eastAsia="en-US"/>
        </w:rPr>
        <w:t xml:space="preserve">                 </w:t>
      </w:r>
      <w:r w:rsidRPr="00492836">
        <w:rPr>
          <w:rFonts w:eastAsia="Calibri"/>
          <w:color w:val="22272F"/>
          <w:sz w:val="28"/>
          <w:szCs w:val="28"/>
          <w:lang w:eastAsia="en-US"/>
        </w:rPr>
        <w:t>от 1</w:t>
      </w:r>
      <w:r>
        <w:rPr>
          <w:rFonts w:eastAsia="Calibri"/>
          <w:color w:val="22272F"/>
          <w:sz w:val="28"/>
          <w:szCs w:val="28"/>
          <w:lang w:eastAsia="en-US"/>
        </w:rPr>
        <w:t>4</w:t>
      </w:r>
      <w:r w:rsidRPr="00492836">
        <w:rPr>
          <w:rFonts w:eastAsia="Calibri"/>
          <w:color w:val="22272F"/>
          <w:sz w:val="28"/>
          <w:szCs w:val="28"/>
          <w:lang w:eastAsia="en-US"/>
        </w:rPr>
        <w:t>.06.2024 №</w:t>
      </w:r>
      <w:r>
        <w:rPr>
          <w:rFonts w:eastAsia="Calibri"/>
          <w:color w:val="22272F"/>
          <w:sz w:val="28"/>
          <w:szCs w:val="28"/>
          <w:lang w:eastAsia="en-US"/>
        </w:rPr>
        <w:t xml:space="preserve"> 315</w:t>
      </w: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 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             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Pr="00492836" w:rsidRDefault="00492836" w:rsidP="00492836">
      <w:pPr>
        <w:ind w:firstLine="708"/>
        <w:jc w:val="center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Положение</w:t>
      </w:r>
    </w:p>
    <w:p w:rsidR="00492836" w:rsidRPr="00492836" w:rsidRDefault="00492836" w:rsidP="00492836">
      <w:pPr>
        <w:ind w:firstLine="708"/>
        <w:jc w:val="center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о муниципальном дорожном фонде Венгеровского района                                                       Новосибирской области</w:t>
      </w:r>
    </w:p>
    <w:p w:rsidR="00492836" w:rsidRPr="00492836" w:rsidRDefault="00492836" w:rsidP="00492836">
      <w:pPr>
        <w:ind w:firstLine="708"/>
        <w:jc w:val="both"/>
        <w:rPr>
          <w:rFonts w:eastAsia="Calibri"/>
          <w:i/>
          <w:color w:val="22272F"/>
          <w:sz w:val="28"/>
          <w:szCs w:val="28"/>
          <w:u w:val="single"/>
          <w:lang w:eastAsia="en-US"/>
        </w:rPr>
      </w:pPr>
    </w:p>
    <w:p w:rsidR="00492836" w:rsidRPr="00492836" w:rsidRDefault="00492836" w:rsidP="00834083">
      <w:pPr>
        <w:jc w:val="center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1. Общие положения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1.1. Настоящее Положение о муниципальном дорожном фонде Венгеровского района Новосибирской области (далее – Положение) разработано в соответствии со статьей 179.4 Бюджетного кодекса Российской Федерации и определяет порядок формирования и использования муниципального дорожного фонда Венгеровского района Новосибирской области (далее – дорожный фонд).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1.2. Дорожный фонд – часть средств бюджета Венгеровского муниципального района Новосибирской области,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района.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Pr="00492836" w:rsidRDefault="00492836" w:rsidP="00834083">
      <w:pPr>
        <w:jc w:val="center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2. Порядок формирования дорожного фонда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2.1. Объем бюджетных ассигнований дорожного фонда утверждается решением Совета депутатов Венгеровского района Новосибирской области о местном бюджете на очередной финансовый год и плановый период в размере не менее прогнозируемого объема доходов бюджета Венгеровского района Новосибирской области, установленных решением Совета депутатов Венгеровского района Новосибирской области, от: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а) поступления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б) поступления транспортного налога в местный бюджет;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в) иных поступлений в местный бюджет, в том числе: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- остатка средств дорожного фонда на 1 января очередного финансового года (за исключением года создания дорожного фонда);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-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-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-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 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2.2. Объем бюджетных ассигнований дорожного фонда может корректироваться с учетом исполнения бюджета Венгеровского района Новосибирской области за текущий год и потребности в назначениях на очередной финансовый год и плановый период.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2.3. Объем бюджетных ассигнований дорожного фонда может быть увеличен в текущем году в случае направления дополнительных доходов в соответствии с решением Совета депутатов Венгеровского района Новосибирской области, с учетом потребности. </w:t>
      </w:r>
    </w:p>
    <w:p w:rsidR="00492836" w:rsidRPr="00492836" w:rsidRDefault="00492836" w:rsidP="00492836">
      <w:pPr>
        <w:ind w:firstLine="708"/>
        <w:jc w:val="both"/>
        <w:rPr>
          <w:rFonts w:eastAsia="Calibri"/>
          <w:b/>
          <w:color w:val="22272F"/>
          <w:sz w:val="28"/>
          <w:szCs w:val="28"/>
          <w:lang w:eastAsia="en-US"/>
        </w:rPr>
      </w:pPr>
    </w:p>
    <w:p w:rsidR="00492836" w:rsidRPr="00492836" w:rsidRDefault="00492836" w:rsidP="00834083">
      <w:pPr>
        <w:jc w:val="center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3. Порядок использования бюджетных ассигнований дорожного фонда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3.1. Главным распорядителем бюджетных ассигнований дорожного фонда является администрация Венгеровского района Новосибирской области.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3.2. Направлениями расходования бюджетных ассигнований дорожного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фонда являются: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-строительство и реконструкция автомобильных дорог и дорожных </w:t>
      </w:r>
      <w:r>
        <w:rPr>
          <w:rFonts w:eastAsia="Calibri"/>
          <w:color w:val="22272F"/>
          <w:sz w:val="28"/>
          <w:szCs w:val="28"/>
          <w:lang w:eastAsia="en-US"/>
        </w:rPr>
        <w:t>соору</w:t>
      </w:r>
      <w:r w:rsidRPr="00492836">
        <w:rPr>
          <w:rFonts w:eastAsia="Calibri"/>
          <w:color w:val="22272F"/>
          <w:sz w:val="28"/>
          <w:szCs w:val="28"/>
          <w:lang w:eastAsia="en-US"/>
        </w:rPr>
        <w:t>жений общего пользования муниципального значения;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 -капитальный     ремонт, ремонт, содержание автомобильных дорог и </w:t>
      </w:r>
      <w:r>
        <w:rPr>
          <w:rFonts w:eastAsia="Calibri"/>
          <w:color w:val="22272F"/>
          <w:sz w:val="28"/>
          <w:szCs w:val="28"/>
          <w:lang w:eastAsia="en-US"/>
        </w:rPr>
        <w:t>до</w:t>
      </w:r>
      <w:r w:rsidRPr="00492836">
        <w:rPr>
          <w:rFonts w:eastAsia="Calibri"/>
          <w:color w:val="22272F"/>
          <w:sz w:val="28"/>
          <w:szCs w:val="28"/>
          <w:lang w:eastAsia="en-US"/>
        </w:rPr>
        <w:t>рожных сооружений общего пользования муниципального значения;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- на аварийно-восстановительные работы на автомобильных дорогах и дорожных сооружениях муниципального значения;</w:t>
      </w:r>
    </w:p>
    <w:p w:rsidR="00492836" w:rsidRPr="00492836" w:rsidRDefault="00492836" w:rsidP="00492836">
      <w:pPr>
        <w:ind w:firstLine="708"/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- на планово-предупредительный ремонт автомобильных дорог и дорожных сооружений муниципального значения</w:t>
      </w:r>
      <w:r w:rsidRPr="00492836">
        <w:rPr>
          <w:rFonts w:eastAsia="Calibri"/>
          <w:bCs/>
          <w:color w:val="22272F"/>
          <w:sz w:val="28"/>
          <w:szCs w:val="28"/>
          <w:lang w:eastAsia="en-US"/>
        </w:rPr>
        <w:t>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- на мероприятия по обеспечению безопасности и бесперебойного движения по автомобильным дорогам муниципального значения; 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- на выполнение работ по инвентаризации, паспортизации автомобильных дорог муниципального значения и дорожных сооружений на них, в целях подготовки кадастровых паспортов на объекты недвижимости и осуществления государственной регистрации права государственной собственности Новосибирской области в Едином государственном реестре прав на недвижимое имущество и сделок с ним;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- на разработку проектной, рабочей, технической документации для нужд дорожно-строительного комплекса (включая инженерные изыскания, проведение необходимых экспертиз);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- на разработку проектно-сметной документации, комплексных схем организации дорожного движения и проектов организации дорожного движения, а также на паспортизацию и диагностику автомобильных дорог местного значения; 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- предоставление субсидий бюджетам муниципальных образований для софинансирования расходных обязательств на дорожную деятельность, связанную с автомобильными дорогами общего пользования муниципального значения;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- реализацию государственных программ: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 а) «Развитие автомобильных дорог регионального, межмуниципального и местного значения в Новосибирской области», утвержденной постановлением Правительства Новосибирской области от 23.01.2015 № 22-п (с изменениями от 30.01.2024 № 28-п);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б) «Повышение безопасности дорожного движения на автомобильных дорогах и обеспечение безопасности населения на транспорте в Новосибирской области», утвержденной постановлением Правительства Новосибирской области от 03.02.2014 № 468-п (с изменениями от 31.08.2021 № 341-п).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3.3.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3.4. Субсидии местным бюджетам расходуются на основании соглашений, заключенных администрацией Венгеровского района Новосибирской области с администрациями муниципальных образований Венгеровского района Новосибирской области.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Соглашение должно содержать следующие положения: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а) целевое назначение субсидий, наименование долгосрочной целевой программы и соответствующих программных мероприятий и объектов;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б) сведения об объеме субсидий, предоставляемых местным бюджетам;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в) сведения об объеме долевого участия муниципального образования;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г) сроки, порядок и форма представления отчетов;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д) порядок осуществления контроля за исполнением условий соглашения, а также основания и порядок приостановления и прекращения предоставления субсидий;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е) порядок возврата средств субсидий, в том числе использованных не по целевому назначению;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ж) ответственность сторон за нарушение условий соглашения.</w:t>
      </w:r>
    </w:p>
    <w:p w:rsidR="00492836" w:rsidRPr="00492836" w:rsidRDefault="00834083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>
        <w:rPr>
          <w:rFonts w:eastAsia="Calibri"/>
          <w:color w:val="22272F"/>
          <w:sz w:val="28"/>
          <w:szCs w:val="28"/>
          <w:lang w:eastAsia="en-US"/>
        </w:rPr>
        <w:t xml:space="preserve">3.5. </w:t>
      </w:r>
      <w:r w:rsidR="00492836" w:rsidRPr="00492836">
        <w:rPr>
          <w:rFonts w:eastAsia="Calibri"/>
          <w:color w:val="22272F"/>
          <w:sz w:val="28"/>
          <w:szCs w:val="28"/>
          <w:lang w:eastAsia="en-US"/>
        </w:rPr>
        <w:t>При предоставлении субсидий объем долевого участия органов местного самоуправления определяется в соответствии с Законом Новосибирской области об областном бюджете Новосибирской области на очередной финансовый год и плановый период.</w:t>
      </w:r>
    </w:p>
    <w:p w:rsidR="00492836" w:rsidRPr="00492836" w:rsidRDefault="00492836" w:rsidP="00492836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>
        <w:rPr>
          <w:rFonts w:eastAsia="Calibri"/>
          <w:color w:val="22272F"/>
          <w:sz w:val="28"/>
          <w:szCs w:val="28"/>
          <w:lang w:eastAsia="en-US"/>
        </w:rPr>
        <w:t xml:space="preserve">          </w:t>
      </w:r>
      <w:r w:rsidRPr="00492836">
        <w:rPr>
          <w:rFonts w:eastAsia="Calibri"/>
          <w:color w:val="22272F"/>
          <w:sz w:val="28"/>
          <w:szCs w:val="28"/>
          <w:lang w:eastAsia="en-US"/>
        </w:rPr>
        <w:t> </w:t>
      </w:r>
      <w:r w:rsidR="00834083">
        <w:rPr>
          <w:rFonts w:eastAsia="Calibri"/>
          <w:color w:val="22272F"/>
          <w:sz w:val="28"/>
          <w:szCs w:val="28"/>
          <w:lang w:eastAsia="en-US"/>
        </w:rPr>
        <w:t xml:space="preserve">3.6. </w:t>
      </w: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Использование бюджетных ассигнований дорожного фонда осуществляется с лицевого счета администрации Венгеровского района Новосибирской области. 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3.</w:t>
      </w:r>
      <w:r w:rsidR="00834083">
        <w:rPr>
          <w:rFonts w:eastAsia="Calibri"/>
          <w:color w:val="22272F"/>
          <w:sz w:val="28"/>
          <w:szCs w:val="28"/>
          <w:lang w:eastAsia="en-US"/>
        </w:rPr>
        <w:t>7</w:t>
      </w:r>
      <w:r w:rsidRPr="00492836">
        <w:rPr>
          <w:rFonts w:eastAsia="Calibri"/>
          <w:color w:val="22272F"/>
          <w:sz w:val="28"/>
          <w:szCs w:val="28"/>
          <w:lang w:eastAsia="en-US"/>
        </w:rPr>
        <w:t>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3.</w:t>
      </w:r>
      <w:r w:rsidR="00834083">
        <w:rPr>
          <w:rFonts w:eastAsia="Calibri"/>
          <w:color w:val="22272F"/>
          <w:sz w:val="28"/>
          <w:szCs w:val="28"/>
          <w:lang w:eastAsia="en-US"/>
        </w:rPr>
        <w:t>8</w:t>
      </w:r>
      <w:r w:rsidRPr="00492836">
        <w:rPr>
          <w:rFonts w:eastAsia="Calibri"/>
          <w:color w:val="22272F"/>
          <w:sz w:val="28"/>
          <w:szCs w:val="28"/>
          <w:lang w:eastAsia="en-US"/>
        </w:rPr>
        <w:t>. Получатели средств дорожного фонда обеспечивают целевое, эффективное и правомерное использование средств дорожного фонда.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92836" w:rsidRPr="00492836" w:rsidRDefault="00492836" w:rsidP="00834083">
      <w:pPr>
        <w:jc w:val="center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4. Учет бюджетных ассигнований дорожного фонда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 xml:space="preserve">4.1. Отчет о выполнении объемов работ, утвержденных государственными программами, указанными в пункте 3.2 Положения, получатели бюджетных ассигнований дорожного фонда, в том числе органы местного самоуправления – получатели субсидий (с приложением копий форм № КС-2 «Акт о приемке выполненных работ» и № КС-3 «Справка о стоимости выполненных работ и затрат»), представляют главному распорядителю бюджетных средств ежемесячно, до 3 числа месяца, следующего за отчетным. </w:t>
      </w:r>
    </w:p>
    <w:p w:rsidR="00492836" w:rsidRPr="00492836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 4.2. Отчет о выполнении условий долевого финансирования государственных программ за счет средств местных бюджетов представляется органами местного самоуправления Венгеровского района в администрацию Венгеровского района Новосибирской области ежемесячно, до 5 числа месяца, следующего за отчетным.</w:t>
      </w:r>
    </w:p>
    <w:p w:rsidR="0043369D" w:rsidRDefault="00492836" w:rsidP="00492836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492836">
        <w:rPr>
          <w:rFonts w:eastAsia="Calibri"/>
          <w:color w:val="22272F"/>
          <w:sz w:val="28"/>
          <w:szCs w:val="28"/>
          <w:lang w:eastAsia="en-US"/>
        </w:rPr>
        <w:t> 4.3. Контроль за формированием, использованием и учетом бюджетных ассигнований дорожного фонда осуществляется в соответствии с бюджетным законодательством Российской Федерации и муниципальными нормативными правовыми актами.</w:t>
      </w: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43369D" w:rsidRDefault="0043369D" w:rsidP="0043369D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sectPr w:rsidR="0043369D" w:rsidSect="00CF25BB">
      <w:headerReference w:type="even" r:id="rId9"/>
      <w:pgSz w:w="11906" w:h="16838"/>
      <w:pgMar w:top="709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B9" w:rsidRDefault="00A41EB9">
      <w:r>
        <w:separator/>
      </w:r>
    </w:p>
  </w:endnote>
  <w:endnote w:type="continuationSeparator" w:id="0">
    <w:p w:rsidR="00A41EB9" w:rsidRDefault="00A4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B9" w:rsidRDefault="00A41EB9">
      <w:r>
        <w:separator/>
      </w:r>
    </w:p>
  </w:footnote>
  <w:footnote w:type="continuationSeparator" w:id="0">
    <w:p w:rsidR="00A41EB9" w:rsidRDefault="00A41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97" w:rsidRDefault="004F5A97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5A97" w:rsidRDefault="004F5A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2975"/>
    <w:rsid w:val="000265E6"/>
    <w:rsid w:val="0003235B"/>
    <w:rsid w:val="00033232"/>
    <w:rsid w:val="000364CF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C6D3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4B37"/>
    <w:rsid w:val="00155E56"/>
    <w:rsid w:val="0015716C"/>
    <w:rsid w:val="00160257"/>
    <w:rsid w:val="00160CC4"/>
    <w:rsid w:val="00170A16"/>
    <w:rsid w:val="001812E0"/>
    <w:rsid w:val="001829E8"/>
    <w:rsid w:val="00185D65"/>
    <w:rsid w:val="001A34DD"/>
    <w:rsid w:val="001A5642"/>
    <w:rsid w:val="001D0909"/>
    <w:rsid w:val="001D250D"/>
    <w:rsid w:val="001D6A4F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179E3"/>
    <w:rsid w:val="00217AF1"/>
    <w:rsid w:val="00223D8F"/>
    <w:rsid w:val="00226D6C"/>
    <w:rsid w:val="0022722E"/>
    <w:rsid w:val="0023011A"/>
    <w:rsid w:val="002320DB"/>
    <w:rsid w:val="00242313"/>
    <w:rsid w:val="00242C6B"/>
    <w:rsid w:val="002461AA"/>
    <w:rsid w:val="00246317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977DA"/>
    <w:rsid w:val="002A4F5C"/>
    <w:rsid w:val="002A5FD5"/>
    <w:rsid w:val="002B03B0"/>
    <w:rsid w:val="002B2C52"/>
    <w:rsid w:val="002B7F7E"/>
    <w:rsid w:val="002D05CC"/>
    <w:rsid w:val="002D0D2D"/>
    <w:rsid w:val="002E4C6E"/>
    <w:rsid w:val="002F1737"/>
    <w:rsid w:val="002F3522"/>
    <w:rsid w:val="002F7CE7"/>
    <w:rsid w:val="00300E1F"/>
    <w:rsid w:val="00300FD5"/>
    <w:rsid w:val="00314316"/>
    <w:rsid w:val="003429F2"/>
    <w:rsid w:val="00343490"/>
    <w:rsid w:val="00344014"/>
    <w:rsid w:val="00351EA5"/>
    <w:rsid w:val="003532BE"/>
    <w:rsid w:val="003558DC"/>
    <w:rsid w:val="003611C6"/>
    <w:rsid w:val="00361705"/>
    <w:rsid w:val="00363397"/>
    <w:rsid w:val="00370AD1"/>
    <w:rsid w:val="0037558E"/>
    <w:rsid w:val="00380D37"/>
    <w:rsid w:val="00380F2C"/>
    <w:rsid w:val="00393B2C"/>
    <w:rsid w:val="003940A3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5F80"/>
    <w:rsid w:val="003D4512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42A2"/>
    <w:rsid w:val="004153D7"/>
    <w:rsid w:val="0042042A"/>
    <w:rsid w:val="0042561E"/>
    <w:rsid w:val="0043369D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418"/>
    <w:rsid w:val="004816FF"/>
    <w:rsid w:val="004834A1"/>
    <w:rsid w:val="00484AB3"/>
    <w:rsid w:val="00491143"/>
    <w:rsid w:val="00492836"/>
    <w:rsid w:val="00492C20"/>
    <w:rsid w:val="004949B4"/>
    <w:rsid w:val="00495C2F"/>
    <w:rsid w:val="00496A88"/>
    <w:rsid w:val="004975FC"/>
    <w:rsid w:val="004A0E91"/>
    <w:rsid w:val="004B2FBB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6AEC"/>
    <w:rsid w:val="004D7E14"/>
    <w:rsid w:val="004E2258"/>
    <w:rsid w:val="004E4939"/>
    <w:rsid w:val="004F1355"/>
    <w:rsid w:val="004F2E86"/>
    <w:rsid w:val="004F5A97"/>
    <w:rsid w:val="004F64B8"/>
    <w:rsid w:val="004F7CE2"/>
    <w:rsid w:val="005019DA"/>
    <w:rsid w:val="00501B78"/>
    <w:rsid w:val="00506D67"/>
    <w:rsid w:val="00512F74"/>
    <w:rsid w:val="005135F5"/>
    <w:rsid w:val="00513607"/>
    <w:rsid w:val="005146D2"/>
    <w:rsid w:val="00521467"/>
    <w:rsid w:val="005227EC"/>
    <w:rsid w:val="00523212"/>
    <w:rsid w:val="00531DB6"/>
    <w:rsid w:val="00532CE1"/>
    <w:rsid w:val="00535644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A3605"/>
    <w:rsid w:val="005B3172"/>
    <w:rsid w:val="005B4142"/>
    <w:rsid w:val="005C1790"/>
    <w:rsid w:val="005C61DD"/>
    <w:rsid w:val="005C7A42"/>
    <w:rsid w:val="005D3873"/>
    <w:rsid w:val="005D54E5"/>
    <w:rsid w:val="005E1921"/>
    <w:rsid w:val="005E2419"/>
    <w:rsid w:val="005E4993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60BE"/>
    <w:rsid w:val="00651790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4404"/>
    <w:rsid w:val="0068661A"/>
    <w:rsid w:val="00686F13"/>
    <w:rsid w:val="00693388"/>
    <w:rsid w:val="00693D38"/>
    <w:rsid w:val="00694248"/>
    <w:rsid w:val="00694391"/>
    <w:rsid w:val="0069748E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17F40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876F7"/>
    <w:rsid w:val="00790456"/>
    <w:rsid w:val="007919EA"/>
    <w:rsid w:val="007A3A43"/>
    <w:rsid w:val="007A52A8"/>
    <w:rsid w:val="007B23F3"/>
    <w:rsid w:val="007B4658"/>
    <w:rsid w:val="007C1661"/>
    <w:rsid w:val="007C69AF"/>
    <w:rsid w:val="007D32CA"/>
    <w:rsid w:val="007D4D2D"/>
    <w:rsid w:val="007D6057"/>
    <w:rsid w:val="007E2D78"/>
    <w:rsid w:val="007E3D61"/>
    <w:rsid w:val="007E756D"/>
    <w:rsid w:val="007F0746"/>
    <w:rsid w:val="00804A9A"/>
    <w:rsid w:val="00805CCA"/>
    <w:rsid w:val="00806D25"/>
    <w:rsid w:val="0082442A"/>
    <w:rsid w:val="00824540"/>
    <w:rsid w:val="00825531"/>
    <w:rsid w:val="008267F3"/>
    <w:rsid w:val="008334B6"/>
    <w:rsid w:val="00834083"/>
    <w:rsid w:val="00844A67"/>
    <w:rsid w:val="008628A6"/>
    <w:rsid w:val="00864486"/>
    <w:rsid w:val="00871770"/>
    <w:rsid w:val="00871C63"/>
    <w:rsid w:val="00874566"/>
    <w:rsid w:val="008763B5"/>
    <w:rsid w:val="0088744D"/>
    <w:rsid w:val="00890DAE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8E0576"/>
    <w:rsid w:val="00900F76"/>
    <w:rsid w:val="00901FCA"/>
    <w:rsid w:val="009044FE"/>
    <w:rsid w:val="009108C5"/>
    <w:rsid w:val="0092552A"/>
    <w:rsid w:val="0093102D"/>
    <w:rsid w:val="00931BEF"/>
    <w:rsid w:val="00945B11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1E5E"/>
    <w:rsid w:val="009837D2"/>
    <w:rsid w:val="00984650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2249"/>
    <w:rsid w:val="009B6269"/>
    <w:rsid w:val="009C03AD"/>
    <w:rsid w:val="009C4FDF"/>
    <w:rsid w:val="009E3B8F"/>
    <w:rsid w:val="009F1E7A"/>
    <w:rsid w:val="009F6B30"/>
    <w:rsid w:val="00A17119"/>
    <w:rsid w:val="00A171AB"/>
    <w:rsid w:val="00A1774C"/>
    <w:rsid w:val="00A21329"/>
    <w:rsid w:val="00A22730"/>
    <w:rsid w:val="00A22B3B"/>
    <w:rsid w:val="00A30EC0"/>
    <w:rsid w:val="00A3424F"/>
    <w:rsid w:val="00A41EB9"/>
    <w:rsid w:val="00A476E1"/>
    <w:rsid w:val="00A5569F"/>
    <w:rsid w:val="00A558D6"/>
    <w:rsid w:val="00A55A19"/>
    <w:rsid w:val="00A5703F"/>
    <w:rsid w:val="00A6077A"/>
    <w:rsid w:val="00A73E6E"/>
    <w:rsid w:val="00A74E67"/>
    <w:rsid w:val="00A7626A"/>
    <w:rsid w:val="00A77E79"/>
    <w:rsid w:val="00A90EA2"/>
    <w:rsid w:val="00A968FA"/>
    <w:rsid w:val="00A97946"/>
    <w:rsid w:val="00AA427A"/>
    <w:rsid w:val="00AA7EAD"/>
    <w:rsid w:val="00AB0EAF"/>
    <w:rsid w:val="00AC0758"/>
    <w:rsid w:val="00AC26B7"/>
    <w:rsid w:val="00AC50B8"/>
    <w:rsid w:val="00AD170E"/>
    <w:rsid w:val="00AD5CF4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0A6F"/>
    <w:rsid w:val="00B918D6"/>
    <w:rsid w:val="00B94CE7"/>
    <w:rsid w:val="00B95CEF"/>
    <w:rsid w:val="00BA0746"/>
    <w:rsid w:val="00BA076F"/>
    <w:rsid w:val="00BA4FB6"/>
    <w:rsid w:val="00BA7D9A"/>
    <w:rsid w:val="00BB10D0"/>
    <w:rsid w:val="00BB1C06"/>
    <w:rsid w:val="00BB23A0"/>
    <w:rsid w:val="00BB3B9C"/>
    <w:rsid w:val="00BB54CC"/>
    <w:rsid w:val="00BC0443"/>
    <w:rsid w:val="00BC13D3"/>
    <w:rsid w:val="00BC2548"/>
    <w:rsid w:val="00BD2734"/>
    <w:rsid w:val="00BD4FC4"/>
    <w:rsid w:val="00BE2AEE"/>
    <w:rsid w:val="00BE38CD"/>
    <w:rsid w:val="00BE4067"/>
    <w:rsid w:val="00BE6F16"/>
    <w:rsid w:val="00BF49CE"/>
    <w:rsid w:val="00C003CB"/>
    <w:rsid w:val="00C013A5"/>
    <w:rsid w:val="00C04927"/>
    <w:rsid w:val="00C12307"/>
    <w:rsid w:val="00C128A5"/>
    <w:rsid w:val="00C12E3E"/>
    <w:rsid w:val="00C15690"/>
    <w:rsid w:val="00C174CC"/>
    <w:rsid w:val="00C21410"/>
    <w:rsid w:val="00C26C9D"/>
    <w:rsid w:val="00C27ADC"/>
    <w:rsid w:val="00C30C98"/>
    <w:rsid w:val="00C31235"/>
    <w:rsid w:val="00C31710"/>
    <w:rsid w:val="00C369E5"/>
    <w:rsid w:val="00C4649C"/>
    <w:rsid w:val="00C52292"/>
    <w:rsid w:val="00C5319F"/>
    <w:rsid w:val="00C60070"/>
    <w:rsid w:val="00C6732A"/>
    <w:rsid w:val="00C75895"/>
    <w:rsid w:val="00C8382D"/>
    <w:rsid w:val="00C85427"/>
    <w:rsid w:val="00C85B61"/>
    <w:rsid w:val="00C86B5D"/>
    <w:rsid w:val="00C907CB"/>
    <w:rsid w:val="00C90837"/>
    <w:rsid w:val="00C928C6"/>
    <w:rsid w:val="00C94AC9"/>
    <w:rsid w:val="00C96F9B"/>
    <w:rsid w:val="00CA1821"/>
    <w:rsid w:val="00CA5AE5"/>
    <w:rsid w:val="00CB2772"/>
    <w:rsid w:val="00CC60C6"/>
    <w:rsid w:val="00CC70A3"/>
    <w:rsid w:val="00CD7BD3"/>
    <w:rsid w:val="00CD7D69"/>
    <w:rsid w:val="00CE0184"/>
    <w:rsid w:val="00CF25BB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28BE"/>
    <w:rsid w:val="00D5626B"/>
    <w:rsid w:val="00D65DB0"/>
    <w:rsid w:val="00D65E1E"/>
    <w:rsid w:val="00D66B8A"/>
    <w:rsid w:val="00D75170"/>
    <w:rsid w:val="00D80C0B"/>
    <w:rsid w:val="00D86D54"/>
    <w:rsid w:val="00D91053"/>
    <w:rsid w:val="00D93179"/>
    <w:rsid w:val="00DA019B"/>
    <w:rsid w:val="00DA4A95"/>
    <w:rsid w:val="00DA6FE0"/>
    <w:rsid w:val="00DB0A85"/>
    <w:rsid w:val="00DB1228"/>
    <w:rsid w:val="00DB2FD9"/>
    <w:rsid w:val="00DB3CB5"/>
    <w:rsid w:val="00DC24D0"/>
    <w:rsid w:val="00DC7100"/>
    <w:rsid w:val="00DC7A95"/>
    <w:rsid w:val="00DD3DFA"/>
    <w:rsid w:val="00DD5AEA"/>
    <w:rsid w:val="00DD603D"/>
    <w:rsid w:val="00DE1D43"/>
    <w:rsid w:val="00DF1DE7"/>
    <w:rsid w:val="00DF3979"/>
    <w:rsid w:val="00E00DF0"/>
    <w:rsid w:val="00E017CA"/>
    <w:rsid w:val="00E06FCC"/>
    <w:rsid w:val="00E07875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3047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91C"/>
    <w:rsid w:val="00EA43D3"/>
    <w:rsid w:val="00EA6D40"/>
    <w:rsid w:val="00EB28D9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28A3"/>
    <w:rsid w:val="00F26102"/>
    <w:rsid w:val="00F27140"/>
    <w:rsid w:val="00F33B5B"/>
    <w:rsid w:val="00F33B8C"/>
    <w:rsid w:val="00F35F75"/>
    <w:rsid w:val="00F4353A"/>
    <w:rsid w:val="00F55361"/>
    <w:rsid w:val="00F63210"/>
    <w:rsid w:val="00F66622"/>
    <w:rsid w:val="00F67DBA"/>
    <w:rsid w:val="00F8051E"/>
    <w:rsid w:val="00F82CD7"/>
    <w:rsid w:val="00F840E3"/>
    <w:rsid w:val="00F8764C"/>
    <w:rsid w:val="00F92BFF"/>
    <w:rsid w:val="00FA4EED"/>
    <w:rsid w:val="00FB1161"/>
    <w:rsid w:val="00FB1608"/>
    <w:rsid w:val="00FB2AE2"/>
    <w:rsid w:val="00FB33E3"/>
    <w:rsid w:val="00FB42DB"/>
    <w:rsid w:val="00FB6B65"/>
    <w:rsid w:val="00FC2790"/>
    <w:rsid w:val="00FC2E46"/>
    <w:rsid w:val="00FC5D2C"/>
    <w:rsid w:val="00FC6BBD"/>
    <w:rsid w:val="00FC7A09"/>
    <w:rsid w:val="00FD15B9"/>
    <w:rsid w:val="00FD6BC6"/>
    <w:rsid w:val="00FD71C7"/>
    <w:rsid w:val="00FE5043"/>
    <w:rsid w:val="00FE5855"/>
    <w:rsid w:val="00FE5EB4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53E8-E7B7-4CF8-A557-1E6FABEF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125</cp:revision>
  <cp:lastPrinted>2024-04-01T08:48:00Z</cp:lastPrinted>
  <dcterms:created xsi:type="dcterms:W3CDTF">2022-06-07T02:59:00Z</dcterms:created>
  <dcterms:modified xsi:type="dcterms:W3CDTF">2024-06-18T02:53:00Z</dcterms:modified>
</cp:coreProperties>
</file>