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D5" w:rsidRDefault="00EE2A80" w:rsidP="00EE2A80">
      <w:pPr>
        <w:jc w:val="center"/>
        <w:rPr>
          <w:sz w:val="28"/>
          <w:szCs w:val="28"/>
        </w:rPr>
      </w:pPr>
      <w:r>
        <w:rPr>
          <w:noProof/>
        </w:rPr>
        <w:drawing>
          <wp:inline distT="0" distB="0" distL="0" distR="0" wp14:anchorId="74913A7A" wp14:editId="027D4B8B">
            <wp:extent cx="577215" cy="7943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 cy="794385"/>
                    </a:xfrm>
                    <a:prstGeom prst="rect">
                      <a:avLst/>
                    </a:prstGeom>
                    <a:noFill/>
                    <a:ln>
                      <a:noFill/>
                    </a:ln>
                  </pic:spPr>
                </pic:pic>
              </a:graphicData>
            </a:graphic>
          </wp:inline>
        </w:drawing>
      </w:r>
    </w:p>
    <w:p w:rsidR="00A558D6" w:rsidRPr="00A558D6" w:rsidRDefault="00A558D6" w:rsidP="006B418A">
      <w:pPr>
        <w:jc w:val="right"/>
        <w:rPr>
          <w:sz w:val="28"/>
          <w:szCs w:val="28"/>
        </w:rPr>
      </w:pPr>
      <w:r w:rsidRPr="00A558D6">
        <w:rPr>
          <w:sz w:val="28"/>
          <w:szCs w:val="28"/>
        </w:rPr>
        <w:t xml:space="preserve">                                                                                                                                                                              </w:t>
      </w:r>
    </w:p>
    <w:p w:rsidR="00EE2A80" w:rsidRPr="000E2C15" w:rsidRDefault="00EE2A80" w:rsidP="00EE2A80">
      <w:pPr>
        <w:jc w:val="center"/>
        <w:rPr>
          <w:b/>
          <w:sz w:val="28"/>
          <w:szCs w:val="28"/>
        </w:rPr>
      </w:pPr>
      <w:r w:rsidRPr="000E2C15">
        <w:rPr>
          <w:b/>
          <w:sz w:val="28"/>
          <w:szCs w:val="28"/>
        </w:rPr>
        <w:t>СОВЕТ ДЕПУТАТОВ</w:t>
      </w:r>
    </w:p>
    <w:p w:rsidR="00EE2A80" w:rsidRPr="000E2C15" w:rsidRDefault="00EE2A80" w:rsidP="00EE2A80">
      <w:pPr>
        <w:jc w:val="center"/>
        <w:rPr>
          <w:b/>
          <w:sz w:val="28"/>
          <w:szCs w:val="28"/>
        </w:rPr>
      </w:pPr>
      <w:r w:rsidRPr="000E2C15">
        <w:rPr>
          <w:b/>
          <w:sz w:val="28"/>
          <w:szCs w:val="28"/>
        </w:rPr>
        <w:t>ВЕНГЕРОВСКОГО РАЙОНА</w:t>
      </w:r>
    </w:p>
    <w:p w:rsidR="00EE2A80" w:rsidRPr="000E2C15" w:rsidRDefault="00EE2A80" w:rsidP="00EE2A80">
      <w:pPr>
        <w:jc w:val="center"/>
        <w:rPr>
          <w:b/>
          <w:sz w:val="28"/>
          <w:szCs w:val="28"/>
        </w:rPr>
      </w:pPr>
      <w:r w:rsidRPr="000E2C15">
        <w:rPr>
          <w:b/>
          <w:sz w:val="28"/>
          <w:szCs w:val="28"/>
        </w:rPr>
        <w:t>НОВОСИБИРСКОЙ ОБЛАСТИ</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четв</w:t>
      </w:r>
      <w:r w:rsidR="00684404">
        <w:rPr>
          <w:b/>
          <w:sz w:val="28"/>
          <w:szCs w:val="28"/>
        </w:rPr>
        <w:t>ё</w:t>
      </w:r>
      <w:r w:rsidRPr="000E2C15">
        <w:rPr>
          <w:b/>
          <w:sz w:val="28"/>
          <w:szCs w:val="28"/>
        </w:rPr>
        <w:t>ртого созыва</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 xml:space="preserve">РЕШЕНИЕ </w:t>
      </w:r>
    </w:p>
    <w:p w:rsidR="00EE2A80" w:rsidRPr="000E2C15" w:rsidRDefault="00A90B51" w:rsidP="00EE2A80">
      <w:pPr>
        <w:jc w:val="center"/>
        <w:rPr>
          <w:b/>
          <w:sz w:val="28"/>
          <w:szCs w:val="28"/>
        </w:rPr>
      </w:pPr>
      <w:r>
        <w:rPr>
          <w:b/>
          <w:sz w:val="28"/>
          <w:szCs w:val="28"/>
        </w:rPr>
        <w:t>двадцать девятой</w:t>
      </w:r>
      <w:r w:rsidRPr="000E2C15">
        <w:rPr>
          <w:b/>
          <w:sz w:val="28"/>
          <w:szCs w:val="28"/>
        </w:rPr>
        <w:t xml:space="preserve"> сессии</w:t>
      </w:r>
    </w:p>
    <w:p w:rsidR="00EE2A80" w:rsidRPr="000E2C15" w:rsidRDefault="00EE2A80" w:rsidP="00EE2A80">
      <w:pPr>
        <w:jc w:val="both"/>
        <w:rPr>
          <w:b/>
          <w:sz w:val="28"/>
          <w:szCs w:val="28"/>
        </w:rPr>
      </w:pPr>
    </w:p>
    <w:p w:rsidR="00EE2A80" w:rsidRPr="000E2C15" w:rsidRDefault="00D307BD" w:rsidP="00EE2A80">
      <w:pPr>
        <w:rPr>
          <w:b/>
          <w:sz w:val="28"/>
          <w:szCs w:val="28"/>
        </w:rPr>
      </w:pPr>
      <w:r>
        <w:rPr>
          <w:b/>
          <w:sz w:val="28"/>
          <w:szCs w:val="28"/>
        </w:rPr>
        <w:t>04.10</w:t>
      </w:r>
      <w:r w:rsidR="00EE2A80" w:rsidRPr="006668C8">
        <w:rPr>
          <w:b/>
          <w:sz w:val="28"/>
          <w:szCs w:val="28"/>
        </w:rPr>
        <w:t>.202</w:t>
      </w:r>
      <w:r w:rsidR="00804A9A">
        <w:rPr>
          <w:b/>
          <w:sz w:val="28"/>
          <w:szCs w:val="28"/>
        </w:rPr>
        <w:t>4</w:t>
      </w:r>
      <w:r w:rsidR="00EE2A80" w:rsidRPr="006668C8">
        <w:rPr>
          <w:b/>
          <w:sz w:val="28"/>
          <w:szCs w:val="28"/>
        </w:rPr>
        <w:t xml:space="preserve"> </w:t>
      </w:r>
      <w:r w:rsidR="00EE2A80" w:rsidRPr="006668C8">
        <w:rPr>
          <w:b/>
          <w:sz w:val="28"/>
          <w:szCs w:val="28"/>
        </w:rPr>
        <w:tab/>
      </w:r>
      <w:r w:rsidR="00EE2A80" w:rsidRPr="006668C8">
        <w:rPr>
          <w:b/>
          <w:sz w:val="28"/>
          <w:szCs w:val="28"/>
        </w:rPr>
        <w:tab/>
        <w:t xml:space="preserve">   </w:t>
      </w:r>
      <w:r w:rsidR="00EE2A80" w:rsidRPr="006668C8">
        <w:rPr>
          <w:b/>
          <w:sz w:val="28"/>
          <w:szCs w:val="28"/>
        </w:rPr>
        <w:tab/>
      </w:r>
      <w:r w:rsidR="00EE2A80" w:rsidRPr="006668C8">
        <w:rPr>
          <w:b/>
          <w:sz w:val="28"/>
          <w:szCs w:val="28"/>
        </w:rPr>
        <w:tab/>
      </w:r>
      <w:r w:rsidR="00EE2A80" w:rsidRPr="006668C8">
        <w:rPr>
          <w:b/>
          <w:sz w:val="28"/>
          <w:szCs w:val="28"/>
        </w:rPr>
        <w:tab/>
        <w:t xml:space="preserve">                     </w:t>
      </w:r>
      <w:r w:rsidR="00EE2A80" w:rsidRPr="006668C8">
        <w:rPr>
          <w:b/>
          <w:sz w:val="28"/>
          <w:szCs w:val="28"/>
        </w:rPr>
        <w:tab/>
      </w:r>
      <w:r w:rsidR="00EE2A80" w:rsidRPr="006668C8">
        <w:rPr>
          <w:b/>
          <w:sz w:val="28"/>
          <w:szCs w:val="28"/>
        </w:rPr>
        <w:tab/>
        <w:t xml:space="preserve">                       № </w:t>
      </w:r>
      <w:r w:rsidR="00816785">
        <w:rPr>
          <w:b/>
          <w:sz w:val="28"/>
          <w:szCs w:val="28"/>
        </w:rPr>
        <w:t>3</w:t>
      </w:r>
      <w:r>
        <w:rPr>
          <w:b/>
          <w:sz w:val="28"/>
          <w:szCs w:val="28"/>
        </w:rPr>
        <w:t>3</w:t>
      </w:r>
      <w:r w:rsidR="000A29AC">
        <w:rPr>
          <w:b/>
          <w:sz w:val="28"/>
          <w:szCs w:val="28"/>
        </w:rPr>
        <w:t>3</w:t>
      </w:r>
    </w:p>
    <w:p w:rsidR="00A558D6" w:rsidRPr="00A558D6" w:rsidRDefault="00EE2A80" w:rsidP="00EE2A80">
      <w:pPr>
        <w:jc w:val="center"/>
        <w:rPr>
          <w:sz w:val="28"/>
          <w:szCs w:val="28"/>
        </w:rPr>
      </w:pPr>
      <w:r w:rsidRPr="000E2C15">
        <w:rPr>
          <w:b/>
          <w:sz w:val="28"/>
          <w:szCs w:val="28"/>
        </w:rPr>
        <w:t>с.Венгерово</w:t>
      </w:r>
    </w:p>
    <w:p w:rsidR="00370AD1" w:rsidRPr="00A558D6" w:rsidRDefault="00370AD1" w:rsidP="00370AD1">
      <w:pPr>
        <w:rPr>
          <w:sz w:val="28"/>
          <w:szCs w:val="28"/>
        </w:rPr>
      </w:pPr>
    </w:p>
    <w:p w:rsidR="00DC7100" w:rsidRPr="004F12B2" w:rsidRDefault="00D307BD" w:rsidP="004F12B2">
      <w:pPr>
        <w:jc w:val="center"/>
        <w:rPr>
          <w:rFonts w:eastAsia="Calibri"/>
          <w:sz w:val="28"/>
          <w:szCs w:val="28"/>
        </w:rPr>
      </w:pPr>
      <w:r w:rsidRPr="00D307BD">
        <w:rPr>
          <w:rFonts w:eastAsia="Calibri"/>
          <w:sz w:val="28"/>
          <w:szCs w:val="28"/>
        </w:rPr>
        <w:t>Об утверждении Порядка установления, выплаты и перерасчета ежемесячной                  доплаты к страховой пенсии по старости (инвалидности) лицам, замещавшим             муниципальные должности Венгеровского района Новосибирской области</w:t>
      </w:r>
    </w:p>
    <w:p w:rsidR="003F4B3A" w:rsidRPr="00A558D6" w:rsidRDefault="003F4B3A" w:rsidP="000C287A">
      <w:pPr>
        <w:jc w:val="both"/>
        <w:rPr>
          <w:sz w:val="28"/>
          <w:szCs w:val="28"/>
        </w:rPr>
      </w:pPr>
    </w:p>
    <w:p w:rsidR="00C04DC9" w:rsidRPr="004F12B2" w:rsidRDefault="00B64524" w:rsidP="004F12B2">
      <w:pPr>
        <w:ind w:firstLine="709"/>
        <w:jc w:val="both"/>
        <w:rPr>
          <w:rFonts w:eastAsia="Calibri"/>
          <w:sz w:val="28"/>
          <w:szCs w:val="28"/>
        </w:rPr>
      </w:pPr>
      <w:r>
        <w:rPr>
          <w:sz w:val="28"/>
          <w:szCs w:val="28"/>
        </w:rPr>
        <w:t xml:space="preserve">   </w:t>
      </w:r>
      <w:r w:rsidR="00D307BD" w:rsidRPr="00D307BD">
        <w:rPr>
          <w:rFonts w:eastAsia="Calibri"/>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Новосибирской области от 6 июля 2018 года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Венгеровского муниципального района Новосибирской области, Совет депутатов Венгеровского района Новосибирской области</w:t>
      </w:r>
      <w:r w:rsidR="00C04DC9" w:rsidRPr="00C04DC9">
        <w:rPr>
          <w:sz w:val="28"/>
          <w:szCs w:val="28"/>
        </w:rPr>
        <w:t xml:space="preserve"> </w:t>
      </w:r>
    </w:p>
    <w:p w:rsidR="00C04DC9" w:rsidRPr="00C04DC9" w:rsidRDefault="00C04DC9" w:rsidP="00C04DC9">
      <w:pPr>
        <w:pStyle w:val="Default"/>
        <w:ind w:left="-284" w:firstLine="851"/>
        <w:jc w:val="both"/>
        <w:rPr>
          <w:sz w:val="28"/>
          <w:szCs w:val="28"/>
        </w:rPr>
      </w:pPr>
    </w:p>
    <w:p w:rsidR="00C04DC9" w:rsidRDefault="00C04DC9" w:rsidP="00496D14">
      <w:pPr>
        <w:autoSpaceDE w:val="0"/>
        <w:autoSpaceDN w:val="0"/>
        <w:adjustRightInd w:val="0"/>
        <w:ind w:left="-284"/>
        <w:jc w:val="center"/>
        <w:rPr>
          <w:rFonts w:eastAsia="Calibri"/>
          <w:color w:val="000000"/>
          <w:sz w:val="28"/>
          <w:szCs w:val="28"/>
          <w:lang w:eastAsia="en-US"/>
        </w:rPr>
      </w:pPr>
      <w:r>
        <w:rPr>
          <w:rFonts w:eastAsia="Calibri"/>
          <w:color w:val="000000"/>
          <w:sz w:val="28"/>
          <w:szCs w:val="28"/>
          <w:lang w:eastAsia="en-US"/>
        </w:rPr>
        <w:t>РЕШИ</w:t>
      </w:r>
      <w:r w:rsidRPr="00C04DC9">
        <w:rPr>
          <w:rFonts w:eastAsia="Calibri"/>
          <w:color w:val="000000"/>
          <w:sz w:val="28"/>
          <w:szCs w:val="28"/>
          <w:lang w:eastAsia="en-US"/>
        </w:rPr>
        <w:t>Л:</w:t>
      </w:r>
    </w:p>
    <w:p w:rsidR="00C04DC9" w:rsidRPr="00C04DC9" w:rsidRDefault="00C04DC9" w:rsidP="00C04DC9">
      <w:pPr>
        <w:autoSpaceDE w:val="0"/>
        <w:autoSpaceDN w:val="0"/>
        <w:adjustRightInd w:val="0"/>
        <w:ind w:left="-284" w:firstLine="851"/>
        <w:jc w:val="center"/>
        <w:rPr>
          <w:rFonts w:eastAsia="Calibri"/>
          <w:color w:val="000000"/>
          <w:sz w:val="28"/>
          <w:szCs w:val="28"/>
          <w:lang w:eastAsia="en-US"/>
        </w:rPr>
      </w:pPr>
    </w:p>
    <w:p w:rsidR="00D307BD" w:rsidRPr="00D307BD" w:rsidRDefault="00D307BD" w:rsidP="00D307BD">
      <w:pPr>
        <w:jc w:val="both"/>
        <w:rPr>
          <w:rFonts w:eastAsia="Calibri"/>
          <w:sz w:val="28"/>
          <w:szCs w:val="28"/>
        </w:rPr>
      </w:pPr>
      <w:r>
        <w:rPr>
          <w:rFonts w:eastAsia="Calibri"/>
          <w:sz w:val="28"/>
          <w:szCs w:val="28"/>
        </w:rPr>
        <w:t xml:space="preserve">            </w:t>
      </w:r>
      <w:r w:rsidRPr="00D307BD">
        <w:rPr>
          <w:rFonts w:eastAsia="Calibri"/>
          <w:sz w:val="28"/>
          <w:szCs w:val="28"/>
        </w:rPr>
        <w:t>1.Утвердить Порядок установления, выплаты и перерасчета ежемесячной доплаты к страховой пенсии по старости (инвалидности) лицам, замещавшим муниципальные должности Венгеровского района Новосибирской области.</w:t>
      </w:r>
    </w:p>
    <w:p w:rsidR="00D307BD" w:rsidRPr="00D307BD" w:rsidRDefault="00D307BD" w:rsidP="00D307BD">
      <w:pPr>
        <w:jc w:val="both"/>
        <w:rPr>
          <w:rFonts w:eastAsia="Calibri"/>
          <w:sz w:val="28"/>
          <w:szCs w:val="28"/>
        </w:rPr>
      </w:pPr>
      <w:r>
        <w:rPr>
          <w:rFonts w:eastAsia="Calibri"/>
          <w:sz w:val="28"/>
          <w:szCs w:val="28"/>
        </w:rPr>
        <w:t xml:space="preserve">           </w:t>
      </w:r>
      <w:r w:rsidRPr="00D307BD">
        <w:rPr>
          <w:rFonts w:eastAsia="Calibri"/>
          <w:sz w:val="28"/>
          <w:szCs w:val="28"/>
        </w:rPr>
        <w:t>2.Признать утратившим силу:</w:t>
      </w:r>
    </w:p>
    <w:p w:rsidR="00D307BD" w:rsidRPr="00D307BD" w:rsidRDefault="00D307BD" w:rsidP="00D307BD">
      <w:pPr>
        <w:jc w:val="both"/>
        <w:rPr>
          <w:rFonts w:eastAsia="Calibri"/>
          <w:sz w:val="28"/>
          <w:szCs w:val="28"/>
        </w:rPr>
      </w:pPr>
      <w:r>
        <w:rPr>
          <w:rFonts w:eastAsia="Calibri"/>
          <w:sz w:val="28"/>
          <w:szCs w:val="28"/>
        </w:rPr>
        <w:t xml:space="preserve">          </w:t>
      </w:r>
      <w:r w:rsidRPr="00D307BD">
        <w:rPr>
          <w:rFonts w:eastAsia="Calibri"/>
          <w:sz w:val="28"/>
          <w:szCs w:val="28"/>
        </w:rPr>
        <w:t>- решение Совета депутатов Венгеровского района Новосибирской области от 28.02.2008 № 254 «Об утверждении Положения о порядке установления, выплаты и перерасчета ежемесячной доплаты к страховой пенсии по старости (инвалидности) лицам, замещавшим муниципальные должности Венгеровского района»;</w:t>
      </w:r>
    </w:p>
    <w:p w:rsidR="00D307BD" w:rsidRPr="00D307BD" w:rsidRDefault="00D307BD" w:rsidP="00D307BD">
      <w:pPr>
        <w:jc w:val="both"/>
        <w:rPr>
          <w:rFonts w:eastAsia="Calibri"/>
          <w:sz w:val="28"/>
          <w:szCs w:val="28"/>
        </w:rPr>
      </w:pPr>
      <w:r>
        <w:rPr>
          <w:rFonts w:eastAsia="Calibri"/>
          <w:sz w:val="28"/>
          <w:szCs w:val="28"/>
        </w:rPr>
        <w:t xml:space="preserve">         </w:t>
      </w:r>
      <w:r w:rsidRPr="00D307BD">
        <w:rPr>
          <w:rFonts w:eastAsia="Calibri"/>
          <w:sz w:val="28"/>
          <w:szCs w:val="28"/>
        </w:rPr>
        <w:t>- решение Совета депутатов Венгеровского района Новосибирской области от 21.10.2022 № 195 «О внесении изменений в решение Совета депутатов Венгеровского района от 28.02.2008 № 254»;</w:t>
      </w:r>
    </w:p>
    <w:p w:rsidR="00D307BD" w:rsidRPr="00D307BD" w:rsidRDefault="00D307BD" w:rsidP="00D307BD">
      <w:pPr>
        <w:jc w:val="both"/>
        <w:rPr>
          <w:rFonts w:eastAsia="Calibri"/>
          <w:sz w:val="28"/>
          <w:szCs w:val="28"/>
        </w:rPr>
      </w:pPr>
      <w:r>
        <w:rPr>
          <w:rFonts w:eastAsia="Calibri"/>
          <w:sz w:val="28"/>
          <w:szCs w:val="28"/>
        </w:rPr>
        <w:lastRenderedPageBreak/>
        <w:t xml:space="preserve">         </w:t>
      </w:r>
      <w:r w:rsidRPr="00D307BD">
        <w:rPr>
          <w:rFonts w:eastAsia="Calibri"/>
          <w:sz w:val="28"/>
          <w:szCs w:val="28"/>
        </w:rPr>
        <w:t>- решение Совета депутатов Венгеровского района Новосибирской области от 26.04.2024 № 300 «О внесении изменений в решение Совета депутатов Венгеровского района от 28.02.2008 № 254».</w:t>
      </w:r>
    </w:p>
    <w:p w:rsidR="002B7F7E" w:rsidRPr="00C04DC9" w:rsidRDefault="00D307BD" w:rsidP="00D307BD">
      <w:pPr>
        <w:jc w:val="both"/>
        <w:rPr>
          <w:rFonts w:eastAsia="Calibri"/>
          <w:color w:val="22272F"/>
          <w:sz w:val="28"/>
          <w:szCs w:val="28"/>
          <w:lang w:eastAsia="en-US"/>
        </w:rPr>
      </w:pPr>
      <w:r>
        <w:rPr>
          <w:rFonts w:eastAsia="Calibri"/>
          <w:sz w:val="28"/>
          <w:szCs w:val="28"/>
        </w:rPr>
        <w:t xml:space="preserve">         </w:t>
      </w:r>
      <w:r w:rsidRPr="00D307BD">
        <w:rPr>
          <w:rFonts w:eastAsia="Calibri"/>
          <w:sz w:val="28"/>
          <w:szCs w:val="28"/>
        </w:rPr>
        <w:t>3.Настоящее решение вступает в силу с момента опубликования.</w:t>
      </w:r>
    </w:p>
    <w:p w:rsidR="002B7F7E" w:rsidRPr="002B7F7E" w:rsidRDefault="002B7F7E" w:rsidP="002B7F7E">
      <w:pPr>
        <w:ind w:firstLine="708"/>
        <w:jc w:val="both"/>
        <w:rPr>
          <w:rFonts w:eastAsia="Calibri"/>
          <w:color w:val="22272F"/>
          <w:sz w:val="28"/>
          <w:szCs w:val="28"/>
          <w:lang w:eastAsia="en-US"/>
        </w:rPr>
      </w:pPr>
      <w:r w:rsidRPr="002B7F7E">
        <w:rPr>
          <w:rFonts w:eastAsia="Calibri"/>
          <w:color w:val="22272F"/>
          <w:sz w:val="28"/>
          <w:szCs w:val="28"/>
          <w:lang w:eastAsia="en-US"/>
        </w:rPr>
        <w:t xml:space="preserve">                                                                                     </w:t>
      </w:r>
    </w:p>
    <w:p w:rsidR="002B7F7E" w:rsidRDefault="002B7F7E" w:rsidP="002B7F7E">
      <w:pPr>
        <w:ind w:firstLine="708"/>
        <w:jc w:val="both"/>
        <w:rPr>
          <w:rFonts w:eastAsia="Calibri"/>
          <w:color w:val="22272F"/>
          <w:sz w:val="28"/>
          <w:szCs w:val="28"/>
          <w:lang w:eastAsia="en-US"/>
        </w:rPr>
      </w:pPr>
    </w:p>
    <w:p w:rsidR="00680E32" w:rsidRPr="002B7F7E" w:rsidRDefault="00680E32" w:rsidP="002B7F7E">
      <w:pPr>
        <w:ind w:firstLine="708"/>
        <w:jc w:val="both"/>
        <w:rPr>
          <w:rFonts w:eastAsia="Calibri"/>
          <w:color w:val="22272F"/>
          <w:sz w:val="28"/>
          <w:szCs w:val="28"/>
          <w:lang w:eastAsia="en-US"/>
        </w:rPr>
      </w:pPr>
    </w:p>
    <w:p w:rsidR="00680E32" w:rsidRPr="00680E32" w:rsidRDefault="00680E32" w:rsidP="00680E32">
      <w:pPr>
        <w:jc w:val="both"/>
        <w:rPr>
          <w:rFonts w:eastAsia="Calibri"/>
          <w:bCs/>
          <w:color w:val="22272F"/>
          <w:sz w:val="28"/>
          <w:szCs w:val="28"/>
          <w:lang w:eastAsia="en-US"/>
        </w:rPr>
      </w:pPr>
      <w:r w:rsidRPr="00680E32">
        <w:rPr>
          <w:rFonts w:eastAsia="Calibri"/>
          <w:bCs/>
          <w:color w:val="22272F"/>
          <w:sz w:val="28"/>
          <w:szCs w:val="28"/>
          <w:lang w:eastAsia="en-US"/>
        </w:rPr>
        <w:t>Глава Венгеровского района                              Председатель Совета депутатов</w:t>
      </w:r>
    </w:p>
    <w:p w:rsidR="00680E32" w:rsidRPr="00680E32" w:rsidRDefault="00680E32" w:rsidP="00680E32">
      <w:pPr>
        <w:jc w:val="both"/>
        <w:rPr>
          <w:rFonts w:eastAsia="Calibri"/>
          <w:bCs/>
          <w:color w:val="22272F"/>
          <w:sz w:val="28"/>
          <w:szCs w:val="28"/>
          <w:lang w:eastAsia="en-US"/>
        </w:rPr>
      </w:pPr>
      <w:r w:rsidRPr="00680E32">
        <w:rPr>
          <w:rFonts w:eastAsia="Calibri"/>
          <w:bCs/>
          <w:color w:val="22272F"/>
          <w:sz w:val="28"/>
          <w:szCs w:val="28"/>
          <w:lang w:eastAsia="en-US"/>
        </w:rPr>
        <w:t xml:space="preserve">Новосибирской области </w:t>
      </w:r>
      <w:r w:rsidRPr="00680E32">
        <w:rPr>
          <w:rFonts w:eastAsia="Calibri"/>
          <w:bCs/>
          <w:color w:val="22272F"/>
          <w:sz w:val="28"/>
          <w:szCs w:val="28"/>
          <w:lang w:eastAsia="en-US"/>
        </w:rPr>
        <w:tab/>
      </w:r>
      <w:r w:rsidRPr="00680E32">
        <w:rPr>
          <w:rFonts w:eastAsia="Calibri"/>
          <w:bCs/>
          <w:color w:val="22272F"/>
          <w:sz w:val="28"/>
          <w:szCs w:val="28"/>
          <w:lang w:eastAsia="en-US"/>
        </w:rPr>
        <w:tab/>
      </w:r>
      <w:r w:rsidRPr="00680E32">
        <w:rPr>
          <w:rFonts w:eastAsia="Calibri"/>
          <w:bCs/>
          <w:color w:val="22272F"/>
          <w:sz w:val="28"/>
          <w:szCs w:val="28"/>
          <w:lang w:eastAsia="en-US"/>
        </w:rPr>
        <w:tab/>
        <w:t xml:space="preserve">        Венгеровского района</w:t>
      </w:r>
    </w:p>
    <w:p w:rsidR="00680E32" w:rsidRPr="00680E32" w:rsidRDefault="00680E32" w:rsidP="00680E32">
      <w:pPr>
        <w:jc w:val="both"/>
        <w:rPr>
          <w:rFonts w:eastAsia="Calibri"/>
          <w:bCs/>
          <w:color w:val="22272F"/>
          <w:sz w:val="28"/>
          <w:szCs w:val="28"/>
          <w:lang w:eastAsia="en-US"/>
        </w:rPr>
      </w:pPr>
      <w:r w:rsidRPr="00680E32">
        <w:rPr>
          <w:rFonts w:eastAsia="Calibri"/>
          <w:bCs/>
          <w:color w:val="22272F"/>
          <w:sz w:val="28"/>
          <w:szCs w:val="28"/>
          <w:lang w:eastAsia="en-US"/>
        </w:rPr>
        <w:t xml:space="preserve">                                                                               Новосибирской области</w:t>
      </w:r>
      <w:r w:rsidRPr="00680E32">
        <w:rPr>
          <w:rFonts w:eastAsia="Calibri"/>
          <w:bCs/>
          <w:color w:val="22272F"/>
          <w:sz w:val="28"/>
          <w:szCs w:val="28"/>
          <w:lang w:eastAsia="en-US"/>
        </w:rPr>
        <w:tab/>
      </w:r>
      <w:r w:rsidRPr="00680E32">
        <w:rPr>
          <w:rFonts w:eastAsia="Calibri"/>
          <w:bCs/>
          <w:color w:val="22272F"/>
          <w:sz w:val="28"/>
          <w:szCs w:val="28"/>
          <w:lang w:eastAsia="en-US"/>
        </w:rPr>
        <w:tab/>
      </w:r>
      <w:r w:rsidRPr="00680E32">
        <w:rPr>
          <w:rFonts w:eastAsia="Calibri"/>
          <w:bCs/>
          <w:color w:val="22272F"/>
          <w:sz w:val="28"/>
          <w:szCs w:val="28"/>
          <w:lang w:eastAsia="en-US"/>
        </w:rPr>
        <w:tab/>
      </w:r>
      <w:r w:rsidRPr="00680E32">
        <w:rPr>
          <w:rFonts w:eastAsia="Calibri"/>
          <w:bCs/>
          <w:color w:val="22272F"/>
          <w:sz w:val="28"/>
          <w:szCs w:val="28"/>
          <w:lang w:eastAsia="en-US"/>
        </w:rPr>
        <w:tab/>
        <w:t xml:space="preserve">  </w:t>
      </w:r>
    </w:p>
    <w:p w:rsidR="00680E32" w:rsidRDefault="00680E32" w:rsidP="00680E32">
      <w:pPr>
        <w:jc w:val="both"/>
        <w:rPr>
          <w:rFonts w:eastAsia="Calibri"/>
          <w:bCs/>
          <w:color w:val="22272F"/>
          <w:sz w:val="28"/>
          <w:szCs w:val="28"/>
          <w:lang w:eastAsia="en-US"/>
        </w:rPr>
      </w:pPr>
      <w:r w:rsidRPr="00680E32">
        <w:rPr>
          <w:rFonts w:eastAsia="Calibri"/>
          <w:bCs/>
          <w:color w:val="22272F"/>
          <w:sz w:val="28"/>
          <w:szCs w:val="28"/>
          <w:lang w:eastAsia="en-US"/>
        </w:rPr>
        <w:t xml:space="preserve">                             С.Н.Черных                                                             В.Н.Никулич</w:t>
      </w: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p w:rsidR="00D307BD" w:rsidRDefault="00D307BD" w:rsidP="00680E32">
      <w:pPr>
        <w:jc w:val="both"/>
        <w:rPr>
          <w:rFonts w:eastAsia="Calibri"/>
          <w:bCs/>
          <w:color w:val="22272F"/>
          <w:sz w:val="28"/>
          <w:szCs w:val="28"/>
          <w:lang w:eastAsia="en-US"/>
        </w:rPr>
      </w:pPr>
    </w:p>
    <w:tbl>
      <w:tblPr>
        <w:tblW w:w="0" w:type="auto"/>
        <w:tblLook w:val="01E0" w:firstRow="1" w:lastRow="1" w:firstColumn="1" w:lastColumn="1" w:noHBand="0" w:noVBand="0"/>
      </w:tblPr>
      <w:tblGrid>
        <w:gridCol w:w="5605"/>
        <w:gridCol w:w="3891"/>
      </w:tblGrid>
      <w:tr w:rsidR="00D307BD" w:rsidRPr="00D307BD" w:rsidTr="00F55332">
        <w:tc>
          <w:tcPr>
            <w:tcW w:w="6048" w:type="dxa"/>
          </w:tcPr>
          <w:p w:rsidR="00D307BD" w:rsidRPr="00D307BD" w:rsidRDefault="00D307BD" w:rsidP="00D307BD">
            <w:pPr>
              <w:jc w:val="both"/>
              <w:rPr>
                <w:rFonts w:eastAsia="Calibri"/>
                <w:bCs/>
                <w:color w:val="22272F"/>
                <w:sz w:val="28"/>
                <w:szCs w:val="28"/>
                <w:lang w:eastAsia="en-US"/>
              </w:rPr>
            </w:pPr>
          </w:p>
        </w:tc>
        <w:tc>
          <w:tcPr>
            <w:tcW w:w="4089" w:type="dxa"/>
          </w:tcPr>
          <w:p w:rsidR="00D307BD" w:rsidRPr="00D307BD" w:rsidRDefault="00D307BD" w:rsidP="00D307BD">
            <w:pPr>
              <w:jc w:val="both"/>
              <w:rPr>
                <w:rFonts w:eastAsia="Calibri"/>
                <w:bCs/>
                <w:color w:val="22272F"/>
                <w:sz w:val="28"/>
                <w:szCs w:val="28"/>
                <w:lang w:eastAsia="en-US"/>
              </w:rPr>
            </w:pPr>
            <w:r w:rsidRPr="00D307BD">
              <w:rPr>
                <w:rFonts w:eastAsia="Calibri"/>
                <w:bCs/>
                <w:color w:val="22272F"/>
                <w:sz w:val="28"/>
                <w:szCs w:val="28"/>
                <w:lang w:eastAsia="en-US"/>
              </w:rPr>
              <w:t>УТВЕРЖДЕН</w:t>
            </w:r>
          </w:p>
          <w:p w:rsidR="00D307BD" w:rsidRPr="00D307BD" w:rsidRDefault="00D307BD" w:rsidP="00D307BD">
            <w:pPr>
              <w:jc w:val="both"/>
              <w:rPr>
                <w:rFonts w:eastAsia="Calibri"/>
                <w:bCs/>
                <w:color w:val="22272F"/>
                <w:sz w:val="28"/>
                <w:szCs w:val="28"/>
                <w:lang w:eastAsia="en-US"/>
              </w:rPr>
            </w:pPr>
            <w:r w:rsidRPr="00D307BD">
              <w:rPr>
                <w:rFonts w:eastAsia="Calibri"/>
                <w:bCs/>
                <w:color w:val="22272F"/>
                <w:sz w:val="28"/>
                <w:szCs w:val="28"/>
                <w:lang w:eastAsia="en-US"/>
              </w:rPr>
              <w:t>решением Совета депутатов</w:t>
            </w:r>
          </w:p>
          <w:p w:rsidR="00D307BD" w:rsidRPr="00D307BD" w:rsidRDefault="00D307BD" w:rsidP="00D307BD">
            <w:pPr>
              <w:jc w:val="both"/>
              <w:rPr>
                <w:rFonts w:eastAsia="Calibri"/>
                <w:bCs/>
                <w:color w:val="22272F"/>
                <w:sz w:val="28"/>
                <w:szCs w:val="28"/>
                <w:lang w:eastAsia="en-US"/>
              </w:rPr>
            </w:pPr>
            <w:r w:rsidRPr="00D307BD">
              <w:rPr>
                <w:rFonts w:eastAsia="Calibri"/>
                <w:bCs/>
                <w:color w:val="22272F"/>
                <w:sz w:val="28"/>
                <w:szCs w:val="28"/>
                <w:lang w:eastAsia="en-US"/>
              </w:rPr>
              <w:t>Венгеровского района</w:t>
            </w:r>
          </w:p>
          <w:p w:rsidR="00D307BD" w:rsidRPr="00D307BD" w:rsidRDefault="00D307BD" w:rsidP="00D307BD">
            <w:pPr>
              <w:jc w:val="both"/>
              <w:rPr>
                <w:rFonts w:eastAsia="Calibri"/>
                <w:bCs/>
                <w:color w:val="22272F"/>
                <w:sz w:val="28"/>
                <w:szCs w:val="28"/>
                <w:lang w:eastAsia="en-US"/>
              </w:rPr>
            </w:pPr>
            <w:r w:rsidRPr="00D307BD">
              <w:rPr>
                <w:rFonts w:eastAsia="Calibri"/>
                <w:bCs/>
                <w:color w:val="22272F"/>
                <w:sz w:val="28"/>
                <w:szCs w:val="28"/>
                <w:lang w:eastAsia="en-US"/>
              </w:rPr>
              <w:t>Новосибирской области</w:t>
            </w:r>
          </w:p>
          <w:p w:rsidR="00D307BD" w:rsidRPr="00D307BD" w:rsidRDefault="00D307BD" w:rsidP="000A29AC">
            <w:pPr>
              <w:jc w:val="both"/>
              <w:rPr>
                <w:rFonts w:eastAsia="Calibri"/>
                <w:bCs/>
                <w:color w:val="22272F"/>
                <w:sz w:val="28"/>
                <w:szCs w:val="28"/>
                <w:lang w:eastAsia="en-US"/>
              </w:rPr>
            </w:pPr>
            <w:r w:rsidRPr="00D307BD">
              <w:rPr>
                <w:rFonts w:eastAsia="Calibri"/>
                <w:bCs/>
                <w:color w:val="22272F"/>
                <w:sz w:val="28"/>
                <w:szCs w:val="28"/>
                <w:lang w:eastAsia="en-US"/>
              </w:rPr>
              <w:t xml:space="preserve">от 04.10.2024 № </w:t>
            </w:r>
            <w:r w:rsidR="004C58BF">
              <w:rPr>
                <w:rFonts w:eastAsia="Calibri"/>
                <w:bCs/>
                <w:color w:val="22272F"/>
                <w:sz w:val="28"/>
                <w:szCs w:val="28"/>
                <w:lang w:eastAsia="en-US"/>
              </w:rPr>
              <w:t>33</w:t>
            </w:r>
            <w:r w:rsidR="000A29AC">
              <w:rPr>
                <w:rFonts w:eastAsia="Calibri"/>
                <w:bCs/>
                <w:color w:val="22272F"/>
                <w:sz w:val="28"/>
                <w:szCs w:val="28"/>
                <w:lang w:eastAsia="en-US"/>
              </w:rPr>
              <w:t>3</w:t>
            </w:r>
          </w:p>
        </w:tc>
      </w:tr>
    </w:tbl>
    <w:p w:rsidR="00D307BD" w:rsidRPr="00D307BD" w:rsidRDefault="00D307BD" w:rsidP="00D307BD">
      <w:pPr>
        <w:jc w:val="both"/>
        <w:rPr>
          <w:rFonts w:eastAsia="Calibri"/>
          <w:b/>
          <w:bCs/>
          <w:color w:val="22272F"/>
          <w:sz w:val="28"/>
          <w:szCs w:val="28"/>
          <w:lang w:eastAsia="en-US"/>
        </w:rPr>
      </w:pPr>
    </w:p>
    <w:p w:rsidR="00D307BD" w:rsidRPr="00D307BD" w:rsidRDefault="00D307BD" w:rsidP="00D307BD">
      <w:pPr>
        <w:jc w:val="center"/>
        <w:rPr>
          <w:rFonts w:eastAsia="Calibri"/>
          <w:b/>
          <w:bCs/>
          <w:color w:val="22272F"/>
          <w:sz w:val="28"/>
          <w:szCs w:val="28"/>
          <w:lang w:eastAsia="en-US"/>
        </w:rPr>
      </w:pPr>
      <w:r w:rsidRPr="00D307BD">
        <w:rPr>
          <w:rFonts w:eastAsia="Calibri"/>
          <w:b/>
          <w:bCs/>
          <w:color w:val="22272F"/>
          <w:sz w:val="28"/>
          <w:szCs w:val="28"/>
          <w:lang w:eastAsia="en-US"/>
        </w:rPr>
        <w:t>Порядок</w:t>
      </w:r>
    </w:p>
    <w:p w:rsidR="00D307BD" w:rsidRPr="00D307BD" w:rsidRDefault="00D307BD" w:rsidP="00D307BD">
      <w:pPr>
        <w:jc w:val="center"/>
        <w:rPr>
          <w:rFonts w:eastAsia="Calibri"/>
          <w:b/>
          <w:bCs/>
          <w:color w:val="22272F"/>
          <w:sz w:val="28"/>
          <w:szCs w:val="28"/>
          <w:lang w:eastAsia="en-US"/>
        </w:rPr>
      </w:pPr>
      <w:r w:rsidRPr="00D307BD">
        <w:rPr>
          <w:rFonts w:eastAsia="Calibri"/>
          <w:b/>
          <w:bCs/>
          <w:color w:val="22272F"/>
          <w:sz w:val="28"/>
          <w:szCs w:val="28"/>
          <w:lang w:eastAsia="en-US"/>
        </w:rPr>
        <w:t>установления, выплаты и перерасчета ежемесячной доплаты</w:t>
      </w:r>
    </w:p>
    <w:p w:rsidR="00D307BD" w:rsidRPr="00D307BD" w:rsidRDefault="00D307BD" w:rsidP="00D307BD">
      <w:pPr>
        <w:jc w:val="center"/>
        <w:rPr>
          <w:rFonts w:eastAsia="Calibri"/>
          <w:b/>
          <w:bCs/>
          <w:color w:val="22272F"/>
          <w:sz w:val="28"/>
          <w:szCs w:val="28"/>
          <w:lang w:eastAsia="en-US"/>
        </w:rPr>
      </w:pPr>
      <w:r w:rsidRPr="00D307BD">
        <w:rPr>
          <w:rFonts w:eastAsia="Calibri"/>
          <w:b/>
          <w:bCs/>
          <w:color w:val="22272F"/>
          <w:sz w:val="28"/>
          <w:szCs w:val="28"/>
          <w:lang w:eastAsia="en-US"/>
        </w:rPr>
        <w:t>к страховой пенсии по старости (инвалидности) лицам, замещавшим муниципальные должности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 xml:space="preserve">Настоящий порядок определяет правила установления, выплаты и перерасчета ежемесячной доплаты к страховой пенсии по старости (инвалидности) лицам, замещавшим муниципальные должности Венгеровского района Новосибирской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 Законом Новосибирской области от 6 июля 2018 года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Венгеровского муниципального района Новосибирской области. </w:t>
      </w:r>
    </w:p>
    <w:p w:rsidR="00D307BD" w:rsidRPr="00D307BD" w:rsidRDefault="00D307BD" w:rsidP="00D307BD">
      <w:pPr>
        <w:jc w:val="both"/>
        <w:rPr>
          <w:rFonts w:eastAsia="Calibri"/>
          <w:bCs/>
          <w:color w:val="22272F"/>
          <w:sz w:val="28"/>
          <w:szCs w:val="28"/>
          <w:lang w:eastAsia="en-US"/>
        </w:rPr>
      </w:pPr>
    </w:p>
    <w:p w:rsidR="00D307BD" w:rsidRPr="00D307BD" w:rsidRDefault="00D307BD" w:rsidP="00D307BD">
      <w:pPr>
        <w:jc w:val="center"/>
        <w:rPr>
          <w:rFonts w:eastAsia="Calibri"/>
          <w:b/>
          <w:bCs/>
          <w:color w:val="22272F"/>
          <w:sz w:val="28"/>
          <w:szCs w:val="28"/>
          <w:lang w:eastAsia="en-US"/>
        </w:rPr>
      </w:pPr>
      <w:r w:rsidRPr="00D307BD">
        <w:rPr>
          <w:rFonts w:eastAsia="Calibri"/>
          <w:b/>
          <w:bCs/>
          <w:color w:val="22272F"/>
          <w:sz w:val="28"/>
          <w:szCs w:val="28"/>
          <w:lang w:val="en-US" w:eastAsia="en-US"/>
        </w:rPr>
        <w:t>I</w:t>
      </w:r>
      <w:r w:rsidRPr="00D307BD">
        <w:rPr>
          <w:rFonts w:eastAsia="Calibri"/>
          <w:b/>
          <w:bCs/>
          <w:color w:val="22272F"/>
          <w:sz w:val="28"/>
          <w:szCs w:val="28"/>
          <w:lang w:eastAsia="en-US"/>
        </w:rPr>
        <w:t>.Условия установления и размер ежемесячной доплаты</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1.1. Ежемесячная доплата к страховой пенсии по старости (инвалидности) устанавливается лицам, замещавшим муниципальные должности Венгеровского района Новосибирской области не менее четырех лет, получавшим ежемесячное денежное содержание (вознаграждение) за счет средств местного бюджета Венгеровского района Новосибирской области и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Ежемесячная доплата устанавливается к страховой пенсии по старости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 (далее – Закон Российской Федерации «О занятости населения в Российской Федерации»).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 xml:space="preserve">1.2. Ежемесячная доплата к страховой пенсии по старости (инвалидности) (далее – ежемесячная доплата) лицам, замещавшим муниципальные должности Венгеровского района от четырех до девяти лет, устанавливается в размере 55 процентов, от девяти до четырнадцати лет – в размере 75 процентов, от четырнадцати до девятнадцати лет – в размере 85 процентов и свыше девятнадцати лет – в размере 95 процентов месячного денежного содержания (вознаграждения) по соответствующей муниципальной должности с учетом районного коэффициента, за вычетом размера фиксированной выплаты к страховой пенсии по старости (инвалидности). В периоды, исчисляемые для установления ежемесячной доплаты лицам, замещавшим муниципальные должности Венгеровского района Новосибирской области, включаются периоды замещения ими на постоянной основе должности главы территориальной администрации Венгеровского района Новосибирской области. </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При назначении ежемесячной доплаты лицам, замещавшим муниципальные должности, периоды замещения муниципальных должностей суммируются.</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1.3. Для исчисления размера ежемесячной доплаты лицам, замещавшим муниципальные должности Венгеровского района Новосибирской области, месячное денежное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 xml:space="preserve">1.4. Размер ежемесячной доплаты не может быть ниже установленного Федеральным законом «О страховых пенсиях» размера фиксированной выплаты к страховой пенсии по старости (инвалидности) с учетом районного коэффициента. </w:t>
      </w:r>
    </w:p>
    <w:p w:rsidR="00D307BD" w:rsidRPr="00D307BD" w:rsidRDefault="00D307BD" w:rsidP="00D307BD">
      <w:pPr>
        <w:jc w:val="both"/>
        <w:rPr>
          <w:rFonts w:eastAsia="Calibri"/>
          <w:bCs/>
          <w:color w:val="22272F"/>
          <w:sz w:val="28"/>
          <w:szCs w:val="28"/>
          <w:lang w:eastAsia="en-US"/>
        </w:rPr>
      </w:pPr>
    </w:p>
    <w:p w:rsidR="00D307BD" w:rsidRDefault="00D307BD" w:rsidP="00D307BD">
      <w:pPr>
        <w:jc w:val="center"/>
        <w:rPr>
          <w:rFonts w:eastAsia="Calibri"/>
          <w:b/>
          <w:bCs/>
          <w:color w:val="22272F"/>
          <w:sz w:val="28"/>
          <w:szCs w:val="28"/>
          <w:lang w:eastAsia="en-US"/>
        </w:rPr>
      </w:pPr>
      <w:r w:rsidRPr="00D307BD">
        <w:rPr>
          <w:rFonts w:eastAsia="Calibri"/>
          <w:b/>
          <w:bCs/>
          <w:color w:val="22272F"/>
          <w:sz w:val="28"/>
          <w:szCs w:val="28"/>
          <w:lang w:val="en-US" w:eastAsia="en-US"/>
        </w:rPr>
        <w:t>II</w:t>
      </w:r>
      <w:r w:rsidRPr="00D307BD">
        <w:rPr>
          <w:rFonts w:eastAsia="Calibri"/>
          <w:b/>
          <w:bCs/>
          <w:color w:val="22272F"/>
          <w:sz w:val="28"/>
          <w:szCs w:val="28"/>
          <w:lang w:eastAsia="en-US"/>
        </w:rPr>
        <w:t xml:space="preserve">. Порядок установления и выплаты ежемесячной доплаты лицам, </w:t>
      </w:r>
    </w:p>
    <w:p w:rsidR="00D307BD" w:rsidRPr="00D307BD" w:rsidRDefault="00D307BD" w:rsidP="00D307BD">
      <w:pPr>
        <w:jc w:val="center"/>
        <w:rPr>
          <w:rFonts w:eastAsia="Calibri"/>
          <w:b/>
          <w:bCs/>
          <w:color w:val="22272F"/>
          <w:sz w:val="28"/>
          <w:szCs w:val="28"/>
          <w:lang w:eastAsia="en-US"/>
        </w:rPr>
      </w:pPr>
      <w:r w:rsidRPr="00D307BD">
        <w:rPr>
          <w:rFonts w:eastAsia="Calibri"/>
          <w:b/>
          <w:bCs/>
          <w:color w:val="22272F"/>
          <w:sz w:val="28"/>
          <w:szCs w:val="28"/>
          <w:lang w:eastAsia="en-US"/>
        </w:rPr>
        <w:t>замещавшим муниципальную должность Главы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2.1. Ежемесячная доплата устанавливается по заявлению лица, замещавшего муниципальную должность Главы Венгеровского района Новосибирской области, пожизненно с первого числа месяца подачи заявления об установлении ежемесячной доплаты, но не ранее дня, следующего за днем освобождения от муниципальной должности Венгеровского района, по основаниям, указанным в пункте 1 раздела 1 настоящего Порядка,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2.2. Решение об установлении ежемесячной доплаты принимается Главой Венгеровского района Новосибирской области на основании следующих документов:</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личного заявления об установлении ежемесячной доплаты по форме согласно приложению № 1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представления руководителя органа местного самоуправления по форме согласно приложению № 2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копии трудовой книжки (прошитой, пронумерованной и заверенной печатью);</w:t>
      </w:r>
    </w:p>
    <w:p w:rsidR="00D307BD" w:rsidRPr="00D307BD" w:rsidRDefault="00D307BD" w:rsidP="00D307BD">
      <w:pPr>
        <w:jc w:val="both"/>
        <w:rPr>
          <w:rFonts w:eastAsia="Calibri"/>
          <w:bCs/>
          <w:color w:val="22272F"/>
          <w:sz w:val="28"/>
          <w:szCs w:val="28"/>
          <w:lang w:eastAsia="en-US"/>
        </w:rPr>
      </w:pPr>
      <w:r w:rsidRPr="00D307BD">
        <w:rPr>
          <w:rFonts w:eastAsia="Calibri"/>
          <w:bCs/>
          <w:color w:val="22272F"/>
          <w:sz w:val="28"/>
          <w:szCs w:val="28"/>
          <w:lang w:eastAsia="en-US"/>
        </w:rPr>
        <w:t>справки о периодах замещения муниципальных должностей Венгеровского района Новосибирской области по форме согласно приложению № 3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справки о размере месячного денежного содержания (вознаграждения) по форме согласно приложению № 4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справки о размере страховой пенсии по старости (инвалидности), получаемой на момент подачи заявления об установлении ежемесячной доплаты, по форме согласно приложению № 5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заверенной копии решения об освобождении от муниципальной должности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2.3. Перечисленные в пункте 2.2 настоящего раздела Порядка документы направляются в управление экономического развития, труда, промышленности и торговли администрации Венгеровского района Новосибирской области, которое в 10-дневный срок осуществляет их проверку, определяет размер ежемесячной доплаты, готовит проект распоряжения Главы Венгеровского района Новосибирской области и представляет его на рассмотрение.</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После издания Главой Венгеровского района Новосибирской области распоряжения об установлении ежемесячной доплаты заявителю направляется уведомление по форме согласно приложению № 6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В случае отказа в установлении ежемесячной доплаты заявителю сообщается в письменной форме о его причине в 10-дневный срок со дня принятия решения.</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 xml:space="preserve">2.4. Выплату ежемесячной доплаты лицам, замещавшим муниципальную должность Главы Венгеровского района Новосибирской области, осуществляет ежемесячно администрация Венгеровского района Новосибирской области. </w:t>
      </w:r>
    </w:p>
    <w:p w:rsidR="00D307BD" w:rsidRPr="00D307BD" w:rsidRDefault="00D307BD" w:rsidP="00D307BD">
      <w:pPr>
        <w:jc w:val="both"/>
        <w:rPr>
          <w:rFonts w:eastAsia="Calibri"/>
          <w:bCs/>
          <w:color w:val="22272F"/>
          <w:sz w:val="28"/>
          <w:szCs w:val="28"/>
          <w:lang w:eastAsia="en-US"/>
        </w:rPr>
      </w:pPr>
    </w:p>
    <w:p w:rsidR="00D307BD" w:rsidRDefault="00D307BD" w:rsidP="00D307BD">
      <w:pPr>
        <w:jc w:val="center"/>
        <w:rPr>
          <w:rFonts w:eastAsia="Calibri"/>
          <w:b/>
          <w:bCs/>
          <w:color w:val="22272F"/>
          <w:sz w:val="28"/>
          <w:szCs w:val="28"/>
          <w:lang w:eastAsia="en-US"/>
        </w:rPr>
      </w:pPr>
      <w:r w:rsidRPr="00D307BD">
        <w:rPr>
          <w:rFonts w:eastAsia="Calibri"/>
          <w:b/>
          <w:bCs/>
          <w:color w:val="22272F"/>
          <w:sz w:val="28"/>
          <w:szCs w:val="28"/>
          <w:lang w:val="en-US" w:eastAsia="en-US"/>
        </w:rPr>
        <w:t>III</w:t>
      </w:r>
      <w:r w:rsidRPr="00D307BD">
        <w:rPr>
          <w:rFonts w:eastAsia="Calibri"/>
          <w:b/>
          <w:bCs/>
          <w:color w:val="22272F"/>
          <w:sz w:val="28"/>
          <w:szCs w:val="28"/>
          <w:lang w:eastAsia="en-US"/>
        </w:rPr>
        <w:t xml:space="preserve">. Порядок установления и выплаты ежемесячной доплаты лицам, </w:t>
      </w:r>
    </w:p>
    <w:p w:rsidR="00D307BD" w:rsidRPr="00D307BD" w:rsidRDefault="00D307BD" w:rsidP="00D307BD">
      <w:pPr>
        <w:jc w:val="center"/>
        <w:rPr>
          <w:rFonts w:eastAsia="Calibri"/>
          <w:b/>
          <w:bCs/>
          <w:color w:val="22272F"/>
          <w:sz w:val="28"/>
          <w:szCs w:val="28"/>
          <w:lang w:eastAsia="en-US"/>
        </w:rPr>
      </w:pPr>
      <w:r w:rsidRPr="00D307BD">
        <w:rPr>
          <w:rFonts w:eastAsia="Calibri"/>
          <w:b/>
          <w:bCs/>
          <w:color w:val="22272F"/>
          <w:sz w:val="28"/>
          <w:szCs w:val="28"/>
          <w:lang w:eastAsia="en-US"/>
        </w:rPr>
        <w:t>замещавшим муниципальную должность Председателя Совета депутатов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3.1. Ежемесячная доплата устанавливается по заявлению лица, замещавшего муниципальную должность Председателя Совета депутатов Венгеровского района Новосибирской области, пожизненно с первого числа месяца подачи заявления об установлении ежемесячной доплаты, но не ранее дня, следующего за днем освобождения от муниципальной должности Венгеровского района Новосибирской области, по основаниям, указанным в пункте 1 раздела 1 настоящего Порядка,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3.2.Решение об установлении ежемесячной доплаты принимается Председателем Совета депутатов Венгеровского района Новосибирской области на основании следующих документов:</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личного заявления об установлении ежемесячной доплаты по форме согласно приложению № 1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представления руководителя органа местного самоуправления по форме согласно приложению № 2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копии трудовой книжки (прошитой, пронумерованной и заверенной печатью);</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справки о периодах замещения муниципальных должностей Венгеровского района Новосибирской области по форме согласно приложению № 3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справки о размере месячного денежного содержания (вознаграждения) по форме согласно приложению № 4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справки о размере страховой пенсии по старости (инвалидности), получаемой на момент подачи заявления об установлении ежемесячной доплаты, по форме согласно приложению № 5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заверенной копии решения об освобождении от муниципальной должности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3.3. Перечисленные в пункте 3.2 настоящего раздела Порядка документы направляются в Совет депутатов Венгеровского района Новосибирской области. В 10-дневный срок осуществляется проверка документов и определяется размер ежемесячной доплаты.</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После принятия Председателем Совета депутатов Венгеровского района Новосибирской области решения об установлении ежемесячной доплаты заявителю направляется уведомление по форме согласно приложению № 6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В случае отказа в установлении ежемесячной доплаты заявителю сообщается в письменной форме о его причине в 10-дневный срок со дня принятия решения.</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3.4. Выплату ежемесячной доплаты лицам, замещавшим муниципальную должность Председателя Совета депутатов Венгеровского района Новосибирской области, осуществляет ежемесячно Совет депутатов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p>
    <w:p w:rsidR="00FC2A31" w:rsidRDefault="00D307BD" w:rsidP="00D307BD">
      <w:pPr>
        <w:jc w:val="center"/>
        <w:rPr>
          <w:rFonts w:eastAsia="Calibri"/>
          <w:b/>
          <w:bCs/>
          <w:color w:val="22272F"/>
          <w:sz w:val="28"/>
          <w:szCs w:val="28"/>
          <w:lang w:eastAsia="en-US"/>
        </w:rPr>
      </w:pPr>
      <w:r w:rsidRPr="00D307BD">
        <w:rPr>
          <w:rFonts w:eastAsia="Calibri"/>
          <w:b/>
          <w:bCs/>
          <w:color w:val="22272F"/>
          <w:sz w:val="28"/>
          <w:szCs w:val="28"/>
          <w:lang w:val="en-US" w:eastAsia="en-US"/>
        </w:rPr>
        <w:t>IV</w:t>
      </w:r>
      <w:r w:rsidRPr="00D307BD">
        <w:rPr>
          <w:rFonts w:eastAsia="Calibri"/>
          <w:b/>
          <w:bCs/>
          <w:color w:val="22272F"/>
          <w:sz w:val="28"/>
          <w:szCs w:val="28"/>
          <w:lang w:eastAsia="en-US"/>
        </w:rPr>
        <w:t xml:space="preserve">. Порядок установления и выплаты ежемесячной доплаты лицам, </w:t>
      </w:r>
    </w:p>
    <w:p w:rsidR="00FC2A31" w:rsidRDefault="00D307BD" w:rsidP="00D307BD">
      <w:pPr>
        <w:jc w:val="center"/>
        <w:rPr>
          <w:rFonts w:eastAsia="Calibri"/>
          <w:b/>
          <w:bCs/>
          <w:color w:val="22272F"/>
          <w:sz w:val="28"/>
          <w:szCs w:val="28"/>
          <w:lang w:eastAsia="en-US"/>
        </w:rPr>
      </w:pPr>
      <w:r w:rsidRPr="00D307BD">
        <w:rPr>
          <w:rFonts w:eastAsia="Calibri"/>
          <w:b/>
          <w:bCs/>
          <w:color w:val="22272F"/>
          <w:sz w:val="28"/>
          <w:szCs w:val="28"/>
          <w:lang w:eastAsia="en-US"/>
        </w:rPr>
        <w:t xml:space="preserve">замещавшим муниципальную должность Председателя, аудитора </w:t>
      </w:r>
    </w:p>
    <w:p w:rsidR="00D307BD" w:rsidRPr="00D307BD" w:rsidRDefault="00D307BD" w:rsidP="00D307BD">
      <w:pPr>
        <w:jc w:val="center"/>
        <w:rPr>
          <w:rFonts w:eastAsia="Calibri"/>
          <w:b/>
          <w:bCs/>
          <w:color w:val="22272F"/>
          <w:sz w:val="28"/>
          <w:szCs w:val="28"/>
          <w:lang w:eastAsia="en-US"/>
        </w:rPr>
      </w:pPr>
      <w:r w:rsidRPr="00D307BD">
        <w:rPr>
          <w:rFonts w:eastAsia="Calibri"/>
          <w:b/>
          <w:bCs/>
          <w:color w:val="22272F"/>
          <w:sz w:val="28"/>
          <w:szCs w:val="28"/>
          <w:lang w:eastAsia="en-US"/>
        </w:rPr>
        <w:t>Ревизионной комиссии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4.1. Ежемесячная доплата устанавливается по заявлению лица, замещавшего муниципальную должность Председателя, аудитора Ревизионной комиссии Венгеровского района Новосибирской области, пожизненно с первого числа месяца подачи заявления об установлении ежемесячной доплаты, но не ранее дня, следующего за днем освобождения от муниципальной должности Венгеровского района Новосибирской области, по основаниям, указанным в пункте 1 раздела 1 настоящего Порядка,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4.2.Решение об установлении ежемесячной доплаты принимается Председателем Ревизионной комиссии Венгеровского района Новосибирской области на основании следующих документов:</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личного заявления об установлении ежемесячной доплаты по форме согласно приложению № 1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представления руководителя органа местного самоуправления по форме согласно приложению № 2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копии трудовой книжки (прошитой, пронумерованной и заверенной печатью);</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справки о периодах замещения муниципальных должностей Венгеровского района по форме согласно приложению № 3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справки о размере месячного денежного содержания (вознаграждения) по форме согласно приложению № 4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справки о размере страховой пенсии по старости (инвалидности), получаемой на момент подачи заявления об установлении ежемесячной доплаты, по форме согласно приложению № 5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заверенной копии решения об освобождении от муниципальной должности Венгеровского района.</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4.3. Перечисленные в пункте 4.2 настоящего раздела Порядка документы направляются в Ревизионную комиссию Венгеровского района Новосибирской области. В 10-дневный срок осуществляется проверка документов и определяется размер ежемесячной доплаты.</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После принятия Председателем Ревизионной комиссии Венгеровского района Новосибирской области решения об установлении ежемесячной доплаты заявителю направляется уведомление по форме согласно приложению № 6 к настоящему Порядку.</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В случае отказа в установлении ежемесячной доплаты заявителю сообщается в письменной форме о его причине в 10-дневный срок со дня принятия решения.</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4.4. Выплату ежемесячной доплаты лицам, замещавшим муниципальные должности Ревизионной комиссии Венгеровского района Новосибирской области, осуществляет ежемесячно Ревизионная комиссия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p>
    <w:p w:rsidR="00D307BD" w:rsidRPr="00D307BD" w:rsidRDefault="00D307BD" w:rsidP="00D307BD">
      <w:pPr>
        <w:jc w:val="center"/>
        <w:rPr>
          <w:rFonts w:eastAsia="Calibri"/>
          <w:b/>
          <w:bCs/>
          <w:color w:val="22272F"/>
          <w:sz w:val="28"/>
          <w:szCs w:val="28"/>
          <w:lang w:eastAsia="en-US"/>
        </w:rPr>
      </w:pPr>
      <w:r w:rsidRPr="00D307BD">
        <w:rPr>
          <w:rFonts w:eastAsia="Calibri"/>
          <w:b/>
          <w:bCs/>
          <w:color w:val="22272F"/>
          <w:sz w:val="28"/>
          <w:szCs w:val="28"/>
          <w:lang w:val="en-US" w:eastAsia="en-US"/>
        </w:rPr>
        <w:t>V</w:t>
      </w:r>
      <w:r w:rsidRPr="00D307BD">
        <w:rPr>
          <w:rFonts w:eastAsia="Calibri"/>
          <w:b/>
          <w:bCs/>
          <w:color w:val="22272F"/>
          <w:sz w:val="28"/>
          <w:szCs w:val="28"/>
          <w:lang w:eastAsia="en-US"/>
        </w:rPr>
        <w:t>. Порядок приостановления, возобновления и прекращения выплаты ежемесячной доплаты</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5.1. Выплата ежемесячной доплаты лицам, замещавшим муниципальные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Новосибирской области, муниципальной должности, замещаемой на постоянной основе, должности муниципальной службы.</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Лицо, получающее ежемесячную доплату и назначенное на одну из указанных должностей, обязано в течение 5 дней с даты назначения на должность сообщить об этом в письменной форме руководителю органа местного самоуправления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5.2. После освобождения названных лиц от указанных в пункте 5.2 настоящего раздела Порядка должностей выплата им ежемесячной доплаты возобновляется со дня, следующего за днем освобождения от должностей, либо устанавливается вновь в соответствии с порядком, которым устанавливается ежемесячная доплата, по их заявлению.</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5.3. Выплата ежемесячной доплаты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Выплата ежемесячной доплаты прекращается по распоряжению руководителя органа местного самоуправления Венгеровского района Новосибирской области на основании письменного заявления гражданина со дня назначения выплат, указанных в абзаце первом настоящего пункта.</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5.4. В случае смерти лица, получавшего ежемесячную доплату, её выплата прекращается с первого числа месяца, следующего за тем, в котором наступила смерть получателя.</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D307BD" w:rsidRPr="00D307BD" w:rsidRDefault="00D307BD" w:rsidP="00D307BD">
      <w:pPr>
        <w:jc w:val="both"/>
        <w:rPr>
          <w:rFonts w:eastAsia="Calibri"/>
          <w:bCs/>
          <w:color w:val="22272F"/>
          <w:sz w:val="28"/>
          <w:szCs w:val="28"/>
          <w:lang w:eastAsia="en-US"/>
        </w:rPr>
      </w:pPr>
    </w:p>
    <w:p w:rsidR="00D307BD" w:rsidRPr="00D307BD" w:rsidRDefault="00D307BD" w:rsidP="00D307BD">
      <w:pPr>
        <w:jc w:val="center"/>
        <w:rPr>
          <w:rFonts w:eastAsia="Calibri"/>
          <w:b/>
          <w:bCs/>
          <w:color w:val="22272F"/>
          <w:sz w:val="28"/>
          <w:szCs w:val="28"/>
          <w:lang w:eastAsia="en-US"/>
        </w:rPr>
      </w:pPr>
      <w:r w:rsidRPr="00D307BD">
        <w:rPr>
          <w:rFonts w:eastAsia="Calibri"/>
          <w:b/>
          <w:bCs/>
          <w:color w:val="22272F"/>
          <w:sz w:val="28"/>
          <w:szCs w:val="28"/>
          <w:lang w:val="en-US" w:eastAsia="en-US"/>
        </w:rPr>
        <w:t>VI</w:t>
      </w:r>
      <w:r w:rsidRPr="00D307BD">
        <w:rPr>
          <w:rFonts w:eastAsia="Calibri"/>
          <w:b/>
          <w:bCs/>
          <w:color w:val="22272F"/>
          <w:sz w:val="28"/>
          <w:szCs w:val="28"/>
          <w:lang w:eastAsia="en-US"/>
        </w:rPr>
        <w:t>. Порядок перерасчета размера ежемесячной доплаты</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6.1. Перерасчет размера ежемесячной доплаты производится:</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1) при увеличении размера фиксированной выплаты к страховой пенсии по старости (инвалидности);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2) при централизованном повышении денежного содержания (вознаграждения) лиц, замещающих муниципальные должности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6.2. Перерасчет ежемесячной доплаты в случае увеличения размера фиксированной выплаты к страховой пенсии по старости (инвалидности) производится на основании справок Социального фонда Российской Федерации, предоставляемых получателями ежемесячной доплаты, со дня увеличения размера фиксированной выплаты к страховой пенсии по старости (инвалидности).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6.3.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6.4. Размер ежемесячной доплаты пересчитывается по заявлению лиц, замещавших муниципальные должности, при увеличении периодов замещения муниципальных должностей Венгеровского района Новосибирской области по вновь замещавшейся муниципальной должности Венгеровского района в соответствии с пунктом 1.2 настоящего Порядка.</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6.5. Перерасчет ранее установленных ежемесячных доплат лицам, замещавшим муниципальные должности Венгеровского района Новосибирской области, по основаниям, предусмотренным пунктами 6.1 и 6.2 настоящего раздела Порядка осуществляет:</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 в администрации Венгеровского района Новосибирской области - управление экономического развития, труда, промышленности и торговли администрации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 в Совете депутатов Венгеровского района Новосибирской области - назначенное лицо Председателем Совета депутатов Венгеровского района Новосибирской области;</w:t>
      </w:r>
    </w:p>
    <w:p w:rsidR="00D307BD" w:rsidRPr="00D307BD" w:rsidRDefault="00D307BD" w:rsidP="00D307BD">
      <w:pPr>
        <w:jc w:val="both"/>
        <w:rPr>
          <w:rFonts w:eastAsia="Calibri"/>
          <w:bCs/>
          <w:color w:val="22272F"/>
          <w:sz w:val="28"/>
          <w:szCs w:val="28"/>
          <w:lang w:eastAsia="en-US"/>
        </w:rPr>
      </w:pPr>
      <w:r>
        <w:rPr>
          <w:rFonts w:eastAsia="Calibri"/>
          <w:bCs/>
          <w:color w:val="22272F"/>
          <w:sz w:val="28"/>
          <w:szCs w:val="28"/>
          <w:lang w:eastAsia="en-US"/>
        </w:rPr>
        <w:t xml:space="preserve">          </w:t>
      </w:r>
      <w:r w:rsidRPr="00D307BD">
        <w:rPr>
          <w:rFonts w:eastAsia="Calibri"/>
          <w:bCs/>
          <w:color w:val="22272F"/>
          <w:sz w:val="28"/>
          <w:szCs w:val="28"/>
          <w:lang w:eastAsia="en-US"/>
        </w:rPr>
        <w:t xml:space="preserve">- в Ревизионной комиссии Венгеровского района Новосибирской области </w:t>
      </w:r>
      <w:r>
        <w:rPr>
          <w:rFonts w:eastAsia="Calibri"/>
          <w:bCs/>
          <w:color w:val="22272F"/>
          <w:sz w:val="28"/>
          <w:szCs w:val="28"/>
          <w:lang w:eastAsia="en-US"/>
        </w:rPr>
        <w:t xml:space="preserve">     </w:t>
      </w:r>
      <w:r w:rsidRPr="00D307BD">
        <w:rPr>
          <w:rFonts w:eastAsia="Calibri"/>
          <w:bCs/>
          <w:color w:val="22272F"/>
          <w:sz w:val="28"/>
          <w:szCs w:val="28"/>
          <w:lang w:eastAsia="en-US"/>
        </w:rPr>
        <w:t>- назначенное лицо Председателем Ревизионной комиссии Венгеровского района Новосибирской области.</w:t>
      </w: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Default="00D307BD" w:rsidP="00680E32">
      <w:pPr>
        <w:jc w:val="both"/>
        <w:rPr>
          <w:rFonts w:eastAsia="Calibri"/>
          <w:sz w:val="28"/>
          <w:szCs w:val="28"/>
          <w:lang w:eastAsia="en-US"/>
        </w:rPr>
      </w:pP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ПРИЛОЖЕНИЕ № 1</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к Порядку установления,</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выплаты и перерасчета ежемесячной </w:t>
      </w:r>
    </w:p>
    <w:p w:rsidR="004C58BF"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доплаты к страховой пенсии по старости </w:t>
      </w:r>
    </w:p>
    <w:p w:rsidR="004C58BF"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(инвалидности) лицам, замещавшим </w:t>
      </w:r>
    </w:p>
    <w:p w:rsidR="004C58BF"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муниципальные должности </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Венгеровского района</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Новосибирской области</w:t>
      </w:r>
    </w:p>
    <w:p w:rsidR="00D307BD" w:rsidRPr="00D307BD" w:rsidRDefault="00D307BD" w:rsidP="00D307BD">
      <w:pPr>
        <w:jc w:val="both"/>
        <w:rPr>
          <w:rFonts w:eastAsia="Calibri"/>
          <w:sz w:val="28"/>
          <w:szCs w:val="28"/>
          <w:lang w:eastAsia="en-US"/>
        </w:rPr>
      </w:pP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Руководителю</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органа местного самоуправления</w:t>
      </w:r>
    </w:p>
    <w:p w:rsidR="00D307BD" w:rsidRPr="00D307BD" w:rsidRDefault="00D307BD" w:rsidP="00D307BD">
      <w:pPr>
        <w:jc w:val="both"/>
        <w:rPr>
          <w:rFonts w:eastAsia="Calibri"/>
          <w:sz w:val="28"/>
          <w:szCs w:val="28"/>
          <w:lang w:eastAsia="en-US"/>
        </w:rPr>
      </w:pP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_____</w:t>
      </w:r>
      <w:r>
        <w:rPr>
          <w:rFonts w:eastAsia="Calibri"/>
          <w:sz w:val="28"/>
          <w:szCs w:val="28"/>
          <w:lang w:eastAsia="en-US"/>
        </w:rPr>
        <w:t>_____________________________</w:t>
      </w:r>
    </w:p>
    <w:p w:rsidR="00D307BD" w:rsidRPr="00D307BD" w:rsidRDefault="00D307BD" w:rsidP="00D307BD">
      <w:pPr>
        <w:jc w:val="both"/>
        <w:rPr>
          <w:rFonts w:eastAsia="Calibri"/>
          <w:sz w:val="28"/>
          <w:szCs w:val="28"/>
          <w:lang w:eastAsia="en-US"/>
        </w:rPr>
      </w:pP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от___</w:t>
      </w:r>
      <w:r>
        <w:rPr>
          <w:rFonts w:eastAsia="Calibri"/>
          <w:sz w:val="28"/>
          <w:szCs w:val="28"/>
          <w:lang w:eastAsia="en-US"/>
        </w:rPr>
        <w:t>______________________________</w:t>
      </w:r>
    </w:p>
    <w:p w:rsidR="00D307BD" w:rsidRPr="004C58BF" w:rsidRDefault="00D307BD" w:rsidP="00D307BD">
      <w:pPr>
        <w:jc w:val="both"/>
        <w:rPr>
          <w:rFonts w:eastAsia="Calibri"/>
          <w:lang w:eastAsia="en-US"/>
        </w:rPr>
      </w:pPr>
      <w:r w:rsidRPr="00D307BD">
        <w:rPr>
          <w:rFonts w:eastAsia="Calibri"/>
          <w:sz w:val="28"/>
          <w:szCs w:val="28"/>
          <w:lang w:eastAsia="en-US"/>
        </w:rPr>
        <w:t xml:space="preserve">           </w:t>
      </w:r>
      <w:r w:rsidR="004C58BF">
        <w:rPr>
          <w:rFonts w:eastAsia="Calibri"/>
          <w:sz w:val="28"/>
          <w:szCs w:val="28"/>
          <w:lang w:eastAsia="en-US"/>
        </w:rPr>
        <w:t xml:space="preserve">                                                                     </w:t>
      </w:r>
      <w:r w:rsidRPr="00D307BD">
        <w:rPr>
          <w:rFonts w:eastAsia="Calibri"/>
          <w:sz w:val="28"/>
          <w:szCs w:val="28"/>
          <w:lang w:eastAsia="en-US"/>
        </w:rPr>
        <w:t xml:space="preserve"> </w:t>
      </w:r>
      <w:r w:rsidRPr="004C58BF">
        <w:rPr>
          <w:rFonts w:eastAsia="Calibri"/>
          <w:lang w:eastAsia="en-US"/>
        </w:rPr>
        <w:t>(фамилия, имя, отчество)</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5E1122">
        <w:rPr>
          <w:rFonts w:eastAsia="Calibri"/>
          <w:sz w:val="28"/>
          <w:szCs w:val="28"/>
          <w:lang w:eastAsia="en-US"/>
        </w:rPr>
        <w:t xml:space="preserve"> </w:t>
      </w:r>
      <w:r>
        <w:rPr>
          <w:rFonts w:eastAsia="Calibri"/>
          <w:sz w:val="28"/>
          <w:szCs w:val="28"/>
          <w:lang w:eastAsia="en-US"/>
        </w:rPr>
        <w:t xml:space="preserve"> </w:t>
      </w:r>
      <w:r w:rsidR="00D307BD" w:rsidRPr="00D307BD">
        <w:rPr>
          <w:rFonts w:eastAsia="Calibri"/>
          <w:sz w:val="28"/>
          <w:szCs w:val="28"/>
          <w:lang w:eastAsia="en-US"/>
        </w:rPr>
        <w:t>____</w:t>
      </w:r>
      <w:r>
        <w:rPr>
          <w:rFonts w:eastAsia="Calibri"/>
          <w:sz w:val="28"/>
          <w:szCs w:val="28"/>
          <w:lang w:eastAsia="en-US"/>
        </w:rPr>
        <w:t>_____________________________</w:t>
      </w:r>
      <w:r w:rsidR="00D307BD" w:rsidRPr="00D307BD">
        <w:rPr>
          <w:rFonts w:eastAsia="Calibri"/>
          <w:sz w:val="28"/>
          <w:szCs w:val="28"/>
          <w:lang w:eastAsia="en-US"/>
        </w:rPr>
        <w:t>_,</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5E1122">
        <w:rPr>
          <w:rFonts w:eastAsia="Calibri"/>
          <w:sz w:val="28"/>
          <w:szCs w:val="28"/>
          <w:lang w:eastAsia="en-US"/>
        </w:rPr>
        <w:t xml:space="preserve"> </w:t>
      </w:r>
      <w:r>
        <w:rPr>
          <w:rFonts w:eastAsia="Calibri"/>
          <w:sz w:val="28"/>
          <w:szCs w:val="28"/>
          <w:lang w:eastAsia="en-US"/>
        </w:rPr>
        <w:t xml:space="preserve"> </w:t>
      </w:r>
      <w:r w:rsidR="00D307BD" w:rsidRPr="00D307BD">
        <w:rPr>
          <w:rFonts w:eastAsia="Calibri"/>
          <w:sz w:val="28"/>
          <w:szCs w:val="28"/>
          <w:lang w:eastAsia="en-US"/>
        </w:rPr>
        <w:t>замещавшего муниципальную должность</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5E1122">
        <w:rPr>
          <w:rFonts w:eastAsia="Calibri"/>
          <w:sz w:val="28"/>
          <w:szCs w:val="28"/>
          <w:lang w:eastAsia="en-US"/>
        </w:rPr>
        <w:t xml:space="preserve"> </w:t>
      </w:r>
      <w:r w:rsidR="00D307BD" w:rsidRPr="00D307BD">
        <w:rPr>
          <w:rFonts w:eastAsia="Calibri"/>
          <w:sz w:val="28"/>
          <w:szCs w:val="28"/>
          <w:lang w:eastAsia="en-US"/>
        </w:rPr>
        <w:t>___</w:t>
      </w:r>
      <w:r>
        <w:rPr>
          <w:rFonts w:eastAsia="Calibri"/>
          <w:sz w:val="28"/>
          <w:szCs w:val="28"/>
          <w:lang w:eastAsia="en-US"/>
        </w:rPr>
        <w:t>_____________________________</w:t>
      </w:r>
      <w:r w:rsidR="00D307BD" w:rsidRPr="00D307BD">
        <w:rPr>
          <w:rFonts w:eastAsia="Calibri"/>
          <w:sz w:val="28"/>
          <w:szCs w:val="28"/>
          <w:lang w:eastAsia="en-US"/>
        </w:rPr>
        <w:t>__,</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5E1122">
        <w:rPr>
          <w:rFonts w:eastAsia="Calibri"/>
          <w:sz w:val="28"/>
          <w:szCs w:val="28"/>
          <w:lang w:eastAsia="en-US"/>
        </w:rPr>
        <w:t xml:space="preserve"> </w:t>
      </w:r>
      <w:r>
        <w:rPr>
          <w:rFonts w:eastAsia="Calibri"/>
          <w:sz w:val="28"/>
          <w:szCs w:val="28"/>
          <w:lang w:eastAsia="en-US"/>
        </w:rPr>
        <w:t>проживающего по адресу: _______</w:t>
      </w:r>
      <w:r w:rsidR="005E1122">
        <w:rPr>
          <w:rFonts w:eastAsia="Calibri"/>
          <w:sz w:val="28"/>
          <w:szCs w:val="28"/>
          <w:lang w:eastAsia="en-US"/>
        </w:rPr>
        <w:t>_</w:t>
      </w:r>
      <w:r w:rsidR="00D307BD" w:rsidRPr="00D307BD">
        <w:rPr>
          <w:rFonts w:eastAsia="Calibri"/>
          <w:sz w:val="28"/>
          <w:szCs w:val="28"/>
          <w:lang w:eastAsia="en-US"/>
        </w:rPr>
        <w:t>:____</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5E1122">
        <w:rPr>
          <w:rFonts w:eastAsia="Calibri"/>
          <w:sz w:val="28"/>
          <w:szCs w:val="28"/>
          <w:lang w:eastAsia="en-US"/>
        </w:rPr>
        <w:t xml:space="preserve"> </w:t>
      </w:r>
      <w:r w:rsidR="00D307BD" w:rsidRPr="00D307BD">
        <w:rPr>
          <w:rFonts w:eastAsia="Calibri"/>
          <w:sz w:val="28"/>
          <w:szCs w:val="28"/>
          <w:lang w:eastAsia="en-US"/>
        </w:rPr>
        <w:t>____</w:t>
      </w:r>
      <w:r w:rsidR="005E1122">
        <w:rPr>
          <w:rFonts w:eastAsia="Calibri"/>
          <w:sz w:val="28"/>
          <w:szCs w:val="28"/>
          <w:lang w:eastAsia="en-US"/>
        </w:rPr>
        <w:t>___________________________</w:t>
      </w:r>
      <w:r>
        <w:rPr>
          <w:rFonts w:eastAsia="Calibri"/>
          <w:sz w:val="28"/>
          <w:szCs w:val="28"/>
          <w:lang w:eastAsia="en-US"/>
        </w:rPr>
        <w:t>___</w:t>
      </w:r>
      <w:r w:rsidR="00D307BD" w:rsidRPr="00D307BD">
        <w:rPr>
          <w:rFonts w:eastAsia="Calibri"/>
          <w:sz w:val="28"/>
          <w:szCs w:val="28"/>
          <w:lang w:eastAsia="en-US"/>
        </w:rPr>
        <w:t>_</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5E1122">
        <w:rPr>
          <w:rFonts w:eastAsia="Calibri"/>
          <w:sz w:val="28"/>
          <w:szCs w:val="28"/>
          <w:lang w:eastAsia="en-US"/>
        </w:rPr>
        <w:t xml:space="preserve"> </w:t>
      </w:r>
      <w:r w:rsidR="00D307BD" w:rsidRPr="00D307BD">
        <w:rPr>
          <w:rFonts w:eastAsia="Calibri"/>
          <w:sz w:val="28"/>
          <w:szCs w:val="28"/>
          <w:lang w:eastAsia="en-US"/>
        </w:rPr>
        <w:t>контактный телефон:________</w:t>
      </w:r>
      <w:r>
        <w:rPr>
          <w:rFonts w:eastAsia="Calibri"/>
          <w:sz w:val="28"/>
          <w:szCs w:val="28"/>
          <w:lang w:eastAsia="en-US"/>
        </w:rPr>
        <w:t>____</w:t>
      </w:r>
      <w:r w:rsidR="005E1122">
        <w:rPr>
          <w:rFonts w:eastAsia="Calibri"/>
          <w:sz w:val="28"/>
          <w:szCs w:val="28"/>
          <w:lang w:eastAsia="en-US"/>
        </w:rPr>
        <w:t>_____</w:t>
      </w:r>
      <w:bookmarkStart w:id="0" w:name="_GoBack"/>
      <w:bookmarkEnd w:id="0"/>
    </w:p>
    <w:p w:rsidR="00D307BD" w:rsidRPr="00D307BD" w:rsidRDefault="00D307BD" w:rsidP="00D307BD">
      <w:pPr>
        <w:jc w:val="both"/>
        <w:rPr>
          <w:rFonts w:eastAsia="Calibri"/>
          <w:sz w:val="28"/>
          <w:szCs w:val="28"/>
          <w:lang w:eastAsia="en-US"/>
        </w:rPr>
      </w:pPr>
    </w:p>
    <w:p w:rsidR="00D307BD" w:rsidRPr="00D307BD" w:rsidRDefault="00D307BD" w:rsidP="004C58BF">
      <w:pPr>
        <w:jc w:val="center"/>
        <w:rPr>
          <w:rFonts w:eastAsia="Calibri"/>
          <w:b/>
          <w:sz w:val="28"/>
          <w:szCs w:val="28"/>
          <w:lang w:eastAsia="en-US"/>
        </w:rPr>
      </w:pPr>
      <w:r w:rsidRPr="00D307BD">
        <w:rPr>
          <w:rFonts w:eastAsia="Calibri"/>
          <w:b/>
          <w:sz w:val="28"/>
          <w:szCs w:val="28"/>
          <w:lang w:eastAsia="en-US"/>
        </w:rPr>
        <w:t>ЗАЯВЛЕНИЕ</w:t>
      </w:r>
    </w:p>
    <w:p w:rsidR="00D307BD" w:rsidRPr="00D307BD" w:rsidRDefault="00D307BD" w:rsidP="00D307BD">
      <w:pPr>
        <w:jc w:val="both"/>
        <w:rPr>
          <w:rFonts w:eastAsia="Calibri"/>
          <w:sz w:val="28"/>
          <w:szCs w:val="28"/>
          <w:lang w:eastAsia="en-US"/>
        </w:rPr>
      </w:pP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В соответствии с Порядком установления, выплаты и перерасчета ежемесячной доплаты к страховой пенсии по старости (инвалидности), лицам, замещавшим муниципальные должности Венгеровского района Новосибирской области, утвержденным решением Совета депутатов Венгеровского района Новосибирской области от ___________ № ____ прошу установить (возобновить) мне ежемесячную доплату к страховой пенсии по старости (инвалидности).  </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ab/>
        <w:t>Прошу ежемесячную доплату к страховой пенсии по старости (инвалидности) перечислять на лицевой счет № ______</w:t>
      </w:r>
      <w:r w:rsidR="004C58BF">
        <w:rPr>
          <w:rFonts w:eastAsia="Calibri"/>
          <w:sz w:val="28"/>
          <w:szCs w:val="28"/>
          <w:lang w:eastAsia="en-US"/>
        </w:rPr>
        <w:t>____________________________</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в ___________________________________</w:t>
      </w:r>
      <w:r w:rsidR="004C58BF">
        <w:rPr>
          <w:rFonts w:eastAsia="Calibri"/>
          <w:sz w:val="28"/>
          <w:szCs w:val="28"/>
          <w:lang w:eastAsia="en-US"/>
        </w:rPr>
        <w:t>_______________________________</w:t>
      </w:r>
    </w:p>
    <w:p w:rsidR="00D307BD" w:rsidRPr="004C58BF" w:rsidRDefault="00D307BD" w:rsidP="004C58BF">
      <w:pPr>
        <w:jc w:val="center"/>
        <w:rPr>
          <w:rFonts w:eastAsia="Calibri"/>
          <w:lang w:eastAsia="en-US"/>
        </w:rPr>
      </w:pPr>
      <w:r w:rsidRPr="004C58BF">
        <w:rPr>
          <w:rFonts w:eastAsia="Calibri"/>
          <w:lang w:eastAsia="en-US"/>
        </w:rPr>
        <w:t>(наименование банка получателя)</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ab/>
        <w:t xml:space="preserve">В случае увеличения фиксированной выплаты к страховой пенсии по старости (инвалидности), при замещении должности </w:t>
      </w:r>
      <w:r w:rsidRPr="00D307BD">
        <w:rPr>
          <w:rFonts w:eastAsia="Calibri"/>
          <w:bCs/>
          <w:sz w:val="28"/>
          <w:szCs w:val="28"/>
          <w:lang w:eastAsia="en-US"/>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w:t>
      </w:r>
      <w:r w:rsidRPr="00D307BD">
        <w:rPr>
          <w:rFonts w:eastAsia="Calibri"/>
          <w:sz w:val="28"/>
          <w:szCs w:val="28"/>
          <w:lang w:eastAsia="en-US"/>
        </w:rPr>
        <w:t>, обязуюсь в 7-дневный срок сообщить об этом. За достоверность данных несу личную ответственность.</w:t>
      </w: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r w:rsidRPr="00D307BD">
        <w:rPr>
          <w:rFonts w:eastAsia="Calibri"/>
          <w:sz w:val="28"/>
          <w:szCs w:val="28"/>
          <w:lang w:eastAsia="en-US"/>
        </w:rPr>
        <w:t>Дата                                                                                            Подпись заявителя</w:t>
      </w: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ПРИЛОЖЕНИЕ № 2</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к Порядку установления,</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выплаты и перерасчета ежемесячной </w:t>
      </w:r>
    </w:p>
    <w:p w:rsidR="004C58BF"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доплаты к страховой пенсии по старости </w:t>
      </w:r>
    </w:p>
    <w:p w:rsidR="004C58BF"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(инвалидности) лицам, замещавшим </w:t>
      </w:r>
    </w:p>
    <w:p w:rsidR="004C58BF"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муниципальные должности </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Венгеровского района</w:t>
      </w:r>
    </w:p>
    <w:p w:rsidR="00D307BD" w:rsidRPr="00D307BD" w:rsidRDefault="004C58BF"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Новосибирской области</w:t>
      </w:r>
    </w:p>
    <w:p w:rsidR="00D307BD" w:rsidRPr="00D307BD" w:rsidRDefault="00D307BD" w:rsidP="00D307BD">
      <w:pPr>
        <w:jc w:val="both"/>
        <w:rPr>
          <w:rFonts w:eastAsia="Calibri"/>
          <w:sz w:val="28"/>
          <w:szCs w:val="28"/>
          <w:lang w:eastAsia="en-US"/>
        </w:rPr>
      </w:pPr>
    </w:p>
    <w:p w:rsidR="00D307BD" w:rsidRPr="00D307BD" w:rsidRDefault="00D307BD" w:rsidP="004C58BF">
      <w:pPr>
        <w:jc w:val="center"/>
        <w:rPr>
          <w:rFonts w:eastAsia="Calibri"/>
          <w:b/>
          <w:sz w:val="28"/>
          <w:szCs w:val="28"/>
          <w:lang w:eastAsia="en-US"/>
        </w:rPr>
      </w:pPr>
      <w:r w:rsidRPr="00D307BD">
        <w:rPr>
          <w:rFonts w:eastAsia="Calibri"/>
          <w:b/>
          <w:sz w:val="28"/>
          <w:szCs w:val="28"/>
          <w:lang w:eastAsia="en-US"/>
        </w:rPr>
        <w:t>ПРЕДСТАВЛЕНИЕ</w:t>
      </w: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__________________________________________________________________</w:t>
      </w:r>
    </w:p>
    <w:p w:rsidR="00D307BD" w:rsidRPr="00D307BD" w:rsidRDefault="00D307BD" w:rsidP="00D307BD">
      <w:pPr>
        <w:jc w:val="both"/>
        <w:rPr>
          <w:rFonts w:eastAsia="Calibri"/>
          <w:sz w:val="28"/>
          <w:szCs w:val="28"/>
          <w:lang w:eastAsia="en-US"/>
        </w:rPr>
      </w:pPr>
      <w:r w:rsidRPr="004C58BF">
        <w:rPr>
          <w:rFonts w:eastAsia="Calibri"/>
          <w:lang w:eastAsia="en-US"/>
        </w:rPr>
        <w:t>(наименование органа местного самоуправления Венгеровского района Новосибирской области</w:t>
      </w:r>
      <w:r w:rsidRPr="00D307BD">
        <w:rPr>
          <w:rFonts w:eastAsia="Calibri"/>
          <w:sz w:val="28"/>
          <w:szCs w:val="28"/>
          <w:lang w:eastAsia="en-US"/>
        </w:rPr>
        <w:t>)</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вносит представление об установлении с «____»___________________20___г.</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______________________________________</w:t>
      </w:r>
      <w:r w:rsidR="004C58BF">
        <w:rPr>
          <w:rFonts w:eastAsia="Calibri"/>
          <w:sz w:val="28"/>
          <w:szCs w:val="28"/>
          <w:lang w:eastAsia="en-US"/>
        </w:rPr>
        <w:t>_____________________________</w:t>
      </w:r>
      <w:r w:rsidRPr="00D307BD">
        <w:rPr>
          <w:rFonts w:eastAsia="Calibri"/>
          <w:sz w:val="28"/>
          <w:szCs w:val="28"/>
          <w:lang w:eastAsia="en-US"/>
        </w:rPr>
        <w:t>,</w:t>
      </w:r>
    </w:p>
    <w:p w:rsidR="00D307BD" w:rsidRPr="004C58BF" w:rsidRDefault="00D307BD" w:rsidP="004C58BF">
      <w:pPr>
        <w:jc w:val="center"/>
        <w:rPr>
          <w:rFonts w:eastAsia="Calibri"/>
          <w:lang w:eastAsia="en-US"/>
        </w:rPr>
      </w:pPr>
      <w:r w:rsidRPr="004C58BF">
        <w:rPr>
          <w:rFonts w:eastAsia="Calibri"/>
          <w:lang w:eastAsia="en-US"/>
        </w:rPr>
        <w:t>(фамилия, имя, отчество)</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замещавшему муниципальную должность Венгеровского района Новосибирской области,</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 xml:space="preserve"> ______________________________________</w:t>
      </w:r>
      <w:r w:rsidR="004C58BF">
        <w:rPr>
          <w:rFonts w:eastAsia="Calibri"/>
          <w:sz w:val="28"/>
          <w:szCs w:val="28"/>
          <w:lang w:eastAsia="en-US"/>
        </w:rPr>
        <w:t>_____________________________</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(наименование муниципальной должности Венгеровского района Новосибирской области)</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ежемесячной доплаты к страховой пенсии по старости (инвалидности), назначенной в соответствии с Федеральным законом от 28.12.2013 № 400-ФЗ «О страховых пенсиях» или Законом Российской Федерации от 19.04.1991 № 1032-1 «О занятости населения в Российской Федерации» с «___»___________________г.</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Продолжительность замещения муниципальных должностей Венгеровского района Новосибирской области составляет _________лет.</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Месячное денежное содержание (вознаграждение) с учетом районного коэффициента ___________ руб. _____коп.</w:t>
      </w: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Руководитель органа</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местного самоуправления</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Венгеровского района</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Новосибирской области                                   _______________________________</w:t>
      </w:r>
    </w:p>
    <w:p w:rsidR="00D307BD" w:rsidRPr="00EB57E8" w:rsidRDefault="00D307BD" w:rsidP="00D307BD">
      <w:pPr>
        <w:jc w:val="both"/>
        <w:rPr>
          <w:rFonts w:eastAsia="Calibri"/>
          <w:lang w:eastAsia="en-US"/>
        </w:rPr>
      </w:pPr>
      <w:r w:rsidRPr="00D307BD">
        <w:rPr>
          <w:rFonts w:eastAsia="Calibri"/>
          <w:sz w:val="28"/>
          <w:szCs w:val="28"/>
          <w:lang w:eastAsia="en-US"/>
        </w:rPr>
        <w:t xml:space="preserve">                                                                   </w:t>
      </w:r>
      <w:r w:rsidR="00EB57E8">
        <w:rPr>
          <w:rFonts w:eastAsia="Calibri"/>
          <w:sz w:val="28"/>
          <w:szCs w:val="28"/>
          <w:lang w:eastAsia="en-US"/>
        </w:rPr>
        <w:t xml:space="preserve">                </w:t>
      </w:r>
      <w:r w:rsidRPr="00EB57E8">
        <w:rPr>
          <w:rFonts w:eastAsia="Calibri"/>
          <w:lang w:eastAsia="en-US"/>
        </w:rPr>
        <w:t>(подпись, инициалы, фамилия)</w:t>
      </w: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М.П.</w:t>
      </w: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EB57E8" w:rsidRDefault="00EB57E8"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ПРИЛОЖЕНИЕ № 3</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к Порядку установления,</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выплаты и перерасчета ежемесячной</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доплаты к страховой пенсии по старости </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(инвалидности) лицам, замещавшим </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муниципальные должности </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Венгеровского района </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Новосибирской области</w:t>
      </w:r>
    </w:p>
    <w:p w:rsidR="00D307BD" w:rsidRPr="00D307BD" w:rsidRDefault="00D307BD" w:rsidP="00D307BD">
      <w:pPr>
        <w:jc w:val="both"/>
        <w:rPr>
          <w:rFonts w:eastAsia="Calibri"/>
          <w:b/>
          <w:sz w:val="28"/>
          <w:szCs w:val="28"/>
          <w:lang w:eastAsia="en-US"/>
        </w:rPr>
      </w:pPr>
    </w:p>
    <w:p w:rsidR="00D307BD" w:rsidRPr="00D307BD" w:rsidRDefault="00D307BD" w:rsidP="00EB57E8">
      <w:pPr>
        <w:jc w:val="center"/>
        <w:rPr>
          <w:rFonts w:eastAsia="Calibri"/>
          <w:b/>
          <w:sz w:val="28"/>
          <w:szCs w:val="28"/>
          <w:lang w:eastAsia="en-US"/>
        </w:rPr>
      </w:pPr>
      <w:r w:rsidRPr="00D307BD">
        <w:rPr>
          <w:rFonts w:eastAsia="Calibri"/>
          <w:b/>
          <w:sz w:val="28"/>
          <w:szCs w:val="28"/>
          <w:lang w:eastAsia="en-US"/>
        </w:rPr>
        <w:t>СПРАВКА</w:t>
      </w:r>
    </w:p>
    <w:p w:rsidR="00D307BD" w:rsidRPr="00D307BD" w:rsidRDefault="00D307BD" w:rsidP="00EB57E8">
      <w:pPr>
        <w:jc w:val="center"/>
        <w:rPr>
          <w:rFonts w:eastAsia="Calibri"/>
          <w:b/>
          <w:sz w:val="28"/>
          <w:szCs w:val="28"/>
          <w:lang w:eastAsia="en-US"/>
        </w:rPr>
      </w:pPr>
      <w:r w:rsidRPr="00D307BD">
        <w:rPr>
          <w:rFonts w:eastAsia="Calibri"/>
          <w:b/>
          <w:sz w:val="28"/>
          <w:szCs w:val="28"/>
          <w:lang w:eastAsia="en-US"/>
        </w:rPr>
        <w:t>о периодах замещения муниципальных должностей Венгеровского района Новосибирской области</w:t>
      </w:r>
    </w:p>
    <w:p w:rsidR="00D307BD" w:rsidRPr="00D307BD" w:rsidRDefault="00EB57E8" w:rsidP="00D307BD">
      <w:pPr>
        <w:jc w:val="both"/>
        <w:rPr>
          <w:rFonts w:eastAsia="Calibri"/>
          <w:sz w:val="28"/>
          <w:szCs w:val="28"/>
          <w:lang w:eastAsia="en-US"/>
        </w:rPr>
      </w:pPr>
      <w:r>
        <w:rPr>
          <w:rFonts w:eastAsia="Calibri"/>
          <w:sz w:val="28"/>
          <w:szCs w:val="28"/>
          <w:lang w:eastAsia="en-US"/>
        </w:rPr>
        <w:t>___________________________________________________________________</w:t>
      </w:r>
    </w:p>
    <w:p w:rsidR="00D307BD" w:rsidRPr="00EB57E8" w:rsidRDefault="00D307BD" w:rsidP="00EB57E8">
      <w:pPr>
        <w:jc w:val="center"/>
        <w:rPr>
          <w:rFonts w:eastAsia="Calibri"/>
          <w:lang w:eastAsia="en-US"/>
        </w:rPr>
      </w:pPr>
      <w:r w:rsidRPr="00EB57E8">
        <w:rPr>
          <w:rFonts w:eastAsia="Calibri"/>
          <w:lang w:eastAsia="en-US"/>
        </w:rPr>
        <w:t>(фамилия, имя, отчество)</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замещавшего муниципальную должность Венгеровского района Новосибирской области,</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______________________________________</w:t>
      </w:r>
      <w:r w:rsidR="00EB57E8">
        <w:rPr>
          <w:rFonts w:eastAsia="Calibri"/>
          <w:sz w:val="28"/>
          <w:szCs w:val="28"/>
          <w:lang w:eastAsia="en-US"/>
        </w:rPr>
        <w:t>_____________________________</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(наименование муниципальной должности Венгеровского района Новосибирской области)</w:t>
      </w:r>
    </w:p>
    <w:p w:rsidR="00D307BD" w:rsidRPr="00D307BD" w:rsidRDefault="00D307BD" w:rsidP="00D307BD">
      <w:pPr>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378"/>
        <w:gridCol w:w="911"/>
        <w:gridCol w:w="960"/>
        <w:gridCol w:w="911"/>
        <w:gridCol w:w="1954"/>
        <w:gridCol w:w="827"/>
        <w:gridCol w:w="950"/>
        <w:gridCol w:w="892"/>
      </w:tblGrid>
      <w:tr w:rsidR="00D307BD" w:rsidRPr="00D307BD" w:rsidTr="00F55332">
        <w:tc>
          <w:tcPr>
            <w:tcW w:w="567" w:type="dxa"/>
            <w:vMerge w:val="restart"/>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п/п</w:t>
            </w:r>
          </w:p>
        </w:tc>
        <w:tc>
          <w:tcPr>
            <w:tcW w:w="1453" w:type="dxa"/>
            <w:vMerge w:val="restart"/>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 записи в трудовой книжке</w:t>
            </w:r>
          </w:p>
        </w:tc>
        <w:tc>
          <w:tcPr>
            <w:tcW w:w="2859" w:type="dxa"/>
            <w:gridSpan w:val="3"/>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Дата начала замещения муниципальной должности и дата освобождения от муниципальной должности</w:t>
            </w:r>
          </w:p>
        </w:tc>
        <w:tc>
          <w:tcPr>
            <w:tcW w:w="2193" w:type="dxa"/>
            <w:vMerge w:val="restart"/>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 xml:space="preserve">Наименование муниципальной должности органа местного самоуправления </w:t>
            </w:r>
          </w:p>
        </w:tc>
        <w:tc>
          <w:tcPr>
            <w:tcW w:w="2851" w:type="dxa"/>
            <w:gridSpan w:val="3"/>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Продолжительность замещения муниципальной должности</w:t>
            </w:r>
          </w:p>
        </w:tc>
      </w:tr>
      <w:tr w:rsidR="00D307BD" w:rsidRPr="00D307BD" w:rsidTr="00F55332">
        <w:tc>
          <w:tcPr>
            <w:tcW w:w="567" w:type="dxa"/>
            <w:vMerge/>
          </w:tcPr>
          <w:p w:rsidR="00D307BD" w:rsidRPr="00D307BD" w:rsidRDefault="00D307BD" w:rsidP="00D307BD">
            <w:pPr>
              <w:jc w:val="both"/>
              <w:rPr>
                <w:rFonts w:eastAsia="Calibri"/>
                <w:sz w:val="28"/>
                <w:szCs w:val="28"/>
                <w:lang w:eastAsia="en-US"/>
              </w:rPr>
            </w:pPr>
          </w:p>
        </w:tc>
        <w:tc>
          <w:tcPr>
            <w:tcW w:w="1453" w:type="dxa"/>
            <w:vMerge/>
          </w:tcPr>
          <w:p w:rsidR="00D307BD" w:rsidRPr="00D307BD" w:rsidRDefault="00D307BD" w:rsidP="00D307BD">
            <w:pPr>
              <w:jc w:val="both"/>
              <w:rPr>
                <w:rFonts w:eastAsia="Calibri"/>
                <w:sz w:val="28"/>
                <w:szCs w:val="28"/>
                <w:lang w:eastAsia="en-US"/>
              </w:rPr>
            </w:pPr>
          </w:p>
        </w:tc>
        <w:tc>
          <w:tcPr>
            <w:tcW w:w="993"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год</w:t>
            </w:r>
          </w:p>
        </w:tc>
        <w:tc>
          <w:tcPr>
            <w:tcW w:w="1054"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месяц</w:t>
            </w:r>
          </w:p>
        </w:tc>
        <w:tc>
          <w:tcPr>
            <w:tcW w:w="812"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число</w:t>
            </w:r>
          </w:p>
        </w:tc>
        <w:tc>
          <w:tcPr>
            <w:tcW w:w="2193" w:type="dxa"/>
            <w:vMerge/>
          </w:tcPr>
          <w:p w:rsidR="00D307BD" w:rsidRPr="00D307BD" w:rsidRDefault="00D307BD" w:rsidP="00D307BD">
            <w:pPr>
              <w:jc w:val="both"/>
              <w:rPr>
                <w:rFonts w:eastAsia="Calibri"/>
                <w:sz w:val="28"/>
                <w:szCs w:val="28"/>
                <w:lang w:eastAsia="en-US"/>
              </w:rPr>
            </w:pPr>
          </w:p>
        </w:tc>
        <w:tc>
          <w:tcPr>
            <w:tcW w:w="889"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лет</w:t>
            </w:r>
          </w:p>
        </w:tc>
        <w:tc>
          <w:tcPr>
            <w:tcW w:w="1040"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месяцев</w:t>
            </w:r>
          </w:p>
        </w:tc>
        <w:tc>
          <w:tcPr>
            <w:tcW w:w="922"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дней</w:t>
            </w:r>
          </w:p>
        </w:tc>
      </w:tr>
      <w:tr w:rsidR="00D307BD" w:rsidRPr="00D307BD" w:rsidTr="00F55332">
        <w:tc>
          <w:tcPr>
            <w:tcW w:w="567"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1</w:t>
            </w:r>
          </w:p>
        </w:tc>
        <w:tc>
          <w:tcPr>
            <w:tcW w:w="1453"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2</w:t>
            </w:r>
          </w:p>
        </w:tc>
        <w:tc>
          <w:tcPr>
            <w:tcW w:w="993"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3</w:t>
            </w:r>
          </w:p>
        </w:tc>
        <w:tc>
          <w:tcPr>
            <w:tcW w:w="1054"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4</w:t>
            </w:r>
          </w:p>
        </w:tc>
        <w:tc>
          <w:tcPr>
            <w:tcW w:w="812"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5</w:t>
            </w:r>
          </w:p>
        </w:tc>
        <w:tc>
          <w:tcPr>
            <w:tcW w:w="2193"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6</w:t>
            </w:r>
          </w:p>
        </w:tc>
        <w:tc>
          <w:tcPr>
            <w:tcW w:w="889"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7</w:t>
            </w:r>
          </w:p>
        </w:tc>
        <w:tc>
          <w:tcPr>
            <w:tcW w:w="1040"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8</w:t>
            </w:r>
          </w:p>
        </w:tc>
        <w:tc>
          <w:tcPr>
            <w:tcW w:w="922" w:type="dxa"/>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9</w:t>
            </w:r>
          </w:p>
        </w:tc>
      </w:tr>
    </w:tbl>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 xml:space="preserve">Руководитель органа </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местного самоуправления</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Венгеровского района</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Новосибирской области               _________________________________________</w:t>
      </w:r>
    </w:p>
    <w:p w:rsidR="00D307BD" w:rsidRPr="00EB57E8" w:rsidRDefault="00D307BD" w:rsidP="00D307BD">
      <w:pPr>
        <w:jc w:val="both"/>
        <w:rPr>
          <w:rFonts w:eastAsia="Calibri"/>
          <w:lang w:eastAsia="en-US"/>
        </w:rPr>
      </w:pPr>
      <w:r w:rsidRPr="00EB57E8">
        <w:rPr>
          <w:rFonts w:eastAsia="Calibri"/>
          <w:lang w:eastAsia="en-US"/>
        </w:rPr>
        <w:t xml:space="preserve">                                                       </w:t>
      </w:r>
      <w:r w:rsidR="00EB57E8">
        <w:rPr>
          <w:rFonts w:eastAsia="Calibri"/>
          <w:lang w:eastAsia="en-US"/>
        </w:rPr>
        <w:t xml:space="preserve">                            </w:t>
      </w:r>
      <w:r w:rsidRPr="00EB57E8">
        <w:rPr>
          <w:rFonts w:eastAsia="Calibri"/>
          <w:lang w:eastAsia="en-US"/>
        </w:rPr>
        <w:t>(подпись, инициалы, фамилия)</w:t>
      </w: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М.П.</w:t>
      </w: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EB57E8" w:rsidRDefault="00EB57E8"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ПРИЛОЖЕНИЕ № 4</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к Порядку установления,</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выплаты и перерасчета ежемесячной </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доплаты к страховой пенсии по старости </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(инвалидности) лицам, замещавшим </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муниципальные должности</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Венгеровского района</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Новосибирской области</w:t>
      </w:r>
    </w:p>
    <w:p w:rsidR="00D307BD" w:rsidRPr="00D307BD" w:rsidRDefault="00D307BD" w:rsidP="00D307BD">
      <w:pPr>
        <w:jc w:val="both"/>
        <w:rPr>
          <w:rFonts w:eastAsia="Calibri"/>
          <w:sz w:val="28"/>
          <w:szCs w:val="28"/>
          <w:lang w:eastAsia="en-US"/>
        </w:rPr>
      </w:pPr>
    </w:p>
    <w:p w:rsidR="00D307BD" w:rsidRPr="00D307BD" w:rsidRDefault="00D307BD" w:rsidP="00EB57E8">
      <w:pPr>
        <w:jc w:val="center"/>
        <w:rPr>
          <w:rFonts w:eastAsia="Calibri"/>
          <w:b/>
          <w:sz w:val="28"/>
          <w:szCs w:val="28"/>
          <w:lang w:eastAsia="en-US"/>
        </w:rPr>
      </w:pPr>
      <w:r w:rsidRPr="00D307BD">
        <w:rPr>
          <w:rFonts w:eastAsia="Calibri"/>
          <w:b/>
          <w:sz w:val="28"/>
          <w:szCs w:val="28"/>
          <w:lang w:eastAsia="en-US"/>
        </w:rPr>
        <w:t>СПРАВКА</w:t>
      </w:r>
    </w:p>
    <w:p w:rsidR="00D307BD" w:rsidRPr="00D307BD" w:rsidRDefault="00D307BD" w:rsidP="00EB57E8">
      <w:pPr>
        <w:jc w:val="center"/>
        <w:rPr>
          <w:rFonts w:eastAsia="Calibri"/>
          <w:b/>
          <w:sz w:val="28"/>
          <w:szCs w:val="28"/>
          <w:lang w:eastAsia="en-US"/>
        </w:rPr>
      </w:pPr>
      <w:r w:rsidRPr="00D307BD">
        <w:rPr>
          <w:rFonts w:eastAsia="Calibri"/>
          <w:b/>
          <w:sz w:val="28"/>
          <w:szCs w:val="28"/>
          <w:lang w:eastAsia="en-US"/>
        </w:rPr>
        <w:t>о размере месячного денежного содержания (вознаграждения)</w:t>
      </w: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ab/>
        <w:t>Месячное денежное содержание (вознаг</w:t>
      </w:r>
      <w:r w:rsidR="00EB57E8">
        <w:rPr>
          <w:rFonts w:eastAsia="Calibri"/>
          <w:sz w:val="28"/>
          <w:szCs w:val="28"/>
          <w:lang w:eastAsia="en-US"/>
        </w:rPr>
        <w:t>раждение) ___________________</w:t>
      </w:r>
      <w:r w:rsidRPr="00D307BD">
        <w:rPr>
          <w:rFonts w:eastAsia="Calibri"/>
          <w:sz w:val="28"/>
          <w:szCs w:val="28"/>
          <w:lang w:eastAsia="en-US"/>
        </w:rPr>
        <w:t xml:space="preserve"> _________________________________________________________________,</w:t>
      </w:r>
    </w:p>
    <w:p w:rsidR="00D307BD" w:rsidRPr="00EB57E8" w:rsidRDefault="00D307BD" w:rsidP="00EB57E8">
      <w:pPr>
        <w:jc w:val="center"/>
        <w:rPr>
          <w:rFonts w:eastAsia="Calibri"/>
          <w:lang w:eastAsia="en-US"/>
        </w:rPr>
      </w:pPr>
      <w:r w:rsidRPr="00EB57E8">
        <w:rPr>
          <w:rFonts w:eastAsia="Calibri"/>
          <w:lang w:eastAsia="en-US"/>
        </w:rPr>
        <w:t>(фамилия, имя, отчество)</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замещавшего муниципальную должность Венгеровского района Новосибирской области ______________________________________</w:t>
      </w:r>
      <w:r w:rsidR="00EB57E8">
        <w:rPr>
          <w:rFonts w:eastAsia="Calibri"/>
          <w:sz w:val="28"/>
          <w:szCs w:val="28"/>
          <w:lang w:eastAsia="en-US"/>
        </w:rPr>
        <w:t>__________________</w:t>
      </w:r>
    </w:p>
    <w:p w:rsidR="00D307BD" w:rsidRPr="00EB57E8" w:rsidRDefault="00EB57E8" w:rsidP="00EB57E8">
      <w:pPr>
        <w:jc w:val="center"/>
        <w:rPr>
          <w:rFonts w:eastAsia="Calibri"/>
          <w:lang w:eastAsia="en-US"/>
        </w:rPr>
      </w:pPr>
      <w:r>
        <w:rPr>
          <w:rFonts w:eastAsia="Calibri"/>
          <w:lang w:eastAsia="en-US"/>
        </w:rPr>
        <w:t xml:space="preserve">                                 </w:t>
      </w:r>
      <w:r w:rsidR="00D307BD" w:rsidRPr="00EB57E8">
        <w:rPr>
          <w:rFonts w:eastAsia="Calibri"/>
          <w:lang w:eastAsia="en-US"/>
        </w:rPr>
        <w:t>(наименование должности)</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за период с «____» ____________20__г . по «____» _______________20__г.</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 xml:space="preserve">составило:     </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780"/>
      </w:tblGrid>
      <w:tr w:rsidR="00D307BD" w:rsidRPr="00D307BD" w:rsidTr="00F55332">
        <w:tc>
          <w:tcPr>
            <w:tcW w:w="5688" w:type="dxa"/>
            <w:tcBorders>
              <w:top w:val="single" w:sz="4" w:space="0" w:color="auto"/>
              <w:left w:val="single" w:sz="4" w:space="0" w:color="auto"/>
              <w:bottom w:val="single" w:sz="4" w:space="0" w:color="auto"/>
              <w:right w:val="single" w:sz="4" w:space="0" w:color="auto"/>
            </w:tcBorders>
          </w:tcPr>
          <w:p w:rsidR="00D307BD" w:rsidRPr="00D307BD" w:rsidRDefault="00D307BD" w:rsidP="00D307BD">
            <w:pPr>
              <w:jc w:val="both"/>
              <w:rPr>
                <w:rFonts w:eastAsia="Calibri"/>
                <w:sz w:val="28"/>
                <w:szCs w:val="28"/>
                <w:lang w:eastAsia="en-US"/>
              </w:rPr>
            </w:pPr>
          </w:p>
        </w:tc>
        <w:tc>
          <w:tcPr>
            <w:tcW w:w="3780" w:type="dxa"/>
            <w:tcBorders>
              <w:top w:val="single" w:sz="4" w:space="0" w:color="auto"/>
              <w:left w:val="single" w:sz="4" w:space="0" w:color="auto"/>
              <w:bottom w:val="single" w:sz="4" w:space="0" w:color="auto"/>
              <w:right w:val="single" w:sz="4" w:space="0" w:color="auto"/>
            </w:tcBorders>
          </w:tcPr>
          <w:p w:rsidR="00D307BD" w:rsidRPr="00D307BD" w:rsidRDefault="00D307BD" w:rsidP="00D307BD">
            <w:pPr>
              <w:jc w:val="both"/>
              <w:rPr>
                <w:rFonts w:eastAsia="Calibri"/>
                <w:sz w:val="28"/>
                <w:szCs w:val="28"/>
                <w:lang w:eastAsia="en-US"/>
              </w:rPr>
            </w:pPr>
          </w:p>
        </w:tc>
      </w:tr>
      <w:tr w:rsidR="00D307BD" w:rsidRPr="00D307BD" w:rsidTr="00F55332">
        <w:tc>
          <w:tcPr>
            <w:tcW w:w="5688" w:type="dxa"/>
            <w:tcBorders>
              <w:top w:val="single" w:sz="4" w:space="0" w:color="auto"/>
              <w:left w:val="single" w:sz="4" w:space="0" w:color="auto"/>
              <w:bottom w:val="single" w:sz="4" w:space="0" w:color="auto"/>
              <w:right w:val="single" w:sz="4" w:space="0" w:color="auto"/>
            </w:tcBorders>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1. Месячное денежное содержание (вознаграждение):</w:t>
            </w:r>
          </w:p>
        </w:tc>
        <w:tc>
          <w:tcPr>
            <w:tcW w:w="3780" w:type="dxa"/>
            <w:tcBorders>
              <w:top w:val="single" w:sz="4" w:space="0" w:color="auto"/>
              <w:left w:val="single" w:sz="4" w:space="0" w:color="auto"/>
              <w:bottom w:val="single" w:sz="4" w:space="0" w:color="auto"/>
              <w:right w:val="single" w:sz="4" w:space="0" w:color="auto"/>
            </w:tcBorders>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w:t>
            </w:r>
          </w:p>
        </w:tc>
      </w:tr>
      <w:tr w:rsidR="00D307BD" w:rsidRPr="00D307BD" w:rsidTr="00F55332">
        <w:trPr>
          <w:trHeight w:val="377"/>
        </w:trPr>
        <w:tc>
          <w:tcPr>
            <w:tcW w:w="5688" w:type="dxa"/>
            <w:tcBorders>
              <w:top w:val="single" w:sz="4" w:space="0" w:color="auto"/>
              <w:left w:val="single" w:sz="4" w:space="0" w:color="auto"/>
              <w:bottom w:val="single" w:sz="4" w:space="0" w:color="auto"/>
              <w:right w:val="single" w:sz="4" w:space="0" w:color="auto"/>
            </w:tcBorders>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а) сумма</w:t>
            </w:r>
          </w:p>
        </w:tc>
        <w:tc>
          <w:tcPr>
            <w:tcW w:w="3780" w:type="dxa"/>
            <w:tcBorders>
              <w:top w:val="single" w:sz="4" w:space="0" w:color="auto"/>
              <w:left w:val="single" w:sz="4" w:space="0" w:color="auto"/>
              <w:bottom w:val="single" w:sz="4" w:space="0" w:color="auto"/>
              <w:right w:val="single" w:sz="4" w:space="0" w:color="auto"/>
            </w:tcBorders>
          </w:tcPr>
          <w:p w:rsidR="00D307BD" w:rsidRPr="00D307BD" w:rsidRDefault="00D307BD" w:rsidP="00D307BD">
            <w:pPr>
              <w:jc w:val="both"/>
              <w:rPr>
                <w:rFonts w:eastAsia="Calibri"/>
                <w:sz w:val="28"/>
                <w:szCs w:val="28"/>
                <w:lang w:eastAsia="en-US"/>
              </w:rPr>
            </w:pPr>
          </w:p>
        </w:tc>
      </w:tr>
      <w:tr w:rsidR="00D307BD" w:rsidRPr="00D307BD" w:rsidTr="00F55332">
        <w:tc>
          <w:tcPr>
            <w:tcW w:w="5688" w:type="dxa"/>
            <w:tcBorders>
              <w:top w:val="single" w:sz="4" w:space="0" w:color="auto"/>
              <w:left w:val="single" w:sz="4" w:space="0" w:color="auto"/>
              <w:bottom w:val="single" w:sz="4" w:space="0" w:color="auto"/>
              <w:right w:val="single" w:sz="4" w:space="0" w:color="auto"/>
            </w:tcBorders>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б) районный коэффициент</w:t>
            </w:r>
          </w:p>
        </w:tc>
        <w:tc>
          <w:tcPr>
            <w:tcW w:w="3780" w:type="dxa"/>
            <w:tcBorders>
              <w:top w:val="single" w:sz="4" w:space="0" w:color="auto"/>
              <w:left w:val="single" w:sz="4" w:space="0" w:color="auto"/>
              <w:bottom w:val="single" w:sz="4" w:space="0" w:color="auto"/>
              <w:right w:val="single" w:sz="4" w:space="0" w:color="auto"/>
            </w:tcBorders>
          </w:tcPr>
          <w:p w:rsidR="00D307BD" w:rsidRPr="00D307BD" w:rsidRDefault="00D307BD" w:rsidP="00D307BD">
            <w:pPr>
              <w:jc w:val="both"/>
              <w:rPr>
                <w:rFonts w:eastAsia="Calibri"/>
                <w:sz w:val="28"/>
                <w:szCs w:val="28"/>
                <w:lang w:eastAsia="en-US"/>
              </w:rPr>
            </w:pPr>
          </w:p>
        </w:tc>
      </w:tr>
      <w:tr w:rsidR="00D307BD" w:rsidRPr="00D307BD" w:rsidTr="00F55332">
        <w:tc>
          <w:tcPr>
            <w:tcW w:w="5688" w:type="dxa"/>
            <w:tcBorders>
              <w:top w:val="single" w:sz="4" w:space="0" w:color="auto"/>
              <w:left w:val="single" w:sz="4" w:space="0" w:color="auto"/>
              <w:bottom w:val="single" w:sz="4" w:space="0" w:color="auto"/>
              <w:right w:val="single" w:sz="4" w:space="0" w:color="auto"/>
            </w:tcBorders>
          </w:tcPr>
          <w:p w:rsidR="00D307BD" w:rsidRPr="00D307BD" w:rsidRDefault="00D307BD" w:rsidP="00D307BD">
            <w:pPr>
              <w:jc w:val="both"/>
              <w:rPr>
                <w:rFonts w:eastAsia="Calibri"/>
                <w:sz w:val="28"/>
                <w:szCs w:val="28"/>
                <w:lang w:eastAsia="en-US"/>
              </w:rPr>
            </w:pPr>
            <w:r w:rsidRPr="00D307BD">
              <w:rPr>
                <w:rFonts w:eastAsia="Calibri"/>
                <w:sz w:val="28"/>
                <w:szCs w:val="28"/>
                <w:lang w:eastAsia="en-US"/>
              </w:rPr>
              <w:t>ИТОГО</w:t>
            </w:r>
          </w:p>
        </w:tc>
        <w:tc>
          <w:tcPr>
            <w:tcW w:w="3780" w:type="dxa"/>
            <w:tcBorders>
              <w:top w:val="single" w:sz="4" w:space="0" w:color="auto"/>
              <w:left w:val="single" w:sz="4" w:space="0" w:color="auto"/>
              <w:bottom w:val="single" w:sz="4" w:space="0" w:color="auto"/>
              <w:right w:val="single" w:sz="4" w:space="0" w:color="auto"/>
            </w:tcBorders>
          </w:tcPr>
          <w:p w:rsidR="00D307BD" w:rsidRPr="00D307BD" w:rsidRDefault="00D307BD" w:rsidP="00D307BD">
            <w:pPr>
              <w:jc w:val="both"/>
              <w:rPr>
                <w:rFonts w:eastAsia="Calibri"/>
                <w:sz w:val="28"/>
                <w:szCs w:val="28"/>
                <w:lang w:eastAsia="en-US"/>
              </w:rPr>
            </w:pPr>
          </w:p>
        </w:tc>
      </w:tr>
    </w:tbl>
    <w:p w:rsidR="00D307BD" w:rsidRPr="00D307BD" w:rsidRDefault="00D307BD" w:rsidP="00D307BD">
      <w:pPr>
        <w:jc w:val="both"/>
        <w:rPr>
          <w:rFonts w:eastAsia="Calibri"/>
          <w:sz w:val="28"/>
          <w:szCs w:val="28"/>
          <w:lang w:eastAsia="en-US"/>
        </w:rPr>
      </w:pPr>
      <w:r w:rsidRPr="00D307BD">
        <w:rPr>
          <w:rFonts w:eastAsia="Calibri"/>
          <w:sz w:val="28"/>
          <w:szCs w:val="28"/>
          <w:lang w:eastAsia="en-US"/>
        </w:rPr>
        <w:t xml:space="preserve">          </w:t>
      </w: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Руководитель органа</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местного самоуправления</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Венгеровского района</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Новосибирской области                                      ____________________________</w:t>
      </w:r>
    </w:p>
    <w:p w:rsidR="00D307BD" w:rsidRPr="00EB57E8" w:rsidRDefault="00D307BD" w:rsidP="00D307BD">
      <w:pPr>
        <w:jc w:val="both"/>
        <w:rPr>
          <w:rFonts w:eastAsia="Calibri"/>
          <w:lang w:eastAsia="en-US"/>
        </w:rPr>
      </w:pPr>
      <w:r w:rsidRPr="00EB57E8">
        <w:rPr>
          <w:rFonts w:eastAsia="Calibri"/>
          <w:lang w:eastAsia="en-US"/>
        </w:rPr>
        <w:t xml:space="preserve">                                                                         </w:t>
      </w:r>
      <w:r w:rsidR="00EB57E8">
        <w:rPr>
          <w:rFonts w:eastAsia="Calibri"/>
          <w:lang w:eastAsia="en-US"/>
        </w:rPr>
        <w:t xml:space="preserve">                         </w:t>
      </w:r>
      <w:r w:rsidRPr="00EB57E8">
        <w:rPr>
          <w:rFonts w:eastAsia="Calibri"/>
          <w:lang w:eastAsia="en-US"/>
        </w:rPr>
        <w:t xml:space="preserve"> (подпись, инициалы, фамилия)</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 xml:space="preserve">Ответственное лицо           </w:t>
      </w:r>
      <w:r w:rsidR="00EB57E8">
        <w:rPr>
          <w:rFonts w:eastAsia="Calibri"/>
          <w:sz w:val="28"/>
          <w:szCs w:val="28"/>
          <w:lang w:eastAsia="en-US"/>
        </w:rPr>
        <w:t xml:space="preserve">                                 </w:t>
      </w:r>
      <w:r w:rsidRPr="00D307BD">
        <w:rPr>
          <w:rFonts w:eastAsia="Calibri"/>
          <w:sz w:val="28"/>
          <w:szCs w:val="28"/>
          <w:lang w:eastAsia="en-US"/>
        </w:rPr>
        <w:t>____________________________</w:t>
      </w:r>
    </w:p>
    <w:p w:rsidR="00D307BD" w:rsidRPr="00EB57E8" w:rsidRDefault="00EB57E8" w:rsidP="00EB57E8">
      <w:pPr>
        <w:jc w:val="center"/>
        <w:rPr>
          <w:rFonts w:eastAsia="Calibri"/>
          <w:lang w:eastAsia="en-US"/>
        </w:rPr>
      </w:pPr>
      <w:r>
        <w:rPr>
          <w:rFonts w:eastAsia="Calibri"/>
          <w:lang w:eastAsia="en-US"/>
        </w:rPr>
        <w:t xml:space="preserve">                                                                                           </w:t>
      </w:r>
      <w:r w:rsidR="00D307BD" w:rsidRPr="00EB57E8">
        <w:rPr>
          <w:rFonts w:eastAsia="Calibri"/>
          <w:lang w:eastAsia="en-US"/>
        </w:rPr>
        <w:t>(подпись, инициалы, фамилия)</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М.П.</w:t>
      </w: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EB57E8" w:rsidRDefault="00EB57E8" w:rsidP="00D307BD">
      <w:pPr>
        <w:jc w:val="both"/>
        <w:rPr>
          <w:rFonts w:eastAsia="Calibri"/>
          <w:sz w:val="28"/>
          <w:szCs w:val="28"/>
          <w:lang w:eastAsia="en-US"/>
        </w:rPr>
      </w:pPr>
    </w:p>
    <w:p w:rsidR="00EB57E8" w:rsidRDefault="00EB57E8" w:rsidP="00D307BD">
      <w:pPr>
        <w:jc w:val="both"/>
        <w:rPr>
          <w:rFonts w:eastAsia="Calibri"/>
          <w:sz w:val="28"/>
          <w:szCs w:val="28"/>
          <w:lang w:eastAsia="en-US"/>
        </w:rPr>
      </w:pPr>
    </w:p>
    <w:p w:rsidR="00EB57E8" w:rsidRDefault="00EB57E8" w:rsidP="00D307BD">
      <w:pPr>
        <w:jc w:val="both"/>
        <w:rPr>
          <w:rFonts w:eastAsia="Calibri"/>
          <w:sz w:val="28"/>
          <w:szCs w:val="28"/>
          <w:lang w:eastAsia="en-US"/>
        </w:rPr>
      </w:pPr>
    </w:p>
    <w:p w:rsidR="00EB57E8" w:rsidRDefault="00EB57E8"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ПРИЛОЖЕНИЕ № 5</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к Порядку установления,</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выплаты и перерасчета ежемесячной</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доплаты к страховой пенсии по старости </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(инвалидности) лицам, замещавшим </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муниципальные должности </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Венгеровского района </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Новосибирской области</w:t>
      </w:r>
    </w:p>
    <w:p w:rsidR="00D307BD" w:rsidRPr="00D307BD" w:rsidRDefault="00D307BD" w:rsidP="00D307BD">
      <w:pPr>
        <w:jc w:val="both"/>
        <w:rPr>
          <w:rFonts w:eastAsia="Calibri"/>
          <w:sz w:val="28"/>
          <w:szCs w:val="28"/>
          <w:lang w:eastAsia="en-US"/>
        </w:rPr>
      </w:pPr>
    </w:p>
    <w:p w:rsidR="00D307BD" w:rsidRPr="00D307BD" w:rsidRDefault="00D307BD" w:rsidP="00EB57E8">
      <w:pPr>
        <w:jc w:val="center"/>
        <w:rPr>
          <w:rFonts w:eastAsia="Calibri"/>
          <w:b/>
          <w:sz w:val="28"/>
          <w:szCs w:val="28"/>
          <w:lang w:eastAsia="en-US"/>
        </w:rPr>
      </w:pPr>
      <w:r w:rsidRPr="00D307BD">
        <w:rPr>
          <w:rFonts w:eastAsia="Calibri"/>
          <w:b/>
          <w:sz w:val="28"/>
          <w:szCs w:val="28"/>
          <w:lang w:eastAsia="en-US"/>
        </w:rPr>
        <w:t>СПРАВКА</w:t>
      </w:r>
    </w:p>
    <w:p w:rsidR="00D307BD" w:rsidRPr="00D307BD" w:rsidRDefault="00D307BD" w:rsidP="00EB57E8">
      <w:pPr>
        <w:jc w:val="center"/>
        <w:rPr>
          <w:rFonts w:eastAsia="Calibri"/>
          <w:sz w:val="28"/>
          <w:szCs w:val="28"/>
          <w:lang w:eastAsia="en-US"/>
        </w:rPr>
      </w:pPr>
      <w:r w:rsidRPr="00D307BD">
        <w:rPr>
          <w:rFonts w:eastAsia="Calibri"/>
          <w:b/>
          <w:sz w:val="28"/>
          <w:szCs w:val="28"/>
          <w:lang w:eastAsia="en-US"/>
        </w:rPr>
        <w:t>о размере страховой пенсии по старости (инвалидности)</w:t>
      </w:r>
    </w:p>
    <w:p w:rsidR="00D307BD" w:rsidRPr="00D307BD" w:rsidRDefault="00D307BD" w:rsidP="00D307BD">
      <w:pPr>
        <w:jc w:val="both"/>
        <w:rPr>
          <w:rFonts w:eastAsia="Calibri"/>
          <w:sz w:val="28"/>
          <w:szCs w:val="28"/>
          <w:lang w:eastAsia="en-US"/>
        </w:rPr>
      </w:pP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Дана _____________________________</w:t>
      </w:r>
      <w:r>
        <w:rPr>
          <w:rFonts w:eastAsia="Calibri"/>
          <w:sz w:val="28"/>
          <w:szCs w:val="28"/>
          <w:lang w:eastAsia="en-US"/>
        </w:rPr>
        <w:t>_____________________________</w:t>
      </w:r>
    </w:p>
    <w:p w:rsidR="00D307BD" w:rsidRPr="00EB57E8" w:rsidRDefault="00D307BD" w:rsidP="00EB57E8">
      <w:pPr>
        <w:jc w:val="center"/>
        <w:rPr>
          <w:rFonts w:eastAsia="Calibri"/>
          <w:lang w:eastAsia="en-US"/>
        </w:rPr>
      </w:pPr>
      <w:r w:rsidRPr="00EB57E8">
        <w:rPr>
          <w:rFonts w:eastAsia="Calibri"/>
          <w:lang w:eastAsia="en-US"/>
        </w:rPr>
        <w:t>(фамилия, имя, отчество)</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в том, что в соответствии с Федеральным законом от 28.12.2013 № 400-ФЗ «О страховых пенсиях» или Законом Российской Федерации от 19.04.1991 №1032-1 «О занятости населения в Российской Федерации» назначена страховая пенсия по старости (инвалидности) с____________________________________</w:t>
      </w:r>
      <w:r w:rsidR="00EB57E8">
        <w:rPr>
          <w:rFonts w:eastAsia="Calibri"/>
          <w:sz w:val="28"/>
          <w:szCs w:val="28"/>
          <w:lang w:eastAsia="en-US"/>
        </w:rPr>
        <w:t>_____________________________</w:t>
      </w:r>
      <w:r w:rsidRPr="00D307BD">
        <w:rPr>
          <w:rFonts w:eastAsia="Calibri"/>
          <w:sz w:val="28"/>
          <w:szCs w:val="28"/>
          <w:lang w:eastAsia="en-US"/>
        </w:rPr>
        <w:t>_.</w:t>
      </w:r>
    </w:p>
    <w:p w:rsidR="00D307BD" w:rsidRPr="00EB57E8" w:rsidRDefault="00D307BD" w:rsidP="00EB57E8">
      <w:pPr>
        <w:jc w:val="center"/>
        <w:rPr>
          <w:rFonts w:eastAsia="Calibri"/>
          <w:lang w:eastAsia="en-US"/>
        </w:rPr>
      </w:pPr>
      <w:r w:rsidRPr="00EB57E8">
        <w:rPr>
          <w:rFonts w:eastAsia="Calibri"/>
          <w:lang w:eastAsia="en-US"/>
        </w:rPr>
        <w:t>(дата назначения страховой пенсии)</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По состоянию на ____________________________________________размер</w:t>
      </w:r>
    </w:p>
    <w:p w:rsidR="00D307BD" w:rsidRPr="00EB57E8" w:rsidRDefault="00D307BD" w:rsidP="00EB57E8">
      <w:pPr>
        <w:jc w:val="center"/>
        <w:rPr>
          <w:rFonts w:eastAsia="Calibri"/>
          <w:lang w:eastAsia="en-US"/>
        </w:rPr>
      </w:pPr>
      <w:r w:rsidRPr="00EB57E8">
        <w:rPr>
          <w:rFonts w:eastAsia="Calibri"/>
          <w:lang w:eastAsia="en-US"/>
        </w:rPr>
        <w:t>(дата)</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выплачиваемой страховой пенсии по старости (ин</w:t>
      </w:r>
      <w:r w:rsidR="00EB57E8">
        <w:rPr>
          <w:rFonts w:eastAsia="Calibri"/>
          <w:sz w:val="28"/>
          <w:szCs w:val="28"/>
          <w:lang w:eastAsia="en-US"/>
        </w:rPr>
        <w:t>валидности) составляет ________</w:t>
      </w:r>
      <w:r w:rsidRPr="00D307BD">
        <w:rPr>
          <w:rFonts w:eastAsia="Calibri"/>
          <w:sz w:val="28"/>
          <w:szCs w:val="28"/>
          <w:lang w:eastAsia="en-US"/>
        </w:rPr>
        <w:t xml:space="preserve"> руб.____коп., фиксированная выплата к страховой пенсии по старости (инвалидности) </w:t>
      </w:r>
      <w:r w:rsidR="00EB57E8">
        <w:rPr>
          <w:rFonts w:eastAsia="Calibri"/>
          <w:sz w:val="28"/>
          <w:szCs w:val="28"/>
          <w:lang w:eastAsia="en-US"/>
        </w:rPr>
        <w:t>__________</w:t>
      </w:r>
      <w:r w:rsidRPr="00D307BD">
        <w:rPr>
          <w:rFonts w:eastAsia="Calibri"/>
          <w:sz w:val="28"/>
          <w:szCs w:val="28"/>
          <w:lang w:eastAsia="en-US"/>
        </w:rPr>
        <w:t xml:space="preserve"> руб.____коп., повышение фиксированной выплаты к страховой пенсии по с</w:t>
      </w:r>
      <w:r w:rsidR="00EB57E8">
        <w:rPr>
          <w:rFonts w:eastAsia="Calibri"/>
          <w:sz w:val="28"/>
          <w:szCs w:val="28"/>
          <w:lang w:eastAsia="en-US"/>
        </w:rPr>
        <w:t>тарости (инвалидности)_________</w:t>
      </w:r>
      <w:r w:rsidRPr="00D307BD">
        <w:rPr>
          <w:rFonts w:eastAsia="Calibri"/>
          <w:sz w:val="28"/>
          <w:szCs w:val="28"/>
          <w:lang w:eastAsia="en-US"/>
        </w:rPr>
        <w:t>руб. _____коп.</w:t>
      </w: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 xml:space="preserve">Руководитель органа, осуществляющего </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пенсионное обеспечение                                                  _______________________</w:t>
      </w:r>
    </w:p>
    <w:p w:rsidR="00D307BD" w:rsidRPr="00EB57E8" w:rsidRDefault="00D307BD" w:rsidP="00D307BD">
      <w:pPr>
        <w:jc w:val="both"/>
        <w:rPr>
          <w:rFonts w:eastAsia="Calibri"/>
          <w:lang w:eastAsia="en-US"/>
        </w:rPr>
      </w:pPr>
      <w:r w:rsidRPr="00D307BD">
        <w:rPr>
          <w:rFonts w:eastAsia="Calibri"/>
          <w:sz w:val="28"/>
          <w:szCs w:val="28"/>
          <w:lang w:eastAsia="en-US"/>
        </w:rPr>
        <w:t xml:space="preserve">                                                                </w:t>
      </w:r>
      <w:r w:rsidR="00EB57E8">
        <w:rPr>
          <w:rFonts w:eastAsia="Calibri"/>
          <w:sz w:val="28"/>
          <w:szCs w:val="28"/>
          <w:lang w:eastAsia="en-US"/>
        </w:rPr>
        <w:t xml:space="preserve">                          </w:t>
      </w:r>
      <w:r w:rsidRPr="00EB57E8">
        <w:rPr>
          <w:rFonts w:eastAsia="Calibri"/>
          <w:lang w:eastAsia="en-US"/>
        </w:rPr>
        <w:t>(подпись, инициалы, фамилия)</w:t>
      </w:r>
    </w:p>
    <w:p w:rsidR="00D307BD" w:rsidRP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r w:rsidRPr="00D307BD">
        <w:rPr>
          <w:rFonts w:eastAsia="Calibri"/>
          <w:sz w:val="28"/>
          <w:szCs w:val="28"/>
          <w:lang w:eastAsia="en-US"/>
        </w:rPr>
        <w:t>М.П.</w:t>
      </w: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EB57E8" w:rsidRDefault="00EB57E8" w:rsidP="00D307BD">
      <w:pPr>
        <w:jc w:val="both"/>
        <w:rPr>
          <w:rFonts w:eastAsia="Calibri"/>
          <w:sz w:val="28"/>
          <w:szCs w:val="28"/>
          <w:lang w:eastAsia="en-US"/>
        </w:rPr>
      </w:pPr>
    </w:p>
    <w:p w:rsidR="00D307BD" w:rsidRDefault="00D307BD" w:rsidP="00D307BD">
      <w:pPr>
        <w:jc w:val="both"/>
        <w:rPr>
          <w:rFonts w:eastAsia="Calibri"/>
          <w:sz w:val="28"/>
          <w:szCs w:val="28"/>
          <w:lang w:eastAsia="en-US"/>
        </w:rPr>
      </w:pP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ПРИЛОЖЕНИЕ № 6</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к Порядку установления, </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выплаты и перерасчета ежемесячной доплаты </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к страховой пенсии по старости </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(инвалидности) лицам, замещавшим </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муниципальные должности </w:t>
      </w:r>
    </w:p>
    <w:p w:rsidR="00EB57E8"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Венгеровского района </w:t>
      </w:r>
    </w:p>
    <w:p w:rsidR="00D307BD" w:rsidRPr="00D307BD" w:rsidRDefault="00EB57E8"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Новосибирской области</w:t>
      </w: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p>
    <w:p w:rsidR="00D307BD" w:rsidRPr="00D307BD" w:rsidRDefault="00D307BD" w:rsidP="00EB57E8">
      <w:pPr>
        <w:jc w:val="center"/>
        <w:rPr>
          <w:rFonts w:eastAsia="Calibri"/>
          <w:b/>
          <w:sz w:val="28"/>
          <w:szCs w:val="28"/>
          <w:lang w:eastAsia="en-US"/>
        </w:rPr>
      </w:pPr>
      <w:r w:rsidRPr="00D307BD">
        <w:rPr>
          <w:rFonts w:eastAsia="Calibri"/>
          <w:b/>
          <w:sz w:val="28"/>
          <w:szCs w:val="28"/>
          <w:lang w:eastAsia="en-US"/>
        </w:rPr>
        <w:t>УВЕДОМЛЕНИЕ</w:t>
      </w:r>
    </w:p>
    <w:p w:rsidR="00D307BD" w:rsidRPr="00D307BD" w:rsidRDefault="00D307BD" w:rsidP="00D307BD">
      <w:pPr>
        <w:jc w:val="both"/>
        <w:rPr>
          <w:rFonts w:eastAsia="Calibri"/>
          <w:sz w:val="28"/>
          <w:szCs w:val="28"/>
          <w:lang w:eastAsia="en-US"/>
        </w:rPr>
      </w:pPr>
    </w:p>
    <w:p w:rsidR="00D307BD" w:rsidRPr="00D307BD" w:rsidRDefault="00D307BD" w:rsidP="008030E4">
      <w:pPr>
        <w:jc w:val="center"/>
        <w:rPr>
          <w:rFonts w:eastAsia="Calibri"/>
          <w:sz w:val="28"/>
          <w:szCs w:val="28"/>
          <w:lang w:eastAsia="en-US"/>
        </w:rPr>
      </w:pPr>
      <w:r w:rsidRPr="00D307BD">
        <w:rPr>
          <w:rFonts w:eastAsia="Calibri"/>
          <w:sz w:val="28"/>
          <w:szCs w:val="28"/>
          <w:lang w:eastAsia="en-US"/>
        </w:rPr>
        <w:t>Уважаемый (ая) __________________________________________!</w:t>
      </w: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ab/>
        <w:t>Сообщаю, что в соответствии с Порядком установления, выплаты и перерасчета ежемесячной доплаты к страховой пенсии по старости (инвалидности), лицам, замещавшим муниципальные должности Венгеровского района Новосибирской области, утвержденным решением Совета депутатов Венгеровского района Новосибирской области от ___________ № ____, распоряжением (наименование органа местного самоуправления Венгеровского района Новосибирской области)____________ Вам установлена ежемесячная доплата к страховой пенсии по старости (инвалидности) в размере __________________ рублей _______ копеек.</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С______________________________________.</w:t>
      </w:r>
    </w:p>
    <w:p w:rsidR="00D307BD" w:rsidRPr="00D307BD" w:rsidRDefault="008030E4"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 xml:space="preserve">При изменении размера фиксированной выплаты к страховой пенсии по старости (инвалидности) или централизованном повышении денежного содержания (вознаграждения) </w:t>
      </w:r>
      <w:r w:rsidRPr="00D307BD">
        <w:rPr>
          <w:rFonts w:eastAsia="Calibri"/>
          <w:sz w:val="28"/>
          <w:szCs w:val="28"/>
          <w:lang w:eastAsia="en-US"/>
        </w:rPr>
        <w:t>лиц,</w:t>
      </w:r>
      <w:r w:rsidR="00D307BD" w:rsidRPr="00D307BD">
        <w:rPr>
          <w:rFonts w:eastAsia="Calibri"/>
          <w:sz w:val="28"/>
          <w:szCs w:val="28"/>
          <w:lang w:eastAsia="en-US"/>
        </w:rPr>
        <w:t xml:space="preserve"> замещающих муниципальные должности размер ежемесячной доплаты будет изменяться.</w:t>
      </w:r>
    </w:p>
    <w:p w:rsidR="00D307BD" w:rsidRPr="00D307BD" w:rsidRDefault="008030E4" w:rsidP="00D307BD">
      <w:pPr>
        <w:jc w:val="both"/>
        <w:rPr>
          <w:rFonts w:eastAsia="Calibri"/>
          <w:sz w:val="28"/>
          <w:szCs w:val="28"/>
          <w:lang w:eastAsia="en-US"/>
        </w:rPr>
      </w:pPr>
      <w:r>
        <w:rPr>
          <w:rFonts w:eastAsia="Calibri"/>
          <w:sz w:val="28"/>
          <w:szCs w:val="28"/>
          <w:lang w:eastAsia="en-US"/>
        </w:rPr>
        <w:t xml:space="preserve">         </w:t>
      </w:r>
      <w:r w:rsidR="00D307BD" w:rsidRPr="00D307BD">
        <w:rPr>
          <w:rFonts w:eastAsia="Calibri"/>
          <w:sz w:val="28"/>
          <w:szCs w:val="28"/>
          <w:lang w:eastAsia="en-US"/>
        </w:rPr>
        <w:t>Во избежание задержек с выплатой ежемесячной доплаты прошу Вас об изменении номера лицевого счета, места проживания в 7-дневный срок сообщать об этом по адресу: (адрес органа местного самоуправления) _________________.</w:t>
      </w: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Руководитель органа</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местного самоуправления</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Венгеровского района</w:t>
      </w:r>
    </w:p>
    <w:p w:rsidR="00D307BD" w:rsidRPr="00D307BD" w:rsidRDefault="00D307BD" w:rsidP="00D307BD">
      <w:pPr>
        <w:jc w:val="both"/>
        <w:rPr>
          <w:rFonts w:eastAsia="Calibri"/>
          <w:sz w:val="28"/>
          <w:szCs w:val="28"/>
          <w:lang w:eastAsia="en-US"/>
        </w:rPr>
      </w:pPr>
      <w:r w:rsidRPr="00D307BD">
        <w:rPr>
          <w:rFonts w:eastAsia="Calibri"/>
          <w:sz w:val="28"/>
          <w:szCs w:val="28"/>
          <w:lang w:eastAsia="en-US"/>
        </w:rPr>
        <w:t>Новосибирской области                                     _________________________</w:t>
      </w:r>
    </w:p>
    <w:p w:rsidR="00D307BD" w:rsidRPr="008030E4" w:rsidRDefault="00D307BD" w:rsidP="00D307BD">
      <w:pPr>
        <w:jc w:val="both"/>
        <w:rPr>
          <w:rFonts w:eastAsia="Calibri"/>
          <w:lang w:eastAsia="en-US"/>
        </w:rPr>
      </w:pPr>
      <w:r w:rsidRPr="00D307BD">
        <w:rPr>
          <w:rFonts w:eastAsia="Calibri"/>
          <w:sz w:val="28"/>
          <w:szCs w:val="28"/>
          <w:lang w:eastAsia="en-US"/>
        </w:rPr>
        <w:t xml:space="preserve">                                                                                 </w:t>
      </w:r>
      <w:r w:rsidRPr="008030E4">
        <w:rPr>
          <w:rFonts w:eastAsia="Calibri"/>
          <w:lang w:eastAsia="en-US"/>
        </w:rPr>
        <w:t>(подпись, инициалы, фамилия)</w:t>
      </w:r>
    </w:p>
    <w:sectPr w:rsidR="00D307BD" w:rsidRPr="008030E4" w:rsidSect="00C04DC9">
      <w:headerReference w:type="even" r:id="rId9"/>
      <w:pgSz w:w="11906" w:h="16838"/>
      <w:pgMar w:top="851" w:right="992"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2AC" w:rsidRDefault="001352AC">
      <w:r>
        <w:separator/>
      </w:r>
    </w:p>
  </w:endnote>
  <w:endnote w:type="continuationSeparator" w:id="0">
    <w:p w:rsidR="001352AC" w:rsidRDefault="001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2AC" w:rsidRDefault="001352AC">
      <w:r>
        <w:separator/>
      </w:r>
    </w:p>
  </w:footnote>
  <w:footnote w:type="continuationSeparator" w:id="0">
    <w:p w:rsidR="001352AC" w:rsidRDefault="00135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00C" w:rsidRDefault="001C600C" w:rsidP="00CB27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C600C" w:rsidRDefault="001C6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62B6"/>
    <w:multiLevelType w:val="hybridMultilevel"/>
    <w:tmpl w:val="0F8004F6"/>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426854"/>
    <w:multiLevelType w:val="hybridMultilevel"/>
    <w:tmpl w:val="5964E2FE"/>
    <w:lvl w:ilvl="0" w:tplc="0419000F">
      <w:start w:val="1"/>
      <w:numFmt w:val="decimal"/>
      <w:lvlText w:val="%1."/>
      <w:lvlJc w:val="left"/>
      <w:pPr>
        <w:tabs>
          <w:tab w:val="num" w:pos="720"/>
        </w:tabs>
        <w:ind w:left="720" w:hanging="360"/>
      </w:pPr>
      <w:rPr>
        <w:rFonts w:hint="default"/>
      </w:rPr>
    </w:lvl>
    <w:lvl w:ilvl="1" w:tplc="CA6C18D2">
      <w:start w:val="2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E15280"/>
    <w:multiLevelType w:val="hybridMultilevel"/>
    <w:tmpl w:val="FCD4D30C"/>
    <w:lvl w:ilvl="0" w:tplc="2C16C632">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2D2643A"/>
    <w:multiLevelType w:val="hybridMultilevel"/>
    <w:tmpl w:val="B2E225F4"/>
    <w:lvl w:ilvl="0" w:tplc="A27AC246">
      <w:start w:val="1"/>
      <w:numFmt w:val="decimal"/>
      <w:lvlText w:val="%1."/>
      <w:lvlJc w:val="left"/>
      <w:pPr>
        <w:tabs>
          <w:tab w:val="num" w:pos="1425"/>
        </w:tabs>
        <w:ind w:left="1425" w:hanging="76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15:restartNumberingAfterBreak="0">
    <w:nsid w:val="332A2171"/>
    <w:multiLevelType w:val="hybridMultilevel"/>
    <w:tmpl w:val="E08E416A"/>
    <w:lvl w:ilvl="0" w:tplc="634854D4">
      <w:start w:val="1"/>
      <w:numFmt w:val="decimal"/>
      <w:lvlText w:val="%1."/>
      <w:lvlJc w:val="left"/>
      <w:pPr>
        <w:ind w:left="10633" w:hanging="99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7921F8"/>
    <w:multiLevelType w:val="multilevel"/>
    <w:tmpl w:val="B0948DE4"/>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EC10FCE"/>
    <w:multiLevelType w:val="hybridMultilevel"/>
    <w:tmpl w:val="1FE293FC"/>
    <w:lvl w:ilvl="0" w:tplc="E2FEBF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FA3AA5"/>
    <w:multiLevelType w:val="hybridMultilevel"/>
    <w:tmpl w:val="6A42C036"/>
    <w:lvl w:ilvl="0" w:tplc="04190011">
      <w:start w:val="1"/>
      <w:numFmt w:val="decimal"/>
      <w:lvlText w:val="%1)"/>
      <w:lvlJc w:val="left"/>
      <w:pPr>
        <w:tabs>
          <w:tab w:val="num" w:pos="720"/>
        </w:tabs>
        <w:ind w:left="720" w:hanging="360"/>
      </w:pPr>
      <w:rPr>
        <w:rFonts w:hint="default"/>
      </w:rPr>
    </w:lvl>
    <w:lvl w:ilvl="1" w:tplc="7E169CFE">
      <w:start w:val="1"/>
      <w:numFmt w:val="decimal"/>
      <w:lvlText w:val="%2."/>
      <w:lvlJc w:val="left"/>
      <w:pPr>
        <w:tabs>
          <w:tab w:val="num" w:pos="2256"/>
        </w:tabs>
        <w:ind w:left="2256" w:hanging="1176"/>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64"/>
    <w:rsid w:val="000062ED"/>
    <w:rsid w:val="00013196"/>
    <w:rsid w:val="00014F8F"/>
    <w:rsid w:val="000265E6"/>
    <w:rsid w:val="0003235B"/>
    <w:rsid w:val="00033232"/>
    <w:rsid w:val="000346A9"/>
    <w:rsid w:val="00042BD8"/>
    <w:rsid w:val="00045D6D"/>
    <w:rsid w:val="00047A04"/>
    <w:rsid w:val="00047A2B"/>
    <w:rsid w:val="0005504C"/>
    <w:rsid w:val="000558FE"/>
    <w:rsid w:val="00057E8B"/>
    <w:rsid w:val="0006070F"/>
    <w:rsid w:val="00060862"/>
    <w:rsid w:val="00060A65"/>
    <w:rsid w:val="00061F6E"/>
    <w:rsid w:val="00064F4F"/>
    <w:rsid w:val="00066CFB"/>
    <w:rsid w:val="000713CF"/>
    <w:rsid w:val="00072002"/>
    <w:rsid w:val="00075726"/>
    <w:rsid w:val="00096130"/>
    <w:rsid w:val="000A29AC"/>
    <w:rsid w:val="000A439D"/>
    <w:rsid w:val="000A452A"/>
    <w:rsid w:val="000C287A"/>
    <w:rsid w:val="000C4C2F"/>
    <w:rsid w:val="000C5106"/>
    <w:rsid w:val="000C58E7"/>
    <w:rsid w:val="000D15B0"/>
    <w:rsid w:val="000D1AAC"/>
    <w:rsid w:val="000D2372"/>
    <w:rsid w:val="000E1207"/>
    <w:rsid w:val="000E4445"/>
    <w:rsid w:val="000F3F87"/>
    <w:rsid w:val="000F5CBF"/>
    <w:rsid w:val="00102585"/>
    <w:rsid w:val="0010408A"/>
    <w:rsid w:val="00111728"/>
    <w:rsid w:val="0011713E"/>
    <w:rsid w:val="00123427"/>
    <w:rsid w:val="00124474"/>
    <w:rsid w:val="00133A16"/>
    <w:rsid w:val="00133EAC"/>
    <w:rsid w:val="001352AC"/>
    <w:rsid w:val="00136E17"/>
    <w:rsid w:val="0014120A"/>
    <w:rsid w:val="00143F2D"/>
    <w:rsid w:val="00145E85"/>
    <w:rsid w:val="0015012A"/>
    <w:rsid w:val="00153D58"/>
    <w:rsid w:val="00154B37"/>
    <w:rsid w:val="00155E56"/>
    <w:rsid w:val="0015716C"/>
    <w:rsid w:val="00160257"/>
    <w:rsid w:val="00160CC4"/>
    <w:rsid w:val="00170A16"/>
    <w:rsid w:val="001812E0"/>
    <w:rsid w:val="001829E8"/>
    <w:rsid w:val="00185D65"/>
    <w:rsid w:val="001950E7"/>
    <w:rsid w:val="001A34DD"/>
    <w:rsid w:val="001A5642"/>
    <w:rsid w:val="001C600C"/>
    <w:rsid w:val="001D0909"/>
    <w:rsid w:val="001D2091"/>
    <w:rsid w:val="001D250D"/>
    <w:rsid w:val="001D6A4F"/>
    <w:rsid w:val="001E04DC"/>
    <w:rsid w:val="001E7CE2"/>
    <w:rsid w:val="001F117A"/>
    <w:rsid w:val="001F31C1"/>
    <w:rsid w:val="001F5733"/>
    <w:rsid w:val="001F5B4D"/>
    <w:rsid w:val="001F69E7"/>
    <w:rsid w:val="0020001F"/>
    <w:rsid w:val="00204DBB"/>
    <w:rsid w:val="00206665"/>
    <w:rsid w:val="00217AF1"/>
    <w:rsid w:val="00223D8F"/>
    <w:rsid w:val="00226D6C"/>
    <w:rsid w:val="0022722E"/>
    <w:rsid w:val="0023011A"/>
    <w:rsid w:val="002320DB"/>
    <w:rsid w:val="00233E95"/>
    <w:rsid w:val="00242313"/>
    <w:rsid w:val="00242C6B"/>
    <w:rsid w:val="002461AA"/>
    <w:rsid w:val="002516CE"/>
    <w:rsid w:val="002564ED"/>
    <w:rsid w:val="002567BA"/>
    <w:rsid w:val="002605CE"/>
    <w:rsid w:val="0026511F"/>
    <w:rsid w:val="002677A0"/>
    <w:rsid w:val="0027379A"/>
    <w:rsid w:val="00276BF1"/>
    <w:rsid w:val="00286524"/>
    <w:rsid w:val="00286CBE"/>
    <w:rsid w:val="00290D2E"/>
    <w:rsid w:val="00293512"/>
    <w:rsid w:val="002A4F5C"/>
    <w:rsid w:val="002A5FD5"/>
    <w:rsid w:val="002B03B0"/>
    <w:rsid w:val="002B2C52"/>
    <w:rsid w:val="002B7F7E"/>
    <w:rsid w:val="002D05CC"/>
    <w:rsid w:val="002D0D2D"/>
    <w:rsid w:val="002E4C6E"/>
    <w:rsid w:val="002F1737"/>
    <w:rsid w:val="002F3522"/>
    <w:rsid w:val="002F5A3E"/>
    <w:rsid w:val="002F7CE7"/>
    <w:rsid w:val="00300E1F"/>
    <w:rsid w:val="00300FD5"/>
    <w:rsid w:val="00314316"/>
    <w:rsid w:val="00343490"/>
    <w:rsid w:val="00344014"/>
    <w:rsid w:val="00346E64"/>
    <w:rsid w:val="00351EA5"/>
    <w:rsid w:val="003532BE"/>
    <w:rsid w:val="003558DC"/>
    <w:rsid w:val="003611C6"/>
    <w:rsid w:val="00361705"/>
    <w:rsid w:val="00363397"/>
    <w:rsid w:val="00370AD1"/>
    <w:rsid w:val="0037558E"/>
    <w:rsid w:val="00380CDD"/>
    <w:rsid w:val="00380D37"/>
    <w:rsid w:val="00380F2C"/>
    <w:rsid w:val="00393B2C"/>
    <w:rsid w:val="003940A3"/>
    <w:rsid w:val="00396206"/>
    <w:rsid w:val="00397297"/>
    <w:rsid w:val="00397D7C"/>
    <w:rsid w:val="003A055C"/>
    <w:rsid w:val="003A46C3"/>
    <w:rsid w:val="003A7294"/>
    <w:rsid w:val="003A75A7"/>
    <w:rsid w:val="003B25ED"/>
    <w:rsid w:val="003B7467"/>
    <w:rsid w:val="003C1357"/>
    <w:rsid w:val="003C5F80"/>
    <w:rsid w:val="003E02ED"/>
    <w:rsid w:val="003E031F"/>
    <w:rsid w:val="003E274A"/>
    <w:rsid w:val="003E3064"/>
    <w:rsid w:val="003E3402"/>
    <w:rsid w:val="003E3ACC"/>
    <w:rsid w:val="003F20D3"/>
    <w:rsid w:val="003F20E5"/>
    <w:rsid w:val="003F4B3A"/>
    <w:rsid w:val="004142A2"/>
    <w:rsid w:val="004153D7"/>
    <w:rsid w:val="0042042A"/>
    <w:rsid w:val="0042561E"/>
    <w:rsid w:val="0043610E"/>
    <w:rsid w:val="004369EC"/>
    <w:rsid w:val="0044222A"/>
    <w:rsid w:val="004465F1"/>
    <w:rsid w:val="00450A84"/>
    <w:rsid w:val="004533A3"/>
    <w:rsid w:val="0045557E"/>
    <w:rsid w:val="00456418"/>
    <w:rsid w:val="004615ED"/>
    <w:rsid w:val="00463646"/>
    <w:rsid w:val="0046453D"/>
    <w:rsid w:val="004645BA"/>
    <w:rsid w:val="00473134"/>
    <w:rsid w:val="004816FF"/>
    <w:rsid w:val="004834A1"/>
    <w:rsid w:val="00484AB3"/>
    <w:rsid w:val="00491143"/>
    <w:rsid w:val="00492C20"/>
    <w:rsid w:val="004949B4"/>
    <w:rsid w:val="00495C2F"/>
    <w:rsid w:val="00496A88"/>
    <w:rsid w:val="00496D14"/>
    <w:rsid w:val="004975FC"/>
    <w:rsid w:val="004A0E91"/>
    <w:rsid w:val="004B68AF"/>
    <w:rsid w:val="004B7CB1"/>
    <w:rsid w:val="004C0351"/>
    <w:rsid w:val="004C12DC"/>
    <w:rsid w:val="004C1B0E"/>
    <w:rsid w:val="004C58BF"/>
    <w:rsid w:val="004C71FE"/>
    <w:rsid w:val="004D1E34"/>
    <w:rsid w:val="004D25F6"/>
    <w:rsid w:val="004D47C0"/>
    <w:rsid w:val="004D7E14"/>
    <w:rsid w:val="004E2258"/>
    <w:rsid w:val="004E4939"/>
    <w:rsid w:val="004F12B2"/>
    <w:rsid w:val="004F1355"/>
    <w:rsid w:val="004F2E86"/>
    <w:rsid w:val="004F7CE2"/>
    <w:rsid w:val="005019DA"/>
    <w:rsid w:val="00501B78"/>
    <w:rsid w:val="00504A38"/>
    <w:rsid w:val="00506D67"/>
    <w:rsid w:val="005135F5"/>
    <w:rsid w:val="00513607"/>
    <w:rsid w:val="005146D2"/>
    <w:rsid w:val="00521467"/>
    <w:rsid w:val="005227EC"/>
    <w:rsid w:val="00522A1C"/>
    <w:rsid w:val="00523212"/>
    <w:rsid w:val="00531DB6"/>
    <w:rsid w:val="00532CE1"/>
    <w:rsid w:val="005424C1"/>
    <w:rsid w:val="00544B54"/>
    <w:rsid w:val="0054637C"/>
    <w:rsid w:val="00551239"/>
    <w:rsid w:val="005547F8"/>
    <w:rsid w:val="00565B60"/>
    <w:rsid w:val="00570820"/>
    <w:rsid w:val="00573782"/>
    <w:rsid w:val="005754DB"/>
    <w:rsid w:val="00584759"/>
    <w:rsid w:val="00592D18"/>
    <w:rsid w:val="005944CF"/>
    <w:rsid w:val="005A3605"/>
    <w:rsid w:val="005B3172"/>
    <w:rsid w:val="005B4142"/>
    <w:rsid w:val="005C1790"/>
    <w:rsid w:val="005C61DD"/>
    <w:rsid w:val="005C7A42"/>
    <w:rsid w:val="005D54E5"/>
    <w:rsid w:val="005E1122"/>
    <w:rsid w:val="005E1921"/>
    <w:rsid w:val="005E2419"/>
    <w:rsid w:val="005F1B46"/>
    <w:rsid w:val="005F26C7"/>
    <w:rsid w:val="00600DBB"/>
    <w:rsid w:val="00600E92"/>
    <w:rsid w:val="0060588C"/>
    <w:rsid w:val="006061C0"/>
    <w:rsid w:val="00606E32"/>
    <w:rsid w:val="0061410A"/>
    <w:rsid w:val="00614B21"/>
    <w:rsid w:val="00620398"/>
    <w:rsid w:val="00624F14"/>
    <w:rsid w:val="006253D0"/>
    <w:rsid w:val="006314DB"/>
    <w:rsid w:val="00631CB8"/>
    <w:rsid w:val="0063468A"/>
    <w:rsid w:val="00635E03"/>
    <w:rsid w:val="006360BE"/>
    <w:rsid w:val="00657697"/>
    <w:rsid w:val="00661636"/>
    <w:rsid w:val="00661678"/>
    <w:rsid w:val="006631F2"/>
    <w:rsid w:val="0066532D"/>
    <w:rsid w:val="006668C8"/>
    <w:rsid w:val="00666ADD"/>
    <w:rsid w:val="00667714"/>
    <w:rsid w:val="00673116"/>
    <w:rsid w:val="00673F86"/>
    <w:rsid w:val="00674EC9"/>
    <w:rsid w:val="0067780A"/>
    <w:rsid w:val="00680E32"/>
    <w:rsid w:val="00684404"/>
    <w:rsid w:val="0068661A"/>
    <w:rsid w:val="00686F13"/>
    <w:rsid w:val="00693388"/>
    <w:rsid w:val="00693D38"/>
    <w:rsid w:val="00694248"/>
    <w:rsid w:val="00694391"/>
    <w:rsid w:val="006A00F5"/>
    <w:rsid w:val="006A2E3A"/>
    <w:rsid w:val="006A319C"/>
    <w:rsid w:val="006A4537"/>
    <w:rsid w:val="006A4696"/>
    <w:rsid w:val="006B418A"/>
    <w:rsid w:val="006C4580"/>
    <w:rsid w:val="006C67F5"/>
    <w:rsid w:val="006C69EA"/>
    <w:rsid w:val="006D1D8E"/>
    <w:rsid w:val="006E227C"/>
    <w:rsid w:val="006E5684"/>
    <w:rsid w:val="006E5D69"/>
    <w:rsid w:val="006E679C"/>
    <w:rsid w:val="006E7912"/>
    <w:rsid w:val="006F0434"/>
    <w:rsid w:val="006F13C1"/>
    <w:rsid w:val="006F28F3"/>
    <w:rsid w:val="00710500"/>
    <w:rsid w:val="00711DEF"/>
    <w:rsid w:val="007137AD"/>
    <w:rsid w:val="0071684D"/>
    <w:rsid w:val="007170F4"/>
    <w:rsid w:val="007327B0"/>
    <w:rsid w:val="00733BA3"/>
    <w:rsid w:val="00736EEE"/>
    <w:rsid w:val="00737634"/>
    <w:rsid w:val="00741171"/>
    <w:rsid w:val="00742457"/>
    <w:rsid w:val="007471A5"/>
    <w:rsid w:val="007478D7"/>
    <w:rsid w:val="00747CC2"/>
    <w:rsid w:val="00761091"/>
    <w:rsid w:val="00764EFA"/>
    <w:rsid w:val="00766CE4"/>
    <w:rsid w:val="007679E2"/>
    <w:rsid w:val="00770488"/>
    <w:rsid w:val="00771083"/>
    <w:rsid w:val="0077357A"/>
    <w:rsid w:val="007748B8"/>
    <w:rsid w:val="00786B6E"/>
    <w:rsid w:val="007876F7"/>
    <w:rsid w:val="00790456"/>
    <w:rsid w:val="007919EA"/>
    <w:rsid w:val="007A3A43"/>
    <w:rsid w:val="007A52A8"/>
    <w:rsid w:val="007B23F3"/>
    <w:rsid w:val="007C1661"/>
    <w:rsid w:val="007C69AF"/>
    <w:rsid w:val="007D32CA"/>
    <w:rsid w:val="007D4D2D"/>
    <w:rsid w:val="007E2D78"/>
    <w:rsid w:val="007E3D61"/>
    <w:rsid w:val="007E756D"/>
    <w:rsid w:val="007F0746"/>
    <w:rsid w:val="008030E4"/>
    <w:rsid w:val="00804A9A"/>
    <w:rsid w:val="00805CCA"/>
    <w:rsid w:val="00816785"/>
    <w:rsid w:val="0082442A"/>
    <w:rsid w:val="00824540"/>
    <w:rsid w:val="00825531"/>
    <w:rsid w:val="008267F3"/>
    <w:rsid w:val="008334B6"/>
    <w:rsid w:val="00844A67"/>
    <w:rsid w:val="008628A6"/>
    <w:rsid w:val="00864486"/>
    <w:rsid w:val="00871770"/>
    <w:rsid w:val="00871C63"/>
    <w:rsid w:val="008763B5"/>
    <w:rsid w:val="00876A4C"/>
    <w:rsid w:val="0088744D"/>
    <w:rsid w:val="00890DAE"/>
    <w:rsid w:val="00893F63"/>
    <w:rsid w:val="00897322"/>
    <w:rsid w:val="008A0DE5"/>
    <w:rsid w:val="008A10B7"/>
    <w:rsid w:val="008A1492"/>
    <w:rsid w:val="008A33A4"/>
    <w:rsid w:val="008B053B"/>
    <w:rsid w:val="008B1DBA"/>
    <w:rsid w:val="008B5873"/>
    <w:rsid w:val="008B6D11"/>
    <w:rsid w:val="008C065E"/>
    <w:rsid w:val="008D1B65"/>
    <w:rsid w:val="008D1F87"/>
    <w:rsid w:val="008D419B"/>
    <w:rsid w:val="008D58F8"/>
    <w:rsid w:val="008E0576"/>
    <w:rsid w:val="00900F76"/>
    <w:rsid w:val="00901FCA"/>
    <w:rsid w:val="009044FE"/>
    <w:rsid w:val="009108C5"/>
    <w:rsid w:val="00917923"/>
    <w:rsid w:val="0092552A"/>
    <w:rsid w:val="0093102D"/>
    <w:rsid w:val="00931BEF"/>
    <w:rsid w:val="00951E9F"/>
    <w:rsid w:val="00952228"/>
    <w:rsid w:val="009560F7"/>
    <w:rsid w:val="00961BB5"/>
    <w:rsid w:val="00965AB5"/>
    <w:rsid w:val="00971913"/>
    <w:rsid w:val="009725DB"/>
    <w:rsid w:val="0097730D"/>
    <w:rsid w:val="009816E8"/>
    <w:rsid w:val="00981781"/>
    <w:rsid w:val="00981CAF"/>
    <w:rsid w:val="009837D2"/>
    <w:rsid w:val="009837F1"/>
    <w:rsid w:val="00990282"/>
    <w:rsid w:val="00991BD2"/>
    <w:rsid w:val="009934EF"/>
    <w:rsid w:val="009941F4"/>
    <w:rsid w:val="009944D7"/>
    <w:rsid w:val="009961BF"/>
    <w:rsid w:val="009978AF"/>
    <w:rsid w:val="00997D8F"/>
    <w:rsid w:val="009A30F0"/>
    <w:rsid w:val="009A38EA"/>
    <w:rsid w:val="009B019A"/>
    <w:rsid w:val="009B03A4"/>
    <w:rsid w:val="009B2249"/>
    <w:rsid w:val="009B6269"/>
    <w:rsid w:val="009C03AD"/>
    <w:rsid w:val="009C4FDF"/>
    <w:rsid w:val="009E3B8F"/>
    <w:rsid w:val="009F1E7A"/>
    <w:rsid w:val="00A171AB"/>
    <w:rsid w:val="00A1774C"/>
    <w:rsid w:val="00A21329"/>
    <w:rsid w:val="00A22730"/>
    <w:rsid w:val="00A22B3B"/>
    <w:rsid w:val="00A30EC0"/>
    <w:rsid w:val="00A3424F"/>
    <w:rsid w:val="00A476E1"/>
    <w:rsid w:val="00A5569F"/>
    <w:rsid w:val="00A558D6"/>
    <w:rsid w:val="00A55A19"/>
    <w:rsid w:val="00A5703F"/>
    <w:rsid w:val="00A601B0"/>
    <w:rsid w:val="00A6077A"/>
    <w:rsid w:val="00A73E6E"/>
    <w:rsid w:val="00A74E67"/>
    <w:rsid w:val="00A7626A"/>
    <w:rsid w:val="00A77E79"/>
    <w:rsid w:val="00A90B51"/>
    <w:rsid w:val="00A968FA"/>
    <w:rsid w:val="00A97946"/>
    <w:rsid w:val="00AA427A"/>
    <w:rsid w:val="00AA7EAD"/>
    <w:rsid w:val="00AB0EAF"/>
    <w:rsid w:val="00AC0758"/>
    <w:rsid w:val="00AC26B7"/>
    <w:rsid w:val="00AC50B8"/>
    <w:rsid w:val="00AD170E"/>
    <w:rsid w:val="00AD5CF4"/>
    <w:rsid w:val="00AE24F7"/>
    <w:rsid w:val="00AE595B"/>
    <w:rsid w:val="00AE63F6"/>
    <w:rsid w:val="00AF1D7A"/>
    <w:rsid w:val="00AF2EBA"/>
    <w:rsid w:val="00B00B67"/>
    <w:rsid w:val="00B00F8C"/>
    <w:rsid w:val="00B0225C"/>
    <w:rsid w:val="00B042F1"/>
    <w:rsid w:val="00B0624A"/>
    <w:rsid w:val="00B075EA"/>
    <w:rsid w:val="00B22150"/>
    <w:rsid w:val="00B24C07"/>
    <w:rsid w:val="00B31AB2"/>
    <w:rsid w:val="00B36F5D"/>
    <w:rsid w:val="00B5067B"/>
    <w:rsid w:val="00B62DBB"/>
    <w:rsid w:val="00B638A4"/>
    <w:rsid w:val="00B64524"/>
    <w:rsid w:val="00B707D1"/>
    <w:rsid w:val="00B71972"/>
    <w:rsid w:val="00B90A6F"/>
    <w:rsid w:val="00B918D6"/>
    <w:rsid w:val="00B94CE7"/>
    <w:rsid w:val="00B95CEF"/>
    <w:rsid w:val="00BA076F"/>
    <w:rsid w:val="00BA4FB6"/>
    <w:rsid w:val="00BA7D9A"/>
    <w:rsid w:val="00BB10D0"/>
    <w:rsid w:val="00BB1C06"/>
    <w:rsid w:val="00BB3B9C"/>
    <w:rsid w:val="00BB54CC"/>
    <w:rsid w:val="00BC0443"/>
    <w:rsid w:val="00BC13D3"/>
    <w:rsid w:val="00BC2548"/>
    <w:rsid w:val="00BD2734"/>
    <w:rsid w:val="00BD4FC4"/>
    <w:rsid w:val="00BE2AEE"/>
    <w:rsid w:val="00BE38CD"/>
    <w:rsid w:val="00BE4067"/>
    <w:rsid w:val="00BE6F16"/>
    <w:rsid w:val="00BF49CE"/>
    <w:rsid w:val="00C003CB"/>
    <w:rsid w:val="00C013A5"/>
    <w:rsid w:val="00C04927"/>
    <w:rsid w:val="00C04DC9"/>
    <w:rsid w:val="00C12307"/>
    <w:rsid w:val="00C128A5"/>
    <w:rsid w:val="00C12E3E"/>
    <w:rsid w:val="00C15690"/>
    <w:rsid w:val="00C174CC"/>
    <w:rsid w:val="00C21410"/>
    <w:rsid w:val="00C27ADC"/>
    <w:rsid w:val="00C30C98"/>
    <w:rsid w:val="00C31235"/>
    <w:rsid w:val="00C31710"/>
    <w:rsid w:val="00C34D00"/>
    <w:rsid w:val="00C369E5"/>
    <w:rsid w:val="00C4649C"/>
    <w:rsid w:val="00C52292"/>
    <w:rsid w:val="00C5319F"/>
    <w:rsid w:val="00C551A8"/>
    <w:rsid w:val="00C60070"/>
    <w:rsid w:val="00C645C4"/>
    <w:rsid w:val="00C6732A"/>
    <w:rsid w:val="00C8382D"/>
    <w:rsid w:val="00C85427"/>
    <w:rsid w:val="00C85B61"/>
    <w:rsid w:val="00C86B5D"/>
    <w:rsid w:val="00C907CB"/>
    <w:rsid w:val="00C90837"/>
    <w:rsid w:val="00C928C6"/>
    <w:rsid w:val="00C95842"/>
    <w:rsid w:val="00C96F9B"/>
    <w:rsid w:val="00CA1821"/>
    <w:rsid w:val="00CA5AE5"/>
    <w:rsid w:val="00CB2772"/>
    <w:rsid w:val="00CC60C6"/>
    <w:rsid w:val="00CC70A3"/>
    <w:rsid w:val="00CD1BBC"/>
    <w:rsid w:val="00CD7BD3"/>
    <w:rsid w:val="00CD7D69"/>
    <w:rsid w:val="00CF3719"/>
    <w:rsid w:val="00CF6E87"/>
    <w:rsid w:val="00CF7924"/>
    <w:rsid w:val="00D0009B"/>
    <w:rsid w:val="00D04AC2"/>
    <w:rsid w:val="00D04BBE"/>
    <w:rsid w:val="00D052EE"/>
    <w:rsid w:val="00D0628C"/>
    <w:rsid w:val="00D07820"/>
    <w:rsid w:val="00D1419F"/>
    <w:rsid w:val="00D170F6"/>
    <w:rsid w:val="00D2054A"/>
    <w:rsid w:val="00D22468"/>
    <w:rsid w:val="00D307BD"/>
    <w:rsid w:val="00D33F82"/>
    <w:rsid w:val="00D3457E"/>
    <w:rsid w:val="00D34735"/>
    <w:rsid w:val="00D44E11"/>
    <w:rsid w:val="00D505E1"/>
    <w:rsid w:val="00D528BE"/>
    <w:rsid w:val="00D5626B"/>
    <w:rsid w:val="00D65E1E"/>
    <w:rsid w:val="00D66B8A"/>
    <w:rsid w:val="00D75170"/>
    <w:rsid w:val="00D80C0B"/>
    <w:rsid w:val="00D86D54"/>
    <w:rsid w:val="00D91053"/>
    <w:rsid w:val="00D93179"/>
    <w:rsid w:val="00DA019B"/>
    <w:rsid w:val="00DA4A95"/>
    <w:rsid w:val="00DB0A85"/>
    <w:rsid w:val="00DB2FD9"/>
    <w:rsid w:val="00DB3CB5"/>
    <w:rsid w:val="00DC24D0"/>
    <w:rsid w:val="00DC5912"/>
    <w:rsid w:val="00DC7100"/>
    <w:rsid w:val="00DC7A95"/>
    <w:rsid w:val="00DD3DFA"/>
    <w:rsid w:val="00DD5AEA"/>
    <w:rsid w:val="00DD603D"/>
    <w:rsid w:val="00DF1DE7"/>
    <w:rsid w:val="00E00DF0"/>
    <w:rsid w:val="00E017CA"/>
    <w:rsid w:val="00E06FCC"/>
    <w:rsid w:val="00E11700"/>
    <w:rsid w:val="00E159DC"/>
    <w:rsid w:val="00E16551"/>
    <w:rsid w:val="00E2267D"/>
    <w:rsid w:val="00E22F38"/>
    <w:rsid w:val="00E249CE"/>
    <w:rsid w:val="00E24B68"/>
    <w:rsid w:val="00E322C8"/>
    <w:rsid w:val="00E3461D"/>
    <w:rsid w:val="00E419B1"/>
    <w:rsid w:val="00E558BA"/>
    <w:rsid w:val="00E57874"/>
    <w:rsid w:val="00E63B53"/>
    <w:rsid w:val="00E63BEC"/>
    <w:rsid w:val="00E65C35"/>
    <w:rsid w:val="00E71CDD"/>
    <w:rsid w:val="00E758D2"/>
    <w:rsid w:val="00E77893"/>
    <w:rsid w:val="00E8015F"/>
    <w:rsid w:val="00E91536"/>
    <w:rsid w:val="00E92768"/>
    <w:rsid w:val="00E93B89"/>
    <w:rsid w:val="00E95A28"/>
    <w:rsid w:val="00E95BBA"/>
    <w:rsid w:val="00E96183"/>
    <w:rsid w:val="00E9691C"/>
    <w:rsid w:val="00EA1914"/>
    <w:rsid w:val="00EA43D3"/>
    <w:rsid w:val="00EA6D40"/>
    <w:rsid w:val="00EB28D9"/>
    <w:rsid w:val="00EB43E2"/>
    <w:rsid w:val="00EB5379"/>
    <w:rsid w:val="00EB57E8"/>
    <w:rsid w:val="00EC3579"/>
    <w:rsid w:val="00EC77F1"/>
    <w:rsid w:val="00ED2500"/>
    <w:rsid w:val="00ED7164"/>
    <w:rsid w:val="00ED7A7D"/>
    <w:rsid w:val="00EE16F7"/>
    <w:rsid w:val="00EE2A80"/>
    <w:rsid w:val="00EE7CFB"/>
    <w:rsid w:val="00EF21D8"/>
    <w:rsid w:val="00EF4537"/>
    <w:rsid w:val="00EF6891"/>
    <w:rsid w:val="00F13883"/>
    <w:rsid w:val="00F13BC5"/>
    <w:rsid w:val="00F2226E"/>
    <w:rsid w:val="00F26102"/>
    <w:rsid w:val="00F27140"/>
    <w:rsid w:val="00F33B8C"/>
    <w:rsid w:val="00F35F75"/>
    <w:rsid w:val="00F4353A"/>
    <w:rsid w:val="00F55361"/>
    <w:rsid w:val="00F63210"/>
    <w:rsid w:val="00F66622"/>
    <w:rsid w:val="00F8051E"/>
    <w:rsid w:val="00F81B86"/>
    <w:rsid w:val="00F82CD7"/>
    <w:rsid w:val="00F840E3"/>
    <w:rsid w:val="00F8764C"/>
    <w:rsid w:val="00F92BFF"/>
    <w:rsid w:val="00F96220"/>
    <w:rsid w:val="00FA4EED"/>
    <w:rsid w:val="00FB1161"/>
    <w:rsid w:val="00FB1608"/>
    <w:rsid w:val="00FB2AE2"/>
    <w:rsid w:val="00FB33E3"/>
    <w:rsid w:val="00FB42DB"/>
    <w:rsid w:val="00FB6B65"/>
    <w:rsid w:val="00FC2790"/>
    <w:rsid w:val="00FC2A31"/>
    <w:rsid w:val="00FC2E46"/>
    <w:rsid w:val="00FC5D2C"/>
    <w:rsid w:val="00FC6BBD"/>
    <w:rsid w:val="00FC7A09"/>
    <w:rsid w:val="00FD15B9"/>
    <w:rsid w:val="00FD71C7"/>
    <w:rsid w:val="00FE5043"/>
    <w:rsid w:val="00FE5855"/>
    <w:rsid w:val="00FE6C2B"/>
    <w:rsid w:val="00FF1ABD"/>
    <w:rsid w:val="00FF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3E178-1B25-43B8-B9C6-E4F49E06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164"/>
    <w:rPr>
      <w:sz w:val="24"/>
      <w:szCs w:val="24"/>
    </w:rPr>
  </w:style>
  <w:style w:type="paragraph" w:styleId="1">
    <w:name w:val="heading 1"/>
    <w:basedOn w:val="a"/>
    <w:next w:val="a"/>
    <w:qFormat/>
    <w:rsid w:val="00FD15B9"/>
    <w:pPr>
      <w:keepNext/>
      <w:spacing w:before="240" w:after="60"/>
      <w:outlineLvl w:val="0"/>
    </w:pPr>
    <w:rPr>
      <w:rFonts w:ascii="Arial" w:hAnsi="Arial" w:cs="Arial"/>
      <w:b/>
      <w:bCs/>
      <w:kern w:val="32"/>
      <w:sz w:val="32"/>
      <w:szCs w:val="32"/>
    </w:rPr>
  </w:style>
  <w:style w:type="paragraph" w:styleId="2">
    <w:name w:val="heading 2"/>
    <w:basedOn w:val="a"/>
    <w:next w:val="a"/>
    <w:qFormat/>
    <w:rsid w:val="00ED7164"/>
    <w:pPr>
      <w:keepNext/>
      <w:ind w:firstLine="720"/>
      <w:jc w:val="center"/>
      <w:outlineLvl w:val="1"/>
    </w:pPr>
    <w:rPr>
      <w:sz w:val="32"/>
      <w:szCs w:val="20"/>
    </w:rPr>
  </w:style>
  <w:style w:type="paragraph" w:styleId="3">
    <w:name w:val="heading 3"/>
    <w:basedOn w:val="a"/>
    <w:next w:val="a"/>
    <w:qFormat/>
    <w:rsid w:val="00544B54"/>
    <w:pPr>
      <w:keepNext/>
      <w:spacing w:before="240" w:after="60"/>
      <w:outlineLvl w:val="2"/>
    </w:pPr>
    <w:rPr>
      <w:rFonts w:ascii="Arial" w:hAnsi="Arial" w:cs="Arial"/>
      <w:b/>
      <w:bCs/>
      <w:sz w:val="26"/>
      <w:szCs w:val="26"/>
    </w:rPr>
  </w:style>
  <w:style w:type="paragraph" w:styleId="6">
    <w:name w:val="heading 6"/>
    <w:basedOn w:val="a"/>
    <w:next w:val="a"/>
    <w:qFormat/>
    <w:rsid w:val="004D47C0"/>
    <w:pPr>
      <w:spacing w:before="240" w:after="60"/>
      <w:outlineLvl w:val="5"/>
    </w:pPr>
    <w:rPr>
      <w:b/>
      <w:bCs/>
      <w:sz w:val="22"/>
      <w:szCs w:val="22"/>
    </w:rPr>
  </w:style>
  <w:style w:type="paragraph" w:styleId="8">
    <w:name w:val="heading 8"/>
    <w:basedOn w:val="a"/>
    <w:next w:val="a"/>
    <w:qFormat/>
    <w:rsid w:val="00AF2EB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44B54"/>
    <w:pPr>
      <w:tabs>
        <w:tab w:val="left" w:pos="720"/>
      </w:tabs>
      <w:ind w:firstLine="709"/>
      <w:jc w:val="both"/>
    </w:pPr>
    <w:rPr>
      <w:sz w:val="28"/>
    </w:rPr>
  </w:style>
  <w:style w:type="paragraph" w:styleId="20">
    <w:name w:val="Body Text 2"/>
    <w:basedOn w:val="a"/>
    <w:rsid w:val="00060A65"/>
    <w:pPr>
      <w:spacing w:after="120" w:line="480" w:lineRule="auto"/>
    </w:pPr>
  </w:style>
  <w:style w:type="paragraph" w:customStyle="1" w:styleId="ConsNormal">
    <w:name w:val="ConsNormal"/>
    <w:rsid w:val="00060A65"/>
    <w:pPr>
      <w:ind w:right="19772" w:firstLine="720"/>
    </w:pPr>
    <w:rPr>
      <w:rFonts w:ascii="Arial" w:hAnsi="Arial"/>
      <w:snapToGrid w:val="0"/>
    </w:rPr>
  </w:style>
  <w:style w:type="paragraph" w:styleId="a5">
    <w:name w:val="Normal (Web)"/>
    <w:basedOn w:val="a"/>
    <w:rsid w:val="00AC0758"/>
    <w:rPr>
      <w:rFonts w:ascii="Verdana" w:hAnsi="Verdana"/>
      <w:sz w:val="16"/>
      <w:szCs w:val="16"/>
    </w:rPr>
  </w:style>
  <w:style w:type="paragraph" w:customStyle="1" w:styleId="text">
    <w:name w:val="text"/>
    <w:basedOn w:val="a"/>
    <w:rsid w:val="0066532D"/>
    <w:pPr>
      <w:spacing w:before="80" w:after="80"/>
      <w:ind w:left="400"/>
    </w:pPr>
    <w:rPr>
      <w:rFonts w:ascii="Arial" w:hAnsi="Arial" w:cs="Arial"/>
      <w:color w:val="000000"/>
      <w:sz w:val="18"/>
      <w:szCs w:val="18"/>
    </w:rPr>
  </w:style>
  <w:style w:type="paragraph" w:styleId="21">
    <w:name w:val="Body Text Indent 2"/>
    <w:basedOn w:val="a"/>
    <w:link w:val="22"/>
    <w:rsid w:val="00C90837"/>
    <w:pPr>
      <w:spacing w:after="120" w:line="480" w:lineRule="auto"/>
      <w:ind w:left="283"/>
    </w:pPr>
  </w:style>
  <w:style w:type="paragraph" w:customStyle="1" w:styleId="ConsPlusNonformat">
    <w:name w:val="ConsPlusNonformat"/>
    <w:uiPriority w:val="99"/>
    <w:rsid w:val="005F26C7"/>
    <w:pPr>
      <w:widowControl w:val="0"/>
      <w:autoSpaceDE w:val="0"/>
      <w:autoSpaceDN w:val="0"/>
      <w:adjustRightInd w:val="0"/>
    </w:pPr>
    <w:rPr>
      <w:rFonts w:ascii="Courier New" w:hAnsi="Courier New" w:cs="Courier New"/>
    </w:rPr>
  </w:style>
  <w:style w:type="paragraph" w:customStyle="1" w:styleId="ConsPlusNormal">
    <w:name w:val="ConsPlusNormal"/>
    <w:rsid w:val="00124474"/>
    <w:pPr>
      <w:widowControl w:val="0"/>
      <w:autoSpaceDE w:val="0"/>
      <w:autoSpaceDN w:val="0"/>
      <w:adjustRightInd w:val="0"/>
      <w:ind w:firstLine="720"/>
    </w:pPr>
    <w:rPr>
      <w:rFonts w:ascii="Arial" w:hAnsi="Arial" w:cs="Arial"/>
    </w:rPr>
  </w:style>
  <w:style w:type="paragraph" w:styleId="30">
    <w:name w:val="Body Text Indent 3"/>
    <w:basedOn w:val="a"/>
    <w:rsid w:val="0067780A"/>
    <w:pPr>
      <w:spacing w:after="120"/>
      <w:ind w:left="283"/>
    </w:pPr>
    <w:rPr>
      <w:sz w:val="16"/>
      <w:szCs w:val="16"/>
    </w:rPr>
  </w:style>
  <w:style w:type="paragraph" w:styleId="a6">
    <w:name w:val="Body Text"/>
    <w:basedOn w:val="a"/>
    <w:rsid w:val="009961BF"/>
    <w:pPr>
      <w:spacing w:after="120"/>
    </w:pPr>
  </w:style>
  <w:style w:type="paragraph" w:styleId="a7">
    <w:name w:val="header"/>
    <w:basedOn w:val="a"/>
    <w:rsid w:val="0044222A"/>
    <w:pPr>
      <w:tabs>
        <w:tab w:val="center" w:pos="4677"/>
        <w:tab w:val="right" w:pos="9355"/>
      </w:tabs>
    </w:pPr>
  </w:style>
  <w:style w:type="character" w:styleId="a8">
    <w:name w:val="page number"/>
    <w:basedOn w:val="a0"/>
    <w:rsid w:val="0044222A"/>
  </w:style>
  <w:style w:type="paragraph" w:customStyle="1" w:styleId="ph2">
    <w:name w:val="p_h2"/>
    <w:basedOn w:val="a"/>
    <w:rsid w:val="00EC77F1"/>
    <w:pPr>
      <w:spacing w:before="100" w:beforeAutospacing="1" w:after="300" w:line="345" w:lineRule="atLeast"/>
      <w:jc w:val="center"/>
    </w:pPr>
    <w:rPr>
      <w:b/>
      <w:bCs/>
      <w:color w:val="717171"/>
      <w:sz w:val="23"/>
      <w:szCs w:val="23"/>
    </w:rPr>
  </w:style>
  <w:style w:type="paragraph" w:styleId="a9">
    <w:name w:val="Balloon Text"/>
    <w:basedOn w:val="a"/>
    <w:link w:val="aa"/>
    <w:rsid w:val="00C60070"/>
    <w:rPr>
      <w:rFonts w:ascii="Tahoma" w:hAnsi="Tahoma" w:cs="Tahoma"/>
      <w:sz w:val="16"/>
      <w:szCs w:val="16"/>
    </w:rPr>
  </w:style>
  <w:style w:type="character" w:customStyle="1" w:styleId="aa">
    <w:name w:val="Текст выноски Знак"/>
    <w:link w:val="a9"/>
    <w:rsid w:val="00C60070"/>
    <w:rPr>
      <w:rFonts w:ascii="Tahoma" w:hAnsi="Tahoma" w:cs="Tahoma"/>
      <w:sz w:val="16"/>
      <w:szCs w:val="16"/>
    </w:rPr>
  </w:style>
  <w:style w:type="paragraph" w:styleId="ab">
    <w:name w:val="footnote text"/>
    <w:basedOn w:val="a"/>
    <w:link w:val="ac"/>
    <w:rsid w:val="00764EFA"/>
    <w:rPr>
      <w:sz w:val="20"/>
      <w:szCs w:val="20"/>
    </w:rPr>
  </w:style>
  <w:style w:type="character" w:customStyle="1" w:styleId="ac">
    <w:name w:val="Текст сноски Знак"/>
    <w:basedOn w:val="a0"/>
    <w:link w:val="ab"/>
    <w:rsid w:val="00764EFA"/>
  </w:style>
  <w:style w:type="character" w:styleId="ad">
    <w:name w:val="footnote reference"/>
    <w:rsid w:val="00764EFA"/>
    <w:rPr>
      <w:vertAlign w:val="superscript"/>
    </w:rPr>
  </w:style>
  <w:style w:type="character" w:styleId="ae">
    <w:name w:val="Hyperlink"/>
    <w:rsid w:val="00B36F5D"/>
    <w:rPr>
      <w:color w:val="0000FF"/>
      <w:u w:val="single"/>
    </w:rPr>
  </w:style>
  <w:style w:type="paragraph" w:customStyle="1" w:styleId="u">
    <w:name w:val="u"/>
    <w:basedOn w:val="a"/>
    <w:rsid w:val="00B36F5D"/>
    <w:pPr>
      <w:spacing w:before="100" w:beforeAutospacing="1" w:after="100" w:afterAutospacing="1"/>
    </w:pPr>
  </w:style>
  <w:style w:type="paragraph" w:customStyle="1" w:styleId="uni">
    <w:name w:val="uni"/>
    <w:basedOn w:val="a"/>
    <w:rsid w:val="00B36F5D"/>
    <w:pPr>
      <w:spacing w:before="100" w:beforeAutospacing="1" w:after="100" w:afterAutospacing="1"/>
    </w:pPr>
  </w:style>
  <w:style w:type="character" w:styleId="af">
    <w:name w:val="FollowedHyperlink"/>
    <w:rsid w:val="00484AB3"/>
    <w:rPr>
      <w:color w:val="800080"/>
      <w:u w:val="single"/>
    </w:rPr>
  </w:style>
  <w:style w:type="character" w:customStyle="1" w:styleId="a4">
    <w:name w:val="Основной текст с отступом Знак"/>
    <w:link w:val="a3"/>
    <w:rsid w:val="00370AD1"/>
    <w:rPr>
      <w:sz w:val="28"/>
      <w:szCs w:val="24"/>
      <w:lang w:val="ru-RU" w:eastAsia="ru-RU" w:bidi="ar-SA"/>
    </w:rPr>
  </w:style>
  <w:style w:type="paragraph" w:customStyle="1" w:styleId="consplustitle">
    <w:name w:val="consplustitle"/>
    <w:basedOn w:val="a"/>
    <w:rsid w:val="00370AD1"/>
    <w:pPr>
      <w:spacing w:before="100" w:beforeAutospacing="1" w:after="100" w:afterAutospacing="1"/>
    </w:pPr>
  </w:style>
  <w:style w:type="table" w:styleId="af0">
    <w:name w:val="Table Grid"/>
    <w:basedOn w:val="a1"/>
    <w:rsid w:val="00D50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6B418A"/>
    <w:rPr>
      <w:sz w:val="24"/>
      <w:szCs w:val="24"/>
    </w:rPr>
  </w:style>
  <w:style w:type="paragraph" w:styleId="af2">
    <w:name w:val="footer"/>
    <w:basedOn w:val="a"/>
    <w:link w:val="af3"/>
    <w:rsid w:val="006B418A"/>
    <w:pPr>
      <w:tabs>
        <w:tab w:val="center" w:pos="4677"/>
        <w:tab w:val="right" w:pos="9355"/>
      </w:tabs>
    </w:pPr>
  </w:style>
  <w:style w:type="character" w:customStyle="1" w:styleId="af3">
    <w:name w:val="Нижний колонтитул Знак"/>
    <w:link w:val="af2"/>
    <w:rsid w:val="006B418A"/>
    <w:rPr>
      <w:sz w:val="24"/>
      <w:szCs w:val="24"/>
    </w:rPr>
  </w:style>
  <w:style w:type="character" w:styleId="af4">
    <w:name w:val="Strong"/>
    <w:uiPriority w:val="22"/>
    <w:qFormat/>
    <w:rsid w:val="00CF6E87"/>
    <w:rPr>
      <w:b/>
      <w:bCs/>
    </w:rPr>
  </w:style>
  <w:style w:type="paragraph" w:styleId="af5">
    <w:name w:val="List Paragraph"/>
    <w:basedOn w:val="a"/>
    <w:uiPriority w:val="34"/>
    <w:qFormat/>
    <w:rsid w:val="00FC5D2C"/>
    <w:pPr>
      <w:ind w:left="720"/>
      <w:contextualSpacing/>
    </w:pPr>
  </w:style>
  <w:style w:type="character" w:styleId="af6">
    <w:name w:val="annotation reference"/>
    <w:basedOn w:val="a0"/>
    <w:rsid w:val="00CD7D69"/>
    <w:rPr>
      <w:sz w:val="16"/>
      <w:szCs w:val="16"/>
    </w:rPr>
  </w:style>
  <w:style w:type="paragraph" w:styleId="af7">
    <w:name w:val="annotation text"/>
    <w:basedOn w:val="a"/>
    <w:link w:val="af8"/>
    <w:rsid w:val="00CD7D69"/>
    <w:rPr>
      <w:sz w:val="20"/>
      <w:szCs w:val="20"/>
    </w:rPr>
  </w:style>
  <w:style w:type="character" w:customStyle="1" w:styleId="af8">
    <w:name w:val="Текст примечания Знак"/>
    <w:basedOn w:val="a0"/>
    <w:link w:val="af7"/>
    <w:rsid w:val="00CD7D69"/>
  </w:style>
  <w:style w:type="paragraph" w:styleId="af9">
    <w:name w:val="annotation subject"/>
    <w:basedOn w:val="af7"/>
    <w:next w:val="af7"/>
    <w:link w:val="afa"/>
    <w:rsid w:val="00CD7D69"/>
    <w:rPr>
      <w:b/>
      <w:bCs/>
    </w:rPr>
  </w:style>
  <w:style w:type="character" w:customStyle="1" w:styleId="afa">
    <w:name w:val="Тема примечания Знак"/>
    <w:basedOn w:val="af8"/>
    <w:link w:val="af9"/>
    <w:rsid w:val="00CD7D69"/>
    <w:rPr>
      <w:b/>
      <w:bCs/>
    </w:rPr>
  </w:style>
  <w:style w:type="table" w:customStyle="1" w:styleId="10">
    <w:name w:val="Сетка таблицы1"/>
    <w:basedOn w:val="a1"/>
    <w:next w:val="af0"/>
    <w:uiPriority w:val="59"/>
    <w:rsid w:val="00804A9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f0"/>
    <w:uiPriority w:val="59"/>
    <w:rsid w:val="00951E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04DC9"/>
    <w:pPr>
      <w:autoSpaceDE w:val="0"/>
      <w:autoSpaceDN w:val="0"/>
      <w:adjustRightInd w:val="0"/>
    </w:pPr>
    <w:rPr>
      <w:rFonts w:eastAsia="Calibri"/>
      <w:color w:val="000000"/>
      <w:sz w:val="24"/>
      <w:szCs w:val="24"/>
      <w:lang w:eastAsia="en-US"/>
    </w:rPr>
  </w:style>
  <w:style w:type="character" w:customStyle="1" w:styleId="22">
    <w:name w:val="Основной текст с отступом 2 Знак"/>
    <w:link w:val="21"/>
    <w:rsid w:val="004F12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58">
      <w:bodyDiv w:val="1"/>
      <w:marLeft w:val="0"/>
      <w:marRight w:val="0"/>
      <w:marTop w:val="0"/>
      <w:marBottom w:val="0"/>
      <w:divBdr>
        <w:top w:val="none" w:sz="0" w:space="0" w:color="auto"/>
        <w:left w:val="none" w:sz="0" w:space="0" w:color="auto"/>
        <w:bottom w:val="none" w:sz="0" w:space="0" w:color="auto"/>
        <w:right w:val="none" w:sz="0" w:space="0" w:color="auto"/>
      </w:divBdr>
    </w:div>
    <w:div w:id="26027269">
      <w:bodyDiv w:val="1"/>
      <w:marLeft w:val="0"/>
      <w:marRight w:val="0"/>
      <w:marTop w:val="0"/>
      <w:marBottom w:val="0"/>
      <w:divBdr>
        <w:top w:val="none" w:sz="0" w:space="0" w:color="auto"/>
        <w:left w:val="none" w:sz="0" w:space="0" w:color="auto"/>
        <w:bottom w:val="none" w:sz="0" w:space="0" w:color="auto"/>
        <w:right w:val="none" w:sz="0" w:space="0" w:color="auto"/>
      </w:divBdr>
    </w:div>
    <w:div w:id="47270175">
      <w:bodyDiv w:val="1"/>
      <w:marLeft w:val="0"/>
      <w:marRight w:val="0"/>
      <w:marTop w:val="0"/>
      <w:marBottom w:val="0"/>
      <w:divBdr>
        <w:top w:val="none" w:sz="0" w:space="0" w:color="auto"/>
        <w:left w:val="none" w:sz="0" w:space="0" w:color="auto"/>
        <w:bottom w:val="none" w:sz="0" w:space="0" w:color="auto"/>
        <w:right w:val="none" w:sz="0" w:space="0" w:color="auto"/>
      </w:divBdr>
      <w:divsChild>
        <w:div w:id="1369450395">
          <w:marLeft w:val="0"/>
          <w:marRight w:val="0"/>
          <w:marTop w:val="0"/>
          <w:marBottom w:val="0"/>
          <w:divBdr>
            <w:top w:val="none" w:sz="0" w:space="0" w:color="auto"/>
            <w:left w:val="none" w:sz="0" w:space="0" w:color="auto"/>
            <w:bottom w:val="none" w:sz="0" w:space="0" w:color="auto"/>
            <w:right w:val="none" w:sz="0" w:space="0" w:color="auto"/>
          </w:divBdr>
          <w:divsChild>
            <w:div w:id="2061325463">
              <w:marLeft w:val="0"/>
              <w:marRight w:val="0"/>
              <w:marTop w:val="0"/>
              <w:marBottom w:val="0"/>
              <w:divBdr>
                <w:top w:val="none" w:sz="0" w:space="0" w:color="auto"/>
                <w:left w:val="none" w:sz="0" w:space="0" w:color="auto"/>
                <w:bottom w:val="none" w:sz="0" w:space="0" w:color="auto"/>
                <w:right w:val="none" w:sz="0" w:space="0" w:color="auto"/>
              </w:divBdr>
              <w:divsChild>
                <w:div w:id="1784183706">
                  <w:marLeft w:val="0"/>
                  <w:marRight w:val="0"/>
                  <w:marTop w:val="0"/>
                  <w:marBottom w:val="0"/>
                  <w:divBdr>
                    <w:top w:val="none" w:sz="0" w:space="0" w:color="auto"/>
                    <w:left w:val="none" w:sz="0" w:space="0" w:color="auto"/>
                    <w:bottom w:val="none" w:sz="0" w:space="0" w:color="auto"/>
                    <w:right w:val="none" w:sz="0" w:space="0" w:color="auto"/>
                  </w:divBdr>
                  <w:divsChild>
                    <w:div w:id="1329791636">
                      <w:marLeft w:val="0"/>
                      <w:marRight w:val="0"/>
                      <w:marTop w:val="0"/>
                      <w:marBottom w:val="0"/>
                      <w:divBdr>
                        <w:top w:val="none" w:sz="0" w:space="0" w:color="auto"/>
                        <w:left w:val="none" w:sz="0" w:space="0" w:color="auto"/>
                        <w:bottom w:val="none" w:sz="0" w:space="0" w:color="auto"/>
                        <w:right w:val="none" w:sz="0" w:space="0" w:color="auto"/>
                      </w:divBdr>
                      <w:divsChild>
                        <w:div w:id="108842773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4401">
      <w:bodyDiv w:val="1"/>
      <w:marLeft w:val="0"/>
      <w:marRight w:val="0"/>
      <w:marTop w:val="0"/>
      <w:marBottom w:val="0"/>
      <w:divBdr>
        <w:top w:val="none" w:sz="0" w:space="0" w:color="auto"/>
        <w:left w:val="none" w:sz="0" w:space="0" w:color="auto"/>
        <w:bottom w:val="none" w:sz="0" w:space="0" w:color="auto"/>
        <w:right w:val="none" w:sz="0" w:space="0" w:color="auto"/>
      </w:divBdr>
    </w:div>
    <w:div w:id="129709937">
      <w:bodyDiv w:val="1"/>
      <w:marLeft w:val="0"/>
      <w:marRight w:val="0"/>
      <w:marTop w:val="0"/>
      <w:marBottom w:val="0"/>
      <w:divBdr>
        <w:top w:val="none" w:sz="0" w:space="0" w:color="auto"/>
        <w:left w:val="none" w:sz="0" w:space="0" w:color="auto"/>
        <w:bottom w:val="none" w:sz="0" w:space="0" w:color="auto"/>
        <w:right w:val="none" w:sz="0" w:space="0" w:color="auto"/>
      </w:divBdr>
      <w:divsChild>
        <w:div w:id="1379086837">
          <w:marLeft w:val="0"/>
          <w:marRight w:val="0"/>
          <w:marTop w:val="0"/>
          <w:marBottom w:val="0"/>
          <w:divBdr>
            <w:top w:val="none" w:sz="0" w:space="0" w:color="auto"/>
            <w:left w:val="none" w:sz="0" w:space="0" w:color="auto"/>
            <w:bottom w:val="none" w:sz="0" w:space="0" w:color="auto"/>
            <w:right w:val="none" w:sz="0" w:space="0" w:color="auto"/>
          </w:divBdr>
        </w:div>
      </w:divsChild>
    </w:div>
    <w:div w:id="204684931">
      <w:bodyDiv w:val="1"/>
      <w:marLeft w:val="0"/>
      <w:marRight w:val="0"/>
      <w:marTop w:val="0"/>
      <w:marBottom w:val="0"/>
      <w:divBdr>
        <w:top w:val="none" w:sz="0" w:space="0" w:color="auto"/>
        <w:left w:val="none" w:sz="0" w:space="0" w:color="auto"/>
        <w:bottom w:val="none" w:sz="0" w:space="0" w:color="auto"/>
        <w:right w:val="none" w:sz="0" w:space="0" w:color="auto"/>
      </w:divBdr>
    </w:div>
    <w:div w:id="211894638">
      <w:bodyDiv w:val="1"/>
      <w:marLeft w:val="0"/>
      <w:marRight w:val="0"/>
      <w:marTop w:val="0"/>
      <w:marBottom w:val="0"/>
      <w:divBdr>
        <w:top w:val="none" w:sz="0" w:space="0" w:color="auto"/>
        <w:left w:val="none" w:sz="0" w:space="0" w:color="auto"/>
        <w:bottom w:val="none" w:sz="0" w:space="0" w:color="auto"/>
        <w:right w:val="none" w:sz="0" w:space="0" w:color="auto"/>
      </w:divBdr>
    </w:div>
    <w:div w:id="216749003">
      <w:bodyDiv w:val="1"/>
      <w:marLeft w:val="0"/>
      <w:marRight w:val="0"/>
      <w:marTop w:val="0"/>
      <w:marBottom w:val="0"/>
      <w:divBdr>
        <w:top w:val="none" w:sz="0" w:space="0" w:color="auto"/>
        <w:left w:val="none" w:sz="0" w:space="0" w:color="auto"/>
        <w:bottom w:val="none" w:sz="0" w:space="0" w:color="auto"/>
        <w:right w:val="none" w:sz="0" w:space="0" w:color="auto"/>
      </w:divBdr>
    </w:div>
    <w:div w:id="233784991">
      <w:bodyDiv w:val="1"/>
      <w:marLeft w:val="0"/>
      <w:marRight w:val="0"/>
      <w:marTop w:val="0"/>
      <w:marBottom w:val="0"/>
      <w:divBdr>
        <w:top w:val="none" w:sz="0" w:space="0" w:color="auto"/>
        <w:left w:val="none" w:sz="0" w:space="0" w:color="auto"/>
        <w:bottom w:val="none" w:sz="0" w:space="0" w:color="auto"/>
        <w:right w:val="none" w:sz="0" w:space="0" w:color="auto"/>
      </w:divBdr>
    </w:div>
    <w:div w:id="287204543">
      <w:bodyDiv w:val="1"/>
      <w:marLeft w:val="0"/>
      <w:marRight w:val="0"/>
      <w:marTop w:val="0"/>
      <w:marBottom w:val="0"/>
      <w:divBdr>
        <w:top w:val="none" w:sz="0" w:space="0" w:color="auto"/>
        <w:left w:val="none" w:sz="0" w:space="0" w:color="auto"/>
        <w:bottom w:val="none" w:sz="0" w:space="0" w:color="auto"/>
        <w:right w:val="none" w:sz="0" w:space="0" w:color="auto"/>
      </w:divBdr>
    </w:div>
    <w:div w:id="296037188">
      <w:bodyDiv w:val="1"/>
      <w:marLeft w:val="0"/>
      <w:marRight w:val="0"/>
      <w:marTop w:val="0"/>
      <w:marBottom w:val="0"/>
      <w:divBdr>
        <w:top w:val="none" w:sz="0" w:space="0" w:color="auto"/>
        <w:left w:val="none" w:sz="0" w:space="0" w:color="auto"/>
        <w:bottom w:val="none" w:sz="0" w:space="0" w:color="auto"/>
        <w:right w:val="none" w:sz="0" w:space="0" w:color="auto"/>
      </w:divBdr>
    </w:div>
    <w:div w:id="317809586">
      <w:bodyDiv w:val="1"/>
      <w:marLeft w:val="0"/>
      <w:marRight w:val="0"/>
      <w:marTop w:val="0"/>
      <w:marBottom w:val="0"/>
      <w:divBdr>
        <w:top w:val="none" w:sz="0" w:space="0" w:color="auto"/>
        <w:left w:val="none" w:sz="0" w:space="0" w:color="auto"/>
        <w:bottom w:val="none" w:sz="0" w:space="0" w:color="auto"/>
        <w:right w:val="none" w:sz="0" w:space="0" w:color="auto"/>
      </w:divBdr>
    </w:div>
    <w:div w:id="350567871">
      <w:bodyDiv w:val="1"/>
      <w:marLeft w:val="0"/>
      <w:marRight w:val="0"/>
      <w:marTop w:val="0"/>
      <w:marBottom w:val="0"/>
      <w:divBdr>
        <w:top w:val="none" w:sz="0" w:space="0" w:color="auto"/>
        <w:left w:val="none" w:sz="0" w:space="0" w:color="auto"/>
        <w:bottom w:val="none" w:sz="0" w:space="0" w:color="auto"/>
        <w:right w:val="none" w:sz="0" w:space="0" w:color="auto"/>
      </w:divBdr>
    </w:div>
    <w:div w:id="373698487">
      <w:bodyDiv w:val="1"/>
      <w:marLeft w:val="0"/>
      <w:marRight w:val="0"/>
      <w:marTop w:val="0"/>
      <w:marBottom w:val="0"/>
      <w:divBdr>
        <w:top w:val="none" w:sz="0" w:space="0" w:color="auto"/>
        <w:left w:val="none" w:sz="0" w:space="0" w:color="auto"/>
        <w:bottom w:val="none" w:sz="0" w:space="0" w:color="auto"/>
        <w:right w:val="none" w:sz="0" w:space="0" w:color="auto"/>
      </w:divBdr>
    </w:div>
    <w:div w:id="375396612">
      <w:bodyDiv w:val="1"/>
      <w:marLeft w:val="0"/>
      <w:marRight w:val="0"/>
      <w:marTop w:val="0"/>
      <w:marBottom w:val="0"/>
      <w:divBdr>
        <w:top w:val="none" w:sz="0" w:space="0" w:color="auto"/>
        <w:left w:val="none" w:sz="0" w:space="0" w:color="auto"/>
        <w:bottom w:val="none" w:sz="0" w:space="0" w:color="auto"/>
        <w:right w:val="none" w:sz="0" w:space="0" w:color="auto"/>
      </w:divBdr>
    </w:div>
    <w:div w:id="384109240">
      <w:bodyDiv w:val="1"/>
      <w:marLeft w:val="0"/>
      <w:marRight w:val="0"/>
      <w:marTop w:val="0"/>
      <w:marBottom w:val="0"/>
      <w:divBdr>
        <w:top w:val="none" w:sz="0" w:space="0" w:color="auto"/>
        <w:left w:val="none" w:sz="0" w:space="0" w:color="auto"/>
        <w:bottom w:val="none" w:sz="0" w:space="0" w:color="auto"/>
        <w:right w:val="none" w:sz="0" w:space="0" w:color="auto"/>
      </w:divBdr>
    </w:div>
    <w:div w:id="416439028">
      <w:bodyDiv w:val="1"/>
      <w:marLeft w:val="0"/>
      <w:marRight w:val="0"/>
      <w:marTop w:val="0"/>
      <w:marBottom w:val="0"/>
      <w:divBdr>
        <w:top w:val="none" w:sz="0" w:space="0" w:color="auto"/>
        <w:left w:val="none" w:sz="0" w:space="0" w:color="auto"/>
        <w:bottom w:val="none" w:sz="0" w:space="0" w:color="auto"/>
        <w:right w:val="none" w:sz="0" w:space="0" w:color="auto"/>
      </w:divBdr>
    </w:div>
    <w:div w:id="423108138">
      <w:bodyDiv w:val="1"/>
      <w:marLeft w:val="0"/>
      <w:marRight w:val="0"/>
      <w:marTop w:val="0"/>
      <w:marBottom w:val="0"/>
      <w:divBdr>
        <w:top w:val="none" w:sz="0" w:space="0" w:color="auto"/>
        <w:left w:val="none" w:sz="0" w:space="0" w:color="auto"/>
        <w:bottom w:val="none" w:sz="0" w:space="0" w:color="auto"/>
        <w:right w:val="none" w:sz="0" w:space="0" w:color="auto"/>
      </w:divBdr>
    </w:div>
    <w:div w:id="482770238">
      <w:bodyDiv w:val="1"/>
      <w:marLeft w:val="0"/>
      <w:marRight w:val="0"/>
      <w:marTop w:val="0"/>
      <w:marBottom w:val="0"/>
      <w:divBdr>
        <w:top w:val="none" w:sz="0" w:space="0" w:color="auto"/>
        <w:left w:val="none" w:sz="0" w:space="0" w:color="auto"/>
        <w:bottom w:val="none" w:sz="0" w:space="0" w:color="auto"/>
        <w:right w:val="none" w:sz="0" w:space="0" w:color="auto"/>
      </w:divBdr>
    </w:div>
    <w:div w:id="485173931">
      <w:bodyDiv w:val="1"/>
      <w:marLeft w:val="0"/>
      <w:marRight w:val="0"/>
      <w:marTop w:val="0"/>
      <w:marBottom w:val="0"/>
      <w:divBdr>
        <w:top w:val="none" w:sz="0" w:space="0" w:color="auto"/>
        <w:left w:val="none" w:sz="0" w:space="0" w:color="auto"/>
        <w:bottom w:val="none" w:sz="0" w:space="0" w:color="auto"/>
        <w:right w:val="none" w:sz="0" w:space="0" w:color="auto"/>
      </w:divBdr>
    </w:div>
    <w:div w:id="490758297">
      <w:bodyDiv w:val="1"/>
      <w:marLeft w:val="0"/>
      <w:marRight w:val="0"/>
      <w:marTop w:val="0"/>
      <w:marBottom w:val="0"/>
      <w:divBdr>
        <w:top w:val="none" w:sz="0" w:space="0" w:color="auto"/>
        <w:left w:val="none" w:sz="0" w:space="0" w:color="auto"/>
        <w:bottom w:val="none" w:sz="0" w:space="0" w:color="auto"/>
        <w:right w:val="none" w:sz="0" w:space="0" w:color="auto"/>
      </w:divBdr>
    </w:div>
    <w:div w:id="540822450">
      <w:bodyDiv w:val="1"/>
      <w:marLeft w:val="0"/>
      <w:marRight w:val="0"/>
      <w:marTop w:val="0"/>
      <w:marBottom w:val="0"/>
      <w:divBdr>
        <w:top w:val="none" w:sz="0" w:space="0" w:color="auto"/>
        <w:left w:val="none" w:sz="0" w:space="0" w:color="auto"/>
        <w:bottom w:val="none" w:sz="0" w:space="0" w:color="auto"/>
        <w:right w:val="none" w:sz="0" w:space="0" w:color="auto"/>
      </w:divBdr>
    </w:div>
    <w:div w:id="596133616">
      <w:bodyDiv w:val="1"/>
      <w:marLeft w:val="0"/>
      <w:marRight w:val="0"/>
      <w:marTop w:val="0"/>
      <w:marBottom w:val="0"/>
      <w:divBdr>
        <w:top w:val="none" w:sz="0" w:space="0" w:color="auto"/>
        <w:left w:val="none" w:sz="0" w:space="0" w:color="auto"/>
        <w:bottom w:val="none" w:sz="0" w:space="0" w:color="auto"/>
        <w:right w:val="none" w:sz="0" w:space="0" w:color="auto"/>
      </w:divBdr>
    </w:div>
    <w:div w:id="641082654">
      <w:bodyDiv w:val="1"/>
      <w:marLeft w:val="0"/>
      <w:marRight w:val="0"/>
      <w:marTop w:val="0"/>
      <w:marBottom w:val="0"/>
      <w:divBdr>
        <w:top w:val="none" w:sz="0" w:space="0" w:color="auto"/>
        <w:left w:val="none" w:sz="0" w:space="0" w:color="auto"/>
        <w:bottom w:val="none" w:sz="0" w:space="0" w:color="auto"/>
        <w:right w:val="none" w:sz="0" w:space="0" w:color="auto"/>
      </w:divBdr>
    </w:div>
    <w:div w:id="657541245">
      <w:bodyDiv w:val="1"/>
      <w:marLeft w:val="0"/>
      <w:marRight w:val="0"/>
      <w:marTop w:val="0"/>
      <w:marBottom w:val="0"/>
      <w:divBdr>
        <w:top w:val="none" w:sz="0" w:space="0" w:color="auto"/>
        <w:left w:val="none" w:sz="0" w:space="0" w:color="auto"/>
        <w:bottom w:val="none" w:sz="0" w:space="0" w:color="auto"/>
        <w:right w:val="none" w:sz="0" w:space="0" w:color="auto"/>
      </w:divBdr>
    </w:div>
    <w:div w:id="669599292">
      <w:bodyDiv w:val="1"/>
      <w:marLeft w:val="0"/>
      <w:marRight w:val="0"/>
      <w:marTop w:val="0"/>
      <w:marBottom w:val="0"/>
      <w:divBdr>
        <w:top w:val="none" w:sz="0" w:space="0" w:color="auto"/>
        <w:left w:val="none" w:sz="0" w:space="0" w:color="auto"/>
        <w:bottom w:val="none" w:sz="0" w:space="0" w:color="auto"/>
        <w:right w:val="none" w:sz="0" w:space="0" w:color="auto"/>
      </w:divBdr>
    </w:div>
    <w:div w:id="672992960">
      <w:bodyDiv w:val="1"/>
      <w:marLeft w:val="0"/>
      <w:marRight w:val="0"/>
      <w:marTop w:val="0"/>
      <w:marBottom w:val="0"/>
      <w:divBdr>
        <w:top w:val="none" w:sz="0" w:space="0" w:color="auto"/>
        <w:left w:val="none" w:sz="0" w:space="0" w:color="auto"/>
        <w:bottom w:val="none" w:sz="0" w:space="0" w:color="auto"/>
        <w:right w:val="none" w:sz="0" w:space="0" w:color="auto"/>
      </w:divBdr>
    </w:div>
    <w:div w:id="756248710">
      <w:bodyDiv w:val="1"/>
      <w:marLeft w:val="0"/>
      <w:marRight w:val="0"/>
      <w:marTop w:val="0"/>
      <w:marBottom w:val="0"/>
      <w:divBdr>
        <w:top w:val="none" w:sz="0" w:space="0" w:color="auto"/>
        <w:left w:val="none" w:sz="0" w:space="0" w:color="auto"/>
        <w:bottom w:val="none" w:sz="0" w:space="0" w:color="auto"/>
        <w:right w:val="none" w:sz="0" w:space="0" w:color="auto"/>
      </w:divBdr>
    </w:div>
    <w:div w:id="782766590">
      <w:bodyDiv w:val="1"/>
      <w:marLeft w:val="0"/>
      <w:marRight w:val="0"/>
      <w:marTop w:val="0"/>
      <w:marBottom w:val="0"/>
      <w:divBdr>
        <w:top w:val="none" w:sz="0" w:space="0" w:color="auto"/>
        <w:left w:val="none" w:sz="0" w:space="0" w:color="auto"/>
        <w:bottom w:val="none" w:sz="0" w:space="0" w:color="auto"/>
        <w:right w:val="none" w:sz="0" w:space="0" w:color="auto"/>
      </w:divBdr>
    </w:div>
    <w:div w:id="782967275">
      <w:bodyDiv w:val="1"/>
      <w:marLeft w:val="0"/>
      <w:marRight w:val="0"/>
      <w:marTop w:val="0"/>
      <w:marBottom w:val="0"/>
      <w:divBdr>
        <w:top w:val="none" w:sz="0" w:space="0" w:color="auto"/>
        <w:left w:val="none" w:sz="0" w:space="0" w:color="auto"/>
        <w:bottom w:val="none" w:sz="0" w:space="0" w:color="auto"/>
        <w:right w:val="none" w:sz="0" w:space="0" w:color="auto"/>
      </w:divBdr>
    </w:div>
    <w:div w:id="854685321">
      <w:bodyDiv w:val="1"/>
      <w:marLeft w:val="0"/>
      <w:marRight w:val="0"/>
      <w:marTop w:val="0"/>
      <w:marBottom w:val="0"/>
      <w:divBdr>
        <w:top w:val="none" w:sz="0" w:space="0" w:color="auto"/>
        <w:left w:val="none" w:sz="0" w:space="0" w:color="auto"/>
        <w:bottom w:val="none" w:sz="0" w:space="0" w:color="auto"/>
        <w:right w:val="none" w:sz="0" w:space="0" w:color="auto"/>
      </w:divBdr>
    </w:div>
    <w:div w:id="900674221">
      <w:bodyDiv w:val="1"/>
      <w:marLeft w:val="0"/>
      <w:marRight w:val="0"/>
      <w:marTop w:val="0"/>
      <w:marBottom w:val="0"/>
      <w:divBdr>
        <w:top w:val="none" w:sz="0" w:space="0" w:color="auto"/>
        <w:left w:val="none" w:sz="0" w:space="0" w:color="auto"/>
        <w:bottom w:val="none" w:sz="0" w:space="0" w:color="auto"/>
        <w:right w:val="none" w:sz="0" w:space="0" w:color="auto"/>
      </w:divBdr>
    </w:div>
    <w:div w:id="905458174">
      <w:bodyDiv w:val="1"/>
      <w:marLeft w:val="0"/>
      <w:marRight w:val="0"/>
      <w:marTop w:val="0"/>
      <w:marBottom w:val="0"/>
      <w:divBdr>
        <w:top w:val="none" w:sz="0" w:space="0" w:color="auto"/>
        <w:left w:val="none" w:sz="0" w:space="0" w:color="auto"/>
        <w:bottom w:val="none" w:sz="0" w:space="0" w:color="auto"/>
        <w:right w:val="none" w:sz="0" w:space="0" w:color="auto"/>
      </w:divBdr>
    </w:div>
    <w:div w:id="941036401">
      <w:bodyDiv w:val="1"/>
      <w:marLeft w:val="0"/>
      <w:marRight w:val="0"/>
      <w:marTop w:val="0"/>
      <w:marBottom w:val="0"/>
      <w:divBdr>
        <w:top w:val="none" w:sz="0" w:space="0" w:color="auto"/>
        <w:left w:val="none" w:sz="0" w:space="0" w:color="auto"/>
        <w:bottom w:val="none" w:sz="0" w:space="0" w:color="auto"/>
        <w:right w:val="none" w:sz="0" w:space="0" w:color="auto"/>
      </w:divBdr>
    </w:div>
    <w:div w:id="1009260864">
      <w:bodyDiv w:val="1"/>
      <w:marLeft w:val="0"/>
      <w:marRight w:val="0"/>
      <w:marTop w:val="0"/>
      <w:marBottom w:val="0"/>
      <w:divBdr>
        <w:top w:val="none" w:sz="0" w:space="0" w:color="auto"/>
        <w:left w:val="none" w:sz="0" w:space="0" w:color="auto"/>
        <w:bottom w:val="none" w:sz="0" w:space="0" w:color="auto"/>
        <w:right w:val="none" w:sz="0" w:space="0" w:color="auto"/>
      </w:divBdr>
    </w:div>
    <w:div w:id="1111241262">
      <w:bodyDiv w:val="1"/>
      <w:marLeft w:val="0"/>
      <w:marRight w:val="0"/>
      <w:marTop w:val="0"/>
      <w:marBottom w:val="0"/>
      <w:divBdr>
        <w:top w:val="none" w:sz="0" w:space="0" w:color="auto"/>
        <w:left w:val="none" w:sz="0" w:space="0" w:color="auto"/>
        <w:bottom w:val="none" w:sz="0" w:space="0" w:color="auto"/>
        <w:right w:val="none" w:sz="0" w:space="0" w:color="auto"/>
      </w:divBdr>
    </w:div>
    <w:div w:id="1160535377">
      <w:bodyDiv w:val="1"/>
      <w:marLeft w:val="0"/>
      <w:marRight w:val="0"/>
      <w:marTop w:val="0"/>
      <w:marBottom w:val="0"/>
      <w:divBdr>
        <w:top w:val="none" w:sz="0" w:space="0" w:color="auto"/>
        <w:left w:val="none" w:sz="0" w:space="0" w:color="auto"/>
        <w:bottom w:val="none" w:sz="0" w:space="0" w:color="auto"/>
        <w:right w:val="none" w:sz="0" w:space="0" w:color="auto"/>
      </w:divBdr>
      <w:divsChild>
        <w:div w:id="1964267658">
          <w:marLeft w:val="0"/>
          <w:marRight w:val="0"/>
          <w:marTop w:val="0"/>
          <w:marBottom w:val="0"/>
          <w:divBdr>
            <w:top w:val="none" w:sz="0" w:space="0" w:color="auto"/>
            <w:left w:val="none" w:sz="0" w:space="0" w:color="auto"/>
            <w:bottom w:val="none" w:sz="0" w:space="0" w:color="auto"/>
            <w:right w:val="none" w:sz="0" w:space="0" w:color="auto"/>
          </w:divBdr>
          <w:divsChild>
            <w:div w:id="479463531">
              <w:marLeft w:val="0"/>
              <w:marRight w:val="0"/>
              <w:marTop w:val="0"/>
              <w:marBottom w:val="0"/>
              <w:divBdr>
                <w:top w:val="none" w:sz="0" w:space="0" w:color="auto"/>
                <w:left w:val="none" w:sz="0" w:space="0" w:color="auto"/>
                <w:bottom w:val="none" w:sz="0" w:space="0" w:color="auto"/>
                <w:right w:val="none" w:sz="0" w:space="0" w:color="auto"/>
              </w:divBdr>
              <w:divsChild>
                <w:div w:id="1445147282">
                  <w:marLeft w:val="0"/>
                  <w:marRight w:val="0"/>
                  <w:marTop w:val="0"/>
                  <w:marBottom w:val="0"/>
                  <w:divBdr>
                    <w:top w:val="none" w:sz="0" w:space="0" w:color="auto"/>
                    <w:left w:val="none" w:sz="0" w:space="0" w:color="auto"/>
                    <w:bottom w:val="none" w:sz="0" w:space="0" w:color="auto"/>
                    <w:right w:val="none" w:sz="0" w:space="0" w:color="auto"/>
                  </w:divBdr>
                  <w:divsChild>
                    <w:div w:id="357118942">
                      <w:marLeft w:val="0"/>
                      <w:marRight w:val="0"/>
                      <w:marTop w:val="0"/>
                      <w:marBottom w:val="0"/>
                      <w:divBdr>
                        <w:top w:val="none" w:sz="0" w:space="0" w:color="auto"/>
                        <w:left w:val="none" w:sz="0" w:space="0" w:color="auto"/>
                        <w:bottom w:val="none" w:sz="0" w:space="0" w:color="auto"/>
                        <w:right w:val="none" w:sz="0" w:space="0" w:color="auto"/>
                      </w:divBdr>
                      <w:divsChild>
                        <w:div w:id="231044068">
                          <w:marLeft w:val="0"/>
                          <w:marRight w:val="0"/>
                          <w:marTop w:val="0"/>
                          <w:marBottom w:val="0"/>
                          <w:divBdr>
                            <w:top w:val="none" w:sz="0" w:space="0" w:color="auto"/>
                            <w:left w:val="none" w:sz="0" w:space="0" w:color="auto"/>
                            <w:bottom w:val="none" w:sz="0" w:space="0" w:color="auto"/>
                            <w:right w:val="none" w:sz="0" w:space="0" w:color="auto"/>
                          </w:divBdr>
                          <w:divsChild>
                            <w:div w:id="2312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250698110">
      <w:bodyDiv w:val="1"/>
      <w:marLeft w:val="0"/>
      <w:marRight w:val="0"/>
      <w:marTop w:val="0"/>
      <w:marBottom w:val="0"/>
      <w:divBdr>
        <w:top w:val="none" w:sz="0" w:space="0" w:color="auto"/>
        <w:left w:val="none" w:sz="0" w:space="0" w:color="auto"/>
        <w:bottom w:val="none" w:sz="0" w:space="0" w:color="auto"/>
        <w:right w:val="none" w:sz="0" w:space="0" w:color="auto"/>
      </w:divBdr>
    </w:div>
    <w:div w:id="1299796242">
      <w:bodyDiv w:val="1"/>
      <w:marLeft w:val="0"/>
      <w:marRight w:val="0"/>
      <w:marTop w:val="0"/>
      <w:marBottom w:val="0"/>
      <w:divBdr>
        <w:top w:val="none" w:sz="0" w:space="0" w:color="auto"/>
        <w:left w:val="none" w:sz="0" w:space="0" w:color="auto"/>
        <w:bottom w:val="none" w:sz="0" w:space="0" w:color="auto"/>
        <w:right w:val="none" w:sz="0" w:space="0" w:color="auto"/>
      </w:divBdr>
    </w:div>
    <w:div w:id="1350179072">
      <w:bodyDiv w:val="1"/>
      <w:marLeft w:val="0"/>
      <w:marRight w:val="0"/>
      <w:marTop w:val="0"/>
      <w:marBottom w:val="0"/>
      <w:divBdr>
        <w:top w:val="none" w:sz="0" w:space="0" w:color="auto"/>
        <w:left w:val="none" w:sz="0" w:space="0" w:color="auto"/>
        <w:bottom w:val="none" w:sz="0" w:space="0" w:color="auto"/>
        <w:right w:val="none" w:sz="0" w:space="0" w:color="auto"/>
      </w:divBdr>
      <w:divsChild>
        <w:div w:id="1259101573">
          <w:marLeft w:val="0"/>
          <w:marRight w:val="0"/>
          <w:marTop w:val="0"/>
          <w:marBottom w:val="0"/>
          <w:divBdr>
            <w:top w:val="none" w:sz="0" w:space="0" w:color="auto"/>
            <w:left w:val="none" w:sz="0" w:space="0" w:color="auto"/>
            <w:bottom w:val="none" w:sz="0" w:space="0" w:color="auto"/>
            <w:right w:val="none" w:sz="0" w:space="0" w:color="auto"/>
          </w:divBdr>
          <w:divsChild>
            <w:div w:id="1414937196">
              <w:marLeft w:val="0"/>
              <w:marRight w:val="0"/>
              <w:marTop w:val="0"/>
              <w:marBottom w:val="0"/>
              <w:divBdr>
                <w:top w:val="none" w:sz="0" w:space="0" w:color="auto"/>
                <w:left w:val="none" w:sz="0" w:space="0" w:color="auto"/>
                <w:bottom w:val="none" w:sz="0" w:space="0" w:color="auto"/>
                <w:right w:val="none" w:sz="0" w:space="0" w:color="auto"/>
              </w:divBdr>
              <w:divsChild>
                <w:div w:id="1131284793">
                  <w:marLeft w:val="0"/>
                  <w:marRight w:val="0"/>
                  <w:marTop w:val="0"/>
                  <w:marBottom w:val="0"/>
                  <w:divBdr>
                    <w:top w:val="none" w:sz="0" w:space="0" w:color="auto"/>
                    <w:left w:val="none" w:sz="0" w:space="0" w:color="auto"/>
                    <w:bottom w:val="none" w:sz="0" w:space="0" w:color="auto"/>
                    <w:right w:val="none" w:sz="0" w:space="0" w:color="auto"/>
                  </w:divBdr>
                  <w:divsChild>
                    <w:div w:id="2099206242">
                      <w:marLeft w:val="0"/>
                      <w:marRight w:val="0"/>
                      <w:marTop w:val="0"/>
                      <w:marBottom w:val="0"/>
                      <w:divBdr>
                        <w:top w:val="none" w:sz="0" w:space="0" w:color="auto"/>
                        <w:left w:val="none" w:sz="0" w:space="0" w:color="auto"/>
                        <w:bottom w:val="none" w:sz="0" w:space="0" w:color="auto"/>
                        <w:right w:val="none" w:sz="0" w:space="0" w:color="auto"/>
                      </w:divBdr>
                      <w:divsChild>
                        <w:div w:id="1310594029">
                          <w:marLeft w:val="0"/>
                          <w:marRight w:val="0"/>
                          <w:marTop w:val="0"/>
                          <w:marBottom w:val="0"/>
                          <w:divBdr>
                            <w:top w:val="none" w:sz="0" w:space="0" w:color="auto"/>
                            <w:left w:val="none" w:sz="0" w:space="0" w:color="auto"/>
                            <w:bottom w:val="none" w:sz="0" w:space="0" w:color="auto"/>
                            <w:right w:val="none" w:sz="0" w:space="0" w:color="auto"/>
                          </w:divBdr>
                          <w:divsChild>
                            <w:div w:id="1867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009899">
      <w:bodyDiv w:val="1"/>
      <w:marLeft w:val="0"/>
      <w:marRight w:val="0"/>
      <w:marTop w:val="0"/>
      <w:marBottom w:val="0"/>
      <w:divBdr>
        <w:top w:val="none" w:sz="0" w:space="0" w:color="auto"/>
        <w:left w:val="none" w:sz="0" w:space="0" w:color="auto"/>
        <w:bottom w:val="none" w:sz="0" w:space="0" w:color="auto"/>
        <w:right w:val="none" w:sz="0" w:space="0" w:color="auto"/>
      </w:divBdr>
    </w:div>
    <w:div w:id="1393891050">
      <w:bodyDiv w:val="1"/>
      <w:marLeft w:val="0"/>
      <w:marRight w:val="0"/>
      <w:marTop w:val="0"/>
      <w:marBottom w:val="0"/>
      <w:divBdr>
        <w:top w:val="none" w:sz="0" w:space="0" w:color="auto"/>
        <w:left w:val="none" w:sz="0" w:space="0" w:color="auto"/>
        <w:bottom w:val="none" w:sz="0" w:space="0" w:color="auto"/>
        <w:right w:val="none" w:sz="0" w:space="0" w:color="auto"/>
      </w:divBdr>
    </w:div>
    <w:div w:id="1498811278">
      <w:bodyDiv w:val="1"/>
      <w:marLeft w:val="0"/>
      <w:marRight w:val="0"/>
      <w:marTop w:val="0"/>
      <w:marBottom w:val="0"/>
      <w:divBdr>
        <w:top w:val="none" w:sz="0" w:space="0" w:color="auto"/>
        <w:left w:val="none" w:sz="0" w:space="0" w:color="auto"/>
        <w:bottom w:val="none" w:sz="0" w:space="0" w:color="auto"/>
        <w:right w:val="none" w:sz="0" w:space="0" w:color="auto"/>
      </w:divBdr>
    </w:div>
    <w:div w:id="1536693417">
      <w:bodyDiv w:val="1"/>
      <w:marLeft w:val="0"/>
      <w:marRight w:val="0"/>
      <w:marTop w:val="0"/>
      <w:marBottom w:val="0"/>
      <w:divBdr>
        <w:top w:val="none" w:sz="0" w:space="0" w:color="auto"/>
        <w:left w:val="none" w:sz="0" w:space="0" w:color="auto"/>
        <w:bottom w:val="none" w:sz="0" w:space="0" w:color="auto"/>
        <w:right w:val="none" w:sz="0" w:space="0" w:color="auto"/>
      </w:divBdr>
    </w:div>
    <w:div w:id="1563368583">
      <w:bodyDiv w:val="1"/>
      <w:marLeft w:val="0"/>
      <w:marRight w:val="0"/>
      <w:marTop w:val="0"/>
      <w:marBottom w:val="0"/>
      <w:divBdr>
        <w:top w:val="none" w:sz="0" w:space="0" w:color="auto"/>
        <w:left w:val="none" w:sz="0" w:space="0" w:color="auto"/>
        <w:bottom w:val="none" w:sz="0" w:space="0" w:color="auto"/>
        <w:right w:val="none" w:sz="0" w:space="0" w:color="auto"/>
      </w:divBdr>
    </w:div>
    <w:div w:id="1591354173">
      <w:bodyDiv w:val="1"/>
      <w:marLeft w:val="0"/>
      <w:marRight w:val="0"/>
      <w:marTop w:val="0"/>
      <w:marBottom w:val="0"/>
      <w:divBdr>
        <w:top w:val="none" w:sz="0" w:space="0" w:color="auto"/>
        <w:left w:val="none" w:sz="0" w:space="0" w:color="auto"/>
        <w:bottom w:val="none" w:sz="0" w:space="0" w:color="auto"/>
        <w:right w:val="none" w:sz="0" w:space="0" w:color="auto"/>
      </w:divBdr>
    </w:div>
    <w:div w:id="1598444409">
      <w:bodyDiv w:val="1"/>
      <w:marLeft w:val="0"/>
      <w:marRight w:val="0"/>
      <w:marTop w:val="0"/>
      <w:marBottom w:val="0"/>
      <w:divBdr>
        <w:top w:val="none" w:sz="0" w:space="0" w:color="auto"/>
        <w:left w:val="none" w:sz="0" w:space="0" w:color="auto"/>
        <w:bottom w:val="none" w:sz="0" w:space="0" w:color="auto"/>
        <w:right w:val="none" w:sz="0" w:space="0" w:color="auto"/>
      </w:divBdr>
      <w:divsChild>
        <w:div w:id="2054688354">
          <w:marLeft w:val="0"/>
          <w:marRight w:val="0"/>
          <w:marTop w:val="0"/>
          <w:marBottom w:val="0"/>
          <w:divBdr>
            <w:top w:val="none" w:sz="0" w:space="0" w:color="auto"/>
            <w:left w:val="none" w:sz="0" w:space="0" w:color="auto"/>
            <w:bottom w:val="none" w:sz="0" w:space="0" w:color="auto"/>
            <w:right w:val="none" w:sz="0" w:space="0" w:color="auto"/>
          </w:divBdr>
          <w:divsChild>
            <w:div w:id="1936862634">
              <w:marLeft w:val="0"/>
              <w:marRight w:val="0"/>
              <w:marTop w:val="0"/>
              <w:marBottom w:val="0"/>
              <w:divBdr>
                <w:top w:val="none" w:sz="0" w:space="0" w:color="auto"/>
                <w:left w:val="none" w:sz="0" w:space="0" w:color="auto"/>
                <w:bottom w:val="none" w:sz="0" w:space="0" w:color="auto"/>
                <w:right w:val="none" w:sz="0" w:space="0" w:color="auto"/>
              </w:divBdr>
              <w:divsChild>
                <w:div w:id="1204098169">
                  <w:marLeft w:val="0"/>
                  <w:marRight w:val="0"/>
                  <w:marTop w:val="0"/>
                  <w:marBottom w:val="0"/>
                  <w:divBdr>
                    <w:top w:val="none" w:sz="0" w:space="0" w:color="auto"/>
                    <w:left w:val="none" w:sz="0" w:space="0" w:color="auto"/>
                    <w:bottom w:val="none" w:sz="0" w:space="0" w:color="auto"/>
                    <w:right w:val="none" w:sz="0" w:space="0" w:color="auto"/>
                  </w:divBdr>
                  <w:divsChild>
                    <w:div w:id="1720475266">
                      <w:marLeft w:val="0"/>
                      <w:marRight w:val="0"/>
                      <w:marTop w:val="0"/>
                      <w:marBottom w:val="0"/>
                      <w:divBdr>
                        <w:top w:val="none" w:sz="0" w:space="0" w:color="auto"/>
                        <w:left w:val="none" w:sz="0" w:space="0" w:color="auto"/>
                        <w:bottom w:val="none" w:sz="0" w:space="0" w:color="auto"/>
                        <w:right w:val="none" w:sz="0" w:space="0" w:color="auto"/>
                      </w:divBdr>
                      <w:divsChild>
                        <w:div w:id="223414378">
                          <w:marLeft w:val="0"/>
                          <w:marRight w:val="0"/>
                          <w:marTop w:val="0"/>
                          <w:marBottom w:val="0"/>
                          <w:divBdr>
                            <w:top w:val="none" w:sz="0" w:space="0" w:color="auto"/>
                            <w:left w:val="none" w:sz="0" w:space="0" w:color="auto"/>
                            <w:bottom w:val="none" w:sz="0" w:space="0" w:color="auto"/>
                            <w:right w:val="none" w:sz="0" w:space="0" w:color="auto"/>
                          </w:divBdr>
                          <w:divsChild>
                            <w:div w:id="4284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888591">
      <w:bodyDiv w:val="1"/>
      <w:marLeft w:val="0"/>
      <w:marRight w:val="0"/>
      <w:marTop w:val="0"/>
      <w:marBottom w:val="0"/>
      <w:divBdr>
        <w:top w:val="none" w:sz="0" w:space="0" w:color="auto"/>
        <w:left w:val="none" w:sz="0" w:space="0" w:color="auto"/>
        <w:bottom w:val="none" w:sz="0" w:space="0" w:color="auto"/>
        <w:right w:val="none" w:sz="0" w:space="0" w:color="auto"/>
      </w:divBdr>
      <w:divsChild>
        <w:div w:id="2064980062">
          <w:marLeft w:val="0"/>
          <w:marRight w:val="0"/>
          <w:marTop w:val="0"/>
          <w:marBottom w:val="0"/>
          <w:divBdr>
            <w:top w:val="none" w:sz="0" w:space="0" w:color="auto"/>
            <w:left w:val="none" w:sz="0" w:space="0" w:color="auto"/>
            <w:bottom w:val="none" w:sz="0" w:space="0" w:color="auto"/>
            <w:right w:val="none" w:sz="0" w:space="0" w:color="auto"/>
          </w:divBdr>
          <w:divsChild>
            <w:div w:id="861359673">
              <w:marLeft w:val="0"/>
              <w:marRight w:val="0"/>
              <w:marTop w:val="0"/>
              <w:marBottom w:val="0"/>
              <w:divBdr>
                <w:top w:val="none" w:sz="0" w:space="0" w:color="auto"/>
                <w:left w:val="none" w:sz="0" w:space="0" w:color="auto"/>
                <w:bottom w:val="none" w:sz="0" w:space="0" w:color="auto"/>
                <w:right w:val="none" w:sz="0" w:space="0" w:color="auto"/>
              </w:divBdr>
              <w:divsChild>
                <w:div w:id="691222500">
                  <w:marLeft w:val="0"/>
                  <w:marRight w:val="0"/>
                  <w:marTop w:val="0"/>
                  <w:marBottom w:val="0"/>
                  <w:divBdr>
                    <w:top w:val="none" w:sz="0" w:space="0" w:color="auto"/>
                    <w:left w:val="none" w:sz="0" w:space="0" w:color="auto"/>
                    <w:bottom w:val="none" w:sz="0" w:space="0" w:color="auto"/>
                    <w:right w:val="none" w:sz="0" w:space="0" w:color="auto"/>
                  </w:divBdr>
                  <w:divsChild>
                    <w:div w:id="339157996">
                      <w:marLeft w:val="0"/>
                      <w:marRight w:val="0"/>
                      <w:marTop w:val="0"/>
                      <w:marBottom w:val="0"/>
                      <w:divBdr>
                        <w:top w:val="none" w:sz="0" w:space="0" w:color="auto"/>
                        <w:left w:val="none" w:sz="0" w:space="0" w:color="auto"/>
                        <w:bottom w:val="none" w:sz="0" w:space="0" w:color="auto"/>
                        <w:right w:val="none" w:sz="0" w:space="0" w:color="auto"/>
                      </w:divBdr>
                      <w:divsChild>
                        <w:div w:id="740754302">
                          <w:marLeft w:val="0"/>
                          <w:marRight w:val="0"/>
                          <w:marTop w:val="0"/>
                          <w:marBottom w:val="0"/>
                          <w:divBdr>
                            <w:top w:val="none" w:sz="0" w:space="0" w:color="auto"/>
                            <w:left w:val="none" w:sz="0" w:space="0" w:color="auto"/>
                            <w:bottom w:val="none" w:sz="0" w:space="0" w:color="auto"/>
                            <w:right w:val="none" w:sz="0" w:space="0" w:color="auto"/>
                          </w:divBdr>
                          <w:divsChild>
                            <w:div w:id="6859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097703">
      <w:bodyDiv w:val="1"/>
      <w:marLeft w:val="0"/>
      <w:marRight w:val="0"/>
      <w:marTop w:val="0"/>
      <w:marBottom w:val="0"/>
      <w:divBdr>
        <w:top w:val="none" w:sz="0" w:space="0" w:color="auto"/>
        <w:left w:val="none" w:sz="0" w:space="0" w:color="auto"/>
        <w:bottom w:val="none" w:sz="0" w:space="0" w:color="auto"/>
        <w:right w:val="none" w:sz="0" w:space="0" w:color="auto"/>
      </w:divBdr>
    </w:div>
    <w:div w:id="1667974292">
      <w:bodyDiv w:val="1"/>
      <w:marLeft w:val="0"/>
      <w:marRight w:val="0"/>
      <w:marTop w:val="0"/>
      <w:marBottom w:val="0"/>
      <w:divBdr>
        <w:top w:val="none" w:sz="0" w:space="0" w:color="auto"/>
        <w:left w:val="none" w:sz="0" w:space="0" w:color="auto"/>
        <w:bottom w:val="none" w:sz="0" w:space="0" w:color="auto"/>
        <w:right w:val="none" w:sz="0" w:space="0" w:color="auto"/>
      </w:divBdr>
    </w:div>
    <w:div w:id="1674838562">
      <w:bodyDiv w:val="1"/>
      <w:marLeft w:val="0"/>
      <w:marRight w:val="0"/>
      <w:marTop w:val="0"/>
      <w:marBottom w:val="0"/>
      <w:divBdr>
        <w:top w:val="none" w:sz="0" w:space="0" w:color="auto"/>
        <w:left w:val="none" w:sz="0" w:space="0" w:color="auto"/>
        <w:bottom w:val="none" w:sz="0" w:space="0" w:color="auto"/>
        <w:right w:val="none" w:sz="0" w:space="0" w:color="auto"/>
      </w:divBdr>
    </w:div>
    <w:div w:id="1687363737">
      <w:bodyDiv w:val="1"/>
      <w:marLeft w:val="0"/>
      <w:marRight w:val="0"/>
      <w:marTop w:val="0"/>
      <w:marBottom w:val="0"/>
      <w:divBdr>
        <w:top w:val="none" w:sz="0" w:space="0" w:color="auto"/>
        <w:left w:val="none" w:sz="0" w:space="0" w:color="auto"/>
        <w:bottom w:val="none" w:sz="0" w:space="0" w:color="auto"/>
        <w:right w:val="none" w:sz="0" w:space="0" w:color="auto"/>
      </w:divBdr>
    </w:div>
    <w:div w:id="1755858130">
      <w:bodyDiv w:val="1"/>
      <w:marLeft w:val="0"/>
      <w:marRight w:val="0"/>
      <w:marTop w:val="0"/>
      <w:marBottom w:val="0"/>
      <w:divBdr>
        <w:top w:val="none" w:sz="0" w:space="0" w:color="auto"/>
        <w:left w:val="none" w:sz="0" w:space="0" w:color="auto"/>
        <w:bottom w:val="none" w:sz="0" w:space="0" w:color="auto"/>
        <w:right w:val="none" w:sz="0" w:space="0" w:color="auto"/>
      </w:divBdr>
    </w:div>
    <w:div w:id="1761177216">
      <w:bodyDiv w:val="1"/>
      <w:marLeft w:val="0"/>
      <w:marRight w:val="0"/>
      <w:marTop w:val="0"/>
      <w:marBottom w:val="0"/>
      <w:divBdr>
        <w:top w:val="none" w:sz="0" w:space="0" w:color="auto"/>
        <w:left w:val="none" w:sz="0" w:space="0" w:color="auto"/>
        <w:bottom w:val="none" w:sz="0" w:space="0" w:color="auto"/>
        <w:right w:val="none" w:sz="0" w:space="0" w:color="auto"/>
      </w:divBdr>
    </w:div>
    <w:div w:id="1772042634">
      <w:bodyDiv w:val="1"/>
      <w:marLeft w:val="0"/>
      <w:marRight w:val="0"/>
      <w:marTop w:val="0"/>
      <w:marBottom w:val="0"/>
      <w:divBdr>
        <w:top w:val="none" w:sz="0" w:space="0" w:color="auto"/>
        <w:left w:val="none" w:sz="0" w:space="0" w:color="auto"/>
        <w:bottom w:val="none" w:sz="0" w:space="0" w:color="auto"/>
        <w:right w:val="none" w:sz="0" w:space="0" w:color="auto"/>
      </w:divBdr>
    </w:div>
    <w:div w:id="1821190147">
      <w:bodyDiv w:val="1"/>
      <w:marLeft w:val="0"/>
      <w:marRight w:val="0"/>
      <w:marTop w:val="0"/>
      <w:marBottom w:val="0"/>
      <w:divBdr>
        <w:top w:val="none" w:sz="0" w:space="0" w:color="auto"/>
        <w:left w:val="none" w:sz="0" w:space="0" w:color="auto"/>
        <w:bottom w:val="none" w:sz="0" w:space="0" w:color="auto"/>
        <w:right w:val="none" w:sz="0" w:space="0" w:color="auto"/>
      </w:divBdr>
      <w:divsChild>
        <w:div w:id="1693343246">
          <w:marLeft w:val="0"/>
          <w:marRight w:val="0"/>
          <w:marTop w:val="0"/>
          <w:marBottom w:val="0"/>
          <w:divBdr>
            <w:top w:val="none" w:sz="0" w:space="0" w:color="auto"/>
            <w:left w:val="none" w:sz="0" w:space="0" w:color="auto"/>
            <w:bottom w:val="none" w:sz="0" w:space="0" w:color="auto"/>
            <w:right w:val="none" w:sz="0" w:space="0" w:color="auto"/>
          </w:divBdr>
          <w:divsChild>
            <w:div w:id="832990395">
              <w:marLeft w:val="150"/>
              <w:marRight w:val="150"/>
              <w:marTop w:val="0"/>
              <w:marBottom w:val="0"/>
              <w:divBdr>
                <w:top w:val="none" w:sz="0" w:space="0" w:color="auto"/>
                <w:left w:val="none" w:sz="0" w:space="0" w:color="auto"/>
                <w:bottom w:val="none" w:sz="0" w:space="0" w:color="auto"/>
                <w:right w:val="none" w:sz="0" w:space="0" w:color="auto"/>
              </w:divBdr>
              <w:divsChild>
                <w:div w:id="173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1966">
      <w:bodyDiv w:val="1"/>
      <w:marLeft w:val="0"/>
      <w:marRight w:val="0"/>
      <w:marTop w:val="0"/>
      <w:marBottom w:val="0"/>
      <w:divBdr>
        <w:top w:val="none" w:sz="0" w:space="0" w:color="auto"/>
        <w:left w:val="none" w:sz="0" w:space="0" w:color="auto"/>
        <w:bottom w:val="none" w:sz="0" w:space="0" w:color="auto"/>
        <w:right w:val="none" w:sz="0" w:space="0" w:color="auto"/>
      </w:divBdr>
    </w:div>
    <w:div w:id="1969509588">
      <w:bodyDiv w:val="1"/>
      <w:marLeft w:val="0"/>
      <w:marRight w:val="0"/>
      <w:marTop w:val="0"/>
      <w:marBottom w:val="0"/>
      <w:divBdr>
        <w:top w:val="none" w:sz="0" w:space="0" w:color="auto"/>
        <w:left w:val="none" w:sz="0" w:space="0" w:color="auto"/>
        <w:bottom w:val="none" w:sz="0" w:space="0" w:color="auto"/>
        <w:right w:val="none" w:sz="0" w:space="0" w:color="auto"/>
      </w:divBdr>
    </w:div>
    <w:div w:id="1977486070">
      <w:bodyDiv w:val="1"/>
      <w:marLeft w:val="0"/>
      <w:marRight w:val="0"/>
      <w:marTop w:val="0"/>
      <w:marBottom w:val="0"/>
      <w:divBdr>
        <w:top w:val="none" w:sz="0" w:space="0" w:color="auto"/>
        <w:left w:val="none" w:sz="0" w:space="0" w:color="auto"/>
        <w:bottom w:val="none" w:sz="0" w:space="0" w:color="auto"/>
        <w:right w:val="none" w:sz="0" w:space="0" w:color="auto"/>
      </w:divBdr>
    </w:div>
    <w:div w:id="1992060240">
      <w:bodyDiv w:val="1"/>
      <w:marLeft w:val="0"/>
      <w:marRight w:val="0"/>
      <w:marTop w:val="0"/>
      <w:marBottom w:val="0"/>
      <w:divBdr>
        <w:top w:val="none" w:sz="0" w:space="0" w:color="auto"/>
        <w:left w:val="none" w:sz="0" w:space="0" w:color="auto"/>
        <w:bottom w:val="none" w:sz="0" w:space="0" w:color="auto"/>
        <w:right w:val="none" w:sz="0" w:space="0" w:color="auto"/>
      </w:divBdr>
    </w:div>
    <w:div w:id="2019192812">
      <w:bodyDiv w:val="1"/>
      <w:marLeft w:val="0"/>
      <w:marRight w:val="0"/>
      <w:marTop w:val="0"/>
      <w:marBottom w:val="0"/>
      <w:divBdr>
        <w:top w:val="none" w:sz="0" w:space="0" w:color="auto"/>
        <w:left w:val="none" w:sz="0" w:space="0" w:color="auto"/>
        <w:bottom w:val="none" w:sz="0" w:space="0" w:color="auto"/>
        <w:right w:val="none" w:sz="0" w:space="0" w:color="auto"/>
      </w:divBdr>
    </w:div>
    <w:div w:id="2041004199">
      <w:bodyDiv w:val="1"/>
      <w:marLeft w:val="0"/>
      <w:marRight w:val="0"/>
      <w:marTop w:val="0"/>
      <w:marBottom w:val="0"/>
      <w:divBdr>
        <w:top w:val="none" w:sz="0" w:space="0" w:color="auto"/>
        <w:left w:val="none" w:sz="0" w:space="0" w:color="auto"/>
        <w:bottom w:val="none" w:sz="0" w:space="0" w:color="auto"/>
        <w:right w:val="none" w:sz="0" w:space="0" w:color="auto"/>
      </w:divBdr>
    </w:div>
    <w:div w:id="20425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5A0FB-DF6C-4ED3-8043-1E70CEE6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5023</Words>
  <Characters>28636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
  <LinksUpToDate>false</LinksUpToDate>
  <CharactersWithSpaces>33592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Acer</dc:creator>
  <cp:keywords/>
  <dc:description/>
  <cp:lastModifiedBy>Учетная запись Майкрософт</cp:lastModifiedBy>
  <cp:revision>121</cp:revision>
  <cp:lastPrinted>2024-09-24T01:40:00Z</cp:lastPrinted>
  <dcterms:created xsi:type="dcterms:W3CDTF">2022-06-07T02:59:00Z</dcterms:created>
  <dcterms:modified xsi:type="dcterms:W3CDTF">2024-09-27T08:36:00Z</dcterms:modified>
</cp:coreProperties>
</file>